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1BB19" w14:textId="4BEF381E" w:rsidR="00475F68" w:rsidRPr="00B363F0" w:rsidRDefault="00662D35" w:rsidP="003B4FB9">
      <w:pPr>
        <w:bidi/>
        <w:jc w:val="both"/>
        <w:rPr>
          <w:rFonts w:cs="B Homa"/>
          <w:sz w:val="24"/>
          <w:szCs w:val="24"/>
          <w:rtl/>
          <w:lang w:bidi="fa-IR"/>
        </w:rPr>
      </w:pPr>
      <w:r w:rsidRPr="00662D35">
        <w:rPr>
          <w:rFonts w:cs="B Homa" w:hint="cs"/>
          <w:color w:val="FFFFFF" w:themeColor="background1"/>
          <w:sz w:val="24"/>
          <w:szCs w:val="24"/>
          <w:rtl/>
          <w:lang w:bidi="fa-IR"/>
        </w:rPr>
        <w:t>.</w:t>
      </w:r>
    </w:p>
    <w:p w14:paraId="2ABC6992" w14:textId="66E30C2B" w:rsidR="00600F24" w:rsidRPr="00B363F0" w:rsidRDefault="00600F24" w:rsidP="00662D35">
      <w:pPr>
        <w:bidi/>
        <w:rPr>
          <w:rFonts w:cs="B Homa"/>
          <w:sz w:val="24"/>
          <w:szCs w:val="24"/>
          <w:rtl/>
          <w:lang w:bidi="fa-IR"/>
        </w:rPr>
      </w:pPr>
      <w:r w:rsidRPr="00B363F0">
        <w:rPr>
          <w:rFonts w:cs="B Homa" w:hint="cs"/>
          <w:sz w:val="24"/>
          <w:szCs w:val="24"/>
          <w:rtl/>
          <w:lang w:bidi="fa-IR"/>
        </w:rPr>
        <w:t>1-افزودن مراحل به سفارشات و نمایش گرافیکی میله ای در پنل مشتری</w:t>
      </w:r>
    </w:p>
    <w:p w14:paraId="2D79A7FA" w14:textId="41689675" w:rsidR="00600F24" w:rsidRPr="00B363F0" w:rsidRDefault="00600F24" w:rsidP="00662D35">
      <w:pPr>
        <w:bidi/>
        <w:rPr>
          <w:rFonts w:cs="B Homa"/>
          <w:sz w:val="24"/>
          <w:szCs w:val="24"/>
          <w:rtl/>
          <w:lang w:bidi="fa-IR"/>
        </w:rPr>
      </w:pPr>
      <w:r w:rsidRPr="00B363F0">
        <w:rPr>
          <w:rFonts w:cs="B Homa" w:hint="cs"/>
          <w:sz w:val="24"/>
          <w:szCs w:val="24"/>
          <w:rtl/>
          <w:lang w:bidi="fa-IR"/>
        </w:rPr>
        <w:t>2-برای قسمت سفارشات در پنل ادمین قسمتی تعبیه گردد که مدت زمان پرداخت داشته باشد به عنوان مثال اگر در پنل ادمین ده روز برای پرداخت سفارشات زمان تعیین شده بود روز یازدهم امکان پرداخت نباشد</w:t>
      </w:r>
    </w:p>
    <w:p w14:paraId="750110D3" w14:textId="17BD15A4" w:rsidR="00600F24" w:rsidRPr="00B363F0" w:rsidRDefault="00600F24" w:rsidP="00662D35">
      <w:pPr>
        <w:bidi/>
        <w:rPr>
          <w:rFonts w:cs="B Homa"/>
          <w:sz w:val="24"/>
          <w:szCs w:val="24"/>
          <w:rtl/>
          <w:lang w:bidi="fa-IR"/>
        </w:rPr>
      </w:pPr>
      <w:r w:rsidRPr="00B363F0">
        <w:rPr>
          <w:rFonts w:cs="B Homa" w:hint="cs"/>
          <w:sz w:val="24"/>
          <w:szCs w:val="24"/>
          <w:rtl/>
          <w:lang w:bidi="fa-IR"/>
        </w:rPr>
        <w:t>3-گردش کار کارمندانی که به آنها ارجاع داده شده است مضخص باشد و بتوان مدت زمان تعریف کرد برای پاسخ</w:t>
      </w:r>
      <w:r w:rsidR="00662D35">
        <w:rPr>
          <w:rFonts w:cs="B Homa" w:hint="cs"/>
          <w:sz w:val="24"/>
          <w:szCs w:val="24"/>
          <w:rtl/>
          <w:lang w:bidi="fa-IR"/>
        </w:rPr>
        <w:t xml:space="preserve"> </w:t>
      </w:r>
      <w:r w:rsidRPr="00B363F0">
        <w:rPr>
          <w:rFonts w:cs="B Homa" w:hint="cs"/>
          <w:sz w:val="24"/>
          <w:szCs w:val="24"/>
          <w:rtl/>
          <w:lang w:bidi="fa-IR"/>
        </w:rPr>
        <w:t>کارمند و این زمان از پنل ادمین قابل تغییر باشد.</w:t>
      </w:r>
    </w:p>
    <w:p w14:paraId="00570225" w14:textId="31371168" w:rsidR="00600F24" w:rsidRPr="00B363F0" w:rsidRDefault="00600F24" w:rsidP="00662D35">
      <w:pPr>
        <w:bidi/>
        <w:rPr>
          <w:rFonts w:cs="B Homa"/>
          <w:sz w:val="24"/>
          <w:szCs w:val="24"/>
          <w:rtl/>
          <w:lang w:bidi="fa-IR"/>
        </w:rPr>
      </w:pPr>
      <w:r w:rsidRPr="00B363F0">
        <w:rPr>
          <w:rFonts w:cs="B Homa" w:hint="cs"/>
          <w:sz w:val="24"/>
          <w:szCs w:val="24"/>
          <w:rtl/>
          <w:lang w:bidi="fa-IR"/>
        </w:rPr>
        <w:t>4-اضافه شدن تاریخ انتشار برای هر خبر</w:t>
      </w:r>
    </w:p>
    <w:p w14:paraId="271B58AD" w14:textId="6700D0EC" w:rsidR="00600F24" w:rsidRPr="00B363F0" w:rsidRDefault="00600F24" w:rsidP="00662D35">
      <w:pPr>
        <w:bidi/>
        <w:rPr>
          <w:rFonts w:cs="B Homa"/>
          <w:sz w:val="24"/>
          <w:szCs w:val="24"/>
          <w:rtl/>
          <w:lang w:bidi="fa-IR"/>
        </w:rPr>
      </w:pPr>
      <w:r w:rsidRPr="00B363F0">
        <w:rPr>
          <w:rFonts w:cs="B Homa" w:hint="cs"/>
          <w:sz w:val="24"/>
          <w:szCs w:val="24"/>
          <w:rtl/>
          <w:lang w:bidi="fa-IR"/>
        </w:rPr>
        <w:t>5-افزودن بخش خبرخوان به پنل مدیریت و نمایش در سایت</w:t>
      </w:r>
    </w:p>
    <w:p w14:paraId="520ECA02" w14:textId="0E7DB907" w:rsidR="00600F24" w:rsidRPr="00B363F0" w:rsidRDefault="00FB4992" w:rsidP="00662D35">
      <w:pPr>
        <w:bidi/>
        <w:rPr>
          <w:rFonts w:cs="B Homa"/>
          <w:sz w:val="24"/>
          <w:szCs w:val="24"/>
          <w:rtl/>
          <w:lang w:bidi="fa-IR"/>
        </w:rPr>
      </w:pPr>
      <w:r w:rsidRPr="00B363F0">
        <w:rPr>
          <w:rFonts w:cs="B Homa" w:hint="cs"/>
          <w:sz w:val="24"/>
          <w:szCs w:val="24"/>
          <w:rtl/>
          <w:lang w:bidi="fa-IR"/>
        </w:rPr>
        <w:t>6-</w:t>
      </w:r>
      <w:r w:rsidR="00600F24" w:rsidRPr="00B363F0">
        <w:rPr>
          <w:rFonts w:cs="B Homa" w:hint="cs"/>
          <w:sz w:val="24"/>
          <w:szCs w:val="24"/>
          <w:rtl/>
          <w:lang w:bidi="fa-IR"/>
        </w:rPr>
        <w:t>ایجاد بخش مدیریتی مانند پیوست 3 (در این فاز اتصال به دوربین قرار ندارد)</w:t>
      </w:r>
    </w:p>
    <w:p w14:paraId="5CD1A99F" w14:textId="77777777" w:rsidR="00662D35" w:rsidRDefault="000D345F" w:rsidP="00662D35">
      <w:pPr>
        <w:bidi/>
        <w:rPr>
          <w:rFonts w:cs="B Homa"/>
          <w:sz w:val="24"/>
          <w:szCs w:val="24"/>
          <w:rtl/>
          <w:lang w:bidi="fa-IR"/>
        </w:rPr>
      </w:pPr>
      <w:r w:rsidRPr="00B363F0">
        <w:rPr>
          <w:rFonts w:cs="B Homa" w:hint="cs"/>
          <w:sz w:val="24"/>
          <w:szCs w:val="24"/>
          <w:rtl/>
          <w:lang w:bidi="fa-IR"/>
        </w:rPr>
        <w:t>7-</w:t>
      </w:r>
      <w:r w:rsidR="00FB4992" w:rsidRPr="00B363F0">
        <w:rPr>
          <w:rFonts w:cs="B Homa" w:hint="cs"/>
          <w:sz w:val="24"/>
          <w:szCs w:val="24"/>
          <w:rtl/>
          <w:lang w:bidi="fa-IR"/>
        </w:rPr>
        <w:t>برای کارمندان آلارم درخواست های جدید پیامک گردد و هشدارهای لازم</w:t>
      </w:r>
    </w:p>
    <w:p w14:paraId="3275D6E3" w14:textId="6EF50864" w:rsidR="00FB4992" w:rsidRPr="00B363F0" w:rsidRDefault="00FB4992" w:rsidP="00662D35">
      <w:pPr>
        <w:bidi/>
        <w:rPr>
          <w:rFonts w:cs="B Homa"/>
          <w:sz w:val="24"/>
          <w:szCs w:val="24"/>
          <w:rtl/>
          <w:lang w:bidi="fa-IR"/>
        </w:rPr>
      </w:pPr>
      <w:r w:rsidRPr="00B363F0">
        <w:rPr>
          <w:rFonts w:cs="B Homa" w:hint="cs"/>
          <w:sz w:val="24"/>
          <w:szCs w:val="24"/>
          <w:rtl/>
          <w:lang w:bidi="fa-IR"/>
        </w:rPr>
        <w:t xml:space="preserve"> جهت عدم دیرکرد در بررسی سفارشات وجود داشته باشد که این زمان در ادمین قابل تغییر است.</w:t>
      </w:r>
    </w:p>
    <w:p w14:paraId="6842456F" w14:textId="77777777" w:rsidR="00662D35" w:rsidRDefault="000D345F" w:rsidP="00662D35">
      <w:pPr>
        <w:bidi/>
        <w:rPr>
          <w:rFonts w:cs="B Homa"/>
          <w:sz w:val="24"/>
          <w:szCs w:val="24"/>
          <w:rtl/>
          <w:lang w:bidi="fa-IR"/>
        </w:rPr>
      </w:pPr>
      <w:r w:rsidRPr="00B363F0">
        <w:rPr>
          <w:rFonts w:cs="B Homa" w:hint="cs"/>
          <w:sz w:val="24"/>
          <w:szCs w:val="24"/>
          <w:rtl/>
          <w:lang w:bidi="fa-IR"/>
        </w:rPr>
        <w:t>8</w:t>
      </w:r>
      <w:r w:rsidR="00FB4992" w:rsidRPr="00B363F0">
        <w:rPr>
          <w:rFonts w:cs="B Homa" w:hint="cs"/>
          <w:sz w:val="24"/>
          <w:szCs w:val="24"/>
          <w:rtl/>
          <w:lang w:bidi="fa-IR"/>
        </w:rPr>
        <w:t>-برای هر قسمت که ارجاع داده می شود باید تیک اطلاع به مشتری و ارسال پیام مشخص به</w:t>
      </w:r>
    </w:p>
    <w:p w14:paraId="495F3743" w14:textId="567CC40A" w:rsidR="00FB4992" w:rsidRPr="00B363F0" w:rsidRDefault="00FB4992" w:rsidP="00662D35">
      <w:pPr>
        <w:bidi/>
        <w:rPr>
          <w:rFonts w:cs="B Homa"/>
          <w:sz w:val="24"/>
          <w:szCs w:val="24"/>
          <w:rtl/>
          <w:lang w:bidi="fa-IR"/>
        </w:rPr>
      </w:pPr>
      <w:r w:rsidRPr="00B363F0">
        <w:rPr>
          <w:rFonts w:cs="B Homa" w:hint="cs"/>
          <w:sz w:val="24"/>
          <w:szCs w:val="24"/>
          <w:rtl/>
          <w:lang w:bidi="fa-IR"/>
        </w:rPr>
        <w:t xml:space="preserve"> مشتری داشته باشد.</w:t>
      </w:r>
    </w:p>
    <w:p w14:paraId="50F1B795" w14:textId="2CA3D74E" w:rsidR="00FB4992" w:rsidRPr="00B363F0" w:rsidRDefault="000D345F" w:rsidP="00662D35">
      <w:pPr>
        <w:bidi/>
        <w:rPr>
          <w:rFonts w:cs="B Homa"/>
          <w:sz w:val="24"/>
          <w:szCs w:val="24"/>
          <w:rtl/>
          <w:lang w:bidi="fa-IR"/>
        </w:rPr>
      </w:pPr>
      <w:r w:rsidRPr="00B363F0">
        <w:rPr>
          <w:rFonts w:cs="B Homa" w:hint="cs"/>
          <w:sz w:val="24"/>
          <w:szCs w:val="24"/>
          <w:rtl/>
          <w:lang w:bidi="fa-IR"/>
        </w:rPr>
        <w:t>9</w:t>
      </w:r>
      <w:r w:rsidR="00FB4992" w:rsidRPr="00B363F0">
        <w:rPr>
          <w:rFonts w:cs="B Homa" w:hint="cs"/>
          <w:sz w:val="24"/>
          <w:szCs w:val="24"/>
          <w:rtl/>
          <w:lang w:bidi="fa-IR"/>
        </w:rPr>
        <w:t xml:space="preserve">-افزودن واحد محلی </w:t>
      </w:r>
      <w:r w:rsidR="00FB4992" w:rsidRPr="00662D35">
        <w:rPr>
          <w:rFonts w:cs="B Homa" w:hint="cs"/>
          <w:sz w:val="20"/>
          <w:szCs w:val="20"/>
          <w:rtl/>
          <w:lang w:bidi="fa-IR"/>
        </w:rPr>
        <w:t>(هر استان برای خودش)</w:t>
      </w:r>
      <w:r w:rsidR="00FB4992" w:rsidRPr="00B363F0">
        <w:rPr>
          <w:rFonts w:cs="B Homa" w:hint="cs"/>
          <w:sz w:val="24"/>
          <w:szCs w:val="24"/>
          <w:rtl/>
          <w:lang w:bidi="fa-IR"/>
        </w:rPr>
        <w:t xml:space="preserve"> برای هر استان و نمایش روی نقسه دی پنل استان </w:t>
      </w:r>
    </w:p>
    <w:p w14:paraId="669DCBE3" w14:textId="13756728" w:rsidR="00FB4992" w:rsidRPr="00B363F0" w:rsidRDefault="000D345F" w:rsidP="00662D35">
      <w:pPr>
        <w:bidi/>
        <w:rPr>
          <w:rFonts w:cs="B Homa"/>
          <w:sz w:val="24"/>
          <w:szCs w:val="24"/>
          <w:rtl/>
          <w:lang w:bidi="fa-IR"/>
        </w:rPr>
      </w:pPr>
      <w:r w:rsidRPr="00B363F0">
        <w:rPr>
          <w:rFonts w:cs="B Homa" w:hint="cs"/>
          <w:sz w:val="24"/>
          <w:szCs w:val="24"/>
          <w:rtl/>
          <w:lang w:bidi="fa-IR"/>
        </w:rPr>
        <w:t>10</w:t>
      </w:r>
      <w:r w:rsidR="00FB4992" w:rsidRPr="00B363F0">
        <w:rPr>
          <w:rFonts w:cs="B Homa" w:hint="cs"/>
          <w:sz w:val="24"/>
          <w:szCs w:val="24"/>
          <w:rtl/>
          <w:lang w:bidi="fa-IR"/>
        </w:rPr>
        <w:t>-طراحی 6 بنر برای نشان دادن عملکرد در گوشه سمت چپ اسلایدشو</w:t>
      </w:r>
    </w:p>
    <w:p w14:paraId="7A7280BE" w14:textId="6E44D7CC" w:rsidR="00FB4992" w:rsidRPr="00B363F0" w:rsidRDefault="00FB4992" w:rsidP="00662D35">
      <w:pPr>
        <w:bidi/>
        <w:rPr>
          <w:rFonts w:cs="B Homa"/>
          <w:sz w:val="24"/>
          <w:szCs w:val="24"/>
          <w:rtl/>
          <w:lang w:bidi="fa-IR"/>
        </w:rPr>
      </w:pPr>
      <w:r w:rsidRPr="00B363F0">
        <w:rPr>
          <w:rFonts w:cs="B Homa" w:hint="cs"/>
          <w:sz w:val="24"/>
          <w:szCs w:val="24"/>
          <w:rtl/>
          <w:lang w:bidi="fa-IR"/>
        </w:rPr>
        <w:t>1</w:t>
      </w:r>
      <w:r w:rsidR="000D345F" w:rsidRPr="00B363F0">
        <w:rPr>
          <w:rFonts w:cs="B Homa" w:hint="cs"/>
          <w:sz w:val="24"/>
          <w:szCs w:val="24"/>
          <w:rtl/>
          <w:lang w:bidi="fa-IR"/>
        </w:rPr>
        <w:t>1</w:t>
      </w:r>
      <w:r w:rsidRPr="00B363F0">
        <w:rPr>
          <w:rFonts w:cs="B Homa" w:hint="cs"/>
          <w:sz w:val="24"/>
          <w:szCs w:val="24"/>
          <w:rtl/>
          <w:lang w:bidi="fa-IR"/>
        </w:rPr>
        <w:t xml:space="preserve">-تغییر کپتچا از حالت فعلی به عدد </w:t>
      </w:r>
    </w:p>
    <w:p w14:paraId="35952220" w14:textId="38B2E02A" w:rsidR="00FB4992" w:rsidRPr="00B363F0" w:rsidRDefault="00FB4992" w:rsidP="00662D35">
      <w:pPr>
        <w:bidi/>
        <w:rPr>
          <w:rFonts w:cs="B Homa"/>
          <w:sz w:val="24"/>
          <w:szCs w:val="24"/>
          <w:rtl/>
          <w:lang w:bidi="fa-IR"/>
        </w:rPr>
      </w:pPr>
      <w:r w:rsidRPr="00B363F0">
        <w:rPr>
          <w:rFonts w:cs="B Homa" w:hint="cs"/>
          <w:sz w:val="24"/>
          <w:szCs w:val="24"/>
          <w:rtl/>
          <w:lang w:bidi="fa-IR"/>
        </w:rPr>
        <w:t>1</w:t>
      </w:r>
      <w:r w:rsidR="000D345F" w:rsidRPr="00B363F0">
        <w:rPr>
          <w:rFonts w:cs="B Homa" w:hint="cs"/>
          <w:sz w:val="24"/>
          <w:szCs w:val="24"/>
          <w:rtl/>
          <w:lang w:bidi="fa-IR"/>
        </w:rPr>
        <w:t>2</w:t>
      </w:r>
      <w:r w:rsidRPr="00B363F0">
        <w:rPr>
          <w:rFonts w:cs="B Homa" w:hint="cs"/>
          <w:sz w:val="24"/>
          <w:szCs w:val="24"/>
          <w:rtl/>
          <w:lang w:bidi="fa-IR"/>
        </w:rPr>
        <w:t>-نمایش دکمه درخواست آزمایش در موبایل</w:t>
      </w:r>
    </w:p>
    <w:p w14:paraId="1B1E8C08" w14:textId="10D80791" w:rsidR="00FB4992" w:rsidRPr="00B363F0" w:rsidRDefault="00FB4992" w:rsidP="00662D35">
      <w:pPr>
        <w:bidi/>
        <w:rPr>
          <w:rFonts w:cs="B Homa"/>
          <w:sz w:val="24"/>
          <w:szCs w:val="24"/>
          <w:rtl/>
          <w:lang w:bidi="fa-IR"/>
        </w:rPr>
      </w:pPr>
      <w:r w:rsidRPr="00B363F0">
        <w:rPr>
          <w:rFonts w:cs="B Homa" w:hint="cs"/>
          <w:sz w:val="24"/>
          <w:szCs w:val="24"/>
          <w:rtl/>
          <w:lang w:bidi="fa-IR"/>
        </w:rPr>
        <w:lastRenderedPageBreak/>
        <w:t>1</w:t>
      </w:r>
      <w:r w:rsidR="000D345F" w:rsidRPr="00B363F0">
        <w:rPr>
          <w:rFonts w:cs="B Homa" w:hint="cs"/>
          <w:sz w:val="24"/>
          <w:szCs w:val="24"/>
          <w:rtl/>
          <w:lang w:bidi="fa-IR"/>
        </w:rPr>
        <w:t>3</w:t>
      </w:r>
      <w:r w:rsidRPr="00B363F0">
        <w:rPr>
          <w:rFonts w:cs="B Homa" w:hint="cs"/>
          <w:sz w:val="24"/>
          <w:szCs w:val="24"/>
          <w:rtl/>
          <w:lang w:bidi="fa-IR"/>
        </w:rPr>
        <w:t>-امکان  انتخاب از پیام های از قبل تعریف شده برای ارسال پیام در قسمت ارجاعات</w:t>
      </w:r>
    </w:p>
    <w:p w14:paraId="3DD34217" w14:textId="68CD4775" w:rsidR="00FB4992" w:rsidRPr="00B363F0" w:rsidRDefault="00FB4992" w:rsidP="00662D35">
      <w:pPr>
        <w:bidi/>
        <w:rPr>
          <w:rFonts w:cs="B Homa"/>
          <w:sz w:val="24"/>
          <w:szCs w:val="24"/>
          <w:rtl/>
          <w:lang w:bidi="fa-IR"/>
        </w:rPr>
      </w:pPr>
      <w:r w:rsidRPr="00B363F0">
        <w:rPr>
          <w:rFonts w:cs="B Homa" w:hint="cs"/>
          <w:sz w:val="24"/>
          <w:szCs w:val="24"/>
          <w:rtl/>
          <w:lang w:bidi="fa-IR"/>
        </w:rPr>
        <w:t>1</w:t>
      </w:r>
      <w:r w:rsidR="000D345F" w:rsidRPr="00B363F0">
        <w:rPr>
          <w:rFonts w:cs="B Homa" w:hint="cs"/>
          <w:sz w:val="24"/>
          <w:szCs w:val="24"/>
          <w:rtl/>
          <w:lang w:bidi="fa-IR"/>
        </w:rPr>
        <w:t>4</w:t>
      </w:r>
      <w:r w:rsidRPr="00B363F0">
        <w:rPr>
          <w:rFonts w:cs="B Homa" w:hint="cs"/>
          <w:sz w:val="24"/>
          <w:szCs w:val="24"/>
          <w:rtl/>
          <w:lang w:bidi="fa-IR"/>
        </w:rPr>
        <w:t>-</w:t>
      </w:r>
      <w:r w:rsidR="00DB5E5B" w:rsidRPr="00B363F0">
        <w:rPr>
          <w:rFonts w:cs="B Homa" w:hint="cs"/>
          <w:sz w:val="24"/>
          <w:szCs w:val="24"/>
          <w:rtl/>
          <w:lang w:bidi="fa-IR"/>
        </w:rPr>
        <w:t>اصلاح قسمت جستجو</w:t>
      </w:r>
    </w:p>
    <w:p w14:paraId="33006B7D" w14:textId="43E6D497" w:rsidR="00DB5E5B" w:rsidRPr="00B363F0" w:rsidRDefault="00DB5E5B" w:rsidP="00662D35">
      <w:pPr>
        <w:bidi/>
        <w:rPr>
          <w:rFonts w:cs="B Homa"/>
          <w:sz w:val="24"/>
          <w:szCs w:val="24"/>
          <w:rtl/>
          <w:lang w:bidi="fa-IR"/>
        </w:rPr>
      </w:pPr>
      <w:r w:rsidRPr="00B363F0">
        <w:rPr>
          <w:rFonts w:cs="B Homa" w:hint="cs"/>
          <w:sz w:val="24"/>
          <w:szCs w:val="24"/>
          <w:rtl/>
          <w:lang w:bidi="fa-IR"/>
        </w:rPr>
        <w:t>1</w:t>
      </w:r>
      <w:r w:rsidR="000D345F" w:rsidRPr="00B363F0">
        <w:rPr>
          <w:rFonts w:cs="B Homa" w:hint="cs"/>
          <w:sz w:val="24"/>
          <w:szCs w:val="24"/>
          <w:rtl/>
          <w:lang w:bidi="fa-IR"/>
        </w:rPr>
        <w:t>5</w:t>
      </w:r>
      <w:r w:rsidRPr="00B363F0">
        <w:rPr>
          <w:rFonts w:cs="B Homa" w:hint="cs"/>
          <w:sz w:val="24"/>
          <w:szCs w:val="24"/>
          <w:rtl/>
          <w:lang w:bidi="fa-IR"/>
        </w:rPr>
        <w:t>-حذف قسمت ستون کد خدمت در فاکتور</w:t>
      </w:r>
    </w:p>
    <w:p w14:paraId="79DC3956" w14:textId="5C5CEBBC" w:rsidR="00DB5E5B" w:rsidRPr="00B363F0" w:rsidRDefault="00DB5E5B" w:rsidP="00662D35">
      <w:pPr>
        <w:bidi/>
        <w:rPr>
          <w:rFonts w:cs="B Homa"/>
          <w:sz w:val="24"/>
          <w:szCs w:val="24"/>
          <w:rtl/>
          <w:lang w:bidi="fa-IR"/>
        </w:rPr>
      </w:pPr>
      <w:r w:rsidRPr="00B363F0">
        <w:rPr>
          <w:rFonts w:cs="B Homa" w:hint="cs"/>
          <w:sz w:val="24"/>
          <w:szCs w:val="24"/>
          <w:rtl/>
          <w:lang w:bidi="fa-IR"/>
        </w:rPr>
        <w:t>1</w:t>
      </w:r>
      <w:r w:rsidR="000D345F" w:rsidRPr="00B363F0">
        <w:rPr>
          <w:rFonts w:cs="B Homa" w:hint="cs"/>
          <w:sz w:val="24"/>
          <w:szCs w:val="24"/>
          <w:rtl/>
          <w:lang w:bidi="fa-IR"/>
        </w:rPr>
        <w:t>6</w:t>
      </w:r>
      <w:r w:rsidRPr="00B363F0">
        <w:rPr>
          <w:rFonts w:cs="B Homa" w:hint="cs"/>
          <w:sz w:val="24"/>
          <w:szCs w:val="24"/>
          <w:rtl/>
          <w:lang w:bidi="fa-IR"/>
        </w:rPr>
        <w:t>-گذاشتن دکمه ای در اخبار که این خبر به صفحات منتقل شود و از لیست خبرها حذف گردد</w:t>
      </w:r>
    </w:p>
    <w:p w14:paraId="41209D32" w14:textId="2E620CCF" w:rsidR="00DB5E5B" w:rsidRPr="00B363F0" w:rsidRDefault="00DB5E5B" w:rsidP="00662D35">
      <w:pPr>
        <w:bidi/>
        <w:rPr>
          <w:rFonts w:cs="B Homa"/>
          <w:sz w:val="24"/>
          <w:szCs w:val="24"/>
          <w:rtl/>
          <w:lang w:bidi="fa-IR"/>
        </w:rPr>
      </w:pPr>
      <w:r w:rsidRPr="00B363F0">
        <w:rPr>
          <w:rFonts w:cs="B Homa" w:hint="cs"/>
          <w:sz w:val="24"/>
          <w:szCs w:val="24"/>
          <w:rtl/>
          <w:lang w:bidi="fa-IR"/>
        </w:rPr>
        <w:t>1</w:t>
      </w:r>
      <w:r w:rsidR="000D345F" w:rsidRPr="00B363F0">
        <w:rPr>
          <w:rFonts w:cs="B Homa" w:hint="cs"/>
          <w:sz w:val="24"/>
          <w:szCs w:val="24"/>
          <w:rtl/>
          <w:lang w:bidi="fa-IR"/>
        </w:rPr>
        <w:t>7</w:t>
      </w:r>
      <w:r w:rsidRPr="00B363F0">
        <w:rPr>
          <w:rFonts w:cs="B Homa" w:hint="cs"/>
          <w:sz w:val="24"/>
          <w:szCs w:val="24"/>
          <w:rtl/>
          <w:lang w:bidi="fa-IR"/>
        </w:rPr>
        <w:t>-گذاشتن محدودیت روی فایل های آپلود شده روی وب سایت</w:t>
      </w:r>
    </w:p>
    <w:p w14:paraId="0BCA4F10" w14:textId="65736A9D" w:rsidR="00DB5E5B" w:rsidRPr="00B363F0" w:rsidRDefault="00DB5E5B" w:rsidP="00662D35">
      <w:pPr>
        <w:bidi/>
        <w:rPr>
          <w:rFonts w:cs="B Homa"/>
          <w:sz w:val="24"/>
          <w:szCs w:val="24"/>
          <w:rtl/>
          <w:lang w:bidi="fa-IR"/>
        </w:rPr>
      </w:pPr>
      <w:r w:rsidRPr="00B363F0">
        <w:rPr>
          <w:rFonts w:cs="B Homa" w:hint="cs"/>
          <w:sz w:val="24"/>
          <w:szCs w:val="24"/>
          <w:rtl/>
          <w:lang w:bidi="fa-IR"/>
        </w:rPr>
        <w:t>1</w:t>
      </w:r>
      <w:r w:rsidR="000D345F" w:rsidRPr="00B363F0">
        <w:rPr>
          <w:rFonts w:cs="B Homa" w:hint="cs"/>
          <w:sz w:val="24"/>
          <w:szCs w:val="24"/>
          <w:rtl/>
          <w:lang w:bidi="fa-IR"/>
        </w:rPr>
        <w:t>8</w:t>
      </w:r>
      <w:r w:rsidRPr="00B363F0">
        <w:rPr>
          <w:rFonts w:cs="B Homa" w:hint="cs"/>
          <w:sz w:val="24"/>
          <w:szCs w:val="24"/>
          <w:rtl/>
          <w:lang w:bidi="fa-IR"/>
        </w:rPr>
        <w:t>-کلمه محبوب ترین در صفحه آرشیو اخبار به آخرین اخبار تبدیل شود</w:t>
      </w:r>
    </w:p>
    <w:p w14:paraId="37B1F352" w14:textId="17CDF8C2" w:rsidR="00DB5E5B" w:rsidRPr="00B363F0" w:rsidRDefault="00662D35" w:rsidP="00662D35">
      <w:pPr>
        <w:bidi/>
        <w:rPr>
          <w:rFonts w:cs="B Homa"/>
          <w:sz w:val="24"/>
          <w:szCs w:val="24"/>
          <w:lang w:bidi="fa-IR"/>
        </w:rPr>
      </w:pPr>
      <w:r>
        <w:rPr>
          <w:rFonts w:cs="B Homa"/>
          <w:noProof/>
          <w:sz w:val="24"/>
          <w:szCs w:val="24"/>
          <w:lang w:bidi="fa-IR"/>
        </w:rPr>
        <w:drawing>
          <wp:anchor distT="0" distB="0" distL="114300" distR="114300" simplePos="0" relativeHeight="251658240" behindDoc="1" locked="0" layoutInCell="1" allowOverlap="1" wp14:anchorId="3BD2270D" wp14:editId="746BD6D2">
            <wp:simplePos x="0" y="0"/>
            <wp:positionH relativeFrom="margin">
              <wp:posOffset>-400685</wp:posOffset>
            </wp:positionH>
            <wp:positionV relativeFrom="paragraph">
              <wp:posOffset>93345</wp:posOffset>
            </wp:positionV>
            <wp:extent cx="2200275" cy="1269365"/>
            <wp:effectExtent l="0" t="0" r="952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275" cy="1269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5E5B" w:rsidRPr="00B363F0">
        <w:rPr>
          <w:rFonts w:cs="B Homa" w:hint="cs"/>
          <w:sz w:val="24"/>
          <w:szCs w:val="24"/>
          <w:rtl/>
          <w:lang w:bidi="fa-IR"/>
        </w:rPr>
        <w:t>1</w:t>
      </w:r>
      <w:r w:rsidR="000D345F" w:rsidRPr="00B363F0">
        <w:rPr>
          <w:rFonts w:cs="B Homa" w:hint="cs"/>
          <w:sz w:val="24"/>
          <w:szCs w:val="24"/>
          <w:rtl/>
          <w:lang w:bidi="fa-IR"/>
        </w:rPr>
        <w:t>9</w:t>
      </w:r>
      <w:r w:rsidR="00DB5E5B" w:rsidRPr="00B363F0">
        <w:rPr>
          <w:rFonts w:cs="B Homa" w:hint="cs"/>
          <w:sz w:val="24"/>
          <w:szCs w:val="24"/>
          <w:rtl/>
          <w:lang w:bidi="fa-IR"/>
        </w:rPr>
        <w:t>-تحویل دستورالعمل ایمپورت اکسل خدمات و پکیج به صورت فایل پی دی اف</w:t>
      </w:r>
      <w:r w:rsidR="00732E4B" w:rsidRPr="00B363F0">
        <w:rPr>
          <w:rFonts w:cs="B Homa"/>
          <w:sz w:val="24"/>
          <w:szCs w:val="24"/>
          <w:rtl/>
          <w:lang w:bidi="fa-IR"/>
        </w:rPr>
        <w:br/>
      </w:r>
      <w:r w:rsidR="00732E4B" w:rsidRPr="00B363F0">
        <w:rPr>
          <w:rFonts w:cs="B Homa"/>
          <w:sz w:val="24"/>
          <w:szCs w:val="24"/>
          <w:rtl/>
          <w:lang w:bidi="fa-IR"/>
        </w:rPr>
        <w:br/>
      </w:r>
      <w:r>
        <w:rPr>
          <w:rFonts w:cs="B Homa" w:hint="cs"/>
          <w:sz w:val="24"/>
          <w:szCs w:val="24"/>
          <w:rtl/>
          <w:lang w:bidi="fa-IR"/>
        </w:rPr>
        <w:t xml:space="preserve">                                                                                                                 </w:t>
      </w:r>
      <w:r w:rsidR="00732E4B" w:rsidRPr="00B363F0">
        <w:rPr>
          <w:rFonts w:cs="B Homa" w:hint="cs"/>
          <w:sz w:val="24"/>
          <w:szCs w:val="24"/>
          <w:rtl/>
          <w:lang w:bidi="fa-IR"/>
        </w:rPr>
        <w:t>بازرگانی نونگار</w:t>
      </w:r>
      <w:r>
        <w:rPr>
          <w:rFonts w:cs="B Homa" w:hint="cs"/>
          <w:sz w:val="24"/>
          <w:szCs w:val="24"/>
          <w:rtl/>
          <w:lang w:bidi="fa-IR"/>
        </w:rPr>
        <w:t xml:space="preserve"> </w:t>
      </w:r>
      <w:r>
        <w:rPr>
          <w:rFonts w:ascii="Arial" w:hAnsi="Arial" w:cs="Arial" w:hint="cs"/>
          <w:sz w:val="24"/>
          <w:szCs w:val="24"/>
          <w:rtl/>
          <w:lang w:bidi="fa-IR"/>
        </w:rPr>
        <w:t>–</w:t>
      </w:r>
      <w:r>
        <w:rPr>
          <w:rFonts w:cs="B Homa" w:hint="cs"/>
          <w:sz w:val="24"/>
          <w:szCs w:val="24"/>
          <w:rtl/>
          <w:lang w:bidi="fa-IR"/>
        </w:rPr>
        <w:t xml:space="preserve"> نسیم نصرالهی</w:t>
      </w:r>
    </w:p>
    <w:p w14:paraId="56794DB3" w14:textId="3AF18DB4" w:rsidR="00FB4992" w:rsidRPr="00B363F0" w:rsidRDefault="00FB4992" w:rsidP="00B363F0">
      <w:pPr>
        <w:bidi/>
        <w:jc w:val="both"/>
        <w:rPr>
          <w:rFonts w:cs="B Homa"/>
          <w:sz w:val="24"/>
          <w:szCs w:val="24"/>
          <w:rtl/>
          <w:lang w:bidi="fa-IR"/>
        </w:rPr>
      </w:pPr>
    </w:p>
    <w:p w14:paraId="4E9DA1B9" w14:textId="2A5F3812" w:rsidR="00600F24" w:rsidRPr="00B363F0" w:rsidRDefault="00600F24" w:rsidP="00B363F0">
      <w:pPr>
        <w:bidi/>
        <w:jc w:val="both"/>
        <w:rPr>
          <w:rFonts w:cs="B Homa"/>
          <w:sz w:val="24"/>
          <w:szCs w:val="24"/>
          <w:lang w:bidi="fa-IR"/>
        </w:rPr>
      </w:pPr>
    </w:p>
    <w:sectPr w:rsidR="00600F24" w:rsidRPr="00B363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2FC9" w14:textId="77777777" w:rsidR="00BB6654" w:rsidRDefault="00BB6654" w:rsidP="00732E4B">
      <w:pPr>
        <w:spacing w:after="0" w:line="240" w:lineRule="auto"/>
      </w:pPr>
      <w:r>
        <w:separator/>
      </w:r>
    </w:p>
  </w:endnote>
  <w:endnote w:type="continuationSeparator" w:id="0">
    <w:p w14:paraId="53E90B09" w14:textId="77777777" w:rsidR="00BB6654" w:rsidRDefault="00BB6654" w:rsidP="00732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4E7B" w14:textId="35E2D6F8" w:rsidR="00662D35" w:rsidRDefault="00662D35">
    <w:pPr>
      <w:pStyle w:val="Footer"/>
    </w:pPr>
  </w:p>
  <w:p w14:paraId="5A5DB4BE" w14:textId="57EBD642" w:rsidR="00662D35" w:rsidRDefault="00662D35">
    <w:pPr>
      <w:pStyle w:val="Footer"/>
    </w:pPr>
  </w:p>
  <w:p w14:paraId="2EB2BAE1" w14:textId="19B803BC" w:rsidR="00662D35" w:rsidRDefault="00662D35">
    <w:pPr>
      <w:pStyle w:val="Footer"/>
    </w:pPr>
  </w:p>
  <w:p w14:paraId="43740D67" w14:textId="77777777" w:rsidR="00662D35" w:rsidRDefault="00662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51DF" w14:textId="77777777" w:rsidR="00BB6654" w:rsidRDefault="00BB6654" w:rsidP="00732E4B">
      <w:pPr>
        <w:spacing w:after="0" w:line="240" w:lineRule="auto"/>
      </w:pPr>
      <w:r>
        <w:separator/>
      </w:r>
    </w:p>
  </w:footnote>
  <w:footnote w:type="continuationSeparator" w:id="0">
    <w:p w14:paraId="6D65ED19" w14:textId="77777777" w:rsidR="00BB6654" w:rsidRDefault="00BB6654" w:rsidP="00732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5B05" w14:textId="2BAF708B" w:rsidR="00B363F0" w:rsidRDefault="00B363F0">
    <w:pPr>
      <w:pStyle w:val="Header"/>
      <w:rPr>
        <w:noProof/>
        <w:lang w:bidi="fa-IR"/>
      </w:rPr>
    </w:pPr>
    <w:r>
      <w:rPr>
        <w:rFonts w:hint="cs"/>
        <w:noProof/>
        <w:lang w:bidi="fa-IR"/>
      </w:rPr>
      <w:drawing>
        <wp:anchor distT="0" distB="0" distL="114300" distR="114300" simplePos="0" relativeHeight="251658240" behindDoc="1" locked="0" layoutInCell="1" allowOverlap="1" wp14:anchorId="4E52D892" wp14:editId="6942ECC1">
          <wp:simplePos x="0" y="0"/>
          <wp:positionH relativeFrom="page">
            <wp:align>left</wp:align>
          </wp:positionH>
          <wp:positionV relativeFrom="paragraph">
            <wp:posOffset>-551180</wp:posOffset>
          </wp:positionV>
          <wp:extent cx="9324252" cy="10144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252" cy="10144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AEECB" w14:textId="77777777" w:rsidR="00B363F0" w:rsidRDefault="00B363F0">
    <w:pPr>
      <w:pStyle w:val="Header"/>
      <w:rPr>
        <w:noProof/>
        <w:lang w:bidi="fa-IR"/>
      </w:rPr>
    </w:pPr>
  </w:p>
  <w:p w14:paraId="742DA819" w14:textId="77777777" w:rsidR="00B363F0" w:rsidRDefault="00B363F0">
    <w:pPr>
      <w:pStyle w:val="Header"/>
      <w:rPr>
        <w:noProof/>
        <w:lang w:bidi="fa-IR"/>
      </w:rPr>
    </w:pPr>
  </w:p>
  <w:p w14:paraId="2D37DD95" w14:textId="77777777" w:rsidR="00B363F0" w:rsidRDefault="00B363F0">
    <w:pPr>
      <w:pStyle w:val="Header"/>
      <w:rPr>
        <w:noProof/>
        <w:lang w:bidi="fa-IR"/>
      </w:rPr>
    </w:pPr>
  </w:p>
  <w:p w14:paraId="1FB65862" w14:textId="66E9A017" w:rsidR="00B363F0" w:rsidRDefault="00B363F0">
    <w:pPr>
      <w:pStyle w:val="Header"/>
      <w:rPr>
        <w:lang w:bidi="fa-IR"/>
      </w:rPr>
    </w:pPr>
  </w:p>
  <w:p w14:paraId="34FF9B99" w14:textId="360C119B" w:rsidR="00B363F0" w:rsidRDefault="00B363F0">
    <w:pPr>
      <w:pStyle w:val="Header"/>
      <w:rPr>
        <w:lang w:bidi="fa-IR"/>
      </w:rPr>
    </w:pPr>
  </w:p>
  <w:p w14:paraId="3CA3ABF8" w14:textId="77777777" w:rsidR="00B363F0" w:rsidRDefault="00B363F0">
    <w:pPr>
      <w:pStyle w:val="Header"/>
      <w:rPr>
        <w:lang w:bidi="fa-IR"/>
      </w:rPr>
    </w:pPr>
  </w:p>
  <w:p w14:paraId="6E9F673A" w14:textId="77777777" w:rsidR="00B363F0" w:rsidRDefault="00B363F0">
    <w:pPr>
      <w:pStyle w:val="Header"/>
      <w:rPr>
        <w:lang w:bidi="fa-IR"/>
      </w:rPr>
    </w:pPr>
  </w:p>
  <w:p w14:paraId="0CE78163" w14:textId="77777777" w:rsidR="00B363F0" w:rsidRDefault="00B363F0">
    <w:pPr>
      <w:pStyle w:val="Header"/>
      <w:rPr>
        <w:lang w:bidi="fa-IR"/>
      </w:rPr>
    </w:pPr>
  </w:p>
  <w:p w14:paraId="6759EEDD" w14:textId="35E5FE60" w:rsidR="00732E4B" w:rsidRDefault="00732E4B">
    <w:pPr>
      <w:pStyle w:val="Header"/>
      <w:rPr>
        <w:rtl/>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24"/>
    <w:rsid w:val="000D345F"/>
    <w:rsid w:val="002D23E1"/>
    <w:rsid w:val="003B4FB9"/>
    <w:rsid w:val="00461FF7"/>
    <w:rsid w:val="00475F68"/>
    <w:rsid w:val="00600F24"/>
    <w:rsid w:val="00652873"/>
    <w:rsid w:val="00662D35"/>
    <w:rsid w:val="00681AA0"/>
    <w:rsid w:val="00732E4B"/>
    <w:rsid w:val="00B363F0"/>
    <w:rsid w:val="00BB6654"/>
    <w:rsid w:val="00C61E51"/>
    <w:rsid w:val="00DB5E5B"/>
    <w:rsid w:val="00FB4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7D128"/>
  <w15:chartTrackingRefBased/>
  <w15:docId w15:val="{10C7F27A-DF06-4B04-8C5A-886BF704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E4B"/>
  </w:style>
  <w:style w:type="paragraph" w:styleId="Footer">
    <w:name w:val="footer"/>
    <w:basedOn w:val="Normal"/>
    <w:link w:val="FooterChar"/>
    <w:uiPriority w:val="99"/>
    <w:unhideWhenUsed/>
    <w:rsid w:val="00732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 Biabangard</dc:creator>
  <cp:keywords/>
  <dc:description/>
  <cp:lastModifiedBy>Hossein Biabangard</cp:lastModifiedBy>
  <cp:revision>2</cp:revision>
  <dcterms:created xsi:type="dcterms:W3CDTF">2023-08-21T11:01:00Z</dcterms:created>
  <dcterms:modified xsi:type="dcterms:W3CDTF">2023-08-21T11:01:00Z</dcterms:modified>
</cp:coreProperties>
</file>