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383C" w:rsidRPr="00987056" w:rsidRDefault="00116F34" w:rsidP="00C3383C">
      <w:pPr>
        <w:widowControl w:val="0"/>
        <w:spacing w:before="480" w:line="240" w:lineRule="auto"/>
        <w:ind w:hanging="23"/>
        <w:jc w:val="center"/>
        <w:rPr>
          <w:rFonts w:ascii="Times New Roman" w:hAnsi="Times New Roman"/>
          <w:b/>
          <w:bCs/>
          <w:sz w:val="40"/>
          <w:szCs w:val="40"/>
          <w:rtl/>
          <w:lang w:bidi="fa-IR"/>
        </w:rPr>
      </w:pPr>
      <w:bookmarkStart w:id="0" w:name="_GoBack"/>
      <w:bookmarkEnd w:id="0"/>
      <w:r w:rsidRPr="00E36036">
        <w:rPr>
          <w:rFonts w:ascii="Times New Roman" w:hAnsi="Times New Roman"/>
          <w:noProof/>
          <w:sz w:val="28"/>
        </w:rPr>
        <w:drawing>
          <wp:anchor distT="0" distB="0" distL="114300" distR="114300" simplePos="0" relativeHeight="251691008" behindDoc="0" locked="0" layoutInCell="1" allowOverlap="1" wp14:anchorId="28A4FA8D" wp14:editId="5C2CC365">
            <wp:simplePos x="0" y="0"/>
            <wp:positionH relativeFrom="column">
              <wp:posOffset>566420</wp:posOffset>
            </wp:positionH>
            <wp:positionV relativeFrom="paragraph">
              <wp:posOffset>868680</wp:posOffset>
            </wp:positionV>
            <wp:extent cx="3617595" cy="2415540"/>
            <wp:effectExtent l="0" t="0" r="1905" b="3810"/>
            <wp:wrapTopAndBottom/>
            <wp:docPr id="23" name="Picture 87" descr="Besmell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Besmellah.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17595" cy="241554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3383C" w:rsidRDefault="00C3383C" w:rsidP="00C3383C">
      <w:pPr>
        <w:widowControl w:val="0"/>
        <w:jc w:val="center"/>
        <w:rPr>
          <w:rFonts w:ascii="Times New Roman" w:hAnsi="Times New Roman"/>
          <w:b/>
          <w:bCs/>
          <w:sz w:val="32"/>
          <w:szCs w:val="32"/>
          <w:rtl/>
          <w:lang w:bidi="fa-IR"/>
        </w:rPr>
      </w:pPr>
    </w:p>
    <w:p w:rsidR="00116F34" w:rsidRDefault="00116F34">
      <w:pPr>
        <w:rPr>
          <w:rFonts w:ascii="Times New Roman" w:hAnsi="Times New Roman"/>
          <w:b/>
          <w:bCs/>
          <w:sz w:val="32"/>
          <w:szCs w:val="32"/>
          <w:lang w:bidi="fa-IR"/>
        </w:rPr>
      </w:pPr>
      <w:r>
        <w:rPr>
          <w:rFonts w:ascii="Times New Roman" w:hAnsi="Times New Roman"/>
          <w:b/>
          <w:bCs/>
          <w:sz w:val="32"/>
          <w:szCs w:val="32"/>
          <w:lang w:bidi="fa-IR"/>
        </w:rPr>
        <w:br w:type="page"/>
      </w:r>
    </w:p>
    <w:p w:rsidR="00C3383C" w:rsidRPr="00430779" w:rsidRDefault="00BC3020" w:rsidP="00BC3020">
      <w:pPr>
        <w:widowControl w:val="0"/>
        <w:tabs>
          <w:tab w:val="left" w:pos="2445"/>
          <w:tab w:val="center" w:pos="3548"/>
        </w:tabs>
        <w:bidi/>
        <w:jc w:val="center"/>
        <w:rPr>
          <w:rFonts w:ascii="Times New Roman" w:hAnsi="Times New Roman" w:cs="B Nazanin"/>
          <w:b/>
          <w:bCs/>
          <w:sz w:val="40"/>
          <w:szCs w:val="40"/>
          <w:rtl/>
          <w:lang w:bidi="fa-IR"/>
        </w:rPr>
      </w:pPr>
      <w:r>
        <w:rPr>
          <w:rFonts w:ascii="Times New Roman" w:hAnsi="Times New Roman" w:cs="B Nazanin" w:hint="cs"/>
          <w:b/>
          <w:bCs/>
          <w:sz w:val="40"/>
          <w:szCs w:val="40"/>
          <w:rtl/>
          <w:lang w:bidi="fa-IR"/>
        </w:rPr>
        <w:lastRenderedPageBreak/>
        <w:t xml:space="preserve">راهنمای </w:t>
      </w:r>
      <w:r w:rsidR="00116F34" w:rsidRPr="00430779">
        <w:rPr>
          <w:rFonts w:ascii="Times New Roman" w:hAnsi="Times New Roman" w:cs="B Nazanin" w:hint="cs"/>
          <w:b/>
          <w:bCs/>
          <w:sz w:val="40"/>
          <w:szCs w:val="40"/>
          <w:rtl/>
          <w:lang w:bidi="fa-IR"/>
        </w:rPr>
        <w:t>تجارت با رومانی</w:t>
      </w:r>
    </w:p>
    <w:p w:rsidR="00116F34" w:rsidRPr="00430779" w:rsidRDefault="00116F34" w:rsidP="00116F34">
      <w:pPr>
        <w:widowControl w:val="0"/>
        <w:rPr>
          <w:rFonts w:ascii="Times New Roman" w:hAnsi="Times New Roman" w:cs="B Nazanin"/>
          <w:b/>
          <w:bCs/>
          <w:sz w:val="32"/>
          <w:szCs w:val="32"/>
          <w:rtl/>
          <w:lang w:bidi="fa-IR"/>
        </w:rPr>
      </w:pPr>
    </w:p>
    <w:p w:rsidR="00116F34" w:rsidRDefault="00116F34" w:rsidP="00C3383C">
      <w:pPr>
        <w:widowControl w:val="0"/>
        <w:jc w:val="center"/>
        <w:rPr>
          <w:rFonts w:ascii="Times New Roman" w:hAnsi="Times New Roman" w:cs="B Nazanin"/>
          <w:b/>
          <w:bCs/>
          <w:sz w:val="32"/>
          <w:szCs w:val="32"/>
          <w:lang w:bidi="fa-IR"/>
        </w:rPr>
      </w:pPr>
    </w:p>
    <w:p w:rsidR="007913E4" w:rsidRDefault="007913E4" w:rsidP="00C3383C">
      <w:pPr>
        <w:widowControl w:val="0"/>
        <w:jc w:val="center"/>
        <w:rPr>
          <w:rFonts w:ascii="Times New Roman" w:hAnsi="Times New Roman" w:cs="B Nazanin"/>
          <w:b/>
          <w:bCs/>
          <w:sz w:val="32"/>
          <w:szCs w:val="32"/>
          <w:lang w:bidi="fa-IR"/>
        </w:rPr>
      </w:pPr>
    </w:p>
    <w:p w:rsidR="007913E4" w:rsidRDefault="007913E4" w:rsidP="00C3383C">
      <w:pPr>
        <w:widowControl w:val="0"/>
        <w:jc w:val="center"/>
        <w:rPr>
          <w:rFonts w:ascii="Times New Roman" w:hAnsi="Times New Roman" w:cs="B Nazanin"/>
          <w:b/>
          <w:bCs/>
          <w:sz w:val="32"/>
          <w:szCs w:val="32"/>
          <w:lang w:bidi="fa-IR"/>
        </w:rPr>
      </w:pPr>
    </w:p>
    <w:p w:rsidR="007913E4" w:rsidRPr="00430779" w:rsidRDefault="007913E4" w:rsidP="00C3383C">
      <w:pPr>
        <w:widowControl w:val="0"/>
        <w:jc w:val="center"/>
        <w:rPr>
          <w:rFonts w:ascii="Times New Roman" w:hAnsi="Times New Roman" w:cs="B Nazanin"/>
          <w:b/>
          <w:bCs/>
          <w:sz w:val="32"/>
          <w:szCs w:val="32"/>
          <w:rtl/>
          <w:lang w:bidi="fa-IR"/>
        </w:rPr>
      </w:pPr>
    </w:p>
    <w:p w:rsidR="00116F34" w:rsidRPr="007913E4" w:rsidRDefault="009C2254" w:rsidP="00C3383C">
      <w:pPr>
        <w:widowControl w:val="0"/>
        <w:jc w:val="center"/>
        <w:rPr>
          <w:rFonts w:ascii="Times New Roman" w:hAnsi="Times New Roman" w:cs="B Nazanin"/>
          <w:b/>
          <w:bCs/>
          <w:sz w:val="28"/>
          <w:szCs w:val="28"/>
          <w:rtl/>
          <w:lang w:bidi="fa-IR"/>
        </w:rPr>
      </w:pPr>
      <w:r>
        <w:rPr>
          <w:rFonts w:ascii="Times New Roman" w:hAnsi="Times New Roman" w:cs="B Nazanin" w:hint="cs"/>
          <w:b/>
          <w:bCs/>
          <w:sz w:val="28"/>
          <w:szCs w:val="28"/>
          <w:rtl/>
          <w:lang w:bidi="fa-IR"/>
        </w:rPr>
        <w:t>تألیف:</w:t>
      </w:r>
    </w:p>
    <w:p w:rsidR="00C3383C" w:rsidRPr="007913E4" w:rsidRDefault="00C3383C" w:rsidP="00C3383C">
      <w:pPr>
        <w:widowControl w:val="0"/>
        <w:jc w:val="center"/>
        <w:rPr>
          <w:rFonts w:ascii="Times New Roman" w:hAnsi="Times New Roman" w:cs="B Nazanin"/>
          <w:b/>
          <w:bCs/>
          <w:sz w:val="28"/>
          <w:szCs w:val="28"/>
          <w:rtl/>
          <w:lang w:bidi="fa-IR"/>
        </w:rPr>
      </w:pPr>
      <w:r w:rsidRPr="007913E4">
        <w:rPr>
          <w:rFonts w:ascii="Times New Roman" w:hAnsi="Times New Roman" w:cs="B Nazanin" w:hint="cs"/>
          <w:b/>
          <w:bCs/>
          <w:sz w:val="28"/>
          <w:szCs w:val="28"/>
          <w:rtl/>
          <w:lang w:bidi="fa-IR"/>
        </w:rPr>
        <w:t>سفارت جمهوری اسلامی ایران</w:t>
      </w:r>
    </w:p>
    <w:p w:rsidR="00C3383C" w:rsidRPr="007913E4" w:rsidRDefault="00C3383C" w:rsidP="00C3383C">
      <w:pPr>
        <w:widowControl w:val="0"/>
        <w:jc w:val="center"/>
        <w:rPr>
          <w:rFonts w:ascii="Times New Roman" w:hAnsi="Times New Roman"/>
          <w:b/>
          <w:bCs/>
          <w:sz w:val="28"/>
          <w:szCs w:val="28"/>
          <w:rtl/>
          <w:lang w:bidi="fa-IR"/>
        </w:rPr>
      </w:pPr>
      <w:r w:rsidRPr="007913E4">
        <w:rPr>
          <w:rFonts w:ascii="Times New Roman" w:hAnsi="Times New Roman" w:cs="B Nazanin" w:hint="cs"/>
          <w:b/>
          <w:bCs/>
          <w:sz w:val="28"/>
          <w:szCs w:val="28"/>
          <w:rtl/>
          <w:lang w:bidi="fa-IR"/>
        </w:rPr>
        <w:t>رومانی - بخارست</w:t>
      </w:r>
    </w:p>
    <w:p w:rsidR="00C3383C" w:rsidRDefault="00C3383C" w:rsidP="00C3383C">
      <w:pPr>
        <w:widowControl w:val="0"/>
        <w:jc w:val="center"/>
        <w:rPr>
          <w:rFonts w:ascii="Times New Roman" w:hAnsi="Times New Roman"/>
          <w:b/>
          <w:bCs/>
          <w:sz w:val="32"/>
          <w:szCs w:val="32"/>
          <w:rtl/>
          <w:lang w:bidi="fa-IR"/>
        </w:rPr>
      </w:pPr>
    </w:p>
    <w:p w:rsidR="00C3383C" w:rsidRPr="007913E4" w:rsidRDefault="00C3383C" w:rsidP="00C3383C">
      <w:pPr>
        <w:widowControl w:val="0"/>
        <w:jc w:val="center"/>
        <w:rPr>
          <w:rFonts w:ascii="Times New Roman" w:hAnsi="Times New Roman" w:cs="B Nazanin"/>
          <w:b/>
          <w:bCs/>
          <w:sz w:val="28"/>
          <w:szCs w:val="28"/>
          <w:lang w:bidi="fa-IR"/>
        </w:rPr>
      </w:pPr>
    </w:p>
    <w:p w:rsidR="007913E4" w:rsidRPr="007913E4" w:rsidRDefault="009C2254" w:rsidP="00C3383C">
      <w:pPr>
        <w:widowControl w:val="0"/>
        <w:jc w:val="center"/>
        <w:rPr>
          <w:rFonts w:ascii="Times New Roman" w:hAnsi="Times New Roman" w:cs="B Nazanin"/>
          <w:b/>
          <w:bCs/>
          <w:sz w:val="28"/>
          <w:szCs w:val="28"/>
          <w:rtl/>
          <w:lang w:bidi="fa-IR"/>
        </w:rPr>
      </w:pPr>
      <w:r>
        <w:rPr>
          <w:rFonts w:ascii="Times New Roman" w:hAnsi="Times New Roman" w:cs="B Nazanin" w:hint="cs"/>
          <w:b/>
          <w:bCs/>
          <w:sz w:val="28"/>
          <w:szCs w:val="28"/>
          <w:rtl/>
          <w:lang w:bidi="fa-IR"/>
        </w:rPr>
        <w:t>تابستان</w:t>
      </w:r>
    </w:p>
    <w:p w:rsidR="00C3383C" w:rsidRPr="007913E4" w:rsidRDefault="00C3383C" w:rsidP="00C3383C">
      <w:pPr>
        <w:jc w:val="center"/>
        <w:rPr>
          <w:rFonts w:asciiTheme="majorBidi" w:hAnsiTheme="majorBidi" w:cs="B Nazanin"/>
          <w:sz w:val="28"/>
          <w:szCs w:val="28"/>
          <w:rtl/>
          <w:lang w:bidi="fa-IR"/>
        </w:rPr>
      </w:pPr>
      <w:r w:rsidRPr="007913E4">
        <w:rPr>
          <w:rFonts w:ascii="Times New Roman" w:hAnsi="Times New Roman" w:cs="B Nazanin" w:hint="cs"/>
          <w:b/>
          <w:bCs/>
          <w:sz w:val="28"/>
          <w:szCs w:val="28"/>
          <w:rtl/>
          <w:lang w:bidi="fa-IR"/>
        </w:rPr>
        <w:t>1402</w:t>
      </w:r>
    </w:p>
    <w:p w:rsidR="0065009F" w:rsidRDefault="0065009F" w:rsidP="004421DB">
      <w:pPr>
        <w:spacing w:after="0" w:line="240" w:lineRule="auto"/>
        <w:jc w:val="both"/>
        <w:rPr>
          <w:rFonts w:asciiTheme="majorBidi" w:hAnsiTheme="majorBidi" w:cs="B Nazanin"/>
          <w:sz w:val="24"/>
          <w:szCs w:val="24"/>
          <w:rtl/>
        </w:rPr>
      </w:pPr>
    </w:p>
    <w:p w:rsidR="00C3383C" w:rsidRDefault="00C3383C" w:rsidP="004421DB">
      <w:pPr>
        <w:spacing w:after="0" w:line="240" w:lineRule="auto"/>
        <w:jc w:val="both"/>
        <w:rPr>
          <w:rFonts w:asciiTheme="majorBidi" w:hAnsiTheme="majorBidi" w:cs="B Nazanin"/>
          <w:sz w:val="24"/>
          <w:szCs w:val="24"/>
          <w:rtl/>
        </w:rPr>
      </w:pPr>
    </w:p>
    <w:p w:rsidR="00C3383C" w:rsidRDefault="00C3383C" w:rsidP="004421DB">
      <w:pPr>
        <w:spacing w:after="0" w:line="240" w:lineRule="auto"/>
        <w:jc w:val="both"/>
        <w:rPr>
          <w:rFonts w:asciiTheme="majorBidi" w:hAnsiTheme="majorBidi" w:cs="B Nazanin"/>
          <w:sz w:val="24"/>
          <w:szCs w:val="24"/>
          <w:rtl/>
        </w:rPr>
      </w:pPr>
    </w:p>
    <w:p w:rsidR="00C3383C" w:rsidRDefault="00C3383C" w:rsidP="004421DB">
      <w:pPr>
        <w:spacing w:after="0" w:line="240" w:lineRule="auto"/>
        <w:jc w:val="both"/>
        <w:rPr>
          <w:rFonts w:asciiTheme="majorBidi" w:hAnsiTheme="majorBidi" w:cs="B Nazanin"/>
          <w:sz w:val="24"/>
          <w:szCs w:val="24"/>
          <w:rtl/>
        </w:rPr>
      </w:pPr>
    </w:p>
    <w:sdt>
      <w:sdtPr>
        <w:rPr>
          <w:rFonts w:asciiTheme="minorHAnsi" w:eastAsiaTheme="minorHAnsi" w:hAnsiTheme="minorHAnsi" w:cs="B Nazanin"/>
          <w:b w:val="0"/>
          <w:bCs w:val="0"/>
          <w:sz w:val="26"/>
          <w:szCs w:val="26"/>
          <w:rtl/>
          <w:lang w:eastAsia="en-US"/>
        </w:rPr>
        <w:id w:val="-592008540"/>
        <w:docPartObj>
          <w:docPartGallery w:val="Table of Contents"/>
          <w:docPartUnique/>
        </w:docPartObj>
      </w:sdtPr>
      <w:sdtEndPr>
        <w:rPr>
          <w:rFonts w:cstheme="minorBidi"/>
          <w:noProof/>
          <w:sz w:val="22"/>
          <w:szCs w:val="22"/>
        </w:rPr>
      </w:sdtEndPr>
      <w:sdtContent>
        <w:p w:rsidR="00430779" w:rsidRPr="000E6EDD" w:rsidRDefault="00430779" w:rsidP="000E6EDD">
          <w:pPr>
            <w:pStyle w:val="TOCHeading"/>
            <w:bidi/>
            <w:spacing w:line="240" w:lineRule="auto"/>
            <w:jc w:val="center"/>
            <w:rPr>
              <w:rFonts w:cs="B Nazanin"/>
              <w:b w:val="0"/>
              <w:bCs w:val="0"/>
              <w:sz w:val="26"/>
              <w:szCs w:val="26"/>
            </w:rPr>
          </w:pPr>
          <w:r w:rsidRPr="000E6EDD">
            <w:rPr>
              <w:rFonts w:cs="B Nazanin" w:hint="cs"/>
              <w:b w:val="0"/>
              <w:bCs w:val="0"/>
              <w:sz w:val="26"/>
              <w:szCs w:val="26"/>
              <w:rtl/>
            </w:rPr>
            <w:t>فهرست مطالب</w:t>
          </w:r>
        </w:p>
        <w:p w:rsidR="000E6EDD" w:rsidRPr="000E6EDD" w:rsidRDefault="00430779" w:rsidP="000E6EDD">
          <w:pPr>
            <w:pStyle w:val="TOC1"/>
            <w:spacing w:line="240" w:lineRule="auto"/>
            <w:rPr>
              <w:rFonts w:eastAsiaTheme="minorEastAsia" w:cs="B Nazanin"/>
              <w:b w:val="0"/>
              <w:bCs w:val="0"/>
              <w:caps w:val="0"/>
              <w:noProof/>
              <w:sz w:val="26"/>
              <w:szCs w:val="26"/>
            </w:rPr>
          </w:pPr>
          <w:r w:rsidRPr="000E6EDD">
            <w:rPr>
              <w:rFonts w:cs="B Nazanin"/>
              <w:b w:val="0"/>
              <w:bCs w:val="0"/>
              <w:sz w:val="26"/>
              <w:szCs w:val="26"/>
            </w:rPr>
            <w:fldChar w:fldCharType="begin"/>
          </w:r>
          <w:r w:rsidRPr="000E6EDD">
            <w:rPr>
              <w:rFonts w:cs="B Nazanin"/>
              <w:b w:val="0"/>
              <w:bCs w:val="0"/>
              <w:sz w:val="26"/>
              <w:szCs w:val="26"/>
            </w:rPr>
            <w:instrText xml:space="preserve"> TOC \o "1-3" \h \z \u </w:instrText>
          </w:r>
          <w:r w:rsidRPr="000E6EDD">
            <w:rPr>
              <w:rFonts w:cs="B Nazanin"/>
              <w:b w:val="0"/>
              <w:bCs w:val="0"/>
              <w:sz w:val="26"/>
              <w:szCs w:val="26"/>
            </w:rPr>
            <w:fldChar w:fldCharType="separate"/>
          </w:r>
          <w:hyperlink w:anchor="_Toc142563060" w:history="1">
            <w:r w:rsidR="000E6EDD" w:rsidRPr="000E6EDD">
              <w:rPr>
                <w:rStyle w:val="Hyperlink"/>
                <w:rFonts w:cs="B Nazanin"/>
                <w:b w:val="0"/>
                <w:bCs w:val="0"/>
                <w:noProof/>
                <w:sz w:val="26"/>
                <w:szCs w:val="26"/>
                <w:rtl/>
              </w:rPr>
              <w:t>مقدمه</w:t>
            </w:r>
            <w:r w:rsidR="000E6EDD" w:rsidRPr="000E6EDD">
              <w:rPr>
                <w:rFonts w:cs="B Nazanin"/>
                <w:b w:val="0"/>
                <w:bCs w:val="0"/>
                <w:noProof/>
                <w:webHidden/>
                <w:sz w:val="26"/>
                <w:szCs w:val="26"/>
              </w:rPr>
              <w:tab/>
            </w:r>
            <w:r w:rsidR="000E6EDD" w:rsidRPr="000E6EDD">
              <w:rPr>
                <w:rFonts w:cs="B Nazanin"/>
                <w:b w:val="0"/>
                <w:bCs w:val="0"/>
                <w:noProof/>
                <w:webHidden/>
                <w:sz w:val="26"/>
                <w:szCs w:val="26"/>
              </w:rPr>
              <w:fldChar w:fldCharType="begin"/>
            </w:r>
            <w:r w:rsidR="000E6EDD" w:rsidRPr="000E6EDD">
              <w:rPr>
                <w:rFonts w:cs="B Nazanin"/>
                <w:b w:val="0"/>
                <w:bCs w:val="0"/>
                <w:noProof/>
                <w:webHidden/>
                <w:sz w:val="26"/>
                <w:szCs w:val="26"/>
              </w:rPr>
              <w:instrText xml:space="preserve"> PAGEREF _Toc142563060 \h </w:instrText>
            </w:r>
            <w:r w:rsidR="000E6EDD" w:rsidRPr="000E6EDD">
              <w:rPr>
                <w:rFonts w:cs="B Nazanin"/>
                <w:b w:val="0"/>
                <w:bCs w:val="0"/>
                <w:noProof/>
                <w:webHidden/>
                <w:sz w:val="26"/>
                <w:szCs w:val="26"/>
              </w:rPr>
            </w:r>
            <w:r w:rsidR="000E6EDD" w:rsidRPr="000E6EDD">
              <w:rPr>
                <w:rFonts w:cs="B Nazanin"/>
                <w:b w:val="0"/>
                <w:bCs w:val="0"/>
                <w:noProof/>
                <w:webHidden/>
                <w:sz w:val="26"/>
                <w:szCs w:val="26"/>
              </w:rPr>
              <w:fldChar w:fldCharType="separate"/>
            </w:r>
            <w:r w:rsidR="006930E1">
              <w:rPr>
                <w:rFonts w:cs="B Nazanin"/>
                <w:b w:val="0"/>
                <w:bCs w:val="0"/>
                <w:noProof/>
                <w:webHidden/>
                <w:sz w:val="26"/>
                <w:szCs w:val="26"/>
                <w:rtl/>
              </w:rPr>
              <w:t>8</w:t>
            </w:r>
            <w:r w:rsidR="000E6EDD" w:rsidRPr="000E6EDD">
              <w:rPr>
                <w:rFonts w:cs="B Nazanin"/>
                <w:b w:val="0"/>
                <w:bCs w:val="0"/>
                <w:noProof/>
                <w:webHidden/>
                <w:sz w:val="26"/>
                <w:szCs w:val="26"/>
              </w:rPr>
              <w:fldChar w:fldCharType="end"/>
            </w:r>
          </w:hyperlink>
        </w:p>
        <w:p w:rsidR="000E6EDD" w:rsidRPr="000E6EDD" w:rsidRDefault="00EF6841" w:rsidP="000E6EDD">
          <w:pPr>
            <w:pStyle w:val="TOC1"/>
            <w:spacing w:line="240" w:lineRule="auto"/>
            <w:rPr>
              <w:rFonts w:eastAsiaTheme="minorEastAsia" w:cs="B Nazanin"/>
              <w:b w:val="0"/>
              <w:bCs w:val="0"/>
              <w:caps w:val="0"/>
              <w:noProof/>
              <w:sz w:val="26"/>
              <w:szCs w:val="26"/>
            </w:rPr>
          </w:pPr>
          <w:hyperlink w:anchor="_Toc142563061" w:history="1">
            <w:r w:rsidR="000E6EDD" w:rsidRPr="000E6EDD">
              <w:rPr>
                <w:rStyle w:val="Hyperlink"/>
                <w:rFonts w:cs="B Nazanin"/>
                <w:b w:val="0"/>
                <w:bCs w:val="0"/>
                <w:noProof/>
                <w:sz w:val="26"/>
                <w:szCs w:val="26"/>
                <w:rtl/>
              </w:rPr>
              <w:t>د</w:t>
            </w:r>
            <w:r w:rsidR="000E6EDD" w:rsidRPr="000E6EDD">
              <w:rPr>
                <w:rStyle w:val="Hyperlink"/>
                <w:rFonts w:cs="B Nazanin" w:hint="cs"/>
                <w:b w:val="0"/>
                <w:bCs w:val="0"/>
                <w:noProof/>
                <w:sz w:val="26"/>
                <w:szCs w:val="26"/>
                <w:rtl/>
              </w:rPr>
              <w:t>ی</w:t>
            </w:r>
            <w:r w:rsidR="000E6EDD" w:rsidRPr="000E6EDD">
              <w:rPr>
                <w:rStyle w:val="Hyperlink"/>
                <w:rFonts w:cs="B Nazanin" w:hint="eastAsia"/>
                <w:b w:val="0"/>
                <w:bCs w:val="0"/>
                <w:noProof/>
                <w:sz w:val="26"/>
                <w:szCs w:val="26"/>
                <w:rtl/>
              </w:rPr>
              <w:t>باچه</w:t>
            </w:r>
            <w:r w:rsidR="000E6EDD" w:rsidRPr="000E6EDD">
              <w:rPr>
                <w:rStyle w:val="Hyperlink"/>
                <w:rFonts w:cs="B Nazanin"/>
                <w:b w:val="0"/>
                <w:bCs w:val="0"/>
                <w:noProof/>
                <w:sz w:val="26"/>
                <w:szCs w:val="26"/>
                <w:rtl/>
              </w:rPr>
              <w:t xml:space="preserve"> سف</w:t>
            </w:r>
            <w:r w:rsidR="000E6EDD" w:rsidRPr="000E6EDD">
              <w:rPr>
                <w:rStyle w:val="Hyperlink"/>
                <w:rFonts w:cs="B Nazanin" w:hint="cs"/>
                <w:b w:val="0"/>
                <w:bCs w:val="0"/>
                <w:noProof/>
                <w:sz w:val="26"/>
                <w:szCs w:val="26"/>
                <w:rtl/>
              </w:rPr>
              <w:t>ی</w:t>
            </w:r>
            <w:r w:rsidR="000E6EDD" w:rsidRPr="000E6EDD">
              <w:rPr>
                <w:rStyle w:val="Hyperlink"/>
                <w:rFonts w:cs="B Nazanin" w:hint="eastAsia"/>
                <w:b w:val="0"/>
                <w:bCs w:val="0"/>
                <w:noProof/>
                <w:sz w:val="26"/>
                <w:szCs w:val="26"/>
                <w:rtl/>
              </w:rPr>
              <w:t>ر</w:t>
            </w:r>
            <w:r w:rsidR="000E6EDD" w:rsidRPr="000E6EDD">
              <w:rPr>
                <w:rFonts w:cs="B Nazanin"/>
                <w:b w:val="0"/>
                <w:bCs w:val="0"/>
                <w:noProof/>
                <w:webHidden/>
                <w:sz w:val="26"/>
                <w:szCs w:val="26"/>
              </w:rPr>
              <w:tab/>
            </w:r>
            <w:r w:rsidR="000E6EDD" w:rsidRPr="000E6EDD">
              <w:rPr>
                <w:rFonts w:cs="B Nazanin"/>
                <w:b w:val="0"/>
                <w:bCs w:val="0"/>
                <w:noProof/>
                <w:webHidden/>
                <w:sz w:val="26"/>
                <w:szCs w:val="26"/>
              </w:rPr>
              <w:fldChar w:fldCharType="begin"/>
            </w:r>
            <w:r w:rsidR="000E6EDD" w:rsidRPr="000E6EDD">
              <w:rPr>
                <w:rFonts w:cs="B Nazanin"/>
                <w:b w:val="0"/>
                <w:bCs w:val="0"/>
                <w:noProof/>
                <w:webHidden/>
                <w:sz w:val="26"/>
                <w:szCs w:val="26"/>
              </w:rPr>
              <w:instrText xml:space="preserve"> PAGEREF _Toc142563061 \h </w:instrText>
            </w:r>
            <w:r w:rsidR="000E6EDD" w:rsidRPr="000E6EDD">
              <w:rPr>
                <w:rFonts w:cs="B Nazanin"/>
                <w:b w:val="0"/>
                <w:bCs w:val="0"/>
                <w:noProof/>
                <w:webHidden/>
                <w:sz w:val="26"/>
                <w:szCs w:val="26"/>
              </w:rPr>
            </w:r>
            <w:r w:rsidR="000E6EDD" w:rsidRPr="000E6EDD">
              <w:rPr>
                <w:rFonts w:cs="B Nazanin"/>
                <w:b w:val="0"/>
                <w:bCs w:val="0"/>
                <w:noProof/>
                <w:webHidden/>
                <w:sz w:val="26"/>
                <w:szCs w:val="26"/>
              </w:rPr>
              <w:fldChar w:fldCharType="separate"/>
            </w:r>
            <w:r w:rsidR="006930E1">
              <w:rPr>
                <w:rFonts w:cs="B Nazanin"/>
                <w:b w:val="0"/>
                <w:bCs w:val="0"/>
                <w:noProof/>
                <w:webHidden/>
                <w:sz w:val="26"/>
                <w:szCs w:val="26"/>
                <w:rtl/>
              </w:rPr>
              <w:t>9</w:t>
            </w:r>
            <w:r w:rsidR="000E6EDD" w:rsidRPr="000E6EDD">
              <w:rPr>
                <w:rFonts w:cs="B Nazanin"/>
                <w:b w:val="0"/>
                <w:bCs w:val="0"/>
                <w:noProof/>
                <w:webHidden/>
                <w:sz w:val="26"/>
                <w:szCs w:val="26"/>
              </w:rPr>
              <w:fldChar w:fldCharType="end"/>
            </w:r>
          </w:hyperlink>
        </w:p>
        <w:p w:rsidR="000E6EDD" w:rsidRPr="000E6EDD" w:rsidRDefault="00EF6841" w:rsidP="000E6EDD">
          <w:pPr>
            <w:pStyle w:val="TOC1"/>
            <w:spacing w:line="240" w:lineRule="auto"/>
            <w:rPr>
              <w:rFonts w:eastAsiaTheme="minorEastAsia" w:cs="B Nazanin"/>
              <w:b w:val="0"/>
              <w:bCs w:val="0"/>
              <w:caps w:val="0"/>
              <w:noProof/>
              <w:sz w:val="26"/>
              <w:szCs w:val="26"/>
            </w:rPr>
          </w:pPr>
          <w:hyperlink w:anchor="_Toc142563062" w:history="1">
            <w:r w:rsidR="000E6EDD" w:rsidRPr="000E6EDD">
              <w:rPr>
                <w:rStyle w:val="Hyperlink"/>
                <w:rFonts w:cs="B Nazanin"/>
                <w:b w:val="0"/>
                <w:bCs w:val="0"/>
                <w:noProof/>
                <w:sz w:val="26"/>
                <w:szCs w:val="26"/>
                <w:rtl/>
              </w:rPr>
              <w:t xml:space="preserve">فصل </w:t>
            </w:r>
            <w:r w:rsidR="000E6EDD" w:rsidRPr="000E6EDD">
              <w:rPr>
                <w:rStyle w:val="Hyperlink"/>
                <w:rFonts w:cs="B Nazanin"/>
                <w:b w:val="0"/>
                <w:bCs w:val="0"/>
                <w:noProof/>
                <w:sz w:val="26"/>
                <w:szCs w:val="26"/>
                <w:rtl/>
                <w:lang w:bidi="fa-IR"/>
              </w:rPr>
              <w:t xml:space="preserve">۱: </w:t>
            </w:r>
            <w:r w:rsidR="000E6EDD" w:rsidRPr="000E6EDD">
              <w:rPr>
                <w:rStyle w:val="Hyperlink"/>
                <w:rFonts w:cs="B Nazanin"/>
                <w:b w:val="0"/>
                <w:bCs w:val="0"/>
                <w:noProof/>
                <w:sz w:val="26"/>
                <w:szCs w:val="26"/>
                <w:rtl/>
              </w:rPr>
              <w:t>معرف</w:t>
            </w:r>
            <w:r w:rsidR="000E6EDD" w:rsidRPr="000E6EDD">
              <w:rPr>
                <w:rStyle w:val="Hyperlink"/>
                <w:rFonts w:cs="B Nazanin" w:hint="cs"/>
                <w:b w:val="0"/>
                <w:bCs w:val="0"/>
                <w:noProof/>
                <w:sz w:val="26"/>
                <w:szCs w:val="26"/>
                <w:rtl/>
              </w:rPr>
              <w:t>ی</w:t>
            </w:r>
            <w:r w:rsidR="000E6EDD" w:rsidRPr="000E6EDD">
              <w:rPr>
                <w:rStyle w:val="Hyperlink"/>
                <w:rFonts w:cs="B Nazanin"/>
                <w:b w:val="0"/>
                <w:bCs w:val="0"/>
                <w:noProof/>
                <w:sz w:val="26"/>
                <w:szCs w:val="26"/>
                <w:rtl/>
              </w:rPr>
              <w:t xml:space="preserve"> رومان</w:t>
            </w:r>
            <w:r w:rsidR="000E6EDD" w:rsidRPr="000E6EDD">
              <w:rPr>
                <w:rStyle w:val="Hyperlink"/>
                <w:rFonts w:cs="B Nazanin" w:hint="cs"/>
                <w:b w:val="0"/>
                <w:bCs w:val="0"/>
                <w:noProof/>
                <w:sz w:val="26"/>
                <w:szCs w:val="26"/>
                <w:rtl/>
              </w:rPr>
              <w:t>ی</w:t>
            </w:r>
            <w:r w:rsidR="000E6EDD" w:rsidRPr="000E6EDD">
              <w:rPr>
                <w:rFonts w:cs="B Nazanin"/>
                <w:b w:val="0"/>
                <w:bCs w:val="0"/>
                <w:noProof/>
                <w:webHidden/>
                <w:sz w:val="26"/>
                <w:szCs w:val="26"/>
              </w:rPr>
              <w:tab/>
            </w:r>
            <w:r w:rsidR="000E6EDD" w:rsidRPr="000E6EDD">
              <w:rPr>
                <w:rFonts w:cs="B Nazanin"/>
                <w:b w:val="0"/>
                <w:bCs w:val="0"/>
                <w:noProof/>
                <w:webHidden/>
                <w:sz w:val="26"/>
                <w:szCs w:val="26"/>
              </w:rPr>
              <w:fldChar w:fldCharType="begin"/>
            </w:r>
            <w:r w:rsidR="000E6EDD" w:rsidRPr="000E6EDD">
              <w:rPr>
                <w:rFonts w:cs="B Nazanin"/>
                <w:b w:val="0"/>
                <w:bCs w:val="0"/>
                <w:noProof/>
                <w:webHidden/>
                <w:sz w:val="26"/>
                <w:szCs w:val="26"/>
              </w:rPr>
              <w:instrText xml:space="preserve"> PAGEREF _Toc142563062 \h </w:instrText>
            </w:r>
            <w:r w:rsidR="000E6EDD" w:rsidRPr="000E6EDD">
              <w:rPr>
                <w:rFonts w:cs="B Nazanin"/>
                <w:b w:val="0"/>
                <w:bCs w:val="0"/>
                <w:noProof/>
                <w:webHidden/>
                <w:sz w:val="26"/>
                <w:szCs w:val="26"/>
              </w:rPr>
            </w:r>
            <w:r w:rsidR="000E6EDD" w:rsidRPr="000E6EDD">
              <w:rPr>
                <w:rFonts w:cs="B Nazanin"/>
                <w:b w:val="0"/>
                <w:bCs w:val="0"/>
                <w:noProof/>
                <w:webHidden/>
                <w:sz w:val="26"/>
                <w:szCs w:val="26"/>
              </w:rPr>
              <w:fldChar w:fldCharType="separate"/>
            </w:r>
            <w:r w:rsidR="006930E1">
              <w:rPr>
                <w:rFonts w:cs="B Nazanin"/>
                <w:b w:val="0"/>
                <w:bCs w:val="0"/>
                <w:noProof/>
                <w:webHidden/>
                <w:sz w:val="26"/>
                <w:szCs w:val="26"/>
                <w:rtl/>
              </w:rPr>
              <w:t>11</w:t>
            </w:r>
            <w:r w:rsidR="000E6EDD" w:rsidRPr="000E6EDD">
              <w:rPr>
                <w:rFonts w:cs="B Nazanin"/>
                <w:b w:val="0"/>
                <w:bCs w:val="0"/>
                <w:noProof/>
                <w:webHidden/>
                <w:sz w:val="26"/>
                <w:szCs w:val="26"/>
              </w:rPr>
              <w:fldChar w:fldCharType="end"/>
            </w:r>
          </w:hyperlink>
        </w:p>
        <w:p w:rsidR="000E6EDD" w:rsidRPr="000E6EDD" w:rsidRDefault="00EF6841" w:rsidP="000E6EDD">
          <w:pPr>
            <w:pStyle w:val="TOC1"/>
            <w:spacing w:line="240" w:lineRule="auto"/>
            <w:rPr>
              <w:rFonts w:eastAsiaTheme="minorEastAsia" w:cs="B Nazanin"/>
              <w:b w:val="0"/>
              <w:bCs w:val="0"/>
              <w:caps w:val="0"/>
              <w:noProof/>
              <w:sz w:val="26"/>
              <w:szCs w:val="26"/>
            </w:rPr>
          </w:pPr>
          <w:hyperlink w:anchor="_Toc142563063" w:history="1">
            <w:r w:rsidR="000E6EDD" w:rsidRPr="000E6EDD">
              <w:rPr>
                <w:rStyle w:val="Hyperlink"/>
                <w:rFonts w:asciiTheme="majorBidi" w:eastAsia="Times New Roman" w:hAnsiTheme="majorBidi" w:cs="B Nazanin"/>
                <w:b w:val="0"/>
                <w:bCs w:val="0"/>
                <w:noProof/>
                <w:sz w:val="26"/>
                <w:szCs w:val="26"/>
                <w:rtl/>
              </w:rPr>
              <w:t>رومان</w:t>
            </w:r>
            <w:r w:rsidR="000E6EDD" w:rsidRPr="000E6EDD">
              <w:rPr>
                <w:rStyle w:val="Hyperlink"/>
                <w:rFonts w:asciiTheme="majorBidi" w:eastAsia="Times New Roman" w:hAnsiTheme="majorBidi" w:cs="B Nazanin" w:hint="cs"/>
                <w:b w:val="0"/>
                <w:bCs w:val="0"/>
                <w:noProof/>
                <w:sz w:val="26"/>
                <w:szCs w:val="26"/>
                <w:rtl/>
              </w:rPr>
              <w:t>ی</w:t>
            </w:r>
            <w:r w:rsidR="000E6EDD" w:rsidRPr="000E6EDD">
              <w:rPr>
                <w:rStyle w:val="Hyperlink"/>
                <w:rFonts w:asciiTheme="majorBidi" w:eastAsia="Times New Roman" w:hAnsiTheme="majorBidi" w:cs="B Nazanin"/>
                <w:b w:val="0"/>
                <w:bCs w:val="0"/>
                <w:noProof/>
                <w:sz w:val="26"/>
                <w:szCs w:val="26"/>
                <w:rtl/>
              </w:rPr>
              <w:t xml:space="preserve"> در </w:t>
            </w:r>
            <w:r w:rsidR="000E6EDD" w:rsidRPr="000E6EDD">
              <w:rPr>
                <w:rStyle w:val="Hyperlink"/>
                <w:rFonts w:asciiTheme="majorBidi" w:eastAsia="Times New Roman" w:hAnsiTheme="majorBidi" w:cs="B Nazanin" w:hint="cs"/>
                <w:b w:val="0"/>
                <w:bCs w:val="0"/>
                <w:noProof/>
                <w:sz w:val="26"/>
                <w:szCs w:val="26"/>
                <w:rtl/>
              </w:rPr>
              <w:t>ی</w:t>
            </w:r>
            <w:r w:rsidR="000E6EDD" w:rsidRPr="000E6EDD">
              <w:rPr>
                <w:rStyle w:val="Hyperlink"/>
                <w:rFonts w:asciiTheme="majorBidi" w:eastAsia="Times New Roman" w:hAnsiTheme="majorBidi" w:cs="B Nazanin" w:hint="eastAsia"/>
                <w:b w:val="0"/>
                <w:bCs w:val="0"/>
                <w:noProof/>
                <w:sz w:val="26"/>
                <w:szCs w:val="26"/>
                <w:rtl/>
              </w:rPr>
              <w:t>ک</w:t>
            </w:r>
            <w:r w:rsidR="000E6EDD" w:rsidRPr="000E6EDD">
              <w:rPr>
                <w:rStyle w:val="Hyperlink"/>
                <w:rFonts w:asciiTheme="majorBidi" w:eastAsia="Times New Roman" w:hAnsiTheme="majorBidi" w:cs="B Nazanin"/>
                <w:b w:val="0"/>
                <w:bCs w:val="0"/>
                <w:noProof/>
                <w:sz w:val="26"/>
                <w:szCs w:val="26"/>
                <w:rtl/>
              </w:rPr>
              <w:t xml:space="preserve"> نگاه (2023)</w:t>
            </w:r>
            <w:r w:rsidR="000E6EDD" w:rsidRPr="000E6EDD">
              <w:rPr>
                <w:rFonts w:cs="B Nazanin"/>
                <w:b w:val="0"/>
                <w:bCs w:val="0"/>
                <w:noProof/>
                <w:webHidden/>
                <w:sz w:val="26"/>
                <w:szCs w:val="26"/>
              </w:rPr>
              <w:tab/>
            </w:r>
            <w:r w:rsidR="000E6EDD" w:rsidRPr="000E6EDD">
              <w:rPr>
                <w:rFonts w:cs="B Nazanin"/>
                <w:b w:val="0"/>
                <w:bCs w:val="0"/>
                <w:noProof/>
                <w:webHidden/>
                <w:sz w:val="26"/>
                <w:szCs w:val="26"/>
              </w:rPr>
              <w:fldChar w:fldCharType="begin"/>
            </w:r>
            <w:r w:rsidR="000E6EDD" w:rsidRPr="000E6EDD">
              <w:rPr>
                <w:rFonts w:cs="B Nazanin"/>
                <w:b w:val="0"/>
                <w:bCs w:val="0"/>
                <w:noProof/>
                <w:webHidden/>
                <w:sz w:val="26"/>
                <w:szCs w:val="26"/>
              </w:rPr>
              <w:instrText xml:space="preserve"> PAGEREF _Toc142563063 \h </w:instrText>
            </w:r>
            <w:r w:rsidR="000E6EDD" w:rsidRPr="000E6EDD">
              <w:rPr>
                <w:rFonts w:cs="B Nazanin"/>
                <w:b w:val="0"/>
                <w:bCs w:val="0"/>
                <w:noProof/>
                <w:webHidden/>
                <w:sz w:val="26"/>
                <w:szCs w:val="26"/>
              </w:rPr>
            </w:r>
            <w:r w:rsidR="000E6EDD" w:rsidRPr="000E6EDD">
              <w:rPr>
                <w:rFonts w:cs="B Nazanin"/>
                <w:b w:val="0"/>
                <w:bCs w:val="0"/>
                <w:noProof/>
                <w:webHidden/>
                <w:sz w:val="26"/>
                <w:szCs w:val="26"/>
              </w:rPr>
              <w:fldChar w:fldCharType="separate"/>
            </w:r>
            <w:r w:rsidR="006930E1">
              <w:rPr>
                <w:rFonts w:cs="B Nazanin"/>
                <w:b w:val="0"/>
                <w:bCs w:val="0"/>
                <w:noProof/>
                <w:webHidden/>
                <w:sz w:val="26"/>
                <w:szCs w:val="26"/>
                <w:rtl/>
              </w:rPr>
              <w:t>12</w:t>
            </w:r>
            <w:r w:rsidR="000E6EDD" w:rsidRPr="000E6EDD">
              <w:rPr>
                <w:rFonts w:cs="B Nazanin"/>
                <w:b w:val="0"/>
                <w:b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64" w:history="1">
            <w:r w:rsidR="000E6EDD" w:rsidRPr="000E6EDD">
              <w:rPr>
                <w:rStyle w:val="Hyperlink"/>
                <w:rFonts w:cs="B Nazanin"/>
                <w:noProof/>
                <w:sz w:val="26"/>
                <w:szCs w:val="26"/>
                <w:rtl/>
              </w:rPr>
              <w:t>تار</w:t>
            </w:r>
            <w:r w:rsidR="000E6EDD" w:rsidRPr="000E6EDD">
              <w:rPr>
                <w:rStyle w:val="Hyperlink"/>
                <w:rFonts w:cs="B Nazanin" w:hint="cs"/>
                <w:noProof/>
                <w:sz w:val="26"/>
                <w:szCs w:val="26"/>
                <w:rtl/>
              </w:rPr>
              <w:t>ی</w:t>
            </w:r>
            <w:r w:rsidR="000E6EDD" w:rsidRPr="000E6EDD">
              <w:rPr>
                <w:rStyle w:val="Hyperlink"/>
                <w:rFonts w:cs="B Nazanin" w:hint="eastAsia"/>
                <w:noProof/>
                <w:sz w:val="26"/>
                <w:szCs w:val="26"/>
                <w:rtl/>
              </w:rPr>
              <w:t>خ</w:t>
            </w:r>
            <w:r w:rsidR="000E6EDD" w:rsidRPr="000E6EDD">
              <w:rPr>
                <w:rStyle w:val="Hyperlink"/>
                <w:rFonts w:cs="B Nazanin"/>
                <w:noProof/>
                <w:sz w:val="26"/>
                <w:szCs w:val="26"/>
                <w:rtl/>
              </w:rPr>
              <w:t>چه</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_Toc142563064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13</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65" w:history="1">
            <w:r w:rsidR="000E6EDD" w:rsidRPr="000E6EDD">
              <w:rPr>
                <w:rStyle w:val="Hyperlink"/>
                <w:rFonts w:cs="B Nazanin"/>
                <w:noProof/>
                <w:sz w:val="26"/>
                <w:szCs w:val="26"/>
                <w:rtl/>
                <w:lang w:bidi="fa-IR"/>
              </w:rPr>
              <w:t>فرهنگ</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_Toc142563065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16</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66" w:history="1">
            <w:r w:rsidR="000E6EDD" w:rsidRPr="000E6EDD">
              <w:rPr>
                <w:rStyle w:val="Hyperlink"/>
                <w:rFonts w:cs="B Nazanin"/>
                <w:noProof/>
                <w:sz w:val="26"/>
                <w:szCs w:val="26"/>
                <w:rtl/>
              </w:rPr>
              <w:t>جغراف</w:t>
            </w:r>
            <w:r w:rsidR="000E6EDD" w:rsidRPr="000E6EDD">
              <w:rPr>
                <w:rStyle w:val="Hyperlink"/>
                <w:rFonts w:cs="B Nazanin" w:hint="cs"/>
                <w:noProof/>
                <w:sz w:val="26"/>
                <w:szCs w:val="26"/>
                <w:rtl/>
              </w:rPr>
              <w:t>ی</w:t>
            </w:r>
            <w:r w:rsidR="000E6EDD" w:rsidRPr="000E6EDD">
              <w:rPr>
                <w:rStyle w:val="Hyperlink"/>
                <w:rFonts w:cs="B Nazanin" w:hint="eastAsia"/>
                <w:noProof/>
                <w:sz w:val="26"/>
                <w:szCs w:val="26"/>
                <w:rtl/>
              </w:rPr>
              <w:t>ا</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_Toc142563066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18</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67" w:history="1">
            <w:r w:rsidR="000E6EDD" w:rsidRPr="000E6EDD">
              <w:rPr>
                <w:rStyle w:val="Hyperlink"/>
                <w:rFonts w:cs="B Nazanin"/>
                <w:noProof/>
                <w:sz w:val="26"/>
                <w:szCs w:val="26"/>
                <w:rtl/>
                <w:lang w:bidi="fa-IR"/>
              </w:rPr>
              <w:t>اقتصاد</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_Toc142563067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21</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68" w:history="1">
            <w:r w:rsidR="000E6EDD" w:rsidRPr="000E6EDD">
              <w:rPr>
                <w:rStyle w:val="Hyperlink"/>
                <w:rFonts w:cs="B Nazanin"/>
                <w:noProof/>
                <w:sz w:val="26"/>
                <w:szCs w:val="26"/>
                <w:rtl/>
                <w:lang w:bidi="fa-IR"/>
              </w:rPr>
              <w:t>س</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است</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_Toc142563068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26</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69" w:history="1">
            <w:r w:rsidR="000E6EDD" w:rsidRPr="000E6EDD">
              <w:rPr>
                <w:rStyle w:val="Hyperlink"/>
                <w:rFonts w:cs="B Nazanin"/>
                <w:i w:val="0"/>
                <w:iCs w:val="0"/>
                <w:noProof/>
                <w:sz w:val="26"/>
                <w:szCs w:val="26"/>
                <w:rtl/>
              </w:rPr>
              <w:t>س</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است</w:t>
            </w:r>
            <w:r w:rsidR="000E6EDD" w:rsidRPr="000E6EDD">
              <w:rPr>
                <w:rStyle w:val="Hyperlink"/>
                <w:rFonts w:cs="B Nazanin"/>
                <w:i w:val="0"/>
                <w:iCs w:val="0"/>
                <w:noProof/>
                <w:sz w:val="26"/>
                <w:szCs w:val="26"/>
                <w:rtl/>
              </w:rPr>
              <w:t xml:space="preserve"> داخل</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_Toc142563069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26</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70" w:history="1">
            <w:r w:rsidR="000E6EDD" w:rsidRPr="000E6EDD">
              <w:rPr>
                <w:rStyle w:val="Hyperlink"/>
                <w:rFonts w:cs="B Nazanin"/>
                <w:i w:val="0"/>
                <w:iCs w:val="0"/>
                <w:noProof/>
                <w:sz w:val="26"/>
                <w:szCs w:val="26"/>
                <w:rtl/>
              </w:rPr>
              <w:t>س</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است</w:t>
            </w:r>
            <w:r w:rsidR="000E6EDD" w:rsidRPr="000E6EDD">
              <w:rPr>
                <w:rStyle w:val="Hyperlink"/>
                <w:rFonts w:cs="B Nazanin"/>
                <w:i w:val="0"/>
                <w:iCs w:val="0"/>
                <w:noProof/>
                <w:sz w:val="26"/>
                <w:szCs w:val="26"/>
                <w:rtl/>
              </w:rPr>
              <w:t xml:space="preserve"> خارج</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_Toc142563070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28</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71" w:history="1">
            <w:r w:rsidR="000E6EDD" w:rsidRPr="000E6EDD">
              <w:rPr>
                <w:rStyle w:val="Hyperlink"/>
                <w:rFonts w:cs="B Nazanin"/>
                <w:i w:val="0"/>
                <w:iCs w:val="0"/>
                <w:noProof/>
                <w:sz w:val="26"/>
                <w:szCs w:val="26"/>
                <w:rtl/>
              </w:rPr>
              <w:t>نظام قضا</w:t>
            </w:r>
            <w:r w:rsidR="000E6EDD" w:rsidRPr="000E6EDD">
              <w:rPr>
                <w:rStyle w:val="Hyperlink"/>
                <w:rFonts w:cs="B Nazanin" w:hint="cs"/>
                <w:i w:val="0"/>
                <w:iCs w:val="0"/>
                <w:noProof/>
                <w:sz w:val="26"/>
                <w:szCs w:val="26"/>
                <w:rtl/>
              </w:rPr>
              <w:t>یی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_Toc142563071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31</w:t>
            </w:r>
            <w:r w:rsidR="000E6EDD" w:rsidRPr="000E6EDD">
              <w:rPr>
                <w:rFonts w:cs="B Nazanin"/>
                <w:i w:val="0"/>
                <w:iCs w:val="0"/>
                <w:noProof/>
                <w:webHidden/>
                <w:sz w:val="26"/>
                <w:szCs w:val="26"/>
              </w:rPr>
              <w:fldChar w:fldCharType="end"/>
            </w:r>
          </w:hyperlink>
        </w:p>
        <w:p w:rsidR="000E6EDD" w:rsidRPr="000E6EDD" w:rsidRDefault="00EF6841" w:rsidP="000E6EDD">
          <w:pPr>
            <w:pStyle w:val="TOC1"/>
            <w:spacing w:line="240" w:lineRule="auto"/>
            <w:rPr>
              <w:rFonts w:eastAsiaTheme="minorEastAsia" w:cs="B Nazanin"/>
              <w:b w:val="0"/>
              <w:bCs w:val="0"/>
              <w:caps w:val="0"/>
              <w:noProof/>
              <w:sz w:val="26"/>
              <w:szCs w:val="26"/>
            </w:rPr>
          </w:pPr>
          <w:hyperlink w:anchor="_Toc142563072" w:history="1">
            <w:r w:rsidR="000E6EDD" w:rsidRPr="000E6EDD">
              <w:rPr>
                <w:rStyle w:val="Hyperlink"/>
                <w:rFonts w:cs="B Nazanin"/>
                <w:b w:val="0"/>
                <w:bCs w:val="0"/>
                <w:noProof/>
                <w:sz w:val="26"/>
                <w:szCs w:val="26"/>
                <w:rtl/>
                <w:lang w:bidi="fa-IR"/>
              </w:rPr>
              <w:t>فصل دوم: ظرف</w:t>
            </w:r>
            <w:r w:rsidR="000E6EDD" w:rsidRPr="000E6EDD">
              <w:rPr>
                <w:rStyle w:val="Hyperlink"/>
                <w:rFonts w:cs="B Nazanin" w:hint="cs"/>
                <w:b w:val="0"/>
                <w:bCs w:val="0"/>
                <w:noProof/>
                <w:sz w:val="26"/>
                <w:szCs w:val="26"/>
                <w:rtl/>
                <w:lang w:bidi="fa-IR"/>
              </w:rPr>
              <w:t>ی</w:t>
            </w:r>
            <w:r w:rsidR="000E6EDD" w:rsidRPr="000E6EDD">
              <w:rPr>
                <w:rStyle w:val="Hyperlink"/>
                <w:rFonts w:cs="B Nazanin"/>
                <w:b w:val="0"/>
                <w:bCs w:val="0"/>
                <w:noProof/>
                <w:sz w:val="26"/>
                <w:szCs w:val="26"/>
                <w:rtl/>
                <w:lang w:bidi="fa-IR"/>
              </w:rPr>
              <w:t>ت‌ها</w:t>
            </w:r>
            <w:r w:rsidR="000E6EDD" w:rsidRPr="000E6EDD">
              <w:rPr>
                <w:rStyle w:val="Hyperlink"/>
                <w:rFonts w:cs="B Nazanin" w:hint="cs"/>
                <w:b w:val="0"/>
                <w:bCs w:val="0"/>
                <w:noProof/>
                <w:sz w:val="26"/>
                <w:szCs w:val="26"/>
                <w:rtl/>
                <w:lang w:bidi="fa-IR"/>
              </w:rPr>
              <w:t>ی</w:t>
            </w:r>
            <w:r w:rsidR="000E6EDD" w:rsidRPr="000E6EDD">
              <w:rPr>
                <w:rStyle w:val="Hyperlink"/>
                <w:rFonts w:cs="B Nazanin"/>
                <w:b w:val="0"/>
                <w:bCs w:val="0"/>
                <w:noProof/>
                <w:sz w:val="26"/>
                <w:szCs w:val="26"/>
                <w:rtl/>
                <w:lang w:bidi="fa-IR"/>
              </w:rPr>
              <w:t xml:space="preserve"> اقتصاد</w:t>
            </w:r>
            <w:r w:rsidR="000E6EDD" w:rsidRPr="000E6EDD">
              <w:rPr>
                <w:rStyle w:val="Hyperlink"/>
                <w:rFonts w:cs="B Nazanin" w:hint="cs"/>
                <w:b w:val="0"/>
                <w:bCs w:val="0"/>
                <w:noProof/>
                <w:sz w:val="26"/>
                <w:szCs w:val="26"/>
                <w:rtl/>
                <w:lang w:bidi="fa-IR"/>
              </w:rPr>
              <w:t>ی</w:t>
            </w:r>
            <w:r w:rsidR="000E6EDD" w:rsidRPr="000E6EDD">
              <w:rPr>
                <w:rFonts w:cs="B Nazanin"/>
                <w:b w:val="0"/>
                <w:bCs w:val="0"/>
                <w:noProof/>
                <w:webHidden/>
                <w:sz w:val="26"/>
                <w:szCs w:val="26"/>
              </w:rPr>
              <w:tab/>
            </w:r>
            <w:r w:rsidR="000E6EDD" w:rsidRPr="000E6EDD">
              <w:rPr>
                <w:rFonts w:cs="B Nazanin"/>
                <w:b w:val="0"/>
                <w:bCs w:val="0"/>
                <w:noProof/>
                <w:webHidden/>
                <w:sz w:val="26"/>
                <w:szCs w:val="26"/>
              </w:rPr>
              <w:fldChar w:fldCharType="begin"/>
            </w:r>
            <w:r w:rsidR="000E6EDD" w:rsidRPr="000E6EDD">
              <w:rPr>
                <w:rFonts w:cs="B Nazanin"/>
                <w:b w:val="0"/>
                <w:bCs w:val="0"/>
                <w:noProof/>
                <w:webHidden/>
                <w:sz w:val="26"/>
                <w:szCs w:val="26"/>
              </w:rPr>
              <w:instrText xml:space="preserve"> PAGEREF _Toc142563072 \h </w:instrText>
            </w:r>
            <w:r w:rsidR="000E6EDD" w:rsidRPr="000E6EDD">
              <w:rPr>
                <w:rFonts w:cs="B Nazanin"/>
                <w:b w:val="0"/>
                <w:bCs w:val="0"/>
                <w:noProof/>
                <w:webHidden/>
                <w:sz w:val="26"/>
                <w:szCs w:val="26"/>
              </w:rPr>
            </w:r>
            <w:r w:rsidR="000E6EDD" w:rsidRPr="000E6EDD">
              <w:rPr>
                <w:rFonts w:cs="B Nazanin"/>
                <w:b w:val="0"/>
                <w:bCs w:val="0"/>
                <w:noProof/>
                <w:webHidden/>
                <w:sz w:val="26"/>
                <w:szCs w:val="26"/>
              </w:rPr>
              <w:fldChar w:fldCharType="separate"/>
            </w:r>
            <w:r w:rsidR="006930E1">
              <w:rPr>
                <w:rFonts w:cs="B Nazanin"/>
                <w:b w:val="0"/>
                <w:bCs w:val="0"/>
                <w:noProof/>
                <w:webHidden/>
                <w:sz w:val="26"/>
                <w:szCs w:val="26"/>
                <w:rtl/>
              </w:rPr>
              <w:t>32</w:t>
            </w:r>
            <w:r w:rsidR="000E6EDD" w:rsidRPr="000E6EDD">
              <w:rPr>
                <w:rFonts w:cs="B Nazanin"/>
                <w:b w:val="0"/>
                <w:b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73" w:history="1">
            <w:r w:rsidR="000E6EDD" w:rsidRPr="000E6EDD">
              <w:rPr>
                <w:rStyle w:val="Hyperlink"/>
                <w:rFonts w:cs="B Nazanin"/>
                <w:noProof/>
                <w:sz w:val="26"/>
                <w:szCs w:val="26"/>
                <w:rtl/>
                <w:lang w:bidi="fa-IR"/>
              </w:rPr>
              <w:t>مقدمه</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_Toc142563073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33</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74" w:history="1">
            <w:r w:rsidR="000E6EDD" w:rsidRPr="000E6EDD">
              <w:rPr>
                <w:rStyle w:val="Hyperlink"/>
                <w:rFonts w:cs="B Nazanin"/>
                <w:noProof/>
                <w:sz w:val="26"/>
                <w:szCs w:val="26"/>
                <w:rtl/>
                <w:lang w:bidi="fa-IR"/>
              </w:rPr>
              <w:t>شناسا</w:t>
            </w:r>
            <w:r w:rsidR="000E6EDD" w:rsidRPr="000E6EDD">
              <w:rPr>
                <w:rStyle w:val="Hyperlink"/>
                <w:rFonts w:cs="B Nazanin" w:hint="cs"/>
                <w:noProof/>
                <w:sz w:val="26"/>
                <w:szCs w:val="26"/>
                <w:rtl/>
                <w:lang w:bidi="fa-IR"/>
              </w:rPr>
              <w:t>یی</w:t>
            </w:r>
            <w:r w:rsidR="000E6EDD" w:rsidRPr="000E6EDD">
              <w:rPr>
                <w:rStyle w:val="Hyperlink"/>
                <w:rFonts w:cs="B Nazanin"/>
                <w:noProof/>
                <w:sz w:val="26"/>
                <w:szCs w:val="26"/>
                <w:rtl/>
                <w:lang w:bidi="fa-IR"/>
              </w:rPr>
              <w:t xml:space="preserve"> بازارها</w:t>
            </w:r>
            <w:r w:rsidR="000E6EDD" w:rsidRPr="000E6EDD">
              <w:rPr>
                <w:rStyle w:val="Hyperlink"/>
                <w:rFonts w:cs="B Nazanin" w:hint="cs"/>
                <w:noProof/>
                <w:sz w:val="26"/>
                <w:szCs w:val="26"/>
                <w:rtl/>
                <w:lang w:bidi="fa-IR"/>
              </w:rPr>
              <w:t>ی</w:t>
            </w:r>
            <w:r w:rsidR="000E6EDD" w:rsidRPr="000E6EDD">
              <w:rPr>
                <w:rStyle w:val="Hyperlink"/>
                <w:rFonts w:cs="B Nazanin"/>
                <w:noProof/>
                <w:sz w:val="26"/>
                <w:szCs w:val="26"/>
                <w:rtl/>
                <w:lang w:bidi="fa-IR"/>
              </w:rPr>
              <w:t xml:space="preserve"> هدف</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_Toc142563074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35</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75" w:history="1">
            <w:r w:rsidR="000E6EDD" w:rsidRPr="000E6EDD">
              <w:rPr>
                <w:rStyle w:val="Hyperlink"/>
                <w:rFonts w:cs="B Nazanin"/>
                <w:noProof/>
                <w:sz w:val="26"/>
                <w:szCs w:val="26"/>
                <w:rtl/>
                <w:lang w:bidi="fa-IR"/>
              </w:rPr>
              <w:t>فرصت‌ها</w:t>
            </w:r>
            <w:r w:rsidR="000E6EDD" w:rsidRPr="000E6EDD">
              <w:rPr>
                <w:rStyle w:val="Hyperlink"/>
                <w:rFonts w:cs="B Nazanin" w:hint="cs"/>
                <w:noProof/>
                <w:sz w:val="26"/>
                <w:szCs w:val="26"/>
                <w:rtl/>
                <w:lang w:bidi="fa-IR"/>
              </w:rPr>
              <w:t>ی</w:t>
            </w:r>
            <w:r w:rsidR="000E6EDD" w:rsidRPr="000E6EDD">
              <w:rPr>
                <w:rStyle w:val="Hyperlink"/>
                <w:rFonts w:cs="B Nazanin"/>
                <w:noProof/>
                <w:sz w:val="26"/>
                <w:szCs w:val="26"/>
                <w:rtl/>
                <w:lang w:bidi="fa-IR"/>
              </w:rPr>
              <w:t xml:space="preserve"> صادرات و واردات</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_Toc142563075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37</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76" w:history="1">
            <w:r w:rsidR="000E6EDD" w:rsidRPr="000E6EDD">
              <w:rPr>
                <w:rStyle w:val="Hyperlink"/>
                <w:rFonts w:cs="B Nazanin"/>
                <w:i w:val="0"/>
                <w:iCs w:val="0"/>
                <w:noProof/>
                <w:sz w:val="26"/>
                <w:szCs w:val="26"/>
                <w:rtl/>
                <w:lang w:bidi="fa-IR"/>
              </w:rPr>
              <w:t>فرصت‌ها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واردات از رومان</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_Toc142563076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37</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77" w:history="1">
            <w:r w:rsidR="000E6EDD" w:rsidRPr="000E6EDD">
              <w:rPr>
                <w:rStyle w:val="Hyperlink"/>
                <w:rFonts w:cs="B Nazanin"/>
                <w:i w:val="0"/>
                <w:iCs w:val="0"/>
                <w:noProof/>
                <w:sz w:val="26"/>
                <w:szCs w:val="26"/>
                <w:rtl/>
                <w:lang w:bidi="fa-IR"/>
              </w:rPr>
              <w:t>فرصت‌ها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صادرات به رومان</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_Toc142563077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38</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78" w:history="1">
            <w:r w:rsidR="000E6EDD" w:rsidRPr="000E6EDD">
              <w:rPr>
                <w:rStyle w:val="Hyperlink"/>
                <w:rFonts w:cs="B Nazanin"/>
                <w:noProof/>
                <w:sz w:val="26"/>
                <w:szCs w:val="26"/>
                <w:rtl/>
                <w:lang w:bidi="fa-IR"/>
              </w:rPr>
              <w:t>تأس</w:t>
            </w:r>
            <w:r w:rsidR="000E6EDD" w:rsidRPr="000E6EDD">
              <w:rPr>
                <w:rStyle w:val="Hyperlink"/>
                <w:rFonts w:cs="B Nazanin" w:hint="cs"/>
                <w:noProof/>
                <w:sz w:val="26"/>
                <w:szCs w:val="26"/>
                <w:rtl/>
                <w:lang w:bidi="fa-IR"/>
              </w:rPr>
              <w:t>ی</w:t>
            </w:r>
            <w:r w:rsidR="000E6EDD" w:rsidRPr="000E6EDD">
              <w:rPr>
                <w:rStyle w:val="Hyperlink"/>
                <w:rFonts w:cs="B Nazanin"/>
                <w:noProof/>
                <w:sz w:val="26"/>
                <w:szCs w:val="26"/>
                <w:rtl/>
                <w:lang w:bidi="fa-IR"/>
              </w:rPr>
              <w:t>س شرکت در رومان</w:t>
            </w:r>
            <w:r w:rsidR="000E6EDD" w:rsidRPr="000E6EDD">
              <w:rPr>
                <w:rStyle w:val="Hyperlink"/>
                <w:rFonts w:cs="B Nazanin" w:hint="cs"/>
                <w:noProof/>
                <w:sz w:val="26"/>
                <w:szCs w:val="26"/>
                <w:rtl/>
                <w:lang w:bidi="fa-IR"/>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_Toc142563078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40</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79" w:history="1">
            <w:r w:rsidR="000E6EDD" w:rsidRPr="000E6EDD">
              <w:rPr>
                <w:rStyle w:val="Hyperlink"/>
                <w:rFonts w:cs="B Nazanin"/>
                <w:noProof/>
                <w:sz w:val="26"/>
                <w:szCs w:val="26"/>
                <w:rtl/>
              </w:rPr>
              <w:t>بازار کار</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_Toc142563079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42</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80" w:history="1">
            <w:r w:rsidR="000E6EDD" w:rsidRPr="000E6EDD">
              <w:rPr>
                <w:rStyle w:val="Hyperlink"/>
                <w:rFonts w:cs="B Nazanin"/>
                <w:i w:val="0"/>
                <w:iCs w:val="0"/>
                <w:noProof/>
                <w:sz w:val="26"/>
                <w:szCs w:val="26"/>
                <w:rtl/>
              </w:rPr>
              <w:t>هز</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نه‌ها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کار و مال</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ات</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_Toc142563080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42</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81" w:history="1">
            <w:r w:rsidR="000E6EDD" w:rsidRPr="000E6EDD">
              <w:rPr>
                <w:rStyle w:val="Hyperlink"/>
                <w:rFonts w:cs="B Nazanin"/>
                <w:noProof/>
                <w:sz w:val="26"/>
                <w:szCs w:val="26"/>
                <w:rtl/>
              </w:rPr>
              <w:t>قراردادها</w:t>
            </w:r>
            <w:r w:rsidR="000E6EDD" w:rsidRPr="000E6EDD">
              <w:rPr>
                <w:rStyle w:val="Hyperlink"/>
                <w:rFonts w:cs="B Nazanin" w:hint="cs"/>
                <w:noProof/>
                <w:sz w:val="26"/>
                <w:szCs w:val="26"/>
                <w:rtl/>
              </w:rPr>
              <w:t>ی</w:t>
            </w:r>
            <w:r w:rsidR="000E6EDD" w:rsidRPr="000E6EDD">
              <w:rPr>
                <w:rStyle w:val="Hyperlink"/>
                <w:rFonts w:cs="B Nazanin"/>
                <w:noProof/>
                <w:sz w:val="26"/>
                <w:szCs w:val="26"/>
                <w:rtl/>
              </w:rPr>
              <w:t xml:space="preserve"> کار</w:t>
            </w:r>
            <w:r w:rsidR="000E6EDD" w:rsidRPr="000E6EDD">
              <w:rPr>
                <w:rStyle w:val="Hyperlink"/>
                <w:rFonts w:cs="B Nazanin" w:hint="cs"/>
                <w:noProof/>
                <w:sz w:val="26"/>
                <w:szCs w:val="26"/>
                <w:rtl/>
              </w:rPr>
              <w:t>ی</w:t>
            </w:r>
            <w:r w:rsidR="000E6EDD" w:rsidRPr="000E6EDD">
              <w:rPr>
                <w:rStyle w:val="Hyperlink"/>
                <w:rFonts w:cs="B Nazanin"/>
                <w:noProof/>
                <w:sz w:val="26"/>
                <w:szCs w:val="26"/>
                <w:rtl/>
              </w:rPr>
              <w:t xml:space="preserve"> دررومان</w:t>
            </w:r>
            <w:r w:rsidR="000E6EDD" w:rsidRPr="000E6EDD">
              <w:rPr>
                <w:rStyle w:val="Hyperlink"/>
                <w:rFonts w:cs="B Nazanin" w:hint="cs"/>
                <w:noProof/>
                <w:sz w:val="26"/>
                <w:szCs w:val="26"/>
                <w:rtl/>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_Toc142563081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43</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82" w:history="1">
            <w:r w:rsidR="000E6EDD" w:rsidRPr="000E6EDD">
              <w:rPr>
                <w:rStyle w:val="Hyperlink"/>
                <w:rFonts w:cs="B Nazanin"/>
                <w:i w:val="0"/>
                <w:iCs w:val="0"/>
                <w:noProof/>
                <w:sz w:val="26"/>
                <w:szCs w:val="26"/>
                <w:rtl/>
              </w:rPr>
              <w:t>فسخ قراردادها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کار</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_Toc142563082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44</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83" w:history="1">
            <w:r w:rsidR="000E6EDD" w:rsidRPr="000E6EDD">
              <w:rPr>
                <w:rStyle w:val="Hyperlink"/>
                <w:rFonts w:cs="B Nazanin"/>
                <w:i w:val="0"/>
                <w:iCs w:val="0"/>
                <w:noProof/>
                <w:sz w:val="26"/>
                <w:szCs w:val="26"/>
                <w:rtl/>
              </w:rPr>
              <w:t>تعط</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لات با حقوق و برنامه کار</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هفتگ</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_Toc142563083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44</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84" w:history="1">
            <w:r w:rsidR="000E6EDD" w:rsidRPr="000E6EDD">
              <w:rPr>
                <w:rStyle w:val="Hyperlink"/>
                <w:rFonts w:cs="B Nazanin"/>
                <w:i w:val="0"/>
                <w:iCs w:val="0"/>
                <w:noProof/>
                <w:sz w:val="26"/>
                <w:szCs w:val="26"/>
                <w:rtl/>
              </w:rPr>
              <w:t>نما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ندگ</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اتحاد</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ه ها و کارگران</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_Toc142563084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44</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85" w:history="1">
            <w:r w:rsidR="000E6EDD" w:rsidRPr="000E6EDD">
              <w:rPr>
                <w:rStyle w:val="Hyperlink"/>
                <w:rFonts w:cs="B Nazanin"/>
                <w:i w:val="0"/>
                <w:iCs w:val="0"/>
                <w:noProof/>
                <w:sz w:val="26"/>
                <w:szCs w:val="26"/>
                <w:rtl/>
              </w:rPr>
              <w:t>ثبت قراردادها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کار و کارمندان</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_Toc142563085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45</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86" w:history="1">
            <w:r w:rsidR="000E6EDD" w:rsidRPr="000E6EDD">
              <w:rPr>
                <w:rStyle w:val="Hyperlink"/>
                <w:rFonts w:cs="B Nazanin"/>
                <w:noProof/>
                <w:sz w:val="26"/>
                <w:szCs w:val="26"/>
                <w:rtl/>
                <w:lang w:bidi="fa-IR"/>
              </w:rPr>
              <w:t>نرخ مال</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ات</w:t>
            </w:r>
            <w:r w:rsidR="000E6EDD" w:rsidRPr="000E6EDD">
              <w:rPr>
                <w:rStyle w:val="Hyperlink"/>
                <w:rFonts w:cs="B Nazanin"/>
                <w:noProof/>
                <w:sz w:val="26"/>
                <w:szCs w:val="26"/>
                <w:rtl/>
                <w:lang w:bidi="fa-IR"/>
              </w:rPr>
              <w:t xml:space="preserve"> کشورها</w:t>
            </w:r>
            <w:r w:rsidR="000E6EDD" w:rsidRPr="000E6EDD">
              <w:rPr>
                <w:rStyle w:val="Hyperlink"/>
                <w:rFonts w:cs="B Nazanin" w:hint="cs"/>
                <w:noProof/>
                <w:sz w:val="26"/>
                <w:szCs w:val="26"/>
                <w:rtl/>
                <w:lang w:bidi="fa-IR"/>
              </w:rPr>
              <w:t>ی</w:t>
            </w:r>
            <w:r w:rsidR="000E6EDD" w:rsidRPr="000E6EDD">
              <w:rPr>
                <w:rStyle w:val="Hyperlink"/>
                <w:rFonts w:cs="B Nazanin"/>
                <w:noProof/>
                <w:sz w:val="26"/>
                <w:szCs w:val="26"/>
                <w:rtl/>
                <w:lang w:bidi="fa-IR"/>
              </w:rPr>
              <w:t xml:space="preserve"> عضو اتحاد</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ه</w:t>
            </w:r>
            <w:r w:rsidR="000E6EDD" w:rsidRPr="000E6EDD">
              <w:rPr>
                <w:rStyle w:val="Hyperlink"/>
                <w:rFonts w:cs="B Nazanin"/>
                <w:noProof/>
                <w:sz w:val="26"/>
                <w:szCs w:val="26"/>
                <w:rtl/>
                <w:lang w:bidi="fa-IR"/>
              </w:rPr>
              <w:t xml:space="preserve"> اروپا</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_Toc142563086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47</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87" w:history="1">
            <w:r w:rsidR="000E6EDD" w:rsidRPr="000E6EDD">
              <w:rPr>
                <w:rStyle w:val="Hyperlink"/>
                <w:rFonts w:cs="B Nazanin"/>
                <w:noProof/>
                <w:sz w:val="26"/>
                <w:szCs w:val="26"/>
                <w:rtl/>
                <w:lang w:bidi="fa-IR"/>
              </w:rPr>
              <w:t>مقا</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سه</w:t>
            </w:r>
            <w:r w:rsidR="000E6EDD" w:rsidRPr="000E6EDD">
              <w:rPr>
                <w:rStyle w:val="Hyperlink"/>
                <w:rFonts w:cs="B Nazanin"/>
                <w:noProof/>
                <w:sz w:val="26"/>
                <w:szCs w:val="26"/>
                <w:rtl/>
                <w:lang w:bidi="fa-IR"/>
              </w:rPr>
              <w:t xml:space="preserve"> نرخ مال</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ات</w:t>
            </w:r>
            <w:r w:rsidR="000E6EDD" w:rsidRPr="000E6EDD">
              <w:rPr>
                <w:rStyle w:val="Hyperlink"/>
                <w:rFonts w:cs="B Nazanin"/>
                <w:noProof/>
                <w:sz w:val="26"/>
                <w:szCs w:val="26"/>
                <w:rtl/>
                <w:lang w:bidi="fa-IR"/>
              </w:rPr>
              <w:t xml:space="preserve"> اروپا</w:t>
            </w:r>
            <w:r w:rsidR="000E6EDD" w:rsidRPr="000E6EDD">
              <w:rPr>
                <w:rStyle w:val="Hyperlink"/>
                <w:rFonts w:cs="B Nazanin"/>
                <w:noProof/>
                <w:sz w:val="26"/>
                <w:szCs w:val="26"/>
                <w:lang w:bidi="fa-IR"/>
              </w:rPr>
              <w:t xml:space="preserve"> </w:t>
            </w:r>
            <w:r w:rsidR="000E6EDD">
              <w:rPr>
                <w:rStyle w:val="Hyperlink"/>
                <w:rFonts w:cs="B Nazanin" w:hint="cs"/>
                <w:noProof/>
                <w:sz w:val="26"/>
                <w:szCs w:val="26"/>
                <w:rtl/>
                <w:lang w:bidi="fa-IR"/>
              </w:rPr>
              <w:t>2022</w:t>
            </w:r>
            <w:r w:rsidR="000E6EDD" w:rsidRPr="000E6EDD">
              <w:rPr>
                <w:rStyle w:val="Hyperlink"/>
                <w:rFonts w:asciiTheme="majorBidi" w:hAnsiTheme="majorBidi" w:cs="B Nazanin"/>
                <w:noProof/>
                <w:sz w:val="26"/>
                <w:szCs w:val="26"/>
                <w:lang w:bidi="fa-IR"/>
              </w:rPr>
              <w:t xml:space="preserve"> </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_Toc142563087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48</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88" w:history="1">
            <w:r w:rsidR="000E6EDD" w:rsidRPr="000E6EDD">
              <w:rPr>
                <w:rStyle w:val="Hyperlink"/>
                <w:rFonts w:cs="B Nazanin"/>
                <w:i w:val="0"/>
                <w:iCs w:val="0"/>
                <w:noProof/>
                <w:sz w:val="26"/>
                <w:szCs w:val="26"/>
                <w:rtl/>
              </w:rPr>
              <w:t>مال</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ات بر درآمد شرکت</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_Toc142563088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48</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89" w:history="1">
            <w:r w:rsidR="000E6EDD" w:rsidRPr="000E6EDD">
              <w:rPr>
                <w:rStyle w:val="Hyperlink"/>
                <w:rFonts w:cs="B Nazanin"/>
                <w:i w:val="0"/>
                <w:iCs w:val="0"/>
                <w:noProof/>
                <w:sz w:val="26"/>
                <w:szCs w:val="26"/>
                <w:rtl/>
              </w:rPr>
              <w:t>مشوق</w:t>
            </w:r>
            <w:r w:rsidR="000E6EDD" w:rsidRPr="000E6EDD">
              <w:rPr>
                <w:rStyle w:val="Hyperlink"/>
                <w:rFonts w:cs="B Nazanin"/>
                <w:i w:val="0"/>
                <w:iCs w:val="0"/>
                <w:noProof/>
                <w:sz w:val="26"/>
                <w:szCs w:val="26"/>
              </w:rPr>
              <w:t>‌</w:t>
            </w:r>
            <w:r w:rsidR="000E6EDD" w:rsidRPr="000E6EDD">
              <w:rPr>
                <w:rStyle w:val="Hyperlink"/>
                <w:rFonts w:cs="B Nazanin"/>
                <w:i w:val="0"/>
                <w:iCs w:val="0"/>
                <w:noProof/>
                <w:sz w:val="26"/>
                <w:szCs w:val="26"/>
                <w:rtl/>
              </w:rPr>
              <w:t>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مال</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_Toc142563089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49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90" w:history="1">
            <w:r w:rsidR="000E6EDD" w:rsidRPr="000E6EDD">
              <w:rPr>
                <w:rStyle w:val="Hyperlink"/>
                <w:rFonts w:cs="B Nazanin"/>
                <w:i w:val="0"/>
                <w:iCs w:val="0"/>
                <w:noProof/>
                <w:sz w:val="26"/>
                <w:szCs w:val="26"/>
                <w:rtl/>
              </w:rPr>
              <w:t>شرکت</w:t>
            </w:r>
            <w:r w:rsidR="000E6EDD" w:rsidRPr="000E6EDD">
              <w:rPr>
                <w:rStyle w:val="Hyperlink"/>
                <w:rFonts w:cs="B Nazanin"/>
                <w:i w:val="0"/>
                <w:iCs w:val="0"/>
                <w:noProof/>
                <w:sz w:val="26"/>
                <w:szCs w:val="26"/>
              </w:rPr>
              <w:t>‌</w:t>
            </w:r>
            <w:r w:rsidR="000E6EDD" w:rsidRPr="000E6EDD">
              <w:rPr>
                <w:rStyle w:val="Hyperlink"/>
                <w:rFonts w:cs="B Nazanin"/>
                <w:i w:val="0"/>
                <w:iCs w:val="0"/>
                <w:noProof/>
                <w:sz w:val="26"/>
                <w:szCs w:val="26"/>
                <w:rtl/>
              </w:rPr>
              <w:t>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خرد</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_Toc142563090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49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91" w:history="1">
            <w:r w:rsidR="000E6EDD" w:rsidRPr="000E6EDD">
              <w:rPr>
                <w:rStyle w:val="Hyperlink"/>
                <w:rFonts w:cs="B Nazanin"/>
                <w:i w:val="0"/>
                <w:iCs w:val="0"/>
                <w:noProof/>
                <w:sz w:val="26"/>
                <w:szCs w:val="26"/>
                <w:rtl/>
              </w:rPr>
              <w:t>مال</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ات بر درآمد شخص</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_Toc142563091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50</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92" w:history="1">
            <w:r w:rsidR="000E6EDD" w:rsidRPr="000E6EDD">
              <w:rPr>
                <w:rStyle w:val="Hyperlink"/>
                <w:rFonts w:cs="B Nazanin"/>
                <w:noProof/>
                <w:sz w:val="26"/>
                <w:szCs w:val="26"/>
                <w:rtl/>
              </w:rPr>
              <w:t>قوان</w:t>
            </w:r>
            <w:r w:rsidR="000E6EDD" w:rsidRPr="000E6EDD">
              <w:rPr>
                <w:rStyle w:val="Hyperlink"/>
                <w:rFonts w:cs="B Nazanin" w:hint="cs"/>
                <w:noProof/>
                <w:sz w:val="26"/>
                <w:szCs w:val="26"/>
                <w:rtl/>
              </w:rPr>
              <w:t>ی</w:t>
            </w:r>
            <w:r w:rsidR="000E6EDD" w:rsidRPr="000E6EDD">
              <w:rPr>
                <w:rStyle w:val="Hyperlink"/>
                <w:rFonts w:cs="B Nazanin" w:hint="eastAsia"/>
                <w:noProof/>
                <w:sz w:val="26"/>
                <w:szCs w:val="26"/>
                <w:rtl/>
              </w:rPr>
              <w:t>ن</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_Toc142563092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50</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93" w:history="1">
            <w:r w:rsidR="000E6EDD" w:rsidRPr="000E6EDD">
              <w:rPr>
                <w:rStyle w:val="Hyperlink"/>
                <w:rFonts w:cs="B Nazanin"/>
                <w:i w:val="0"/>
                <w:iCs w:val="0"/>
                <w:noProof/>
                <w:sz w:val="26"/>
                <w:szCs w:val="26"/>
                <w:rtl/>
              </w:rPr>
              <w:t xml:space="preserve">حق </w:t>
            </w:r>
            <w:r w:rsidR="000E6EDD" w:rsidRPr="000E6EDD">
              <w:rPr>
                <w:rStyle w:val="Hyperlink"/>
                <w:rFonts w:cs="B Nazanin"/>
                <w:i w:val="0"/>
                <w:iCs w:val="0"/>
                <w:noProof/>
                <w:sz w:val="26"/>
                <w:szCs w:val="26"/>
                <w:rtl/>
                <w:lang w:bidi="fa-IR"/>
              </w:rPr>
              <w:t>بر اشتغال</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_Toc142563093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50</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94" w:history="1">
            <w:r w:rsidR="000E6EDD" w:rsidRPr="000E6EDD">
              <w:rPr>
                <w:rStyle w:val="Hyperlink"/>
                <w:rFonts w:cs="B Nazanin"/>
                <w:i w:val="0"/>
                <w:iCs w:val="0"/>
                <w:noProof/>
                <w:sz w:val="26"/>
                <w:szCs w:val="26"/>
                <w:rtl/>
              </w:rPr>
              <w:t>قراردادها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اشتغال</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_Toc142563094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51</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95" w:history="1">
            <w:r w:rsidR="000E6EDD" w:rsidRPr="000E6EDD">
              <w:rPr>
                <w:rStyle w:val="Hyperlink"/>
                <w:rFonts w:cs="B Nazanin"/>
                <w:i w:val="0"/>
                <w:iCs w:val="0"/>
                <w:noProof/>
                <w:sz w:val="26"/>
                <w:szCs w:val="26"/>
                <w:rtl/>
              </w:rPr>
              <w:t>مال</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ات</w:t>
            </w:r>
            <w:r w:rsidR="000E6EDD" w:rsidRPr="000E6EDD">
              <w:rPr>
                <w:rStyle w:val="Hyperlink"/>
                <w:rFonts w:cs="B Nazanin"/>
                <w:i w:val="0"/>
                <w:iCs w:val="0"/>
                <w:noProof/>
                <w:sz w:val="26"/>
                <w:szCs w:val="26"/>
                <w:rtl/>
              </w:rPr>
              <w:t xml:space="preserve"> و وظا</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ف</w:t>
            </w:r>
            <w:r w:rsidR="000E6EDD" w:rsidRPr="000E6EDD">
              <w:rPr>
                <w:rStyle w:val="Hyperlink"/>
                <w:rFonts w:cs="B Nazanin"/>
                <w:i w:val="0"/>
                <w:iCs w:val="0"/>
                <w:noProof/>
                <w:sz w:val="26"/>
                <w:szCs w:val="26"/>
                <w:rtl/>
              </w:rPr>
              <w:t xml:space="preserve"> مستخدم</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ن</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_Toc142563095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54</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96" w:history="1">
            <w:r w:rsidR="000E6EDD" w:rsidRPr="000E6EDD">
              <w:rPr>
                <w:rStyle w:val="Hyperlink"/>
                <w:rFonts w:cs="B Nazanin"/>
                <w:noProof/>
                <w:sz w:val="26"/>
                <w:szCs w:val="26"/>
                <w:rtl/>
              </w:rPr>
              <w:t>سرما</w:t>
            </w:r>
            <w:r w:rsidR="000E6EDD" w:rsidRPr="000E6EDD">
              <w:rPr>
                <w:rStyle w:val="Hyperlink"/>
                <w:rFonts w:cs="B Nazanin" w:hint="cs"/>
                <w:noProof/>
                <w:sz w:val="26"/>
                <w:szCs w:val="26"/>
                <w:rtl/>
              </w:rPr>
              <w:t>ی</w:t>
            </w:r>
            <w:r w:rsidR="000E6EDD" w:rsidRPr="000E6EDD">
              <w:rPr>
                <w:rStyle w:val="Hyperlink"/>
                <w:rFonts w:cs="B Nazanin" w:hint="eastAsia"/>
                <w:noProof/>
                <w:sz w:val="26"/>
                <w:szCs w:val="26"/>
                <w:rtl/>
              </w:rPr>
              <w:t>ه‌انسان</w:t>
            </w:r>
            <w:r w:rsidR="000E6EDD" w:rsidRPr="000E6EDD">
              <w:rPr>
                <w:rStyle w:val="Hyperlink"/>
                <w:rFonts w:cs="B Nazanin" w:hint="cs"/>
                <w:noProof/>
                <w:sz w:val="26"/>
                <w:szCs w:val="26"/>
                <w:rtl/>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_Toc142563096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56</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97" w:history="1">
            <w:r w:rsidR="000E6EDD" w:rsidRPr="000E6EDD">
              <w:rPr>
                <w:rStyle w:val="Hyperlink"/>
                <w:rFonts w:cs="B Nazanin"/>
                <w:i w:val="0"/>
                <w:iCs w:val="0"/>
                <w:noProof/>
                <w:sz w:val="26"/>
                <w:szCs w:val="26"/>
                <w:rtl/>
              </w:rPr>
              <w:t>آمار ن</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رو</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کار</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_Toc142563097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56</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098" w:history="1">
            <w:r w:rsidR="000E6EDD" w:rsidRPr="000E6EDD">
              <w:rPr>
                <w:rStyle w:val="Hyperlink"/>
                <w:rFonts w:cs="B Nazanin"/>
                <w:noProof/>
                <w:sz w:val="26"/>
                <w:szCs w:val="26"/>
                <w:rtl/>
                <w:lang w:bidi="fa-IR"/>
              </w:rPr>
              <w:t>تحص</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لات</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_Toc142563098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58</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099" w:history="1">
            <w:r w:rsidR="000E6EDD" w:rsidRPr="000E6EDD">
              <w:rPr>
                <w:rStyle w:val="Hyperlink"/>
                <w:rFonts w:cs="B Nazanin"/>
                <w:i w:val="0"/>
                <w:iCs w:val="0"/>
                <w:noProof/>
                <w:sz w:val="26"/>
                <w:szCs w:val="26"/>
                <w:rtl/>
              </w:rPr>
              <w:t>آموزش و پرورش متوسطه - مدارس حرفه‌ا</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_Toc142563099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58</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00" w:history="1">
            <w:r w:rsidR="000E6EDD" w:rsidRPr="000E6EDD">
              <w:rPr>
                <w:rStyle w:val="Hyperlink"/>
                <w:rFonts w:cs="B Nazanin"/>
                <w:i w:val="0"/>
                <w:iCs w:val="0"/>
                <w:noProof/>
                <w:sz w:val="26"/>
                <w:szCs w:val="26"/>
                <w:rtl/>
              </w:rPr>
              <w:t>آموزش عال</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 دانشگاه‌ها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_Toc142563100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59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01" w:history="1">
            <w:r w:rsidR="000E6EDD" w:rsidRPr="000E6EDD">
              <w:rPr>
                <w:rStyle w:val="Hyperlink"/>
                <w:rFonts w:cs="B Nazanin"/>
                <w:i w:val="0"/>
                <w:iCs w:val="0"/>
                <w:noProof/>
                <w:sz w:val="26"/>
                <w:szCs w:val="26"/>
                <w:rtl/>
              </w:rPr>
              <w:t>مدارس ب</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ن‌الملل</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و دب</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رستان‌ها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_Toc142563101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60</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02" w:history="1">
            <w:r w:rsidR="000E6EDD" w:rsidRPr="000E6EDD">
              <w:rPr>
                <w:rStyle w:val="Hyperlink"/>
                <w:rFonts w:cs="B Nazanin"/>
                <w:noProof/>
                <w:sz w:val="26"/>
                <w:szCs w:val="26"/>
                <w:rtl/>
                <w:lang w:bidi="fa-IR"/>
              </w:rPr>
              <w:t>سرما</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ه‌گذار</w:t>
            </w:r>
            <w:r w:rsidR="000E6EDD" w:rsidRPr="000E6EDD">
              <w:rPr>
                <w:rStyle w:val="Hyperlink"/>
                <w:rFonts w:cs="B Nazanin" w:hint="cs"/>
                <w:noProof/>
                <w:sz w:val="26"/>
                <w:szCs w:val="26"/>
                <w:rtl/>
                <w:lang w:bidi="fa-IR"/>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_Toc142563102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61</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03" w:history="1">
            <w:r w:rsidR="000E6EDD" w:rsidRPr="000E6EDD">
              <w:rPr>
                <w:rStyle w:val="Hyperlink"/>
                <w:rFonts w:cs="B Nazanin"/>
                <w:i w:val="0"/>
                <w:iCs w:val="0"/>
                <w:noProof/>
                <w:sz w:val="26"/>
                <w:szCs w:val="26"/>
                <w:rtl/>
                <w:lang w:bidi="fa-IR"/>
              </w:rPr>
              <w:t>چشم‌اندازها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کسب‌وکار</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_Toc142563103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61</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04" w:history="1">
            <w:r w:rsidR="000E6EDD" w:rsidRPr="000E6EDD">
              <w:rPr>
                <w:rStyle w:val="Hyperlink"/>
                <w:rFonts w:cs="B Nazanin"/>
                <w:i w:val="0"/>
                <w:iCs w:val="0"/>
                <w:noProof/>
                <w:sz w:val="26"/>
                <w:szCs w:val="26"/>
                <w:rtl/>
              </w:rPr>
              <w:t>توسعه اقتصاد</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_Toc142563104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63</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05" w:history="1">
            <w:r w:rsidR="000E6EDD" w:rsidRPr="000E6EDD">
              <w:rPr>
                <w:rStyle w:val="Hyperlink"/>
                <w:rFonts w:cs="B Nazanin"/>
                <w:noProof/>
                <w:sz w:val="26"/>
                <w:szCs w:val="26"/>
                <w:rtl/>
              </w:rPr>
              <w:t>ز</w:t>
            </w:r>
            <w:r w:rsidR="000E6EDD" w:rsidRPr="000E6EDD">
              <w:rPr>
                <w:rStyle w:val="Hyperlink"/>
                <w:rFonts w:cs="B Nazanin" w:hint="cs"/>
                <w:noProof/>
                <w:sz w:val="26"/>
                <w:szCs w:val="26"/>
                <w:rtl/>
              </w:rPr>
              <w:t>ی</w:t>
            </w:r>
            <w:r w:rsidR="000E6EDD" w:rsidRPr="000E6EDD">
              <w:rPr>
                <w:rStyle w:val="Hyperlink"/>
                <w:rFonts w:cs="B Nazanin" w:hint="eastAsia"/>
                <w:noProof/>
                <w:sz w:val="26"/>
                <w:szCs w:val="26"/>
                <w:rtl/>
              </w:rPr>
              <w:t>رساخت</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_Toc142563105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65</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06" w:history="1">
            <w:r w:rsidR="000E6EDD" w:rsidRPr="000E6EDD">
              <w:rPr>
                <w:rStyle w:val="Hyperlink"/>
                <w:rFonts w:cs="B Nazanin"/>
                <w:i w:val="0"/>
                <w:iCs w:val="0"/>
                <w:noProof/>
                <w:sz w:val="26"/>
                <w:szCs w:val="26"/>
                <w:rtl/>
              </w:rPr>
              <w:t>حمل‌ونقل زم</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ن</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_Toc142563106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65</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07" w:history="1">
            <w:r w:rsidR="000E6EDD" w:rsidRPr="000E6EDD">
              <w:rPr>
                <w:rStyle w:val="Hyperlink"/>
                <w:rFonts w:cs="B Nazanin"/>
                <w:i w:val="0"/>
                <w:iCs w:val="0"/>
                <w:noProof/>
                <w:sz w:val="26"/>
                <w:szCs w:val="26"/>
                <w:rtl/>
              </w:rPr>
              <w:t>حمل‌ونقل هوا</w:t>
            </w:r>
            <w:r w:rsidR="000E6EDD" w:rsidRPr="000E6EDD">
              <w:rPr>
                <w:rStyle w:val="Hyperlink"/>
                <w:rFonts w:cs="B Nazanin" w:hint="cs"/>
                <w:i w:val="0"/>
                <w:iCs w:val="0"/>
                <w:noProof/>
                <w:sz w:val="26"/>
                <w:szCs w:val="26"/>
                <w:rtl/>
              </w:rPr>
              <w:t>یی</w:t>
            </w:r>
            <w:r w:rsidR="000E6EDD" w:rsidRPr="000E6EDD">
              <w:rPr>
                <w:rStyle w:val="Hyperlink"/>
                <w:rFonts w:cs="B Nazanin"/>
                <w:i w:val="0"/>
                <w:iCs w:val="0"/>
                <w:noProof/>
                <w:sz w:val="26"/>
                <w:szCs w:val="26"/>
                <w:rtl/>
              </w:rPr>
              <w:t xml:space="preserve"> و آب</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_Toc142563107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66</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08" w:history="1">
            <w:r w:rsidR="000E6EDD" w:rsidRPr="000E6EDD">
              <w:rPr>
                <w:rStyle w:val="Hyperlink"/>
                <w:rFonts w:cs="B Nazanin"/>
                <w:i w:val="0"/>
                <w:iCs w:val="0"/>
                <w:noProof/>
                <w:sz w:val="26"/>
                <w:szCs w:val="26"/>
                <w:rtl/>
              </w:rPr>
              <w:t>حمل‌ونقل ر</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ل</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_Toc142563108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68</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09" w:history="1">
            <w:r w:rsidR="000E6EDD" w:rsidRPr="000E6EDD">
              <w:rPr>
                <w:rStyle w:val="Hyperlink"/>
                <w:rFonts w:cs="B Nazanin"/>
                <w:noProof/>
                <w:sz w:val="26"/>
                <w:szCs w:val="26"/>
                <w:rtl/>
                <w:lang w:bidi="fa-IR"/>
              </w:rPr>
              <w:t>تأم</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ن</w:t>
            </w:r>
            <w:r w:rsidR="000E6EDD" w:rsidRPr="000E6EDD">
              <w:rPr>
                <w:rStyle w:val="Hyperlink"/>
                <w:rFonts w:cs="B Nazanin"/>
                <w:noProof/>
                <w:sz w:val="26"/>
                <w:szCs w:val="26"/>
                <w:rtl/>
                <w:lang w:bidi="fa-IR"/>
              </w:rPr>
              <w:t xml:space="preserve"> بودجه از طر</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ق</w:t>
            </w:r>
            <w:r w:rsidR="000E6EDD" w:rsidRPr="000E6EDD">
              <w:rPr>
                <w:rStyle w:val="Hyperlink"/>
                <w:rFonts w:cs="B Nazanin"/>
                <w:noProof/>
                <w:sz w:val="26"/>
                <w:szCs w:val="26"/>
                <w:rtl/>
                <w:lang w:bidi="fa-IR"/>
              </w:rPr>
              <w:t xml:space="preserve"> اروپا</w:t>
            </w:r>
            <w:r w:rsidR="000E6EDD" w:rsidRPr="000E6EDD">
              <w:rPr>
                <w:rStyle w:val="Hyperlink"/>
                <w:rFonts w:cs="B Nazanin" w:hint="cs"/>
                <w:noProof/>
                <w:sz w:val="26"/>
                <w:szCs w:val="26"/>
                <w:rtl/>
                <w:lang w:bidi="fa-IR"/>
              </w:rPr>
              <w:t>یی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_Toc142563109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69</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10" w:history="1">
            <w:r w:rsidR="000E6EDD" w:rsidRPr="000E6EDD">
              <w:rPr>
                <w:rStyle w:val="Hyperlink"/>
                <w:rFonts w:cs="B Nazanin"/>
                <w:i w:val="0"/>
                <w:iCs w:val="0"/>
                <w:noProof/>
                <w:sz w:val="26"/>
                <w:szCs w:val="26"/>
                <w:rtl/>
              </w:rPr>
              <w:t>طرح مل</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تاب آور</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و باز</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اب</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w:t>
            </w:r>
            <w:r w:rsidR="000E6EDD" w:rsidRPr="000E6EDD">
              <w:rPr>
                <w:rStyle w:val="Hyperlink"/>
                <w:rFonts w:asciiTheme="majorBidi" w:hAnsiTheme="majorBidi" w:cs="B Nazanin"/>
                <w:i w:val="0"/>
                <w:iCs w:val="0"/>
                <w:noProof/>
                <w:sz w:val="26"/>
                <w:szCs w:val="26"/>
              </w:rPr>
              <w:t>PNRR</w:t>
            </w:r>
            <w:r w:rsidR="000E6EDD" w:rsidRPr="000E6EDD">
              <w:rPr>
                <w:rStyle w:val="Hyperlink"/>
                <w:rFonts w:cs="B Nazanin"/>
                <w:i w:val="0"/>
                <w:iCs w:val="0"/>
                <w:noProof/>
                <w:sz w:val="26"/>
                <w:szCs w:val="26"/>
                <w:rtl/>
              </w:rPr>
              <w:t>)</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_Toc142563110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69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11" w:history="1">
            <w:r w:rsidR="000E6EDD" w:rsidRPr="000E6EDD">
              <w:rPr>
                <w:rStyle w:val="Hyperlink"/>
                <w:rFonts w:cs="B Nazanin"/>
                <w:i w:val="0"/>
                <w:iCs w:val="0"/>
                <w:noProof/>
                <w:sz w:val="26"/>
                <w:szCs w:val="26"/>
                <w:rtl/>
              </w:rPr>
              <w:t>کمک‌ها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دولت</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_Toc142563111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70</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12" w:history="1">
            <w:r w:rsidR="000E6EDD" w:rsidRPr="000E6EDD">
              <w:rPr>
                <w:rStyle w:val="Hyperlink"/>
                <w:rFonts w:cs="B Nazanin"/>
                <w:noProof/>
                <w:sz w:val="26"/>
                <w:szCs w:val="26"/>
                <w:rtl/>
                <w:lang w:bidi="fa-IR"/>
              </w:rPr>
              <w:t>سرما</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ه‌گذار</w:t>
            </w:r>
            <w:r w:rsidR="000E6EDD" w:rsidRPr="000E6EDD">
              <w:rPr>
                <w:rStyle w:val="Hyperlink"/>
                <w:rFonts w:cs="B Nazanin" w:hint="cs"/>
                <w:noProof/>
                <w:sz w:val="26"/>
                <w:szCs w:val="26"/>
                <w:rtl/>
                <w:lang w:bidi="fa-IR"/>
              </w:rPr>
              <w:t>ی</w:t>
            </w:r>
            <w:r w:rsidR="000E6EDD" w:rsidRPr="000E6EDD">
              <w:rPr>
                <w:rStyle w:val="Hyperlink"/>
                <w:rFonts w:cs="B Nazanin"/>
                <w:noProof/>
                <w:sz w:val="26"/>
                <w:szCs w:val="26"/>
                <w:rtl/>
                <w:lang w:bidi="fa-IR"/>
              </w:rPr>
              <w:t xml:space="preserve"> مستق</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م</w:t>
            </w:r>
            <w:r w:rsidR="000E6EDD" w:rsidRPr="000E6EDD">
              <w:rPr>
                <w:rStyle w:val="Hyperlink"/>
                <w:rFonts w:cs="B Nazanin"/>
                <w:noProof/>
                <w:sz w:val="26"/>
                <w:szCs w:val="26"/>
                <w:rtl/>
                <w:lang w:bidi="fa-IR"/>
              </w:rPr>
              <w:t xml:space="preserve"> خارج</w:t>
            </w:r>
            <w:r w:rsidR="000E6EDD" w:rsidRPr="000E6EDD">
              <w:rPr>
                <w:rStyle w:val="Hyperlink"/>
                <w:rFonts w:cs="B Nazanin" w:hint="cs"/>
                <w:noProof/>
                <w:sz w:val="26"/>
                <w:szCs w:val="26"/>
                <w:rtl/>
                <w:lang w:bidi="fa-IR"/>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_Toc142563112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72</w:t>
            </w:r>
            <w:r w:rsidR="000E6EDD" w:rsidRPr="000E6EDD">
              <w:rPr>
                <w:rFonts w:cs="B Nazanin"/>
                <w:noProof/>
                <w:webHidden/>
                <w:sz w:val="26"/>
                <w:szCs w:val="26"/>
              </w:rPr>
              <w:fldChar w:fldCharType="end"/>
            </w:r>
          </w:hyperlink>
        </w:p>
        <w:p w:rsidR="000E6EDD" w:rsidRPr="000E6EDD" w:rsidRDefault="00EF6841" w:rsidP="000E6EDD">
          <w:pPr>
            <w:pStyle w:val="TOC1"/>
            <w:spacing w:line="240" w:lineRule="auto"/>
            <w:rPr>
              <w:rFonts w:eastAsiaTheme="minorEastAsia" w:cs="B Nazanin"/>
              <w:b w:val="0"/>
              <w:bCs w:val="0"/>
              <w:caps w:val="0"/>
              <w:noProof/>
              <w:sz w:val="26"/>
              <w:szCs w:val="26"/>
            </w:rPr>
          </w:pPr>
          <w:hyperlink w:anchor="_Toc142563113" w:history="1">
            <w:r w:rsidR="000E6EDD" w:rsidRPr="000E6EDD">
              <w:rPr>
                <w:rStyle w:val="Hyperlink"/>
                <w:rFonts w:cs="B Nazanin"/>
                <w:b w:val="0"/>
                <w:bCs w:val="0"/>
                <w:noProof/>
                <w:sz w:val="26"/>
                <w:szCs w:val="26"/>
                <w:rtl/>
              </w:rPr>
              <w:t xml:space="preserve">فصل </w:t>
            </w:r>
            <w:r w:rsidR="000E6EDD" w:rsidRPr="000E6EDD">
              <w:rPr>
                <w:rStyle w:val="Hyperlink"/>
                <w:rFonts w:cs="B Nazanin"/>
                <w:b w:val="0"/>
                <w:bCs w:val="0"/>
                <w:noProof/>
                <w:sz w:val="26"/>
                <w:szCs w:val="26"/>
                <w:rtl/>
                <w:lang w:bidi="fa-IR"/>
              </w:rPr>
              <w:t xml:space="preserve">۳: </w:t>
            </w:r>
            <w:r w:rsidR="000E6EDD" w:rsidRPr="000E6EDD">
              <w:rPr>
                <w:rStyle w:val="Hyperlink"/>
                <w:rFonts w:cs="B Nazanin"/>
                <w:b w:val="0"/>
                <w:bCs w:val="0"/>
                <w:noProof/>
                <w:sz w:val="26"/>
                <w:szCs w:val="26"/>
                <w:rtl/>
              </w:rPr>
              <w:t>استان‌ها</w:t>
            </w:r>
            <w:r w:rsidR="000E6EDD" w:rsidRPr="000E6EDD">
              <w:rPr>
                <w:rStyle w:val="Hyperlink"/>
                <w:rFonts w:cs="B Nazanin" w:hint="cs"/>
                <w:b w:val="0"/>
                <w:bCs w:val="0"/>
                <w:noProof/>
                <w:sz w:val="26"/>
                <w:szCs w:val="26"/>
                <w:rtl/>
              </w:rPr>
              <w:t>ی</w:t>
            </w:r>
            <w:r w:rsidR="000E6EDD" w:rsidRPr="000E6EDD">
              <w:rPr>
                <w:rStyle w:val="Hyperlink"/>
                <w:rFonts w:cs="B Nazanin"/>
                <w:b w:val="0"/>
                <w:bCs w:val="0"/>
                <w:noProof/>
                <w:sz w:val="26"/>
                <w:szCs w:val="26"/>
                <w:rtl/>
              </w:rPr>
              <w:t xml:space="preserve"> مستعد تجارت</w:t>
            </w:r>
            <w:r w:rsidR="000E6EDD" w:rsidRPr="000E6EDD">
              <w:rPr>
                <w:rFonts w:cs="B Nazanin"/>
                <w:b w:val="0"/>
                <w:bCs w:val="0"/>
                <w:noProof/>
                <w:webHidden/>
                <w:sz w:val="26"/>
                <w:szCs w:val="26"/>
              </w:rPr>
              <w:tab/>
            </w:r>
            <w:r w:rsidR="000E6EDD" w:rsidRPr="000E6EDD">
              <w:rPr>
                <w:rFonts w:cs="B Nazanin"/>
                <w:b w:val="0"/>
                <w:bCs w:val="0"/>
                <w:noProof/>
                <w:webHidden/>
                <w:sz w:val="26"/>
                <w:szCs w:val="26"/>
              </w:rPr>
              <w:fldChar w:fldCharType="begin"/>
            </w:r>
            <w:r w:rsidR="000E6EDD" w:rsidRPr="000E6EDD">
              <w:rPr>
                <w:rFonts w:cs="B Nazanin"/>
                <w:b w:val="0"/>
                <w:bCs w:val="0"/>
                <w:noProof/>
                <w:webHidden/>
                <w:sz w:val="26"/>
                <w:szCs w:val="26"/>
              </w:rPr>
              <w:instrText xml:space="preserve"> PAGEREF _Toc142563113 \h </w:instrText>
            </w:r>
            <w:r w:rsidR="000E6EDD" w:rsidRPr="000E6EDD">
              <w:rPr>
                <w:rFonts w:cs="B Nazanin"/>
                <w:b w:val="0"/>
                <w:bCs w:val="0"/>
                <w:noProof/>
                <w:webHidden/>
                <w:sz w:val="26"/>
                <w:szCs w:val="26"/>
              </w:rPr>
            </w:r>
            <w:r w:rsidR="000E6EDD" w:rsidRPr="000E6EDD">
              <w:rPr>
                <w:rFonts w:cs="B Nazanin"/>
                <w:b w:val="0"/>
                <w:bCs w:val="0"/>
                <w:noProof/>
                <w:webHidden/>
                <w:sz w:val="26"/>
                <w:szCs w:val="26"/>
              </w:rPr>
              <w:fldChar w:fldCharType="separate"/>
            </w:r>
            <w:r w:rsidR="006930E1">
              <w:rPr>
                <w:rFonts w:cs="B Nazanin"/>
                <w:b w:val="0"/>
                <w:bCs w:val="0"/>
                <w:noProof/>
                <w:webHidden/>
                <w:sz w:val="26"/>
                <w:szCs w:val="26"/>
                <w:rtl/>
              </w:rPr>
              <w:t>74</w:t>
            </w:r>
            <w:r w:rsidR="000E6EDD" w:rsidRPr="000E6EDD">
              <w:rPr>
                <w:rFonts w:cs="B Nazanin"/>
                <w:b w:val="0"/>
                <w:b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14" w:history="1">
            <w:r w:rsidR="000E6EDD" w:rsidRPr="000E6EDD">
              <w:rPr>
                <w:rStyle w:val="Hyperlink"/>
                <w:rFonts w:cs="B Nazanin"/>
                <w:noProof/>
                <w:sz w:val="26"/>
                <w:szCs w:val="26"/>
                <w:rtl/>
                <w:lang w:bidi="fa-IR"/>
              </w:rPr>
              <w:t>شهر بخارست</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_Toc142563114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75</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15" w:history="1">
            <w:r w:rsidR="000E6EDD" w:rsidRPr="000E6EDD">
              <w:rPr>
                <w:rStyle w:val="Hyperlink"/>
                <w:rFonts w:cs="B Nazanin"/>
                <w:i w:val="0"/>
                <w:iCs w:val="0"/>
                <w:noProof/>
                <w:sz w:val="26"/>
                <w:szCs w:val="26"/>
                <w:rtl/>
                <w:lang w:val="en" w:bidi="fa-IR"/>
              </w:rPr>
              <w:t>مقدمه</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_Toc142563115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75</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16" w:history="1">
            <w:r w:rsidR="000E6EDD" w:rsidRPr="000E6EDD">
              <w:rPr>
                <w:rStyle w:val="Hyperlink"/>
                <w:rFonts w:cs="B Nazanin"/>
                <w:i w:val="0"/>
                <w:iCs w:val="0"/>
                <w:noProof/>
                <w:sz w:val="26"/>
                <w:szCs w:val="26"/>
                <w:rtl/>
              </w:rPr>
              <w:t>جغراف</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_Toc142563116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76</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17" w:history="1">
            <w:r w:rsidR="000E6EDD" w:rsidRPr="000E6EDD">
              <w:rPr>
                <w:rStyle w:val="Hyperlink"/>
                <w:rFonts w:cs="B Nazanin"/>
                <w:i w:val="0"/>
                <w:iCs w:val="0"/>
                <w:noProof/>
                <w:sz w:val="26"/>
                <w:szCs w:val="26"/>
                <w:rtl/>
                <w:lang w:bidi="fa-IR"/>
              </w:rPr>
              <w:t>جاذبه‌ها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تار</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خ</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و طب</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ع</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_Toc142563117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78</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18" w:history="1">
            <w:r w:rsidR="000E6EDD" w:rsidRPr="000E6EDD">
              <w:rPr>
                <w:rStyle w:val="Hyperlink"/>
                <w:rFonts w:cs="B Nazanin"/>
                <w:i w:val="0"/>
                <w:iCs w:val="0"/>
                <w:noProof/>
                <w:sz w:val="26"/>
                <w:szCs w:val="26"/>
                <w:rtl/>
                <w:lang w:bidi="fa-IR"/>
              </w:rPr>
              <w:t>دانشگاه‌ها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مهم</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_Toc142563118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85</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19" w:history="1">
            <w:r w:rsidR="000E6EDD" w:rsidRPr="000E6EDD">
              <w:rPr>
                <w:rStyle w:val="Hyperlink"/>
                <w:rFonts w:cs="B Nazanin"/>
                <w:i w:val="0"/>
                <w:iCs w:val="0"/>
                <w:noProof/>
                <w:sz w:val="26"/>
                <w:szCs w:val="26"/>
                <w:rtl/>
              </w:rPr>
              <w:t>اقتصاد</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_Toc142563119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86</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0" w:history="1">
            <w:r w:rsidR="000E6EDD" w:rsidRPr="000E6EDD">
              <w:rPr>
                <w:rStyle w:val="Hyperlink"/>
                <w:rFonts w:cs="B Nazanin"/>
                <w:i w:val="0"/>
                <w:iCs w:val="0"/>
                <w:noProof/>
                <w:sz w:val="26"/>
                <w:szCs w:val="26"/>
                <w:rtl/>
              </w:rPr>
              <w:t>صنا</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ع</w:t>
            </w:r>
            <w:r w:rsidR="000E6EDD" w:rsidRPr="000E6EDD">
              <w:rPr>
                <w:rStyle w:val="Hyperlink"/>
                <w:rFonts w:cs="B Nazanin"/>
                <w:i w:val="0"/>
                <w:iCs w:val="0"/>
                <w:noProof/>
                <w:sz w:val="26"/>
                <w:szCs w:val="26"/>
                <w:rtl/>
              </w:rPr>
              <w:t xml:space="preserve"> مهم</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_Toc142563120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87</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1" w:history="1">
            <w:r w:rsidR="000E6EDD" w:rsidRPr="000E6EDD">
              <w:rPr>
                <w:rStyle w:val="Hyperlink"/>
                <w:rFonts w:cs="B Nazanin"/>
                <w:i w:val="0"/>
                <w:iCs w:val="0"/>
                <w:noProof/>
                <w:sz w:val="26"/>
                <w:szCs w:val="26"/>
                <w:rtl/>
              </w:rPr>
              <w:t>نهادها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مهم اقتصاد</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87</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2" w:history="1">
            <w:r w:rsidR="000E6EDD" w:rsidRPr="000E6EDD">
              <w:rPr>
                <w:rStyle w:val="Hyperlink"/>
                <w:rFonts w:cs="B Nazanin"/>
                <w:i w:val="0"/>
                <w:iCs w:val="0"/>
                <w:noProof/>
                <w:sz w:val="26"/>
                <w:szCs w:val="26"/>
                <w:rtl/>
              </w:rPr>
              <w:t>شرکت‌ها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بزرگ اقتصاد</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_Toc142563122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89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3" w:history="1">
            <w:r w:rsidR="000E6EDD" w:rsidRPr="000E6EDD">
              <w:rPr>
                <w:rStyle w:val="Hyperlink"/>
                <w:rFonts w:cs="B Nazanin"/>
                <w:i w:val="0"/>
                <w:iCs w:val="0"/>
                <w:noProof/>
                <w:sz w:val="26"/>
                <w:szCs w:val="26"/>
                <w:rtl/>
                <w:lang w:bidi="fa-IR"/>
              </w:rPr>
              <w:t>نهادها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دوجانبه تجار</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_Toc142563123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89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4" w:history="1">
            <w:r w:rsidR="000E6EDD" w:rsidRPr="000E6EDD">
              <w:rPr>
                <w:rStyle w:val="Hyperlink"/>
                <w:rFonts w:cs="B Nazanin"/>
                <w:i w:val="0"/>
                <w:iCs w:val="0"/>
                <w:noProof/>
                <w:sz w:val="26"/>
                <w:szCs w:val="26"/>
                <w:rtl/>
              </w:rPr>
              <w:t>رو</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دادها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مهم اقتصاد</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_Toc142563124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89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5" w:history="1">
            <w:r w:rsidR="000E6EDD" w:rsidRPr="000E6EDD">
              <w:rPr>
                <w:rStyle w:val="Hyperlink"/>
                <w:rFonts w:cs="B Nazanin"/>
                <w:i w:val="0"/>
                <w:iCs w:val="0"/>
                <w:noProof/>
                <w:sz w:val="26"/>
                <w:szCs w:val="26"/>
                <w:rtl/>
              </w:rPr>
              <w:t>رو</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دادها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فرهنگ</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_Toc142563125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90</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26" w:history="1">
            <w:r w:rsidR="000E6EDD" w:rsidRPr="000E6EDD">
              <w:rPr>
                <w:rStyle w:val="Hyperlink"/>
                <w:rFonts w:cs="B Nazanin"/>
                <w:noProof/>
                <w:sz w:val="26"/>
                <w:szCs w:val="26"/>
                <w:rtl/>
                <w:lang w:bidi="fa-IR"/>
              </w:rPr>
              <w:t>استان براشو</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_Toc142563126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91</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7" w:history="1">
            <w:r w:rsidR="000E6EDD" w:rsidRPr="000E6EDD">
              <w:rPr>
                <w:rStyle w:val="Hyperlink"/>
                <w:rFonts w:cs="B Nazanin"/>
                <w:i w:val="0"/>
                <w:iCs w:val="0"/>
                <w:noProof/>
                <w:sz w:val="26"/>
                <w:szCs w:val="26"/>
                <w:rtl/>
                <w:lang w:bidi="fa-IR"/>
              </w:rPr>
              <w:t>مقدمه</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91</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8" w:history="1">
            <w:r w:rsidR="000E6EDD" w:rsidRPr="000E6EDD">
              <w:rPr>
                <w:rStyle w:val="Hyperlink"/>
                <w:rFonts w:eastAsia="Times New Roman" w:cs="B Nazanin"/>
                <w:i w:val="0"/>
                <w:iCs w:val="0"/>
                <w:noProof/>
                <w:sz w:val="26"/>
                <w:szCs w:val="26"/>
                <w:rtl/>
                <w:lang w:bidi="fa-IR"/>
              </w:rPr>
              <w:t>جغراف</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_Toc142563128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92</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29" w:history="1">
            <w:r w:rsidR="000E6EDD" w:rsidRPr="000E6EDD">
              <w:rPr>
                <w:rStyle w:val="Hyperlink"/>
                <w:rFonts w:eastAsia="Times New Roman" w:cs="B Nazanin"/>
                <w:i w:val="0"/>
                <w:iCs w:val="0"/>
                <w:noProof/>
                <w:sz w:val="26"/>
                <w:szCs w:val="26"/>
                <w:rtl/>
                <w:lang w:bidi="fa-IR"/>
              </w:rPr>
              <w:t>جاذبه‌ها</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تار</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خ</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و طب</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ع</w:t>
            </w:r>
            <w:r w:rsidR="000E6EDD" w:rsidRPr="000E6EDD">
              <w:rPr>
                <w:rStyle w:val="Hyperlink"/>
                <w:rFonts w:eastAsia="Times New Roman"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_Toc142563129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92</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0" w:history="1">
            <w:r w:rsidR="000E6EDD" w:rsidRPr="000E6EDD">
              <w:rPr>
                <w:rStyle w:val="Hyperlink"/>
                <w:rFonts w:eastAsia="Times New Roman" w:cs="B Nazanin"/>
                <w:i w:val="0"/>
                <w:iCs w:val="0"/>
                <w:noProof/>
                <w:sz w:val="26"/>
                <w:szCs w:val="26"/>
                <w:rtl/>
                <w:lang w:bidi="fa-IR"/>
              </w:rPr>
              <w:t>اقتصاد</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_Toc142563130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94</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1" w:history="1">
            <w:r w:rsidR="000E6EDD" w:rsidRPr="000E6EDD">
              <w:rPr>
                <w:rStyle w:val="Hyperlink"/>
                <w:rFonts w:eastAsia="Times New Roman" w:cs="B Nazanin"/>
                <w:i w:val="0"/>
                <w:iCs w:val="0"/>
                <w:noProof/>
                <w:sz w:val="26"/>
                <w:szCs w:val="26"/>
                <w:rtl/>
                <w:lang w:bidi="fa-IR"/>
              </w:rPr>
              <w:t>شرکت‌ها</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بزرگ اقتصاد</w:t>
            </w:r>
            <w:r w:rsidR="000E6EDD" w:rsidRPr="000E6EDD">
              <w:rPr>
                <w:rStyle w:val="Hyperlink"/>
                <w:rFonts w:eastAsia="Times New Roman"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95</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2" w:history="1">
            <w:r w:rsidR="000E6EDD" w:rsidRPr="000E6EDD">
              <w:rPr>
                <w:rStyle w:val="Hyperlink"/>
                <w:rFonts w:eastAsia="Times New Roman" w:cs="B Nazanin"/>
                <w:i w:val="0"/>
                <w:iCs w:val="0"/>
                <w:noProof/>
                <w:sz w:val="26"/>
                <w:szCs w:val="26"/>
                <w:rtl/>
                <w:lang w:bidi="fa-IR"/>
              </w:rPr>
              <w:t>نهادها</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مهم</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_Toc142563132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97</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33" w:history="1">
            <w:r w:rsidR="000E6EDD" w:rsidRPr="000E6EDD">
              <w:rPr>
                <w:rStyle w:val="Hyperlink"/>
                <w:rFonts w:cs="B Nazanin"/>
                <w:noProof/>
                <w:sz w:val="26"/>
                <w:szCs w:val="26"/>
                <w:rtl/>
                <w:lang w:bidi="fa-IR"/>
              </w:rPr>
              <w:t>استان آلبا</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_Toc142563133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98</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4" w:history="1">
            <w:r w:rsidR="000E6EDD" w:rsidRPr="000E6EDD">
              <w:rPr>
                <w:rStyle w:val="Hyperlink"/>
                <w:rFonts w:cs="B Nazanin"/>
                <w:i w:val="0"/>
                <w:iCs w:val="0"/>
                <w:noProof/>
                <w:sz w:val="26"/>
                <w:szCs w:val="26"/>
                <w:rtl/>
                <w:lang w:val="en" w:bidi="fa-IR"/>
              </w:rPr>
              <w:t>مقدمه</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_Toc142563134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98</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5" w:history="1">
            <w:r w:rsidR="000E6EDD" w:rsidRPr="000E6EDD">
              <w:rPr>
                <w:rStyle w:val="Hyperlink"/>
                <w:rFonts w:eastAsia="Times New Roman" w:cs="B Nazanin"/>
                <w:i w:val="0"/>
                <w:iCs w:val="0"/>
                <w:noProof/>
                <w:sz w:val="26"/>
                <w:szCs w:val="26"/>
                <w:rtl/>
                <w:lang w:bidi="fa-IR"/>
              </w:rPr>
              <w:t>جغراف</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_Toc142563135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99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6" w:history="1">
            <w:r w:rsidR="000E6EDD" w:rsidRPr="000E6EDD">
              <w:rPr>
                <w:rStyle w:val="Hyperlink"/>
                <w:rFonts w:eastAsia="Times New Roman" w:cs="B Nazanin"/>
                <w:i w:val="0"/>
                <w:iCs w:val="0"/>
                <w:noProof/>
                <w:sz w:val="26"/>
                <w:szCs w:val="26"/>
                <w:rtl/>
                <w:lang w:bidi="fa-IR"/>
              </w:rPr>
              <w:t>جاذبه‌ها</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تار</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خ</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و طب</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ع</w:t>
            </w:r>
            <w:r w:rsidR="000E6EDD" w:rsidRPr="000E6EDD">
              <w:rPr>
                <w:rStyle w:val="Hyperlink"/>
                <w:rFonts w:eastAsia="Times New Roman"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_Toc142563136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100</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7" w:history="1">
            <w:r w:rsidR="000E6EDD" w:rsidRPr="000E6EDD">
              <w:rPr>
                <w:rStyle w:val="Hyperlink"/>
                <w:rFonts w:eastAsia="Times New Roman" w:cs="B Nazanin"/>
                <w:i w:val="0"/>
                <w:iCs w:val="0"/>
                <w:noProof/>
                <w:sz w:val="26"/>
                <w:szCs w:val="26"/>
                <w:rtl/>
                <w:lang w:bidi="fa-IR"/>
              </w:rPr>
              <w:t>اقتصاد</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101</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8" w:history="1">
            <w:r w:rsidR="000E6EDD" w:rsidRPr="000E6EDD">
              <w:rPr>
                <w:rStyle w:val="Hyperlink"/>
                <w:rFonts w:eastAsia="Times New Roman" w:cs="B Nazanin"/>
                <w:i w:val="0"/>
                <w:iCs w:val="0"/>
                <w:noProof/>
                <w:sz w:val="26"/>
                <w:szCs w:val="26"/>
                <w:rtl/>
                <w:lang w:bidi="fa-IR"/>
              </w:rPr>
              <w:t>شرکت‌ها</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بزرگ اقتصاد</w:t>
            </w:r>
            <w:r w:rsidR="000E6EDD" w:rsidRPr="000E6EDD">
              <w:rPr>
                <w:rStyle w:val="Hyperlink"/>
                <w:rFonts w:eastAsia="Times New Roman"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_Toc142563138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104</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39" w:history="1">
            <w:r w:rsidR="000E6EDD" w:rsidRPr="000E6EDD">
              <w:rPr>
                <w:rStyle w:val="Hyperlink"/>
                <w:rFonts w:cs="B Nazanin"/>
                <w:i w:val="0"/>
                <w:iCs w:val="0"/>
                <w:noProof/>
                <w:sz w:val="26"/>
                <w:szCs w:val="26"/>
                <w:rtl/>
                <w:lang w:bidi="fa-IR"/>
              </w:rPr>
              <w:t>رو</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دادها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مهم</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_Toc142563139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105</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40" w:history="1">
            <w:r w:rsidR="000E6EDD" w:rsidRPr="000E6EDD">
              <w:rPr>
                <w:rStyle w:val="Hyperlink"/>
                <w:rFonts w:cs="B Nazanin"/>
                <w:noProof/>
                <w:sz w:val="26"/>
                <w:szCs w:val="26"/>
                <w:rtl/>
                <w:lang w:bidi="fa-IR"/>
              </w:rPr>
              <w:t>استان ت</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م</w:t>
            </w:r>
            <w:r w:rsidR="000E6EDD" w:rsidRPr="000E6EDD">
              <w:rPr>
                <w:rStyle w:val="Hyperlink"/>
                <w:rFonts w:cs="B Nazanin" w:hint="cs"/>
                <w:noProof/>
                <w:sz w:val="26"/>
                <w:szCs w:val="26"/>
                <w:rtl/>
                <w:lang w:bidi="fa-IR"/>
              </w:rPr>
              <w:t>ی</w:t>
            </w:r>
            <w:r w:rsidR="000E6EDD" w:rsidRPr="000E6EDD">
              <w:rPr>
                <w:rStyle w:val="Hyperlink"/>
                <w:rFonts w:cs="B Nazanin" w:hint="eastAsia"/>
                <w:noProof/>
                <w:sz w:val="26"/>
                <w:szCs w:val="26"/>
                <w:rtl/>
                <w:lang w:bidi="fa-IR"/>
              </w:rPr>
              <w:t>ش</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_Toc142563140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106</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41" w:history="1">
            <w:r w:rsidR="000E6EDD" w:rsidRPr="000E6EDD">
              <w:rPr>
                <w:rStyle w:val="Hyperlink"/>
                <w:rFonts w:eastAsia="Times New Roman" w:cs="B Nazanin"/>
                <w:i w:val="0"/>
                <w:iCs w:val="0"/>
                <w:noProof/>
                <w:sz w:val="26"/>
                <w:szCs w:val="26"/>
                <w:rtl/>
                <w:lang w:bidi="fa-IR"/>
              </w:rPr>
              <w:t>جغراف</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_Toc142563141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106</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42" w:history="1">
            <w:r w:rsidR="000E6EDD" w:rsidRPr="000E6EDD">
              <w:rPr>
                <w:rStyle w:val="Hyperlink"/>
                <w:rFonts w:eastAsia="Times New Roman" w:cs="B Nazanin"/>
                <w:i w:val="0"/>
                <w:iCs w:val="0"/>
                <w:noProof/>
                <w:sz w:val="26"/>
                <w:szCs w:val="26"/>
                <w:rtl/>
                <w:lang w:bidi="fa-IR"/>
              </w:rPr>
              <w:t>جاذبه‌ها</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تار</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خ</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و طب</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hint="eastAsia"/>
                <w:i w:val="0"/>
                <w:iCs w:val="0"/>
                <w:noProof/>
                <w:sz w:val="26"/>
                <w:szCs w:val="26"/>
                <w:rtl/>
                <w:lang w:bidi="fa-IR"/>
              </w:rPr>
              <w:t>ع</w:t>
            </w:r>
            <w:r w:rsidR="000E6EDD" w:rsidRPr="000E6EDD">
              <w:rPr>
                <w:rStyle w:val="Hyperlink"/>
                <w:rFonts w:eastAsia="Times New Roman"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_Toc142563142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107</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43" w:history="1">
            <w:r w:rsidR="000E6EDD" w:rsidRPr="000E6EDD">
              <w:rPr>
                <w:rStyle w:val="Hyperlink"/>
                <w:rFonts w:eastAsia="Times New Roman" w:cs="B Nazanin"/>
                <w:i w:val="0"/>
                <w:iCs w:val="0"/>
                <w:noProof/>
                <w:sz w:val="26"/>
                <w:szCs w:val="26"/>
                <w:rtl/>
                <w:lang w:bidi="fa-IR"/>
              </w:rPr>
              <w:t>اقتصاد</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_Toc142563143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109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44" w:history="1">
            <w:r w:rsidR="000E6EDD" w:rsidRPr="000E6EDD">
              <w:rPr>
                <w:rStyle w:val="Hyperlink"/>
                <w:rFonts w:eastAsia="Times New Roman" w:cs="B Nazanin"/>
                <w:i w:val="0"/>
                <w:iCs w:val="0"/>
                <w:noProof/>
                <w:sz w:val="26"/>
                <w:szCs w:val="26"/>
                <w:rtl/>
                <w:lang w:bidi="fa-IR"/>
              </w:rPr>
              <w:t>شرکت‌ها</w:t>
            </w:r>
            <w:r w:rsidR="000E6EDD" w:rsidRPr="000E6EDD">
              <w:rPr>
                <w:rStyle w:val="Hyperlink"/>
                <w:rFonts w:eastAsia="Times New Roman" w:cs="B Nazanin" w:hint="cs"/>
                <w:i w:val="0"/>
                <w:iCs w:val="0"/>
                <w:noProof/>
                <w:sz w:val="26"/>
                <w:szCs w:val="26"/>
                <w:rtl/>
                <w:lang w:bidi="fa-IR"/>
              </w:rPr>
              <w:t>ی</w:t>
            </w:r>
            <w:r w:rsidR="000E6EDD" w:rsidRPr="000E6EDD">
              <w:rPr>
                <w:rStyle w:val="Hyperlink"/>
                <w:rFonts w:eastAsia="Times New Roman" w:cs="B Nazanin"/>
                <w:i w:val="0"/>
                <w:iCs w:val="0"/>
                <w:noProof/>
                <w:sz w:val="26"/>
                <w:szCs w:val="26"/>
                <w:rtl/>
                <w:lang w:bidi="fa-IR"/>
              </w:rPr>
              <w:t xml:space="preserve"> بزرگ اقتصاد</w:t>
            </w:r>
            <w:r w:rsidR="000E6EDD" w:rsidRPr="000E6EDD">
              <w:rPr>
                <w:rStyle w:val="Hyperlink"/>
                <w:rFonts w:eastAsia="Times New Roman"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_Toc142563144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111</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45" w:history="1">
            <w:r w:rsidR="000E6EDD" w:rsidRPr="000E6EDD">
              <w:rPr>
                <w:rStyle w:val="Hyperlink"/>
                <w:rFonts w:cs="B Nazanin"/>
                <w:noProof/>
                <w:sz w:val="26"/>
                <w:szCs w:val="26"/>
                <w:rtl/>
                <w:lang w:bidi="fa-IR"/>
              </w:rPr>
              <w:t>استان کنستانزا</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_Toc142563145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113</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46" w:history="1">
            <w:r w:rsidR="000E6EDD" w:rsidRPr="000E6EDD">
              <w:rPr>
                <w:rStyle w:val="Hyperlink"/>
                <w:rFonts w:cs="B Nazanin"/>
                <w:i w:val="0"/>
                <w:iCs w:val="0"/>
                <w:noProof/>
                <w:sz w:val="26"/>
                <w:szCs w:val="26"/>
                <w:rtl/>
                <w:lang w:bidi="fa-IR"/>
              </w:rPr>
              <w:t>مقدمه</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_Toc142563146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113</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47" w:history="1">
            <w:r w:rsidR="000E6EDD" w:rsidRPr="000E6EDD">
              <w:rPr>
                <w:rStyle w:val="Hyperlink"/>
                <w:rFonts w:cs="B Nazanin"/>
                <w:i w:val="0"/>
                <w:iCs w:val="0"/>
                <w:noProof/>
                <w:sz w:val="26"/>
                <w:szCs w:val="26"/>
                <w:rtl/>
                <w:lang w:bidi="fa-IR"/>
              </w:rPr>
              <w:t>جاذبه‌ها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تار</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خ</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و طب</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ع</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_Toc142563147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113</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48" w:history="1">
            <w:r w:rsidR="000E6EDD" w:rsidRPr="000E6EDD">
              <w:rPr>
                <w:rStyle w:val="Hyperlink"/>
                <w:rFonts w:cs="B Nazanin"/>
                <w:i w:val="0"/>
                <w:iCs w:val="0"/>
                <w:noProof/>
                <w:sz w:val="26"/>
                <w:szCs w:val="26"/>
                <w:rtl/>
                <w:lang w:bidi="fa-IR"/>
              </w:rPr>
              <w:t>اقتصاد</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_Toc142563148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115</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49" w:history="1">
            <w:r w:rsidR="000E6EDD" w:rsidRPr="000E6EDD">
              <w:rPr>
                <w:rStyle w:val="Hyperlink"/>
                <w:rFonts w:cs="B Nazanin"/>
                <w:i w:val="0"/>
                <w:iCs w:val="0"/>
                <w:noProof/>
                <w:sz w:val="26"/>
                <w:szCs w:val="26"/>
                <w:rtl/>
                <w:lang w:bidi="fa-IR"/>
              </w:rPr>
              <w:t>مهم‌تر</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ن مناطق تجار</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-اقتصاد</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_Toc142563149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117</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0" w:history="1">
            <w:r w:rsidR="000E6EDD" w:rsidRPr="000E6EDD">
              <w:rPr>
                <w:rStyle w:val="Hyperlink"/>
                <w:rFonts w:cs="B Nazanin"/>
                <w:i w:val="0"/>
                <w:iCs w:val="0"/>
                <w:noProof/>
                <w:sz w:val="26"/>
                <w:szCs w:val="26"/>
                <w:rtl/>
              </w:rPr>
              <w:t>تسه</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لات</w:t>
            </w:r>
            <w:r w:rsidR="000E6EDD" w:rsidRPr="000E6EDD">
              <w:rPr>
                <w:rStyle w:val="Hyperlink"/>
                <w:rFonts w:cs="B Nazanin"/>
                <w:i w:val="0"/>
                <w:iCs w:val="0"/>
                <w:noProof/>
                <w:sz w:val="26"/>
                <w:szCs w:val="26"/>
                <w:rtl/>
              </w:rPr>
              <w:t xml:space="preserve"> مال</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w:t>
            </w:r>
            <w:r w:rsidR="000E6EDD" w:rsidRPr="000E6EDD">
              <w:rPr>
                <w:rStyle w:val="Hyperlink"/>
                <w:rFonts w:cs="B Nazanin"/>
                <w:i w:val="0"/>
                <w:iCs w:val="0"/>
                <w:noProof/>
                <w:sz w:val="26"/>
                <w:szCs w:val="26"/>
                <w:rtl/>
              </w:rPr>
              <w:t xml:space="preserve"> گمرک</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و غ</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ره</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_Toc142563150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118</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1" w:history="1">
            <w:r w:rsidR="000E6EDD" w:rsidRPr="000E6EDD">
              <w:rPr>
                <w:rStyle w:val="Hyperlink"/>
                <w:rFonts w:cs="B Nazanin"/>
                <w:i w:val="0"/>
                <w:iCs w:val="0"/>
                <w:noProof/>
                <w:sz w:val="26"/>
                <w:szCs w:val="26"/>
                <w:rtl/>
              </w:rPr>
              <w:t>فرآورده‌ها</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نفت</w:t>
            </w:r>
            <w:r w:rsidR="000E6EDD" w:rsidRPr="000E6EDD">
              <w:rPr>
                <w:rStyle w:val="Hyperlink"/>
                <w:rFonts w:cs="B Nazanin" w:hint="cs"/>
                <w:i w:val="0"/>
                <w:iCs w:val="0"/>
                <w:noProof/>
                <w:sz w:val="26"/>
                <w:szCs w:val="26"/>
                <w:rtl/>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119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2" w:history="1">
            <w:r w:rsidR="000E6EDD" w:rsidRPr="000E6EDD">
              <w:rPr>
                <w:rStyle w:val="Hyperlink"/>
                <w:rFonts w:cs="B Nazanin"/>
                <w:i w:val="0"/>
                <w:iCs w:val="0"/>
                <w:noProof/>
                <w:sz w:val="26"/>
                <w:szCs w:val="26"/>
                <w:rtl/>
              </w:rPr>
              <w:t>بندر م</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د</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_Toc142563152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119</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53" w:history="1">
            <w:r w:rsidR="000E6EDD" w:rsidRPr="000E6EDD">
              <w:rPr>
                <w:rStyle w:val="Hyperlink"/>
                <w:rFonts w:cs="B Nazanin"/>
                <w:noProof/>
                <w:sz w:val="26"/>
                <w:szCs w:val="26"/>
                <w:rtl/>
                <w:lang w:bidi="fa-IR"/>
              </w:rPr>
              <w:t>استان کلوژ- ناپوکا</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_Toc142563153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121</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4" w:history="1">
            <w:r w:rsidR="000E6EDD" w:rsidRPr="000E6EDD">
              <w:rPr>
                <w:rStyle w:val="Hyperlink"/>
                <w:rFonts w:cs="B Nazanin"/>
                <w:i w:val="0"/>
                <w:iCs w:val="0"/>
                <w:noProof/>
                <w:sz w:val="26"/>
                <w:szCs w:val="26"/>
                <w:rtl/>
                <w:lang w:val="en" w:bidi="fa-IR"/>
              </w:rPr>
              <w:t>مقدمه</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_Toc142563154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121</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5" w:history="1">
            <w:r w:rsidR="000E6EDD" w:rsidRPr="000E6EDD">
              <w:rPr>
                <w:rStyle w:val="Hyperlink"/>
                <w:rFonts w:cs="B Nazanin"/>
                <w:i w:val="0"/>
                <w:iCs w:val="0"/>
                <w:noProof/>
                <w:sz w:val="26"/>
                <w:szCs w:val="26"/>
                <w:rtl/>
                <w:lang w:bidi="fa-IR"/>
              </w:rPr>
              <w:t>جغراف</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_Toc142563155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122</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6" w:history="1">
            <w:r w:rsidR="000E6EDD" w:rsidRPr="000E6EDD">
              <w:rPr>
                <w:rStyle w:val="Hyperlink"/>
                <w:rFonts w:cs="B Nazanin"/>
                <w:i w:val="0"/>
                <w:iCs w:val="0"/>
                <w:noProof/>
                <w:sz w:val="26"/>
                <w:szCs w:val="26"/>
                <w:rtl/>
                <w:lang w:bidi="fa-IR"/>
              </w:rPr>
              <w:t>جاذبه‌ها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تار</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خ</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و طب</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ع</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_Toc142563156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122</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7" w:history="1">
            <w:r w:rsidR="000E6EDD" w:rsidRPr="000E6EDD">
              <w:rPr>
                <w:rStyle w:val="Hyperlink"/>
                <w:rFonts w:cs="B Nazanin"/>
                <w:i w:val="0"/>
                <w:iCs w:val="0"/>
                <w:noProof/>
                <w:sz w:val="26"/>
                <w:szCs w:val="26"/>
                <w:rtl/>
                <w:lang w:bidi="fa-IR"/>
              </w:rPr>
              <w:t>پارک‌ها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علم و فناور</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125</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8" w:history="1">
            <w:r w:rsidR="000E6EDD" w:rsidRPr="000E6EDD">
              <w:rPr>
                <w:rStyle w:val="Hyperlink"/>
                <w:rFonts w:cs="B Nazanin"/>
                <w:i w:val="0"/>
                <w:iCs w:val="0"/>
                <w:noProof/>
                <w:sz w:val="26"/>
                <w:szCs w:val="26"/>
                <w:rtl/>
                <w:lang w:bidi="fa-IR"/>
              </w:rPr>
              <w:t>اقتصاد</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_Toc142563158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127</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59" w:history="1">
            <w:r w:rsidR="000E6EDD" w:rsidRPr="000E6EDD">
              <w:rPr>
                <w:rStyle w:val="Hyperlink"/>
                <w:rFonts w:cs="B Nazanin"/>
                <w:i w:val="0"/>
                <w:iCs w:val="0"/>
                <w:noProof/>
                <w:sz w:val="26"/>
                <w:szCs w:val="26"/>
                <w:rtl/>
              </w:rPr>
              <w:t>مهم‌تر</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ن صنا</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ع</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_Toc142563159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127</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60" w:history="1">
            <w:r w:rsidR="000E6EDD" w:rsidRPr="000E6EDD">
              <w:rPr>
                <w:rStyle w:val="Hyperlink"/>
                <w:rFonts w:cs="B Nazanin"/>
                <w:noProof/>
                <w:sz w:val="26"/>
                <w:szCs w:val="26"/>
                <w:rtl/>
                <w:lang w:bidi="fa-IR"/>
              </w:rPr>
              <w:t>استان پراهوا</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_Toc142563160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129</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61" w:history="1">
            <w:r w:rsidR="000E6EDD" w:rsidRPr="000E6EDD">
              <w:rPr>
                <w:rStyle w:val="Hyperlink"/>
                <w:rFonts w:cs="B Nazanin"/>
                <w:i w:val="0"/>
                <w:iCs w:val="0"/>
                <w:noProof/>
                <w:sz w:val="26"/>
                <w:szCs w:val="26"/>
                <w:rtl/>
                <w:lang w:bidi="fa-IR"/>
              </w:rPr>
              <w:t>جغراف</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ا</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_Toc142563161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129</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62" w:history="1">
            <w:r w:rsidR="000E6EDD" w:rsidRPr="000E6EDD">
              <w:rPr>
                <w:rStyle w:val="Hyperlink"/>
                <w:rFonts w:cs="B Nazanin"/>
                <w:i w:val="0"/>
                <w:iCs w:val="0"/>
                <w:noProof/>
                <w:sz w:val="26"/>
                <w:szCs w:val="26"/>
                <w:rtl/>
                <w:lang w:bidi="fa-IR"/>
              </w:rPr>
              <w:t>جاذبه‌ها</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تار</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خ</w:t>
            </w:r>
            <w:r w:rsidR="000E6EDD" w:rsidRPr="000E6EDD">
              <w:rPr>
                <w:rStyle w:val="Hyperlink"/>
                <w:rFonts w:cs="B Nazanin" w:hint="cs"/>
                <w:i w:val="0"/>
                <w:iCs w:val="0"/>
                <w:noProof/>
                <w:sz w:val="26"/>
                <w:szCs w:val="26"/>
                <w:rtl/>
                <w:lang w:bidi="fa-IR"/>
              </w:rPr>
              <w:t>ی</w:t>
            </w:r>
            <w:r w:rsidR="000E6EDD" w:rsidRPr="000E6EDD">
              <w:rPr>
                <w:rStyle w:val="Hyperlink"/>
                <w:rFonts w:cs="B Nazanin"/>
                <w:i w:val="0"/>
                <w:iCs w:val="0"/>
                <w:noProof/>
                <w:sz w:val="26"/>
                <w:szCs w:val="26"/>
                <w:rtl/>
                <w:lang w:bidi="fa-IR"/>
              </w:rPr>
              <w:t xml:space="preserve"> و طب</w:t>
            </w:r>
            <w:r w:rsidR="000E6EDD" w:rsidRPr="000E6EDD">
              <w:rPr>
                <w:rStyle w:val="Hyperlink"/>
                <w:rFonts w:cs="B Nazanin" w:hint="cs"/>
                <w:i w:val="0"/>
                <w:iCs w:val="0"/>
                <w:noProof/>
                <w:sz w:val="26"/>
                <w:szCs w:val="26"/>
                <w:rtl/>
                <w:lang w:bidi="fa-IR"/>
              </w:rPr>
              <w:t>ی</w:t>
            </w:r>
            <w:r w:rsidR="000E6EDD" w:rsidRPr="000E6EDD">
              <w:rPr>
                <w:rStyle w:val="Hyperlink"/>
                <w:rFonts w:cs="B Nazanin" w:hint="eastAsia"/>
                <w:i w:val="0"/>
                <w:iCs w:val="0"/>
                <w:noProof/>
                <w:sz w:val="26"/>
                <w:szCs w:val="26"/>
                <w:rtl/>
                <w:lang w:bidi="fa-IR"/>
              </w:rPr>
              <w:t>ع</w:t>
            </w:r>
            <w:r w:rsidR="000E6EDD" w:rsidRPr="000E6EDD">
              <w:rPr>
                <w:rStyle w:val="Hyperlink"/>
                <w:rFonts w:cs="B Nazanin" w:hint="cs"/>
                <w:i w:val="0"/>
                <w:iCs w:val="0"/>
                <w:noProof/>
                <w:sz w:val="26"/>
                <w:szCs w:val="26"/>
                <w:rtl/>
                <w:lang w:bidi="fa-IR"/>
              </w:rPr>
              <w:t>ی</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_Toc142563162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131</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63" w:history="1">
            <w:r w:rsidR="000E6EDD" w:rsidRPr="000E6EDD">
              <w:rPr>
                <w:rStyle w:val="Hyperlink"/>
                <w:rFonts w:cs="B Nazanin"/>
                <w:i w:val="0"/>
                <w:iCs w:val="0"/>
                <w:noProof/>
                <w:sz w:val="26"/>
                <w:szCs w:val="26"/>
                <w:rtl/>
                <w:lang w:bidi="fa-IR"/>
              </w:rPr>
              <w:t>اقتصاد</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_Toc142563163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133</w:t>
            </w:r>
            <w:r w:rsidR="000E6EDD" w:rsidRPr="000E6EDD">
              <w:rPr>
                <w:rFonts w:cs="B Nazanin"/>
                <w:i w:val="0"/>
                <w:iCs w:val="0"/>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64" w:history="1">
            <w:r w:rsidR="000E6EDD" w:rsidRPr="000E6EDD">
              <w:rPr>
                <w:rStyle w:val="Hyperlink"/>
                <w:rFonts w:cs="B Nazanin"/>
                <w:i w:val="0"/>
                <w:iCs w:val="0"/>
                <w:noProof/>
                <w:sz w:val="26"/>
                <w:szCs w:val="26"/>
                <w:rtl/>
              </w:rPr>
              <w:t>مهم‌تر</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ن صنا</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ع</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_Toc142563164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135</w:t>
            </w:r>
            <w:r w:rsidR="000E6EDD" w:rsidRPr="000E6EDD">
              <w:rPr>
                <w:rFonts w:cs="B Nazanin"/>
                <w:i w:val="0"/>
                <w:iCs w:val="0"/>
                <w:noProof/>
                <w:webHidden/>
                <w:sz w:val="26"/>
                <w:szCs w:val="26"/>
              </w:rPr>
              <w:fldChar w:fldCharType="end"/>
            </w:r>
          </w:hyperlink>
        </w:p>
        <w:p w:rsidR="000E6EDD" w:rsidRPr="000E6EDD" w:rsidRDefault="00EF6841" w:rsidP="000E6EDD">
          <w:pPr>
            <w:pStyle w:val="TOC1"/>
            <w:spacing w:line="240" w:lineRule="auto"/>
            <w:rPr>
              <w:rFonts w:eastAsiaTheme="minorEastAsia" w:cs="B Nazanin"/>
              <w:b w:val="0"/>
              <w:bCs w:val="0"/>
              <w:caps w:val="0"/>
              <w:noProof/>
              <w:sz w:val="26"/>
              <w:szCs w:val="26"/>
            </w:rPr>
          </w:pPr>
          <w:hyperlink w:anchor="_Toc142563165" w:history="1">
            <w:r w:rsidR="000E6EDD" w:rsidRPr="000E6EDD">
              <w:rPr>
                <w:rStyle w:val="Hyperlink"/>
                <w:rFonts w:cs="B Nazanin"/>
                <w:b w:val="0"/>
                <w:bCs w:val="0"/>
                <w:noProof/>
                <w:sz w:val="26"/>
                <w:szCs w:val="26"/>
                <w:rtl/>
              </w:rPr>
              <w:t>فصل 4: روابط ا</w:t>
            </w:r>
            <w:r w:rsidR="000E6EDD" w:rsidRPr="000E6EDD">
              <w:rPr>
                <w:rStyle w:val="Hyperlink"/>
                <w:rFonts w:cs="B Nazanin" w:hint="cs"/>
                <w:b w:val="0"/>
                <w:bCs w:val="0"/>
                <w:noProof/>
                <w:sz w:val="26"/>
                <w:szCs w:val="26"/>
                <w:rtl/>
              </w:rPr>
              <w:t>ی</w:t>
            </w:r>
            <w:r w:rsidR="000E6EDD" w:rsidRPr="000E6EDD">
              <w:rPr>
                <w:rStyle w:val="Hyperlink"/>
                <w:rFonts w:cs="B Nazanin" w:hint="eastAsia"/>
                <w:b w:val="0"/>
                <w:bCs w:val="0"/>
                <w:noProof/>
                <w:sz w:val="26"/>
                <w:szCs w:val="26"/>
                <w:rtl/>
              </w:rPr>
              <w:t>ران</w:t>
            </w:r>
            <w:r w:rsidR="000E6EDD" w:rsidRPr="000E6EDD">
              <w:rPr>
                <w:rStyle w:val="Hyperlink"/>
                <w:rFonts w:cs="B Nazanin"/>
                <w:b w:val="0"/>
                <w:bCs w:val="0"/>
                <w:noProof/>
                <w:sz w:val="26"/>
                <w:szCs w:val="26"/>
                <w:rtl/>
              </w:rPr>
              <w:t xml:space="preserve"> و رومان</w:t>
            </w:r>
            <w:r w:rsidR="000E6EDD" w:rsidRPr="000E6EDD">
              <w:rPr>
                <w:rStyle w:val="Hyperlink"/>
                <w:rFonts w:cs="B Nazanin" w:hint="cs"/>
                <w:b w:val="0"/>
                <w:bCs w:val="0"/>
                <w:noProof/>
                <w:sz w:val="26"/>
                <w:szCs w:val="26"/>
                <w:rtl/>
              </w:rPr>
              <w:t>ی</w:t>
            </w:r>
            <w:r w:rsidR="000E6EDD" w:rsidRPr="000E6EDD">
              <w:rPr>
                <w:rFonts w:cs="B Nazanin"/>
                <w:b w:val="0"/>
                <w:bCs w:val="0"/>
                <w:noProof/>
                <w:webHidden/>
                <w:sz w:val="26"/>
                <w:szCs w:val="26"/>
              </w:rPr>
              <w:tab/>
            </w:r>
            <w:r w:rsidR="000E6EDD" w:rsidRPr="000E6EDD">
              <w:rPr>
                <w:rFonts w:cs="B Nazanin"/>
                <w:b w:val="0"/>
                <w:bCs w:val="0"/>
                <w:noProof/>
                <w:webHidden/>
                <w:sz w:val="26"/>
                <w:szCs w:val="26"/>
              </w:rPr>
              <w:fldChar w:fldCharType="begin"/>
            </w:r>
            <w:r w:rsidR="000E6EDD" w:rsidRPr="000E6EDD">
              <w:rPr>
                <w:rFonts w:cs="B Nazanin"/>
                <w:b w:val="0"/>
                <w:bCs w:val="0"/>
                <w:noProof/>
                <w:webHidden/>
                <w:sz w:val="26"/>
                <w:szCs w:val="26"/>
              </w:rPr>
              <w:instrText xml:space="preserve"> PAGEREF _Toc142563165 \h </w:instrText>
            </w:r>
            <w:r w:rsidR="000E6EDD" w:rsidRPr="000E6EDD">
              <w:rPr>
                <w:rFonts w:cs="B Nazanin"/>
                <w:b w:val="0"/>
                <w:bCs w:val="0"/>
                <w:noProof/>
                <w:webHidden/>
                <w:sz w:val="26"/>
                <w:szCs w:val="26"/>
              </w:rPr>
            </w:r>
            <w:r w:rsidR="000E6EDD" w:rsidRPr="000E6EDD">
              <w:rPr>
                <w:rFonts w:cs="B Nazanin"/>
                <w:b w:val="0"/>
                <w:bCs w:val="0"/>
                <w:noProof/>
                <w:webHidden/>
                <w:sz w:val="26"/>
                <w:szCs w:val="26"/>
              </w:rPr>
              <w:fldChar w:fldCharType="separate"/>
            </w:r>
            <w:r w:rsidR="006930E1">
              <w:rPr>
                <w:rFonts w:cs="B Nazanin"/>
                <w:b w:val="0"/>
                <w:bCs w:val="0"/>
                <w:noProof/>
                <w:webHidden/>
                <w:sz w:val="26"/>
                <w:szCs w:val="26"/>
                <w:rtl/>
              </w:rPr>
              <w:t>136</w:t>
            </w:r>
            <w:r w:rsidR="000E6EDD" w:rsidRPr="000E6EDD">
              <w:rPr>
                <w:rFonts w:cs="B Nazanin"/>
                <w:b w:val="0"/>
                <w:b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66" w:history="1">
            <w:r w:rsidR="000E6EDD" w:rsidRPr="000E6EDD">
              <w:rPr>
                <w:rStyle w:val="Hyperlink"/>
                <w:rFonts w:cs="B Nazanin"/>
                <w:noProof/>
                <w:sz w:val="26"/>
                <w:szCs w:val="26"/>
                <w:rtl/>
              </w:rPr>
              <w:t>مناسبات س</w:t>
            </w:r>
            <w:r w:rsidR="000E6EDD" w:rsidRPr="000E6EDD">
              <w:rPr>
                <w:rStyle w:val="Hyperlink"/>
                <w:rFonts w:cs="B Nazanin" w:hint="cs"/>
                <w:noProof/>
                <w:sz w:val="26"/>
                <w:szCs w:val="26"/>
                <w:rtl/>
              </w:rPr>
              <w:t>ی</w:t>
            </w:r>
            <w:r w:rsidR="000E6EDD" w:rsidRPr="000E6EDD">
              <w:rPr>
                <w:rStyle w:val="Hyperlink"/>
                <w:rFonts w:cs="B Nazanin" w:hint="eastAsia"/>
                <w:noProof/>
                <w:sz w:val="26"/>
                <w:szCs w:val="26"/>
                <w:rtl/>
              </w:rPr>
              <w:t>اس</w:t>
            </w:r>
            <w:r w:rsidR="000E6EDD" w:rsidRPr="000E6EDD">
              <w:rPr>
                <w:rStyle w:val="Hyperlink"/>
                <w:rFonts w:cs="B Nazanin" w:hint="cs"/>
                <w:noProof/>
                <w:sz w:val="26"/>
                <w:szCs w:val="26"/>
                <w:rtl/>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_Toc142563166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138</w:t>
            </w:r>
            <w:r w:rsidR="000E6EDD" w:rsidRPr="000E6EDD">
              <w:rPr>
                <w:rFonts w:cs="B Nazanin"/>
                <w:noProof/>
                <w:webHidden/>
                <w:sz w:val="26"/>
                <w:szCs w:val="26"/>
              </w:rPr>
              <w:fldChar w:fldCharType="end"/>
            </w:r>
          </w:hyperlink>
        </w:p>
        <w:p w:rsidR="000E6EDD" w:rsidRPr="000E6EDD" w:rsidRDefault="00EF6841" w:rsidP="000E6EDD">
          <w:pPr>
            <w:pStyle w:val="TOC3"/>
            <w:tabs>
              <w:tab w:val="right" w:leader="dot" w:pos="7087"/>
            </w:tabs>
            <w:bidi/>
            <w:spacing w:line="240" w:lineRule="auto"/>
            <w:rPr>
              <w:rFonts w:eastAsiaTheme="minorEastAsia" w:cs="B Nazanin"/>
              <w:i w:val="0"/>
              <w:iCs w:val="0"/>
              <w:noProof/>
              <w:sz w:val="26"/>
              <w:szCs w:val="26"/>
            </w:rPr>
          </w:pPr>
          <w:hyperlink w:anchor="_Toc142563167" w:history="1">
            <w:r w:rsidR="000E6EDD" w:rsidRPr="000E6EDD">
              <w:rPr>
                <w:rStyle w:val="Hyperlink"/>
                <w:rFonts w:cs="B Nazanin"/>
                <w:i w:val="0"/>
                <w:iCs w:val="0"/>
                <w:noProof/>
                <w:sz w:val="26"/>
                <w:szCs w:val="26"/>
                <w:rtl/>
              </w:rPr>
              <w:t>روابط س</w:t>
            </w:r>
            <w:r w:rsidR="000E6EDD" w:rsidRPr="000E6EDD">
              <w:rPr>
                <w:rStyle w:val="Hyperlink"/>
                <w:rFonts w:cs="B Nazanin" w:hint="cs"/>
                <w:i w:val="0"/>
                <w:iCs w:val="0"/>
                <w:noProof/>
                <w:sz w:val="26"/>
                <w:szCs w:val="26"/>
                <w:rtl/>
              </w:rPr>
              <w:t>ی</w:t>
            </w:r>
            <w:r w:rsidR="000E6EDD" w:rsidRPr="000E6EDD">
              <w:rPr>
                <w:rStyle w:val="Hyperlink"/>
                <w:rFonts w:cs="B Nazanin" w:hint="eastAsia"/>
                <w:i w:val="0"/>
                <w:iCs w:val="0"/>
                <w:noProof/>
                <w:sz w:val="26"/>
                <w:szCs w:val="26"/>
                <w:rtl/>
              </w:rPr>
              <w:t>اس</w:t>
            </w:r>
            <w:r w:rsidR="000E6EDD" w:rsidRPr="000E6EDD">
              <w:rPr>
                <w:rStyle w:val="Hyperlink"/>
                <w:rFonts w:cs="B Nazanin" w:hint="cs"/>
                <w:i w:val="0"/>
                <w:iCs w:val="0"/>
                <w:noProof/>
                <w:sz w:val="26"/>
                <w:szCs w:val="26"/>
                <w:rtl/>
              </w:rPr>
              <w:t>ی</w:t>
            </w:r>
            <w:r w:rsidR="000E6EDD" w:rsidRPr="000E6EDD">
              <w:rPr>
                <w:rStyle w:val="Hyperlink"/>
                <w:rFonts w:cs="B Nazanin"/>
                <w:i w:val="0"/>
                <w:iCs w:val="0"/>
                <w:noProof/>
                <w:sz w:val="26"/>
                <w:szCs w:val="26"/>
                <w:rtl/>
              </w:rPr>
              <w:t xml:space="preserve"> دوجانبه</w:t>
            </w:r>
            <w:r w:rsidR="000E6EDD" w:rsidRPr="000E6EDD">
              <w:rPr>
                <w:rFonts w:cs="B Nazanin"/>
                <w:i w:val="0"/>
                <w:iCs w:val="0"/>
                <w:noProof/>
                <w:webHidden/>
                <w:sz w:val="26"/>
                <w:szCs w:val="26"/>
              </w:rPr>
              <w:tab/>
            </w:r>
            <w:r w:rsidR="000E6EDD" w:rsidRPr="000E6EDD">
              <w:rPr>
                <w:rFonts w:cs="B Nazanin"/>
                <w:i w:val="0"/>
                <w:iCs w:val="0"/>
                <w:noProof/>
                <w:webHidden/>
                <w:sz w:val="26"/>
                <w:szCs w:val="26"/>
              </w:rPr>
              <w:fldChar w:fldCharType="begin"/>
            </w:r>
            <w:r w:rsidR="000E6EDD" w:rsidRPr="000E6EDD">
              <w:rPr>
                <w:rFonts w:cs="B Nazanin"/>
                <w:i w:val="0"/>
                <w:iCs w:val="0"/>
                <w:noProof/>
                <w:webHidden/>
                <w:sz w:val="26"/>
                <w:szCs w:val="26"/>
              </w:rPr>
              <w:instrText xml:space="preserve"> PAGEREF _Toc142563167 \h </w:instrText>
            </w:r>
            <w:r w:rsidR="000E6EDD" w:rsidRPr="000E6EDD">
              <w:rPr>
                <w:rFonts w:cs="B Nazanin"/>
                <w:i w:val="0"/>
                <w:iCs w:val="0"/>
                <w:noProof/>
                <w:webHidden/>
                <w:sz w:val="26"/>
                <w:szCs w:val="26"/>
              </w:rPr>
            </w:r>
            <w:r w:rsidR="000E6EDD" w:rsidRPr="000E6EDD">
              <w:rPr>
                <w:rFonts w:cs="B Nazanin"/>
                <w:i w:val="0"/>
                <w:iCs w:val="0"/>
                <w:noProof/>
                <w:webHidden/>
                <w:sz w:val="26"/>
                <w:szCs w:val="26"/>
              </w:rPr>
              <w:fldChar w:fldCharType="separate"/>
            </w:r>
            <w:r w:rsidR="006930E1">
              <w:rPr>
                <w:rFonts w:cs="B Nazanin"/>
                <w:i w:val="0"/>
                <w:iCs w:val="0"/>
                <w:noProof/>
                <w:webHidden/>
                <w:sz w:val="26"/>
                <w:szCs w:val="26"/>
                <w:rtl/>
              </w:rPr>
              <w:t>138</w:t>
            </w:r>
            <w:r w:rsidR="000E6EDD" w:rsidRPr="000E6EDD">
              <w:rPr>
                <w:rFonts w:cs="B Nazanin"/>
                <w:i w:val="0"/>
                <w:iCs w:val="0"/>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68" w:history="1">
            <w:r w:rsidR="000E6EDD" w:rsidRPr="000E6EDD">
              <w:rPr>
                <w:rStyle w:val="Hyperlink"/>
                <w:rFonts w:eastAsia="Times New Roman" w:cs="B Nazanin"/>
                <w:noProof/>
                <w:sz w:val="26"/>
                <w:szCs w:val="26"/>
                <w:rtl/>
                <w:lang w:bidi="fa-IR"/>
              </w:rPr>
              <w:t>روابط پارلمان</w:t>
            </w:r>
            <w:r w:rsidR="000E6EDD" w:rsidRPr="000E6EDD">
              <w:rPr>
                <w:rStyle w:val="Hyperlink"/>
                <w:rFonts w:eastAsia="Times New Roman" w:cs="B Nazanin" w:hint="cs"/>
                <w:noProof/>
                <w:sz w:val="26"/>
                <w:szCs w:val="26"/>
                <w:rtl/>
                <w:lang w:bidi="fa-IR"/>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_Toc142563168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140</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69" w:history="1">
            <w:r w:rsidR="000E6EDD" w:rsidRPr="000E6EDD">
              <w:rPr>
                <w:rStyle w:val="Hyperlink"/>
                <w:rFonts w:eastAsia="Times New Roman" w:cs="B Nazanin"/>
                <w:noProof/>
                <w:sz w:val="26"/>
                <w:szCs w:val="26"/>
                <w:rtl/>
              </w:rPr>
              <w:t>مناسبات فرهنگ</w:t>
            </w:r>
            <w:r w:rsidR="000E6EDD" w:rsidRPr="000E6EDD">
              <w:rPr>
                <w:rStyle w:val="Hyperlink"/>
                <w:rFonts w:eastAsia="Times New Roman" w:cs="B Nazanin" w:hint="cs"/>
                <w:noProof/>
                <w:sz w:val="26"/>
                <w:szCs w:val="26"/>
                <w:rtl/>
              </w:rPr>
              <w:t>ی</w:t>
            </w:r>
            <w:r w:rsidR="000E6EDD" w:rsidRPr="000E6EDD">
              <w:rPr>
                <w:rStyle w:val="Hyperlink"/>
                <w:rFonts w:eastAsia="Times New Roman" w:cs="B Nazanin"/>
                <w:noProof/>
                <w:sz w:val="26"/>
                <w:szCs w:val="26"/>
                <w:rtl/>
              </w:rPr>
              <w:t xml:space="preserve"> </w:t>
            </w:r>
            <w:r w:rsidR="000E6EDD" w:rsidRPr="000E6EDD">
              <w:rPr>
                <w:rStyle w:val="Hyperlink"/>
                <w:rFonts w:ascii="Times New Roman" w:eastAsia="Times New Roman" w:hAnsi="Times New Roman" w:cs="Times New Roman" w:hint="cs"/>
                <w:noProof/>
                <w:sz w:val="26"/>
                <w:szCs w:val="26"/>
                <w:rtl/>
              </w:rPr>
              <w:t>–</w:t>
            </w:r>
            <w:r w:rsidR="000E6EDD" w:rsidRPr="000E6EDD">
              <w:rPr>
                <w:rStyle w:val="Hyperlink"/>
                <w:rFonts w:eastAsia="Times New Roman" w:cs="B Nazanin"/>
                <w:noProof/>
                <w:sz w:val="26"/>
                <w:szCs w:val="26"/>
                <w:rtl/>
              </w:rPr>
              <w:t xml:space="preserve"> علم</w:t>
            </w:r>
            <w:r w:rsidR="000E6EDD" w:rsidRPr="000E6EDD">
              <w:rPr>
                <w:rStyle w:val="Hyperlink"/>
                <w:rFonts w:eastAsia="Times New Roman" w:cs="B Nazanin" w:hint="cs"/>
                <w:noProof/>
                <w:sz w:val="26"/>
                <w:szCs w:val="26"/>
                <w:rtl/>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_Toc142563169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141</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70" w:history="1">
            <w:r w:rsidR="000E6EDD" w:rsidRPr="000E6EDD">
              <w:rPr>
                <w:rStyle w:val="Hyperlink"/>
                <w:rFonts w:cs="B Nazanin"/>
                <w:noProof/>
                <w:sz w:val="26"/>
                <w:szCs w:val="26"/>
                <w:rtl/>
              </w:rPr>
              <w:t>روابط کنسول</w:t>
            </w:r>
            <w:r w:rsidR="000E6EDD" w:rsidRPr="000E6EDD">
              <w:rPr>
                <w:rStyle w:val="Hyperlink"/>
                <w:rFonts w:cs="B Nazanin" w:hint="cs"/>
                <w:noProof/>
                <w:sz w:val="26"/>
                <w:szCs w:val="26"/>
                <w:rtl/>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_Toc142563170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144</w:t>
            </w:r>
            <w:r w:rsidR="000E6EDD" w:rsidRPr="000E6EDD">
              <w:rPr>
                <w:rFonts w:cs="B Nazanin"/>
                <w:noProof/>
                <w:webHidden/>
                <w:sz w:val="26"/>
                <w:szCs w:val="26"/>
              </w:rPr>
              <w:fldChar w:fldCharType="end"/>
            </w:r>
          </w:hyperlink>
        </w:p>
        <w:p w:rsidR="000E6EDD" w:rsidRPr="000E6EDD" w:rsidRDefault="00EF6841" w:rsidP="000E6EDD">
          <w:pPr>
            <w:pStyle w:val="TOC2"/>
            <w:tabs>
              <w:tab w:val="right" w:leader="dot" w:pos="7087"/>
            </w:tabs>
            <w:bidi/>
            <w:spacing w:line="240" w:lineRule="auto"/>
            <w:rPr>
              <w:rFonts w:eastAsiaTheme="minorEastAsia" w:cs="B Nazanin"/>
              <w:smallCaps w:val="0"/>
              <w:noProof/>
              <w:sz w:val="26"/>
              <w:szCs w:val="26"/>
            </w:rPr>
          </w:pPr>
          <w:hyperlink w:anchor="_Toc142563171" w:history="1">
            <w:r w:rsidR="000E6EDD" w:rsidRPr="000E6EDD">
              <w:rPr>
                <w:rStyle w:val="Hyperlink"/>
                <w:rFonts w:eastAsia="Times New Roman" w:cs="B Nazanin"/>
                <w:noProof/>
                <w:sz w:val="26"/>
                <w:szCs w:val="26"/>
                <w:rtl/>
              </w:rPr>
              <w:t>مناسبات اقتصاد</w:t>
            </w:r>
            <w:r w:rsidR="000E6EDD" w:rsidRPr="000E6EDD">
              <w:rPr>
                <w:rStyle w:val="Hyperlink"/>
                <w:rFonts w:eastAsia="Times New Roman" w:cs="B Nazanin" w:hint="cs"/>
                <w:noProof/>
                <w:sz w:val="26"/>
                <w:szCs w:val="26"/>
                <w:rtl/>
              </w:rPr>
              <w:t>ی</w:t>
            </w:r>
            <w:r w:rsidR="000E6EDD" w:rsidRPr="000E6EDD">
              <w:rPr>
                <w:rFonts w:cs="B Nazanin"/>
                <w:noProof/>
                <w:webHidden/>
                <w:sz w:val="26"/>
                <w:szCs w:val="26"/>
              </w:rPr>
              <w:tab/>
            </w:r>
            <w:r w:rsidR="000E6EDD" w:rsidRPr="000E6EDD">
              <w:rPr>
                <w:rFonts w:cs="B Nazanin"/>
                <w:noProof/>
                <w:webHidden/>
                <w:sz w:val="26"/>
                <w:szCs w:val="26"/>
              </w:rPr>
              <w:fldChar w:fldCharType="begin"/>
            </w:r>
            <w:r w:rsidR="000E6EDD" w:rsidRPr="000E6EDD">
              <w:rPr>
                <w:rFonts w:cs="B Nazanin"/>
                <w:noProof/>
                <w:webHidden/>
                <w:sz w:val="26"/>
                <w:szCs w:val="26"/>
              </w:rPr>
              <w:instrText xml:space="preserve"> PAGEREF _Toc142563171 \h </w:instrText>
            </w:r>
            <w:r w:rsidR="000E6EDD" w:rsidRPr="000E6EDD">
              <w:rPr>
                <w:rFonts w:cs="B Nazanin"/>
                <w:noProof/>
                <w:webHidden/>
                <w:sz w:val="26"/>
                <w:szCs w:val="26"/>
              </w:rPr>
            </w:r>
            <w:r w:rsidR="000E6EDD" w:rsidRPr="000E6EDD">
              <w:rPr>
                <w:rFonts w:cs="B Nazanin"/>
                <w:noProof/>
                <w:webHidden/>
                <w:sz w:val="26"/>
                <w:szCs w:val="26"/>
              </w:rPr>
              <w:fldChar w:fldCharType="separate"/>
            </w:r>
            <w:r w:rsidR="006930E1">
              <w:rPr>
                <w:rFonts w:cs="B Nazanin"/>
                <w:noProof/>
                <w:webHidden/>
                <w:sz w:val="26"/>
                <w:szCs w:val="26"/>
                <w:rtl/>
              </w:rPr>
              <w:t>146</w:t>
            </w:r>
            <w:r w:rsidR="000E6EDD" w:rsidRPr="000E6EDD">
              <w:rPr>
                <w:rFonts w:cs="B Nazanin"/>
                <w:noProof/>
                <w:webHidden/>
                <w:sz w:val="26"/>
                <w:szCs w:val="26"/>
              </w:rPr>
              <w:fldChar w:fldCharType="end"/>
            </w:r>
          </w:hyperlink>
        </w:p>
        <w:p w:rsidR="000E6EDD" w:rsidRPr="000E6EDD" w:rsidRDefault="00EF6841" w:rsidP="000E6EDD">
          <w:pPr>
            <w:pStyle w:val="TOC1"/>
            <w:spacing w:line="240" w:lineRule="auto"/>
            <w:rPr>
              <w:rFonts w:eastAsiaTheme="minorEastAsia" w:cs="B Nazanin"/>
              <w:b w:val="0"/>
              <w:bCs w:val="0"/>
              <w:caps w:val="0"/>
              <w:noProof/>
              <w:sz w:val="26"/>
              <w:szCs w:val="26"/>
            </w:rPr>
          </w:pPr>
          <w:hyperlink w:anchor="_Toc142563172" w:history="1">
            <w:r w:rsidR="000E6EDD" w:rsidRPr="000E6EDD">
              <w:rPr>
                <w:rStyle w:val="Hyperlink"/>
                <w:rFonts w:cs="B Nazanin"/>
                <w:b w:val="0"/>
                <w:bCs w:val="0"/>
                <w:noProof/>
                <w:sz w:val="26"/>
                <w:szCs w:val="26"/>
                <w:rtl/>
              </w:rPr>
              <w:t>پ</w:t>
            </w:r>
            <w:r w:rsidR="000E6EDD" w:rsidRPr="000E6EDD">
              <w:rPr>
                <w:rStyle w:val="Hyperlink"/>
                <w:rFonts w:cs="B Nazanin" w:hint="cs"/>
                <w:b w:val="0"/>
                <w:bCs w:val="0"/>
                <w:noProof/>
                <w:sz w:val="26"/>
                <w:szCs w:val="26"/>
                <w:rtl/>
              </w:rPr>
              <w:t>ی</w:t>
            </w:r>
            <w:r w:rsidR="000E6EDD" w:rsidRPr="000E6EDD">
              <w:rPr>
                <w:rStyle w:val="Hyperlink"/>
                <w:rFonts w:cs="B Nazanin" w:hint="eastAsia"/>
                <w:b w:val="0"/>
                <w:bCs w:val="0"/>
                <w:noProof/>
                <w:sz w:val="26"/>
                <w:szCs w:val="26"/>
                <w:rtl/>
              </w:rPr>
              <w:t>وست‌ها</w:t>
            </w:r>
            <w:r w:rsidR="000E6EDD" w:rsidRPr="000E6EDD">
              <w:rPr>
                <w:rFonts w:cs="B Nazanin"/>
                <w:b w:val="0"/>
                <w:bCs w:val="0"/>
                <w:noProof/>
                <w:webHidden/>
                <w:sz w:val="26"/>
                <w:szCs w:val="26"/>
              </w:rPr>
              <w:tab/>
            </w:r>
            <w:r w:rsidR="000E6EDD" w:rsidRPr="000E6EDD">
              <w:rPr>
                <w:rFonts w:cs="B Nazanin"/>
                <w:b w:val="0"/>
                <w:bCs w:val="0"/>
                <w:noProof/>
                <w:webHidden/>
                <w:sz w:val="26"/>
                <w:szCs w:val="26"/>
              </w:rPr>
              <w:fldChar w:fldCharType="begin"/>
            </w:r>
            <w:r w:rsidR="000E6EDD" w:rsidRPr="000E6EDD">
              <w:rPr>
                <w:rFonts w:cs="B Nazanin"/>
                <w:b w:val="0"/>
                <w:bCs w:val="0"/>
                <w:noProof/>
                <w:webHidden/>
                <w:sz w:val="26"/>
                <w:szCs w:val="26"/>
              </w:rPr>
              <w:instrText xml:space="preserve"> PAGEREF _Toc142563172 \h </w:instrText>
            </w:r>
            <w:r w:rsidR="000E6EDD" w:rsidRPr="000E6EDD">
              <w:rPr>
                <w:rFonts w:cs="B Nazanin"/>
                <w:b w:val="0"/>
                <w:bCs w:val="0"/>
                <w:noProof/>
                <w:webHidden/>
                <w:sz w:val="26"/>
                <w:szCs w:val="26"/>
              </w:rPr>
            </w:r>
            <w:r w:rsidR="000E6EDD" w:rsidRPr="000E6EDD">
              <w:rPr>
                <w:rFonts w:cs="B Nazanin"/>
                <w:b w:val="0"/>
                <w:bCs w:val="0"/>
                <w:noProof/>
                <w:webHidden/>
                <w:sz w:val="26"/>
                <w:szCs w:val="26"/>
              </w:rPr>
              <w:fldChar w:fldCharType="separate"/>
            </w:r>
            <w:r w:rsidR="006930E1">
              <w:rPr>
                <w:rFonts w:cs="B Nazanin"/>
                <w:b w:val="0"/>
                <w:bCs w:val="0"/>
                <w:noProof/>
                <w:webHidden/>
                <w:sz w:val="26"/>
                <w:szCs w:val="26"/>
                <w:rtl/>
              </w:rPr>
              <w:t>151</w:t>
            </w:r>
            <w:r w:rsidR="000E6EDD" w:rsidRPr="000E6EDD">
              <w:rPr>
                <w:rFonts w:cs="B Nazanin"/>
                <w:b w:val="0"/>
                <w:bCs w:val="0"/>
                <w:noProof/>
                <w:webHidden/>
                <w:sz w:val="26"/>
                <w:szCs w:val="26"/>
              </w:rPr>
              <w:fldChar w:fldCharType="end"/>
            </w:r>
          </w:hyperlink>
        </w:p>
        <w:p w:rsidR="00430779" w:rsidRDefault="00430779" w:rsidP="000E6EDD">
          <w:pPr>
            <w:bidi/>
            <w:spacing w:line="240" w:lineRule="auto"/>
          </w:pPr>
          <w:r w:rsidRPr="000E6EDD">
            <w:rPr>
              <w:rFonts w:cs="B Nazanin"/>
              <w:noProof/>
              <w:sz w:val="26"/>
              <w:szCs w:val="26"/>
            </w:rPr>
            <w:fldChar w:fldCharType="end"/>
          </w:r>
        </w:p>
      </w:sdtContent>
    </w:sdt>
    <w:p w:rsidR="000E6EDD" w:rsidRDefault="000E6EDD" w:rsidP="000E6EDD">
      <w:pPr>
        <w:bidi/>
        <w:rPr>
          <w:rtl/>
        </w:rPr>
      </w:pPr>
    </w:p>
    <w:p w:rsidR="000E6EDD" w:rsidRDefault="000E6EDD" w:rsidP="000E6EDD">
      <w:pPr>
        <w:bidi/>
        <w:rPr>
          <w:rtl/>
        </w:rPr>
      </w:pPr>
    </w:p>
    <w:p w:rsidR="000E6EDD" w:rsidRDefault="000E6EDD" w:rsidP="000E6EDD">
      <w:pPr>
        <w:bidi/>
        <w:rPr>
          <w:rtl/>
        </w:rPr>
      </w:pPr>
    </w:p>
    <w:p w:rsidR="000E6EDD" w:rsidRDefault="000E6EDD" w:rsidP="000E6EDD">
      <w:pPr>
        <w:bidi/>
        <w:rPr>
          <w:rtl/>
        </w:rPr>
      </w:pPr>
    </w:p>
    <w:p w:rsidR="000E6EDD" w:rsidRDefault="000E6EDD" w:rsidP="000E6EDD">
      <w:pPr>
        <w:bidi/>
        <w:rPr>
          <w:rtl/>
        </w:rPr>
      </w:pPr>
    </w:p>
    <w:p w:rsidR="000E6EDD" w:rsidRDefault="000E6EDD" w:rsidP="000E6EDD">
      <w:pPr>
        <w:bidi/>
        <w:rPr>
          <w:rtl/>
        </w:rPr>
      </w:pPr>
    </w:p>
    <w:p w:rsidR="004A24EA" w:rsidRPr="007913E4" w:rsidRDefault="0065009F" w:rsidP="000E6EDD">
      <w:pPr>
        <w:pStyle w:val="Heading1"/>
        <w:tabs>
          <w:tab w:val="left" w:pos="2302"/>
        </w:tabs>
        <w:bidi/>
        <w:jc w:val="center"/>
        <w:rPr>
          <w:rFonts w:cs="B Nazanin"/>
          <w:rtl/>
        </w:rPr>
      </w:pPr>
      <w:bookmarkStart w:id="1" w:name="_Toc142563060"/>
      <w:r w:rsidRPr="007913E4">
        <w:rPr>
          <w:rFonts w:cs="B Nazanin"/>
          <w:rtl/>
        </w:rPr>
        <w:lastRenderedPageBreak/>
        <w:t>مقدمه</w:t>
      </w:r>
      <w:bookmarkEnd w:id="1"/>
    </w:p>
    <w:p w:rsidR="0065009F" w:rsidRPr="000E6EDD" w:rsidRDefault="0065009F" w:rsidP="00116F34">
      <w:pPr>
        <w:bidi/>
        <w:spacing w:after="0" w:line="240" w:lineRule="auto"/>
        <w:jc w:val="both"/>
        <w:rPr>
          <w:rFonts w:asciiTheme="majorBidi" w:hAnsiTheme="majorBidi" w:cs="B Nazanin"/>
          <w:sz w:val="26"/>
          <w:szCs w:val="26"/>
          <w:rtl/>
        </w:rPr>
      </w:pPr>
      <w:r w:rsidRPr="000E6EDD">
        <w:rPr>
          <w:rFonts w:asciiTheme="majorBidi" w:hAnsiTheme="majorBidi" w:cs="B Nazanin"/>
          <w:sz w:val="26"/>
          <w:szCs w:val="26"/>
          <w:rtl/>
        </w:rPr>
        <w:t xml:space="preserve">در دنیای امروز، تجارت </w:t>
      </w:r>
      <w:r w:rsidR="00634A24" w:rsidRPr="000E6EDD">
        <w:rPr>
          <w:rFonts w:asciiTheme="majorBidi" w:hAnsiTheme="majorBidi" w:cs="B Nazanin"/>
          <w:sz w:val="26"/>
          <w:szCs w:val="26"/>
          <w:rtl/>
        </w:rPr>
        <w:t>بین‌المللی</w:t>
      </w:r>
      <w:r w:rsidRPr="000E6EDD">
        <w:rPr>
          <w:rFonts w:asciiTheme="majorBidi" w:hAnsiTheme="majorBidi" w:cs="B Nazanin"/>
          <w:sz w:val="26"/>
          <w:szCs w:val="26"/>
          <w:rtl/>
        </w:rPr>
        <w:t xml:space="preserve"> </w:t>
      </w:r>
      <w:r w:rsidR="00634A24" w:rsidRPr="000E6EDD">
        <w:rPr>
          <w:rFonts w:asciiTheme="majorBidi" w:hAnsiTheme="majorBidi" w:cs="B Nazanin"/>
          <w:sz w:val="26"/>
          <w:szCs w:val="26"/>
          <w:rtl/>
        </w:rPr>
        <w:t>به‌عنوان</w:t>
      </w:r>
      <w:r w:rsidRPr="000E6EDD">
        <w:rPr>
          <w:rFonts w:asciiTheme="majorBidi" w:hAnsiTheme="majorBidi" w:cs="B Nazanin"/>
          <w:sz w:val="26"/>
          <w:szCs w:val="26"/>
          <w:rtl/>
        </w:rPr>
        <w:t xml:space="preserve"> یک راهکار برای توسعه اقتصادی و </w:t>
      </w:r>
      <w:r w:rsidR="00634A24" w:rsidRPr="000E6EDD">
        <w:rPr>
          <w:rFonts w:asciiTheme="majorBidi" w:hAnsiTheme="majorBidi" w:cs="B Nazanin"/>
          <w:sz w:val="26"/>
          <w:szCs w:val="26"/>
          <w:rtl/>
        </w:rPr>
        <w:t>کسب‌وکار</w:t>
      </w:r>
      <w:r w:rsidRPr="000E6EDD">
        <w:rPr>
          <w:rFonts w:asciiTheme="majorBidi" w:hAnsiTheme="majorBidi" w:cs="B Nazanin"/>
          <w:sz w:val="26"/>
          <w:szCs w:val="26"/>
          <w:rtl/>
        </w:rPr>
        <w:t xml:space="preserve"> در سطح جهانی بسیار مهم است. کشورها به دنبال یافتن فرصت‌های اقتصادی در بازارهای خارجی هستند تا بتوانند سهمی مناسب از تجارت جهانی را به دست آورند. </w:t>
      </w:r>
      <w:r w:rsidR="00116F34" w:rsidRPr="000E6EDD">
        <w:rPr>
          <w:rFonts w:asciiTheme="majorBidi" w:hAnsiTheme="majorBidi" w:cs="B Nazanin"/>
          <w:sz w:val="26"/>
          <w:szCs w:val="26"/>
          <w:rtl/>
        </w:rPr>
        <w:t xml:space="preserve">رومانی </w:t>
      </w:r>
      <w:r w:rsidRPr="000E6EDD">
        <w:rPr>
          <w:rFonts w:asciiTheme="majorBidi" w:hAnsiTheme="majorBidi" w:cs="B Nazanin"/>
          <w:sz w:val="26"/>
          <w:szCs w:val="26"/>
          <w:rtl/>
        </w:rPr>
        <w:t>یکی از کشورهایی</w:t>
      </w:r>
      <w:r w:rsidR="00116F34" w:rsidRPr="000E6EDD">
        <w:rPr>
          <w:rFonts w:asciiTheme="majorBidi" w:hAnsiTheme="majorBidi" w:cs="B Nazanin" w:hint="cs"/>
          <w:sz w:val="26"/>
          <w:szCs w:val="26"/>
          <w:rtl/>
        </w:rPr>
        <w:t xml:space="preserve"> است</w:t>
      </w:r>
      <w:r w:rsidRPr="000E6EDD">
        <w:rPr>
          <w:rFonts w:asciiTheme="majorBidi" w:hAnsiTheme="majorBidi" w:cs="B Nazanin"/>
          <w:sz w:val="26"/>
          <w:szCs w:val="26"/>
          <w:rtl/>
        </w:rPr>
        <w:t xml:space="preserve"> که </w:t>
      </w:r>
      <w:r w:rsidR="00634A24" w:rsidRPr="000E6EDD">
        <w:rPr>
          <w:rFonts w:asciiTheme="majorBidi" w:hAnsiTheme="majorBidi" w:cs="B Nazanin"/>
          <w:sz w:val="26"/>
          <w:szCs w:val="26"/>
          <w:rtl/>
        </w:rPr>
        <w:t>به‌عنوان</w:t>
      </w:r>
      <w:r w:rsidRPr="000E6EDD">
        <w:rPr>
          <w:rFonts w:asciiTheme="majorBidi" w:hAnsiTheme="majorBidi" w:cs="B Nazanin"/>
          <w:sz w:val="26"/>
          <w:szCs w:val="26"/>
          <w:rtl/>
        </w:rPr>
        <w:t xml:space="preserve"> یک مقصد تجاری جذاب برای کشورهای دیگر شناخته می‌شود</w:t>
      </w:r>
      <w:r w:rsidRPr="000E6EDD">
        <w:rPr>
          <w:rFonts w:asciiTheme="majorBidi" w:hAnsiTheme="majorBidi" w:cs="B Nazanin"/>
          <w:sz w:val="26"/>
          <w:szCs w:val="26"/>
        </w:rPr>
        <w:t>.</w:t>
      </w:r>
    </w:p>
    <w:p w:rsidR="00060C29" w:rsidRPr="000E6EDD" w:rsidRDefault="00060C29" w:rsidP="00116F34">
      <w:pPr>
        <w:bidi/>
        <w:spacing w:after="0" w:line="240" w:lineRule="auto"/>
        <w:jc w:val="both"/>
        <w:rPr>
          <w:rFonts w:asciiTheme="majorBidi" w:hAnsiTheme="majorBidi" w:cs="B Nazanin"/>
          <w:sz w:val="26"/>
          <w:szCs w:val="26"/>
          <w:rtl/>
        </w:rPr>
      </w:pPr>
      <w:r w:rsidRPr="000E6EDD">
        <w:rPr>
          <w:rFonts w:asciiTheme="majorBidi" w:hAnsiTheme="majorBidi" w:cs="B Nazanin"/>
          <w:sz w:val="26"/>
          <w:szCs w:val="26"/>
          <w:rtl/>
        </w:rPr>
        <w:t>کتاب «</w:t>
      </w:r>
      <w:r w:rsidR="00116F34" w:rsidRPr="000E6EDD">
        <w:rPr>
          <w:rFonts w:asciiTheme="majorBidi" w:hAnsiTheme="majorBidi" w:cs="B Nazanin" w:hint="cs"/>
          <w:sz w:val="26"/>
          <w:szCs w:val="26"/>
          <w:rtl/>
        </w:rPr>
        <w:t>تجارت با رومانی</w:t>
      </w:r>
      <w:r w:rsidRPr="000E6EDD">
        <w:rPr>
          <w:rFonts w:asciiTheme="majorBidi" w:hAnsiTheme="majorBidi" w:cs="B Nazanin"/>
          <w:sz w:val="26"/>
          <w:szCs w:val="26"/>
          <w:rtl/>
        </w:rPr>
        <w:t xml:space="preserve">» </w:t>
      </w:r>
      <w:r w:rsidR="00634A24" w:rsidRPr="000E6EDD">
        <w:rPr>
          <w:rFonts w:asciiTheme="majorBidi" w:hAnsiTheme="majorBidi" w:cs="B Nazanin"/>
          <w:sz w:val="26"/>
          <w:szCs w:val="26"/>
          <w:rtl/>
        </w:rPr>
        <w:t>باهدف</w:t>
      </w:r>
      <w:r w:rsidRPr="000E6EDD">
        <w:rPr>
          <w:rFonts w:asciiTheme="majorBidi" w:hAnsiTheme="majorBidi" w:cs="B Nazanin"/>
          <w:sz w:val="26"/>
          <w:szCs w:val="26"/>
          <w:rtl/>
        </w:rPr>
        <w:t xml:space="preserve"> آشنایی مخاطبان با فرصت‌های تجاری و اقتصادی موجود </w:t>
      </w:r>
      <w:r w:rsidR="00634A24" w:rsidRPr="000E6EDD">
        <w:rPr>
          <w:rFonts w:asciiTheme="majorBidi" w:hAnsiTheme="majorBidi" w:cs="B Nazanin"/>
          <w:sz w:val="26"/>
          <w:szCs w:val="26"/>
          <w:rtl/>
        </w:rPr>
        <w:t>دررومانی</w:t>
      </w:r>
      <w:r w:rsidRPr="000E6EDD">
        <w:rPr>
          <w:rFonts w:asciiTheme="majorBidi" w:hAnsiTheme="majorBidi" w:cs="B Nazanin"/>
          <w:sz w:val="26"/>
          <w:szCs w:val="26"/>
          <w:rtl/>
        </w:rPr>
        <w:t xml:space="preserve"> برای کسب‌وکارهای ایرانی </w:t>
      </w:r>
      <w:r w:rsidR="00634A24" w:rsidRPr="000E6EDD">
        <w:rPr>
          <w:rFonts w:asciiTheme="majorBidi" w:hAnsiTheme="majorBidi" w:cs="B Nazanin"/>
          <w:sz w:val="26"/>
          <w:szCs w:val="26"/>
          <w:rtl/>
        </w:rPr>
        <w:t>تهیه‌شده</w:t>
      </w:r>
      <w:r w:rsidRPr="000E6EDD">
        <w:rPr>
          <w:rFonts w:asciiTheme="majorBidi" w:hAnsiTheme="majorBidi" w:cs="B Nazanin"/>
          <w:sz w:val="26"/>
          <w:szCs w:val="26"/>
          <w:rtl/>
        </w:rPr>
        <w:t xml:space="preserve"> است. این کتاب </w:t>
      </w:r>
      <w:r w:rsidR="00634A24" w:rsidRPr="000E6EDD">
        <w:rPr>
          <w:rFonts w:asciiTheme="majorBidi" w:hAnsiTheme="majorBidi" w:cs="B Nazanin"/>
          <w:sz w:val="26"/>
          <w:szCs w:val="26"/>
          <w:rtl/>
        </w:rPr>
        <w:t>به‌ویژه</w:t>
      </w:r>
      <w:r w:rsidRPr="000E6EDD">
        <w:rPr>
          <w:rFonts w:asciiTheme="majorBidi" w:hAnsiTheme="majorBidi" w:cs="B Nazanin"/>
          <w:sz w:val="26"/>
          <w:szCs w:val="26"/>
          <w:rtl/>
        </w:rPr>
        <w:t xml:space="preserve"> برای افرادی که با فضای اقتصاد و کسب‌وکار آشنایی دارند و علاقه‌مند به گسترش فعالیت‌های خود در بازار خارجی هستند، ارزشمند خواهد بود</w:t>
      </w:r>
      <w:r w:rsidRPr="000E6EDD">
        <w:rPr>
          <w:rFonts w:asciiTheme="majorBidi" w:hAnsiTheme="majorBidi" w:cs="B Nazanin"/>
          <w:sz w:val="26"/>
          <w:szCs w:val="26"/>
        </w:rPr>
        <w:t>.</w:t>
      </w:r>
    </w:p>
    <w:p w:rsidR="00060C29" w:rsidRPr="000E6EDD" w:rsidRDefault="00116F34" w:rsidP="004421DB">
      <w:pPr>
        <w:bidi/>
        <w:spacing w:after="0" w:line="240" w:lineRule="auto"/>
        <w:jc w:val="both"/>
        <w:rPr>
          <w:rFonts w:asciiTheme="majorBidi" w:hAnsiTheme="majorBidi" w:cs="B Nazanin"/>
          <w:sz w:val="26"/>
          <w:szCs w:val="26"/>
          <w:rtl/>
        </w:rPr>
      </w:pPr>
      <w:r w:rsidRPr="000E6EDD">
        <w:rPr>
          <w:rFonts w:asciiTheme="majorBidi" w:hAnsiTheme="majorBidi" w:cs="B Nazanin" w:hint="cs"/>
          <w:sz w:val="26"/>
          <w:szCs w:val="26"/>
          <w:rtl/>
        </w:rPr>
        <w:t>براساس</w:t>
      </w:r>
      <w:r w:rsidR="00060C29" w:rsidRPr="000E6EDD">
        <w:rPr>
          <w:rFonts w:asciiTheme="majorBidi" w:hAnsiTheme="majorBidi" w:cs="B Nazanin"/>
          <w:sz w:val="26"/>
          <w:szCs w:val="26"/>
          <w:rtl/>
        </w:rPr>
        <w:t xml:space="preserve"> تحقیقات و بررسی‌های جامع،</w:t>
      </w:r>
      <w:r w:rsidRPr="000E6EDD">
        <w:rPr>
          <w:rFonts w:asciiTheme="majorBidi" w:hAnsiTheme="majorBidi" w:cs="B Nazanin" w:hint="cs"/>
          <w:sz w:val="26"/>
          <w:szCs w:val="26"/>
          <w:rtl/>
        </w:rPr>
        <w:t xml:space="preserve"> در این کتاب</w:t>
      </w:r>
      <w:r w:rsidR="00060C29" w:rsidRPr="000E6EDD">
        <w:rPr>
          <w:rFonts w:asciiTheme="majorBidi" w:hAnsiTheme="majorBidi" w:cs="B Nazanin"/>
          <w:sz w:val="26"/>
          <w:szCs w:val="26"/>
          <w:rtl/>
        </w:rPr>
        <w:t xml:space="preserve"> به بررسی و آشنایی با رومانی </w:t>
      </w:r>
      <w:r w:rsidR="00634A24" w:rsidRPr="000E6EDD">
        <w:rPr>
          <w:rFonts w:asciiTheme="majorBidi" w:hAnsiTheme="majorBidi" w:cs="B Nazanin"/>
          <w:sz w:val="26"/>
          <w:szCs w:val="26"/>
          <w:rtl/>
        </w:rPr>
        <w:t>به‌عنوان</w:t>
      </w:r>
      <w:r w:rsidR="00060C29" w:rsidRPr="000E6EDD">
        <w:rPr>
          <w:rFonts w:asciiTheme="majorBidi" w:hAnsiTheme="majorBidi" w:cs="B Nazanin"/>
          <w:sz w:val="26"/>
          <w:szCs w:val="26"/>
          <w:rtl/>
        </w:rPr>
        <w:t xml:space="preserve"> یک کشور </w:t>
      </w:r>
      <w:r w:rsidR="00634A24" w:rsidRPr="000E6EDD">
        <w:rPr>
          <w:rFonts w:asciiTheme="majorBidi" w:hAnsiTheme="majorBidi" w:cs="B Nazanin"/>
          <w:sz w:val="26"/>
          <w:szCs w:val="26"/>
          <w:rtl/>
        </w:rPr>
        <w:t>پر از</w:t>
      </w:r>
      <w:r w:rsidR="00060C29" w:rsidRPr="000E6EDD">
        <w:rPr>
          <w:rFonts w:asciiTheme="majorBidi" w:hAnsiTheme="majorBidi" w:cs="B Nazanin"/>
          <w:sz w:val="26"/>
          <w:szCs w:val="26"/>
          <w:rtl/>
        </w:rPr>
        <w:t xml:space="preserve"> امکانات و فرصت‌های تجاری می‌پردازیم. از تاریخچه و فرهنگ بسیار غنی رومانی، تا موقعیت جغرافیایی استراتژیک و </w:t>
      </w:r>
      <w:r w:rsidR="00634A24" w:rsidRPr="000E6EDD">
        <w:rPr>
          <w:rFonts w:asciiTheme="majorBidi" w:hAnsiTheme="majorBidi" w:cs="B Nazanin"/>
          <w:sz w:val="26"/>
          <w:szCs w:val="26"/>
          <w:rtl/>
        </w:rPr>
        <w:t>توسعه‌یافتگی</w:t>
      </w:r>
      <w:r w:rsidR="00060C29" w:rsidRPr="000E6EDD">
        <w:rPr>
          <w:rFonts w:asciiTheme="majorBidi" w:hAnsiTheme="majorBidi" w:cs="B Nazanin"/>
          <w:sz w:val="26"/>
          <w:szCs w:val="26"/>
          <w:rtl/>
        </w:rPr>
        <w:t xml:space="preserve"> اقتصادی، همه جنبه‌های مهم رومانی </w:t>
      </w:r>
      <w:r w:rsidR="00634A24" w:rsidRPr="000E6EDD">
        <w:rPr>
          <w:rFonts w:asciiTheme="majorBidi" w:hAnsiTheme="majorBidi" w:cs="B Nazanin"/>
          <w:sz w:val="26"/>
          <w:szCs w:val="26"/>
          <w:rtl/>
        </w:rPr>
        <w:t>به‌تفصیل</w:t>
      </w:r>
      <w:r w:rsidR="00060C29" w:rsidRPr="000E6EDD">
        <w:rPr>
          <w:rFonts w:asciiTheme="majorBidi" w:hAnsiTheme="majorBidi" w:cs="B Nazanin"/>
          <w:sz w:val="26"/>
          <w:szCs w:val="26"/>
          <w:rtl/>
        </w:rPr>
        <w:t xml:space="preserve"> </w:t>
      </w:r>
      <w:r w:rsidR="00634A24" w:rsidRPr="000E6EDD">
        <w:rPr>
          <w:rFonts w:asciiTheme="majorBidi" w:hAnsiTheme="majorBidi" w:cs="B Nazanin"/>
          <w:sz w:val="26"/>
          <w:szCs w:val="26"/>
          <w:rtl/>
        </w:rPr>
        <w:t>موردبررسی</w:t>
      </w:r>
      <w:r w:rsidR="00060C29" w:rsidRPr="000E6EDD">
        <w:rPr>
          <w:rFonts w:asciiTheme="majorBidi" w:hAnsiTheme="majorBidi" w:cs="B Nazanin"/>
          <w:sz w:val="26"/>
          <w:szCs w:val="26"/>
          <w:rtl/>
        </w:rPr>
        <w:t xml:space="preserve"> قرار می‌گیرد</w:t>
      </w:r>
      <w:r w:rsidR="00060C29" w:rsidRPr="000E6EDD">
        <w:rPr>
          <w:rFonts w:asciiTheme="majorBidi" w:hAnsiTheme="majorBidi" w:cs="B Nazanin"/>
          <w:sz w:val="26"/>
          <w:szCs w:val="26"/>
        </w:rPr>
        <w:t>.</w:t>
      </w:r>
    </w:p>
    <w:p w:rsidR="00DB7EB5" w:rsidRPr="000E6EDD" w:rsidRDefault="00DB7EB5" w:rsidP="00116F34">
      <w:pPr>
        <w:bidi/>
        <w:spacing w:after="0" w:line="240" w:lineRule="auto"/>
        <w:jc w:val="both"/>
        <w:rPr>
          <w:rFonts w:asciiTheme="majorBidi" w:hAnsiTheme="majorBidi" w:cs="B Nazanin"/>
          <w:sz w:val="26"/>
          <w:szCs w:val="26"/>
        </w:rPr>
      </w:pPr>
      <w:r w:rsidRPr="000E6EDD">
        <w:rPr>
          <w:rFonts w:asciiTheme="majorBidi" w:hAnsiTheme="majorBidi" w:cs="B Nazanin"/>
          <w:sz w:val="26"/>
          <w:szCs w:val="26"/>
          <w:rtl/>
        </w:rPr>
        <w:t xml:space="preserve">رومانی یک بازار بسیار جذاب برای </w:t>
      </w:r>
      <w:r w:rsidR="00634A24" w:rsidRPr="000E6EDD">
        <w:rPr>
          <w:rFonts w:asciiTheme="majorBidi" w:hAnsiTheme="majorBidi" w:cs="B Nazanin"/>
          <w:sz w:val="26"/>
          <w:szCs w:val="26"/>
          <w:rtl/>
        </w:rPr>
        <w:t>کسب‌وکار</w:t>
      </w:r>
      <w:r w:rsidRPr="000E6EDD">
        <w:rPr>
          <w:rFonts w:asciiTheme="majorBidi" w:hAnsiTheme="majorBidi" w:cs="B Nazanin"/>
          <w:sz w:val="26"/>
          <w:szCs w:val="26"/>
          <w:rtl/>
        </w:rPr>
        <w:t xml:space="preserve">های ایرانی است. </w:t>
      </w:r>
      <w:r w:rsidR="00116F34" w:rsidRPr="000E6EDD">
        <w:rPr>
          <w:rFonts w:asciiTheme="majorBidi" w:hAnsiTheme="majorBidi" w:cs="B Nazanin" w:hint="cs"/>
          <w:sz w:val="26"/>
          <w:szCs w:val="26"/>
          <w:rtl/>
        </w:rPr>
        <w:t>هفت</w:t>
      </w:r>
      <w:r w:rsidRPr="000E6EDD">
        <w:rPr>
          <w:rFonts w:asciiTheme="majorBidi" w:hAnsiTheme="majorBidi" w:cs="B Nazanin"/>
          <w:sz w:val="26"/>
          <w:szCs w:val="26"/>
          <w:rtl/>
        </w:rPr>
        <w:t xml:space="preserve"> استان مستعد تجارت </w:t>
      </w:r>
      <w:r w:rsidR="00634A24" w:rsidRPr="000E6EDD">
        <w:rPr>
          <w:rFonts w:asciiTheme="majorBidi" w:hAnsiTheme="majorBidi" w:cs="B Nazanin"/>
          <w:sz w:val="26"/>
          <w:szCs w:val="26"/>
          <w:rtl/>
        </w:rPr>
        <w:t>دررومانی</w:t>
      </w:r>
      <w:r w:rsidRPr="000E6EDD">
        <w:rPr>
          <w:rFonts w:asciiTheme="majorBidi" w:hAnsiTheme="majorBidi" w:cs="B Nazanin"/>
          <w:sz w:val="26"/>
          <w:szCs w:val="26"/>
          <w:rtl/>
        </w:rPr>
        <w:t xml:space="preserve">، فرصت‌های </w:t>
      </w:r>
      <w:r w:rsidR="00634A24" w:rsidRPr="000E6EDD">
        <w:rPr>
          <w:rFonts w:asciiTheme="majorBidi" w:hAnsiTheme="majorBidi" w:cs="B Nazanin"/>
          <w:sz w:val="26"/>
          <w:szCs w:val="26"/>
          <w:rtl/>
        </w:rPr>
        <w:t>منحصربه‌فردی</w:t>
      </w:r>
      <w:r w:rsidRPr="000E6EDD">
        <w:rPr>
          <w:rFonts w:asciiTheme="majorBidi" w:hAnsiTheme="majorBidi" w:cs="B Nazanin"/>
          <w:sz w:val="26"/>
          <w:szCs w:val="26"/>
          <w:rtl/>
        </w:rPr>
        <w:t xml:space="preserve"> </w:t>
      </w:r>
      <w:r w:rsidR="00634A24" w:rsidRPr="000E6EDD">
        <w:rPr>
          <w:rFonts w:asciiTheme="majorBidi" w:hAnsiTheme="majorBidi" w:cs="B Nazanin"/>
          <w:sz w:val="26"/>
          <w:szCs w:val="26"/>
          <w:rtl/>
        </w:rPr>
        <w:t>درزمینه</w:t>
      </w:r>
      <w:r w:rsidRPr="000E6EDD">
        <w:rPr>
          <w:rFonts w:asciiTheme="majorBidi" w:hAnsiTheme="majorBidi" w:cs="B Nazanin"/>
          <w:sz w:val="26"/>
          <w:szCs w:val="26"/>
          <w:rtl/>
        </w:rPr>
        <w:t xml:space="preserve">‌های مختلف اقتصادی مانند صنایع تولیدی، خدمات، گردشگری و فناوری </w:t>
      </w:r>
      <w:r w:rsidR="00116F34" w:rsidRPr="000E6EDD">
        <w:rPr>
          <w:rFonts w:asciiTheme="majorBidi" w:hAnsiTheme="majorBidi" w:cs="B Nazanin"/>
          <w:sz w:val="26"/>
          <w:szCs w:val="26"/>
          <w:rtl/>
        </w:rPr>
        <w:t xml:space="preserve">ارائه </w:t>
      </w:r>
      <w:r w:rsidR="00116F34" w:rsidRPr="000E6EDD">
        <w:rPr>
          <w:rFonts w:asciiTheme="majorBidi" w:hAnsiTheme="majorBidi" w:cs="B Nazanin" w:hint="cs"/>
          <w:sz w:val="26"/>
          <w:szCs w:val="26"/>
          <w:rtl/>
        </w:rPr>
        <w:t>می‌کنند</w:t>
      </w:r>
      <w:r w:rsidRPr="000E6EDD">
        <w:rPr>
          <w:rFonts w:asciiTheme="majorBidi" w:hAnsiTheme="majorBidi" w:cs="B Nazanin"/>
          <w:sz w:val="26"/>
          <w:szCs w:val="26"/>
          <w:rtl/>
        </w:rPr>
        <w:t xml:space="preserve">. </w:t>
      </w:r>
      <w:r w:rsidR="00116F34" w:rsidRPr="000E6EDD">
        <w:rPr>
          <w:rFonts w:asciiTheme="majorBidi" w:hAnsiTheme="majorBidi" w:cs="B Nazanin"/>
          <w:sz w:val="26"/>
          <w:szCs w:val="26"/>
          <w:rtl/>
        </w:rPr>
        <w:t>بخارست</w:t>
      </w:r>
      <w:r w:rsidRPr="000E6EDD">
        <w:rPr>
          <w:rFonts w:asciiTheme="majorBidi" w:hAnsiTheme="majorBidi" w:cs="B Nazanin"/>
          <w:sz w:val="26"/>
          <w:szCs w:val="26"/>
          <w:rtl/>
        </w:rPr>
        <w:t xml:space="preserve"> </w:t>
      </w:r>
      <w:r w:rsidR="00634A24" w:rsidRPr="000E6EDD">
        <w:rPr>
          <w:rFonts w:asciiTheme="majorBidi" w:hAnsiTheme="majorBidi" w:cs="B Nazanin"/>
          <w:sz w:val="26"/>
          <w:szCs w:val="26"/>
          <w:rtl/>
        </w:rPr>
        <w:t>به‌عنوان</w:t>
      </w:r>
      <w:r w:rsidRPr="000E6EDD">
        <w:rPr>
          <w:rFonts w:asciiTheme="majorBidi" w:hAnsiTheme="majorBidi" w:cs="B Nazanin"/>
          <w:sz w:val="26"/>
          <w:szCs w:val="26"/>
          <w:rtl/>
        </w:rPr>
        <w:t xml:space="preserve"> پایتخت رومانی و قلب تجاری این کشور، محلی است که به شرکت‌ها و کارآفرینان ایرانی فرصت‌های بیشتری را </w:t>
      </w:r>
      <w:r w:rsidR="00634A24" w:rsidRPr="000E6EDD">
        <w:rPr>
          <w:rFonts w:asciiTheme="majorBidi" w:hAnsiTheme="majorBidi" w:cs="B Nazanin"/>
          <w:sz w:val="26"/>
          <w:szCs w:val="26"/>
          <w:rtl/>
        </w:rPr>
        <w:t>درزمینه</w:t>
      </w:r>
      <w:r w:rsidRPr="000E6EDD">
        <w:rPr>
          <w:rFonts w:asciiTheme="majorBidi" w:hAnsiTheme="majorBidi" w:cs="B Nazanin"/>
          <w:sz w:val="26"/>
          <w:szCs w:val="26"/>
          <w:rtl/>
        </w:rPr>
        <w:t xml:space="preserve"> سرمایه‌گذاری و تجارت می‌دهد. همچنین، استان‌های دیگر نیز با </w:t>
      </w:r>
      <w:r w:rsidR="00634A24" w:rsidRPr="000E6EDD">
        <w:rPr>
          <w:rFonts w:asciiTheme="majorBidi" w:hAnsiTheme="majorBidi" w:cs="B Nazanin"/>
          <w:sz w:val="26"/>
          <w:szCs w:val="26"/>
          <w:rtl/>
        </w:rPr>
        <w:t>پتانسیل‌های</w:t>
      </w:r>
      <w:r w:rsidRPr="000E6EDD">
        <w:rPr>
          <w:rFonts w:asciiTheme="majorBidi" w:hAnsiTheme="majorBidi" w:cs="B Nazanin"/>
          <w:sz w:val="26"/>
          <w:szCs w:val="26"/>
          <w:rtl/>
        </w:rPr>
        <w:t xml:space="preserve"> </w:t>
      </w:r>
      <w:r w:rsidR="00634A24" w:rsidRPr="000E6EDD">
        <w:rPr>
          <w:rFonts w:asciiTheme="majorBidi" w:hAnsiTheme="majorBidi" w:cs="B Nazanin"/>
          <w:sz w:val="26"/>
          <w:szCs w:val="26"/>
          <w:rtl/>
        </w:rPr>
        <w:t>منحصربه‌فرد</w:t>
      </w:r>
      <w:r w:rsidRPr="000E6EDD">
        <w:rPr>
          <w:rFonts w:asciiTheme="majorBidi" w:hAnsiTheme="majorBidi" w:cs="B Nazanin"/>
          <w:sz w:val="26"/>
          <w:szCs w:val="26"/>
          <w:rtl/>
        </w:rPr>
        <w:t xml:space="preserve"> خود، </w:t>
      </w:r>
      <w:r w:rsidR="00634A24" w:rsidRPr="000E6EDD">
        <w:rPr>
          <w:rFonts w:asciiTheme="majorBidi" w:hAnsiTheme="majorBidi" w:cs="B Nazanin"/>
          <w:sz w:val="26"/>
          <w:szCs w:val="26"/>
          <w:rtl/>
        </w:rPr>
        <w:t>به‌عنوان</w:t>
      </w:r>
      <w:r w:rsidRPr="000E6EDD">
        <w:rPr>
          <w:rFonts w:asciiTheme="majorBidi" w:hAnsiTheme="majorBidi" w:cs="B Nazanin"/>
          <w:sz w:val="26"/>
          <w:szCs w:val="26"/>
          <w:rtl/>
        </w:rPr>
        <w:t xml:space="preserve"> مقصدی جذاب برای تجارت و </w:t>
      </w:r>
      <w:r w:rsidR="00634A24" w:rsidRPr="000E6EDD">
        <w:rPr>
          <w:rFonts w:asciiTheme="majorBidi" w:hAnsiTheme="majorBidi" w:cs="B Nazanin"/>
          <w:sz w:val="26"/>
          <w:szCs w:val="26"/>
          <w:rtl/>
        </w:rPr>
        <w:t>سرمایه‌گذاری</w:t>
      </w:r>
      <w:r w:rsidRPr="000E6EDD">
        <w:rPr>
          <w:rFonts w:asciiTheme="majorBidi" w:hAnsiTheme="majorBidi" w:cs="B Nazanin"/>
          <w:sz w:val="26"/>
          <w:szCs w:val="26"/>
          <w:rtl/>
        </w:rPr>
        <w:t xml:space="preserve"> ایرانیان معرفی می‌شوند</w:t>
      </w:r>
      <w:r w:rsidRPr="000E6EDD">
        <w:rPr>
          <w:rFonts w:asciiTheme="majorBidi" w:hAnsiTheme="majorBidi" w:cs="B Nazanin"/>
          <w:sz w:val="26"/>
          <w:szCs w:val="26"/>
        </w:rPr>
        <w:t>.</w:t>
      </w:r>
    </w:p>
    <w:p w:rsidR="001159A9" w:rsidRDefault="001159A9" w:rsidP="007913E4">
      <w:pPr>
        <w:spacing w:after="0" w:line="240" w:lineRule="auto"/>
        <w:jc w:val="both"/>
        <w:rPr>
          <w:rFonts w:asciiTheme="majorBidi" w:hAnsiTheme="majorBidi" w:cs="B Nazanin"/>
          <w:sz w:val="24"/>
          <w:szCs w:val="24"/>
          <w:rtl/>
        </w:rPr>
      </w:pPr>
    </w:p>
    <w:p w:rsidR="007913E4" w:rsidRDefault="007913E4" w:rsidP="007913E4">
      <w:pPr>
        <w:spacing w:after="0" w:line="240" w:lineRule="auto"/>
        <w:jc w:val="both"/>
        <w:rPr>
          <w:rFonts w:asciiTheme="majorBidi" w:hAnsiTheme="majorBidi" w:cs="B Nazanin"/>
          <w:sz w:val="24"/>
          <w:szCs w:val="24"/>
          <w:rtl/>
        </w:rPr>
      </w:pPr>
    </w:p>
    <w:p w:rsidR="007913E4" w:rsidRDefault="007913E4" w:rsidP="007913E4">
      <w:pPr>
        <w:spacing w:after="0" w:line="240" w:lineRule="auto"/>
        <w:jc w:val="both"/>
        <w:rPr>
          <w:rFonts w:asciiTheme="majorBidi" w:hAnsiTheme="majorBidi" w:cs="B Nazanin"/>
          <w:sz w:val="24"/>
          <w:szCs w:val="24"/>
          <w:rtl/>
        </w:rPr>
      </w:pPr>
    </w:p>
    <w:p w:rsidR="007913E4" w:rsidRDefault="007913E4" w:rsidP="007913E4">
      <w:pPr>
        <w:spacing w:after="0" w:line="240" w:lineRule="auto"/>
        <w:jc w:val="both"/>
        <w:rPr>
          <w:rFonts w:asciiTheme="majorBidi" w:hAnsiTheme="majorBidi" w:cs="B Nazanin"/>
          <w:sz w:val="24"/>
          <w:szCs w:val="24"/>
          <w:rtl/>
        </w:rPr>
      </w:pPr>
    </w:p>
    <w:p w:rsidR="007913E4" w:rsidRDefault="007913E4" w:rsidP="007913E4">
      <w:pPr>
        <w:spacing w:after="0" w:line="240" w:lineRule="auto"/>
        <w:jc w:val="both"/>
        <w:rPr>
          <w:rFonts w:asciiTheme="majorBidi" w:hAnsiTheme="majorBidi" w:cs="B Nazanin"/>
          <w:sz w:val="24"/>
          <w:szCs w:val="24"/>
          <w:rtl/>
        </w:rPr>
      </w:pPr>
    </w:p>
    <w:p w:rsidR="007913E4" w:rsidRDefault="007913E4" w:rsidP="007913E4">
      <w:pPr>
        <w:spacing w:after="0" w:line="240" w:lineRule="auto"/>
        <w:jc w:val="both"/>
        <w:rPr>
          <w:rFonts w:asciiTheme="majorBidi" w:hAnsiTheme="majorBidi" w:cs="B Nazanin"/>
          <w:sz w:val="24"/>
          <w:szCs w:val="24"/>
          <w:rtl/>
        </w:rPr>
      </w:pPr>
    </w:p>
    <w:p w:rsidR="007913E4" w:rsidRDefault="007913E4" w:rsidP="007913E4">
      <w:pPr>
        <w:spacing w:after="0" w:line="240" w:lineRule="auto"/>
        <w:jc w:val="both"/>
        <w:rPr>
          <w:rFonts w:asciiTheme="majorBidi" w:hAnsiTheme="majorBidi" w:cs="B Nazanin"/>
          <w:sz w:val="24"/>
          <w:szCs w:val="24"/>
          <w:rtl/>
        </w:rPr>
      </w:pPr>
    </w:p>
    <w:p w:rsidR="007913E4" w:rsidRPr="007913E4" w:rsidRDefault="007913E4" w:rsidP="0041088D">
      <w:pPr>
        <w:pStyle w:val="Heading1"/>
        <w:bidi/>
        <w:jc w:val="center"/>
        <w:rPr>
          <w:rFonts w:cs="B Nazanin"/>
          <w:rtl/>
        </w:rPr>
      </w:pPr>
      <w:bookmarkStart w:id="2" w:name="_Toc142563061"/>
      <w:r w:rsidRPr="007913E4">
        <w:rPr>
          <w:rFonts w:cs="B Nazanin" w:hint="cs"/>
          <w:rtl/>
        </w:rPr>
        <w:lastRenderedPageBreak/>
        <w:t>دیباچه سفیر</w:t>
      </w:r>
      <w:bookmarkEnd w:id="2"/>
    </w:p>
    <w:p w:rsidR="007913E4" w:rsidRPr="00852F79" w:rsidRDefault="007913E4" w:rsidP="009C2254">
      <w:pPr>
        <w:bidi/>
        <w:spacing w:line="240" w:lineRule="auto"/>
        <w:jc w:val="both"/>
        <w:rPr>
          <w:rFonts w:cs="B Nazanin"/>
          <w:b/>
          <w:bCs/>
          <w:sz w:val="26"/>
          <w:szCs w:val="26"/>
          <w:rtl/>
        </w:rPr>
      </w:pPr>
      <w:r w:rsidRPr="00852F79">
        <w:rPr>
          <w:rFonts w:cs="B Nazanin"/>
          <w:b/>
          <w:bCs/>
          <w:sz w:val="26"/>
          <w:szCs w:val="26"/>
          <w:rtl/>
        </w:rPr>
        <w:t>صد و ب</w:t>
      </w:r>
      <w:r w:rsidRPr="00852F79">
        <w:rPr>
          <w:rFonts w:cs="B Nazanin" w:hint="cs"/>
          <w:b/>
          <w:bCs/>
          <w:sz w:val="26"/>
          <w:szCs w:val="26"/>
          <w:rtl/>
        </w:rPr>
        <w:t>ی</w:t>
      </w:r>
      <w:r w:rsidRPr="00852F79">
        <w:rPr>
          <w:rFonts w:cs="B Nazanin" w:hint="eastAsia"/>
          <w:b/>
          <w:bCs/>
          <w:sz w:val="26"/>
          <w:szCs w:val="26"/>
          <w:rtl/>
        </w:rPr>
        <w:t>ستم</w:t>
      </w:r>
      <w:r w:rsidRPr="00852F79">
        <w:rPr>
          <w:rFonts w:cs="B Nazanin" w:hint="cs"/>
          <w:b/>
          <w:bCs/>
          <w:sz w:val="26"/>
          <w:szCs w:val="26"/>
          <w:rtl/>
        </w:rPr>
        <w:t>ی</w:t>
      </w:r>
      <w:r w:rsidRPr="00852F79">
        <w:rPr>
          <w:rFonts w:cs="B Nazanin" w:hint="eastAsia"/>
          <w:b/>
          <w:bCs/>
          <w:sz w:val="26"/>
          <w:szCs w:val="26"/>
          <w:rtl/>
        </w:rPr>
        <w:t>ن</w:t>
      </w:r>
      <w:r w:rsidRPr="00852F79">
        <w:rPr>
          <w:rFonts w:cs="B Nazanin"/>
          <w:b/>
          <w:bCs/>
          <w:sz w:val="26"/>
          <w:szCs w:val="26"/>
          <w:rtl/>
        </w:rPr>
        <w:t xml:space="preserve"> سالگرد برقرار</w:t>
      </w:r>
      <w:r w:rsidRPr="00852F79">
        <w:rPr>
          <w:rFonts w:cs="B Nazanin" w:hint="cs"/>
          <w:b/>
          <w:bCs/>
          <w:sz w:val="26"/>
          <w:szCs w:val="26"/>
          <w:rtl/>
        </w:rPr>
        <w:t>ی</w:t>
      </w:r>
      <w:r w:rsidRPr="00852F79">
        <w:rPr>
          <w:rFonts w:cs="B Nazanin"/>
          <w:b/>
          <w:bCs/>
          <w:sz w:val="26"/>
          <w:szCs w:val="26"/>
          <w:rtl/>
        </w:rPr>
        <w:t xml:space="preserve"> روابط د</w:t>
      </w:r>
      <w:r w:rsidRPr="00852F79">
        <w:rPr>
          <w:rFonts w:cs="B Nazanin" w:hint="cs"/>
          <w:b/>
          <w:bCs/>
          <w:sz w:val="26"/>
          <w:szCs w:val="26"/>
          <w:rtl/>
        </w:rPr>
        <w:t>ی</w:t>
      </w:r>
      <w:r w:rsidRPr="00852F79">
        <w:rPr>
          <w:rFonts w:cs="B Nazanin" w:hint="eastAsia"/>
          <w:b/>
          <w:bCs/>
          <w:sz w:val="26"/>
          <w:szCs w:val="26"/>
          <w:rtl/>
        </w:rPr>
        <w:t>پلمات</w:t>
      </w:r>
      <w:r w:rsidRPr="00852F79">
        <w:rPr>
          <w:rFonts w:cs="B Nazanin" w:hint="cs"/>
          <w:b/>
          <w:bCs/>
          <w:sz w:val="26"/>
          <w:szCs w:val="26"/>
          <w:rtl/>
        </w:rPr>
        <w:t>ی</w:t>
      </w:r>
      <w:r w:rsidRPr="00852F79">
        <w:rPr>
          <w:rFonts w:cs="B Nazanin" w:hint="eastAsia"/>
          <w:b/>
          <w:bCs/>
          <w:sz w:val="26"/>
          <w:szCs w:val="26"/>
          <w:rtl/>
        </w:rPr>
        <w:t>ک</w:t>
      </w:r>
      <w:r w:rsidRPr="00852F79">
        <w:rPr>
          <w:rFonts w:cs="B Nazanin"/>
          <w:b/>
          <w:bCs/>
          <w:sz w:val="26"/>
          <w:szCs w:val="26"/>
          <w:rtl/>
        </w:rPr>
        <w:t xml:space="preserve"> ب</w:t>
      </w:r>
      <w:r w:rsidRPr="00852F79">
        <w:rPr>
          <w:rFonts w:cs="B Nazanin" w:hint="cs"/>
          <w:b/>
          <w:bCs/>
          <w:sz w:val="26"/>
          <w:szCs w:val="26"/>
          <w:rtl/>
        </w:rPr>
        <w:t>ی</w:t>
      </w:r>
      <w:r w:rsidRPr="00852F79">
        <w:rPr>
          <w:rFonts w:cs="B Nazanin" w:hint="eastAsia"/>
          <w:b/>
          <w:bCs/>
          <w:sz w:val="26"/>
          <w:szCs w:val="26"/>
          <w:rtl/>
        </w:rPr>
        <w:t>ن</w:t>
      </w:r>
      <w:r w:rsidRPr="00852F79">
        <w:rPr>
          <w:rFonts w:cs="B Nazanin"/>
          <w:b/>
          <w:bCs/>
          <w:sz w:val="26"/>
          <w:szCs w:val="26"/>
          <w:rtl/>
        </w:rPr>
        <w:t xml:space="preserve"> رومان</w:t>
      </w:r>
      <w:r w:rsidRPr="00852F79">
        <w:rPr>
          <w:rFonts w:cs="B Nazanin" w:hint="cs"/>
          <w:b/>
          <w:bCs/>
          <w:sz w:val="26"/>
          <w:szCs w:val="26"/>
          <w:rtl/>
        </w:rPr>
        <w:t>ی</w:t>
      </w:r>
      <w:r w:rsidRPr="00852F79">
        <w:rPr>
          <w:rFonts w:cs="B Nazanin"/>
          <w:b/>
          <w:bCs/>
          <w:sz w:val="26"/>
          <w:szCs w:val="26"/>
          <w:rtl/>
        </w:rPr>
        <w:t xml:space="preserve"> و ا</w:t>
      </w:r>
      <w:r w:rsidRPr="00852F79">
        <w:rPr>
          <w:rFonts w:cs="B Nazanin" w:hint="cs"/>
          <w:b/>
          <w:bCs/>
          <w:sz w:val="26"/>
          <w:szCs w:val="26"/>
          <w:rtl/>
        </w:rPr>
        <w:t>ی</w:t>
      </w:r>
      <w:r w:rsidRPr="00852F79">
        <w:rPr>
          <w:rFonts w:cs="B Nazanin" w:hint="eastAsia"/>
          <w:b/>
          <w:bCs/>
          <w:sz w:val="26"/>
          <w:szCs w:val="26"/>
          <w:rtl/>
        </w:rPr>
        <w:t>ران</w:t>
      </w:r>
      <w:r w:rsidR="00852F79">
        <w:rPr>
          <w:rFonts w:cs="B Nazanin" w:hint="cs"/>
          <w:b/>
          <w:bCs/>
          <w:sz w:val="26"/>
          <w:szCs w:val="26"/>
          <w:rtl/>
        </w:rPr>
        <w:t xml:space="preserve"> که</w:t>
      </w:r>
      <w:r w:rsidRPr="00852F79">
        <w:rPr>
          <w:rFonts w:cs="B Nazanin"/>
          <w:b/>
          <w:bCs/>
          <w:sz w:val="26"/>
          <w:szCs w:val="26"/>
          <w:rtl/>
        </w:rPr>
        <w:t xml:space="preserve"> در سال </w:t>
      </w:r>
      <w:r w:rsidR="00852F79">
        <w:rPr>
          <w:rFonts w:cs="B Nazanin" w:hint="cs"/>
          <w:b/>
          <w:bCs/>
          <w:sz w:val="26"/>
          <w:szCs w:val="26"/>
          <w:rtl/>
        </w:rPr>
        <w:t xml:space="preserve"> </w:t>
      </w:r>
      <w:r w:rsidRPr="00852F79">
        <w:rPr>
          <w:rFonts w:cs="B Nazanin"/>
          <w:b/>
          <w:bCs/>
          <w:sz w:val="26"/>
          <w:szCs w:val="26"/>
          <w:rtl/>
        </w:rPr>
        <w:t xml:space="preserve">1902 </w:t>
      </w:r>
      <w:r w:rsidR="00852F79">
        <w:rPr>
          <w:rFonts w:cs="B Nazanin" w:hint="cs"/>
          <w:b/>
          <w:bCs/>
          <w:sz w:val="26"/>
          <w:szCs w:val="26"/>
          <w:rtl/>
        </w:rPr>
        <w:t xml:space="preserve">آغاز گردید، </w:t>
      </w:r>
      <w:r w:rsidRPr="00852F79">
        <w:rPr>
          <w:rFonts w:cs="B Nazanin"/>
          <w:b/>
          <w:bCs/>
          <w:sz w:val="26"/>
          <w:szCs w:val="26"/>
          <w:rtl/>
        </w:rPr>
        <w:t>در سال 2022 جشن گرفته شد. در طول</w:t>
      </w:r>
      <w:r w:rsidR="00852F79">
        <w:rPr>
          <w:rFonts w:cs="B Nazanin" w:hint="cs"/>
          <w:b/>
          <w:bCs/>
          <w:sz w:val="26"/>
          <w:szCs w:val="26"/>
          <w:rtl/>
        </w:rPr>
        <w:t xml:space="preserve"> این مدت</w:t>
      </w:r>
      <w:r w:rsidRPr="00852F79">
        <w:rPr>
          <w:rFonts w:cs="B Nazanin"/>
          <w:b/>
          <w:bCs/>
          <w:sz w:val="26"/>
          <w:szCs w:val="26"/>
          <w:rtl/>
        </w:rPr>
        <w:t>، دو کشور به هم نزد</w:t>
      </w:r>
      <w:r w:rsidRPr="00852F79">
        <w:rPr>
          <w:rFonts w:cs="B Nazanin" w:hint="cs"/>
          <w:b/>
          <w:bCs/>
          <w:sz w:val="26"/>
          <w:szCs w:val="26"/>
          <w:rtl/>
        </w:rPr>
        <w:t>ی</w:t>
      </w:r>
      <w:r w:rsidRPr="00852F79">
        <w:rPr>
          <w:rFonts w:cs="B Nazanin" w:hint="eastAsia"/>
          <w:b/>
          <w:bCs/>
          <w:sz w:val="26"/>
          <w:szCs w:val="26"/>
          <w:rtl/>
        </w:rPr>
        <w:t>ک</w:t>
      </w:r>
      <w:r w:rsidR="00852F79">
        <w:rPr>
          <w:rFonts w:cs="B Nazanin" w:hint="cs"/>
          <w:b/>
          <w:bCs/>
          <w:sz w:val="26"/>
          <w:szCs w:val="26"/>
          <w:rtl/>
        </w:rPr>
        <w:t>‌</w:t>
      </w:r>
      <w:r w:rsidRPr="00852F79">
        <w:rPr>
          <w:rFonts w:cs="B Nazanin" w:hint="eastAsia"/>
          <w:b/>
          <w:bCs/>
          <w:sz w:val="26"/>
          <w:szCs w:val="26"/>
          <w:rtl/>
        </w:rPr>
        <w:t>تر</w:t>
      </w:r>
      <w:r w:rsidR="00852F79">
        <w:rPr>
          <w:rFonts w:cs="B Nazanin"/>
          <w:b/>
          <w:bCs/>
          <w:sz w:val="26"/>
          <w:szCs w:val="26"/>
          <w:rtl/>
        </w:rPr>
        <w:t xml:space="preserve"> شده</w:t>
      </w:r>
      <w:r w:rsidR="00852F79">
        <w:rPr>
          <w:rFonts w:cs="B Nazanin" w:hint="cs"/>
          <w:b/>
          <w:bCs/>
          <w:sz w:val="26"/>
          <w:szCs w:val="26"/>
          <w:rtl/>
        </w:rPr>
        <w:t>‌</w:t>
      </w:r>
      <w:r w:rsidR="00852F79">
        <w:rPr>
          <w:rFonts w:cs="B Nazanin"/>
          <w:b/>
          <w:bCs/>
          <w:sz w:val="26"/>
          <w:szCs w:val="26"/>
          <w:rtl/>
        </w:rPr>
        <w:t>اند و</w:t>
      </w:r>
      <w:r w:rsidRPr="00852F79">
        <w:rPr>
          <w:rFonts w:cs="B Nazanin"/>
          <w:b/>
          <w:bCs/>
          <w:sz w:val="26"/>
          <w:szCs w:val="26"/>
          <w:rtl/>
        </w:rPr>
        <w:t xml:space="preserve"> همکار</w:t>
      </w:r>
      <w:r w:rsidRPr="00852F79">
        <w:rPr>
          <w:rFonts w:cs="B Nazanin" w:hint="cs"/>
          <w:b/>
          <w:bCs/>
          <w:sz w:val="26"/>
          <w:szCs w:val="26"/>
          <w:rtl/>
        </w:rPr>
        <w:t>ی</w:t>
      </w:r>
      <w:r w:rsidRPr="00852F79">
        <w:rPr>
          <w:rFonts w:cs="B Nazanin"/>
          <w:b/>
          <w:bCs/>
          <w:sz w:val="26"/>
          <w:szCs w:val="26"/>
          <w:rtl/>
        </w:rPr>
        <w:t xml:space="preserve"> در زم</w:t>
      </w:r>
      <w:r w:rsidRPr="00852F79">
        <w:rPr>
          <w:rFonts w:cs="B Nazanin" w:hint="cs"/>
          <w:b/>
          <w:bCs/>
          <w:sz w:val="26"/>
          <w:szCs w:val="26"/>
          <w:rtl/>
        </w:rPr>
        <w:t>ی</w:t>
      </w:r>
      <w:r w:rsidRPr="00852F79">
        <w:rPr>
          <w:rFonts w:cs="B Nazanin" w:hint="eastAsia"/>
          <w:b/>
          <w:bCs/>
          <w:sz w:val="26"/>
          <w:szCs w:val="26"/>
          <w:rtl/>
        </w:rPr>
        <w:t>نه</w:t>
      </w:r>
      <w:r w:rsidR="00852F79">
        <w:rPr>
          <w:rFonts w:cs="B Nazanin" w:hint="cs"/>
          <w:b/>
          <w:bCs/>
          <w:sz w:val="26"/>
          <w:szCs w:val="26"/>
          <w:rtl/>
        </w:rPr>
        <w:t>‌</w:t>
      </w:r>
      <w:r w:rsidRPr="00852F79">
        <w:rPr>
          <w:rFonts w:cs="B Nazanin"/>
          <w:b/>
          <w:bCs/>
          <w:sz w:val="26"/>
          <w:szCs w:val="26"/>
          <w:rtl/>
        </w:rPr>
        <w:t>ها</w:t>
      </w:r>
      <w:r w:rsidRPr="00852F79">
        <w:rPr>
          <w:rFonts w:cs="B Nazanin" w:hint="cs"/>
          <w:b/>
          <w:bCs/>
          <w:sz w:val="26"/>
          <w:szCs w:val="26"/>
          <w:rtl/>
        </w:rPr>
        <w:t>ی</w:t>
      </w:r>
      <w:r w:rsidRPr="00852F79">
        <w:rPr>
          <w:rFonts w:cs="B Nazanin"/>
          <w:b/>
          <w:bCs/>
          <w:sz w:val="26"/>
          <w:szCs w:val="26"/>
          <w:rtl/>
        </w:rPr>
        <w:t xml:space="preserve"> مختلف از جمله</w:t>
      </w:r>
      <w:r w:rsidR="00852F79">
        <w:rPr>
          <w:rFonts w:cs="B Nazanin" w:hint="cs"/>
          <w:b/>
          <w:bCs/>
          <w:sz w:val="26"/>
          <w:szCs w:val="26"/>
          <w:rtl/>
        </w:rPr>
        <w:t xml:space="preserve"> حوزه‌های</w:t>
      </w:r>
      <w:r w:rsidRPr="00852F79">
        <w:rPr>
          <w:rFonts w:cs="B Nazanin"/>
          <w:b/>
          <w:bCs/>
          <w:sz w:val="26"/>
          <w:szCs w:val="26"/>
          <w:rtl/>
        </w:rPr>
        <w:t xml:space="preserve"> اقتصاد</w:t>
      </w:r>
      <w:r w:rsidR="00852F79">
        <w:rPr>
          <w:rFonts w:cs="B Nazanin" w:hint="cs"/>
          <w:b/>
          <w:bCs/>
          <w:sz w:val="26"/>
          <w:szCs w:val="26"/>
          <w:rtl/>
        </w:rPr>
        <w:t>ی</w:t>
      </w:r>
      <w:r w:rsidR="00852F79">
        <w:rPr>
          <w:rFonts w:cs="B Nazanin"/>
          <w:b/>
          <w:bCs/>
          <w:sz w:val="26"/>
          <w:szCs w:val="26"/>
          <w:rtl/>
        </w:rPr>
        <w:t xml:space="preserve">، </w:t>
      </w:r>
      <w:r w:rsidR="00852F79">
        <w:rPr>
          <w:rFonts w:cs="B Nazanin" w:hint="cs"/>
          <w:b/>
          <w:bCs/>
          <w:sz w:val="26"/>
          <w:szCs w:val="26"/>
          <w:rtl/>
        </w:rPr>
        <w:t>علمی</w:t>
      </w:r>
      <w:r w:rsidRPr="00852F79">
        <w:rPr>
          <w:rFonts w:cs="B Nazanin"/>
          <w:b/>
          <w:bCs/>
          <w:sz w:val="26"/>
          <w:szCs w:val="26"/>
          <w:rtl/>
        </w:rPr>
        <w:t xml:space="preserve"> و فرهنگ</w:t>
      </w:r>
      <w:r w:rsidR="00852F79">
        <w:rPr>
          <w:rFonts w:cs="B Nazanin" w:hint="cs"/>
          <w:b/>
          <w:bCs/>
          <w:sz w:val="26"/>
          <w:szCs w:val="26"/>
          <w:rtl/>
        </w:rPr>
        <w:t>ی</w:t>
      </w:r>
      <w:r w:rsidRPr="00852F79">
        <w:rPr>
          <w:rFonts w:cs="B Nazanin"/>
          <w:b/>
          <w:bCs/>
          <w:sz w:val="26"/>
          <w:szCs w:val="26"/>
          <w:rtl/>
        </w:rPr>
        <w:t xml:space="preserve"> را توسعه داده</w:t>
      </w:r>
      <w:r w:rsidR="00852F79">
        <w:rPr>
          <w:rFonts w:cs="B Nazanin" w:hint="cs"/>
          <w:b/>
          <w:bCs/>
          <w:sz w:val="26"/>
          <w:szCs w:val="26"/>
          <w:rtl/>
        </w:rPr>
        <w:t>‌</w:t>
      </w:r>
      <w:r w:rsidRPr="00852F79">
        <w:rPr>
          <w:rFonts w:cs="B Nazanin"/>
          <w:b/>
          <w:bCs/>
          <w:sz w:val="26"/>
          <w:szCs w:val="26"/>
          <w:rtl/>
        </w:rPr>
        <w:t>اند. شهروندان رومان</w:t>
      </w:r>
      <w:r w:rsidRPr="00852F79">
        <w:rPr>
          <w:rFonts w:cs="B Nazanin" w:hint="cs"/>
          <w:b/>
          <w:bCs/>
          <w:sz w:val="26"/>
          <w:szCs w:val="26"/>
          <w:rtl/>
        </w:rPr>
        <w:t>ی</w:t>
      </w:r>
      <w:r w:rsidRPr="00852F79">
        <w:rPr>
          <w:rFonts w:cs="B Nazanin" w:hint="eastAsia"/>
          <w:b/>
          <w:bCs/>
          <w:sz w:val="26"/>
          <w:szCs w:val="26"/>
          <w:rtl/>
        </w:rPr>
        <w:t>ا</w:t>
      </w:r>
      <w:r w:rsidRPr="00852F79">
        <w:rPr>
          <w:rFonts w:cs="B Nazanin" w:hint="cs"/>
          <w:b/>
          <w:bCs/>
          <w:sz w:val="26"/>
          <w:szCs w:val="26"/>
          <w:rtl/>
        </w:rPr>
        <w:t>یی</w:t>
      </w:r>
      <w:r w:rsidRPr="00852F79">
        <w:rPr>
          <w:rFonts w:cs="B Nazanin"/>
          <w:b/>
          <w:bCs/>
          <w:sz w:val="26"/>
          <w:szCs w:val="26"/>
          <w:rtl/>
        </w:rPr>
        <w:t xml:space="preserve"> و ا</w:t>
      </w:r>
      <w:r w:rsidRPr="00852F79">
        <w:rPr>
          <w:rFonts w:cs="B Nazanin" w:hint="cs"/>
          <w:b/>
          <w:bCs/>
          <w:sz w:val="26"/>
          <w:szCs w:val="26"/>
          <w:rtl/>
        </w:rPr>
        <w:t>ی</w:t>
      </w:r>
      <w:r w:rsidRPr="00852F79">
        <w:rPr>
          <w:rFonts w:cs="B Nazanin" w:hint="eastAsia"/>
          <w:b/>
          <w:bCs/>
          <w:sz w:val="26"/>
          <w:szCs w:val="26"/>
          <w:rtl/>
        </w:rPr>
        <w:t>ران</w:t>
      </w:r>
      <w:r w:rsidRPr="00852F79">
        <w:rPr>
          <w:rFonts w:cs="B Nazanin" w:hint="cs"/>
          <w:b/>
          <w:bCs/>
          <w:sz w:val="26"/>
          <w:szCs w:val="26"/>
          <w:rtl/>
        </w:rPr>
        <w:t>ی</w:t>
      </w:r>
      <w:r w:rsidRPr="00852F79">
        <w:rPr>
          <w:rFonts w:cs="B Nazanin"/>
          <w:b/>
          <w:bCs/>
          <w:sz w:val="26"/>
          <w:szCs w:val="26"/>
          <w:rtl/>
        </w:rPr>
        <w:t xml:space="preserve"> از هر فرصت</w:t>
      </w:r>
      <w:r w:rsidRPr="00852F79">
        <w:rPr>
          <w:rFonts w:cs="B Nazanin" w:hint="cs"/>
          <w:b/>
          <w:bCs/>
          <w:sz w:val="26"/>
          <w:szCs w:val="26"/>
          <w:rtl/>
        </w:rPr>
        <w:t>ی</w:t>
      </w:r>
      <w:r w:rsidRPr="00852F79">
        <w:rPr>
          <w:rFonts w:cs="B Nazanin"/>
          <w:b/>
          <w:bCs/>
          <w:sz w:val="26"/>
          <w:szCs w:val="26"/>
          <w:rtl/>
        </w:rPr>
        <w:t xml:space="preserve"> برا</w:t>
      </w:r>
      <w:r w:rsidRPr="00852F79">
        <w:rPr>
          <w:rFonts w:cs="B Nazanin" w:hint="cs"/>
          <w:b/>
          <w:bCs/>
          <w:sz w:val="26"/>
          <w:szCs w:val="26"/>
          <w:rtl/>
        </w:rPr>
        <w:t>ی</w:t>
      </w:r>
      <w:r w:rsidRPr="00852F79">
        <w:rPr>
          <w:rFonts w:cs="B Nazanin"/>
          <w:b/>
          <w:bCs/>
          <w:sz w:val="26"/>
          <w:szCs w:val="26"/>
          <w:rtl/>
        </w:rPr>
        <w:t xml:space="preserve"> تقو</w:t>
      </w:r>
      <w:r w:rsidRPr="00852F79">
        <w:rPr>
          <w:rFonts w:cs="B Nazanin" w:hint="cs"/>
          <w:b/>
          <w:bCs/>
          <w:sz w:val="26"/>
          <w:szCs w:val="26"/>
          <w:rtl/>
        </w:rPr>
        <w:t>ی</w:t>
      </w:r>
      <w:r w:rsidRPr="00852F79">
        <w:rPr>
          <w:rFonts w:cs="B Nazanin" w:hint="eastAsia"/>
          <w:b/>
          <w:bCs/>
          <w:sz w:val="26"/>
          <w:szCs w:val="26"/>
          <w:rtl/>
        </w:rPr>
        <w:t>ت</w:t>
      </w:r>
      <w:r w:rsidRPr="00852F79">
        <w:rPr>
          <w:rFonts w:cs="B Nazanin"/>
          <w:b/>
          <w:bCs/>
          <w:sz w:val="26"/>
          <w:szCs w:val="26"/>
          <w:rtl/>
        </w:rPr>
        <w:t xml:space="preserve"> همکار</w:t>
      </w:r>
      <w:r w:rsidRPr="00852F79">
        <w:rPr>
          <w:rFonts w:cs="B Nazanin" w:hint="cs"/>
          <w:b/>
          <w:bCs/>
          <w:sz w:val="26"/>
          <w:szCs w:val="26"/>
          <w:rtl/>
        </w:rPr>
        <w:t>ی</w:t>
      </w:r>
      <w:r w:rsidRPr="00852F79">
        <w:rPr>
          <w:rFonts w:cs="B Nazanin" w:hint="eastAsia"/>
          <w:b/>
          <w:bCs/>
          <w:sz w:val="26"/>
          <w:szCs w:val="26"/>
          <w:rtl/>
        </w:rPr>
        <w:t>،</w:t>
      </w:r>
      <w:r w:rsidR="00852F79">
        <w:rPr>
          <w:rFonts w:cs="B Nazanin"/>
          <w:b/>
          <w:bCs/>
          <w:sz w:val="26"/>
          <w:szCs w:val="26"/>
          <w:rtl/>
        </w:rPr>
        <w:t xml:space="preserve"> تفاهم و</w:t>
      </w:r>
      <w:r w:rsidR="00852F79">
        <w:rPr>
          <w:rFonts w:cs="B Nazanin" w:hint="cs"/>
          <w:b/>
          <w:bCs/>
          <w:sz w:val="26"/>
          <w:szCs w:val="26"/>
          <w:rtl/>
        </w:rPr>
        <w:t xml:space="preserve"> تعامل</w:t>
      </w:r>
      <w:r w:rsidRPr="00852F79">
        <w:rPr>
          <w:rFonts w:cs="B Nazanin"/>
          <w:b/>
          <w:bCs/>
          <w:sz w:val="26"/>
          <w:szCs w:val="26"/>
          <w:rtl/>
        </w:rPr>
        <w:t xml:space="preserve"> ب</w:t>
      </w:r>
      <w:r w:rsidRPr="00852F79">
        <w:rPr>
          <w:rFonts w:cs="B Nazanin" w:hint="cs"/>
          <w:b/>
          <w:bCs/>
          <w:sz w:val="26"/>
          <w:szCs w:val="26"/>
          <w:rtl/>
        </w:rPr>
        <w:t>ی</w:t>
      </w:r>
      <w:r w:rsidRPr="00852F79">
        <w:rPr>
          <w:rFonts w:cs="B Nazanin" w:hint="eastAsia"/>
          <w:b/>
          <w:bCs/>
          <w:sz w:val="26"/>
          <w:szCs w:val="26"/>
          <w:rtl/>
        </w:rPr>
        <w:t>شتر</w:t>
      </w:r>
      <w:r w:rsidRPr="00852F79">
        <w:rPr>
          <w:rFonts w:cs="B Nazanin"/>
          <w:b/>
          <w:bCs/>
          <w:sz w:val="26"/>
          <w:szCs w:val="26"/>
          <w:rtl/>
        </w:rPr>
        <w:t xml:space="preserve"> استفاده م</w:t>
      </w:r>
      <w:r w:rsidRPr="00852F79">
        <w:rPr>
          <w:rFonts w:cs="B Nazanin" w:hint="cs"/>
          <w:b/>
          <w:bCs/>
          <w:sz w:val="26"/>
          <w:szCs w:val="26"/>
          <w:rtl/>
        </w:rPr>
        <w:t>ی</w:t>
      </w:r>
      <w:r w:rsidR="00852F79">
        <w:rPr>
          <w:rFonts w:cs="B Nazanin" w:hint="cs"/>
          <w:b/>
          <w:bCs/>
          <w:sz w:val="26"/>
          <w:szCs w:val="26"/>
          <w:rtl/>
        </w:rPr>
        <w:t>‌</w:t>
      </w:r>
      <w:r w:rsidRPr="00852F79">
        <w:rPr>
          <w:rFonts w:cs="B Nazanin"/>
          <w:b/>
          <w:bCs/>
          <w:sz w:val="26"/>
          <w:szCs w:val="26"/>
          <w:rtl/>
        </w:rPr>
        <w:t>کنند. رومان</w:t>
      </w:r>
      <w:r w:rsidRPr="00852F79">
        <w:rPr>
          <w:rFonts w:cs="B Nazanin" w:hint="cs"/>
          <w:b/>
          <w:bCs/>
          <w:sz w:val="26"/>
          <w:szCs w:val="26"/>
          <w:rtl/>
        </w:rPr>
        <w:t>ی</w:t>
      </w:r>
      <w:r w:rsidRPr="00852F79">
        <w:rPr>
          <w:rFonts w:cs="B Nazanin"/>
          <w:b/>
          <w:bCs/>
          <w:sz w:val="26"/>
          <w:szCs w:val="26"/>
          <w:rtl/>
        </w:rPr>
        <w:t xml:space="preserve"> م</w:t>
      </w:r>
      <w:r w:rsidRPr="00852F79">
        <w:rPr>
          <w:rFonts w:cs="B Nazanin" w:hint="cs"/>
          <w:b/>
          <w:bCs/>
          <w:sz w:val="26"/>
          <w:szCs w:val="26"/>
          <w:rtl/>
        </w:rPr>
        <w:t>ی</w:t>
      </w:r>
      <w:r w:rsidR="00852F79">
        <w:rPr>
          <w:rFonts w:cs="B Nazanin" w:hint="cs"/>
          <w:b/>
          <w:bCs/>
          <w:sz w:val="26"/>
          <w:szCs w:val="26"/>
          <w:rtl/>
        </w:rPr>
        <w:t>‌</w:t>
      </w:r>
      <w:r w:rsidRPr="00852F79">
        <w:rPr>
          <w:rFonts w:cs="B Nazanin"/>
          <w:b/>
          <w:bCs/>
          <w:sz w:val="26"/>
          <w:szCs w:val="26"/>
          <w:rtl/>
        </w:rPr>
        <w:t>تواند دروازه شرق</w:t>
      </w:r>
      <w:r w:rsidRPr="00852F79">
        <w:rPr>
          <w:rFonts w:cs="B Nazanin" w:hint="cs"/>
          <w:b/>
          <w:bCs/>
          <w:sz w:val="26"/>
          <w:szCs w:val="26"/>
          <w:rtl/>
        </w:rPr>
        <w:t>ی</w:t>
      </w:r>
      <w:r w:rsidRPr="00852F79">
        <w:rPr>
          <w:rFonts w:cs="B Nazanin"/>
          <w:b/>
          <w:bCs/>
          <w:sz w:val="26"/>
          <w:szCs w:val="26"/>
          <w:rtl/>
        </w:rPr>
        <w:t xml:space="preserve"> ورود ا</w:t>
      </w:r>
      <w:r w:rsidRPr="00852F79">
        <w:rPr>
          <w:rFonts w:cs="B Nazanin" w:hint="cs"/>
          <w:b/>
          <w:bCs/>
          <w:sz w:val="26"/>
          <w:szCs w:val="26"/>
          <w:rtl/>
        </w:rPr>
        <w:t>ی</w:t>
      </w:r>
      <w:r w:rsidRPr="00852F79">
        <w:rPr>
          <w:rFonts w:cs="B Nazanin" w:hint="eastAsia"/>
          <w:b/>
          <w:bCs/>
          <w:sz w:val="26"/>
          <w:szCs w:val="26"/>
          <w:rtl/>
        </w:rPr>
        <w:t>ران</w:t>
      </w:r>
      <w:r w:rsidRPr="00852F79">
        <w:rPr>
          <w:rFonts w:cs="B Nazanin"/>
          <w:b/>
          <w:bCs/>
          <w:sz w:val="26"/>
          <w:szCs w:val="26"/>
          <w:rtl/>
        </w:rPr>
        <w:t xml:space="preserve"> به اتحاد</w:t>
      </w:r>
      <w:r w:rsidRPr="00852F79">
        <w:rPr>
          <w:rFonts w:cs="B Nazanin" w:hint="cs"/>
          <w:b/>
          <w:bCs/>
          <w:sz w:val="26"/>
          <w:szCs w:val="26"/>
          <w:rtl/>
        </w:rPr>
        <w:t>ی</w:t>
      </w:r>
      <w:r w:rsidRPr="00852F79">
        <w:rPr>
          <w:rFonts w:cs="B Nazanin" w:hint="eastAsia"/>
          <w:b/>
          <w:bCs/>
          <w:sz w:val="26"/>
          <w:szCs w:val="26"/>
          <w:rtl/>
        </w:rPr>
        <w:t>ه</w:t>
      </w:r>
      <w:r w:rsidRPr="00852F79">
        <w:rPr>
          <w:rFonts w:cs="B Nazanin"/>
          <w:b/>
          <w:bCs/>
          <w:sz w:val="26"/>
          <w:szCs w:val="26"/>
          <w:rtl/>
        </w:rPr>
        <w:t xml:space="preserve"> اروپا باشد و از طرف</w:t>
      </w:r>
      <w:r w:rsidRPr="00852F79">
        <w:rPr>
          <w:rFonts w:cs="B Nazanin" w:hint="cs"/>
          <w:b/>
          <w:bCs/>
          <w:sz w:val="26"/>
          <w:szCs w:val="26"/>
          <w:rtl/>
        </w:rPr>
        <w:t>ی</w:t>
      </w:r>
      <w:r w:rsidRPr="00852F79">
        <w:rPr>
          <w:rFonts w:cs="B Nazanin"/>
          <w:b/>
          <w:bCs/>
          <w:sz w:val="26"/>
          <w:szCs w:val="26"/>
          <w:rtl/>
        </w:rPr>
        <w:t xml:space="preserve"> ا</w:t>
      </w:r>
      <w:r w:rsidRPr="00852F79">
        <w:rPr>
          <w:rFonts w:cs="B Nazanin" w:hint="cs"/>
          <w:b/>
          <w:bCs/>
          <w:sz w:val="26"/>
          <w:szCs w:val="26"/>
          <w:rtl/>
        </w:rPr>
        <w:t>ی</w:t>
      </w:r>
      <w:r w:rsidRPr="00852F79">
        <w:rPr>
          <w:rFonts w:cs="B Nazanin" w:hint="eastAsia"/>
          <w:b/>
          <w:bCs/>
          <w:sz w:val="26"/>
          <w:szCs w:val="26"/>
          <w:rtl/>
        </w:rPr>
        <w:t>ران</w:t>
      </w:r>
      <w:r w:rsidRPr="00852F79">
        <w:rPr>
          <w:rFonts w:cs="B Nazanin"/>
          <w:b/>
          <w:bCs/>
          <w:sz w:val="26"/>
          <w:szCs w:val="26"/>
          <w:rtl/>
        </w:rPr>
        <w:t xml:space="preserve"> نه تنها بازار مناسب</w:t>
      </w:r>
      <w:r w:rsidRPr="00852F79">
        <w:rPr>
          <w:rFonts w:cs="B Nazanin" w:hint="cs"/>
          <w:b/>
          <w:bCs/>
          <w:sz w:val="26"/>
          <w:szCs w:val="26"/>
          <w:rtl/>
        </w:rPr>
        <w:t>ی</w:t>
      </w:r>
      <w:r w:rsidRPr="00852F79">
        <w:rPr>
          <w:rFonts w:cs="B Nazanin"/>
          <w:b/>
          <w:bCs/>
          <w:sz w:val="26"/>
          <w:szCs w:val="26"/>
          <w:rtl/>
        </w:rPr>
        <w:t xml:space="preserve"> برا</w:t>
      </w:r>
      <w:r w:rsidRPr="00852F79">
        <w:rPr>
          <w:rFonts w:cs="B Nazanin" w:hint="cs"/>
          <w:b/>
          <w:bCs/>
          <w:sz w:val="26"/>
          <w:szCs w:val="26"/>
          <w:rtl/>
        </w:rPr>
        <w:t>ی</w:t>
      </w:r>
      <w:r w:rsidRPr="00852F79">
        <w:rPr>
          <w:rFonts w:cs="B Nazanin"/>
          <w:b/>
          <w:bCs/>
          <w:sz w:val="26"/>
          <w:szCs w:val="26"/>
          <w:rtl/>
        </w:rPr>
        <w:t xml:space="preserve"> کالاها و محصولات رومان</w:t>
      </w:r>
      <w:r w:rsidRPr="00852F79">
        <w:rPr>
          <w:rFonts w:cs="B Nazanin" w:hint="cs"/>
          <w:b/>
          <w:bCs/>
          <w:sz w:val="26"/>
          <w:szCs w:val="26"/>
          <w:rtl/>
        </w:rPr>
        <w:t>ی</w:t>
      </w:r>
      <w:r w:rsidRPr="00852F79">
        <w:rPr>
          <w:rFonts w:cs="B Nazanin" w:hint="eastAsia"/>
          <w:b/>
          <w:bCs/>
          <w:sz w:val="26"/>
          <w:szCs w:val="26"/>
          <w:rtl/>
        </w:rPr>
        <w:t>ا</w:t>
      </w:r>
      <w:r w:rsidRPr="00852F79">
        <w:rPr>
          <w:rFonts w:cs="B Nazanin" w:hint="cs"/>
          <w:b/>
          <w:bCs/>
          <w:sz w:val="26"/>
          <w:szCs w:val="26"/>
          <w:rtl/>
        </w:rPr>
        <w:t>یی</w:t>
      </w:r>
      <w:r w:rsidRPr="00852F79">
        <w:rPr>
          <w:rFonts w:cs="B Nazanin"/>
          <w:b/>
          <w:bCs/>
          <w:sz w:val="26"/>
          <w:szCs w:val="26"/>
          <w:rtl/>
        </w:rPr>
        <w:t xml:space="preserve"> برا</w:t>
      </w:r>
      <w:r w:rsidRPr="00852F79">
        <w:rPr>
          <w:rFonts w:cs="B Nazanin" w:hint="cs"/>
          <w:b/>
          <w:bCs/>
          <w:sz w:val="26"/>
          <w:szCs w:val="26"/>
          <w:rtl/>
        </w:rPr>
        <w:t>ی</w:t>
      </w:r>
      <w:r w:rsidRPr="00852F79">
        <w:rPr>
          <w:rFonts w:cs="B Nazanin"/>
          <w:b/>
          <w:bCs/>
          <w:sz w:val="26"/>
          <w:szCs w:val="26"/>
          <w:rtl/>
        </w:rPr>
        <w:t xml:space="preserve"> جمع</w:t>
      </w:r>
      <w:r w:rsidRPr="00852F79">
        <w:rPr>
          <w:rFonts w:cs="B Nazanin" w:hint="cs"/>
          <w:b/>
          <w:bCs/>
          <w:sz w:val="26"/>
          <w:szCs w:val="26"/>
          <w:rtl/>
        </w:rPr>
        <w:t>ی</w:t>
      </w:r>
      <w:r w:rsidRPr="00852F79">
        <w:rPr>
          <w:rFonts w:cs="B Nazanin" w:hint="eastAsia"/>
          <w:b/>
          <w:bCs/>
          <w:sz w:val="26"/>
          <w:szCs w:val="26"/>
          <w:rtl/>
        </w:rPr>
        <w:t>ت</w:t>
      </w:r>
      <w:r w:rsidRPr="00852F79">
        <w:rPr>
          <w:rFonts w:cs="B Nazanin"/>
          <w:b/>
          <w:bCs/>
          <w:sz w:val="26"/>
          <w:szCs w:val="26"/>
          <w:rtl/>
        </w:rPr>
        <w:t xml:space="preserve"> 88 م</w:t>
      </w:r>
      <w:r w:rsidRPr="00852F79">
        <w:rPr>
          <w:rFonts w:cs="B Nazanin" w:hint="cs"/>
          <w:b/>
          <w:bCs/>
          <w:sz w:val="26"/>
          <w:szCs w:val="26"/>
          <w:rtl/>
        </w:rPr>
        <w:t>ی</w:t>
      </w:r>
      <w:r w:rsidRPr="00852F79">
        <w:rPr>
          <w:rFonts w:cs="B Nazanin" w:hint="eastAsia"/>
          <w:b/>
          <w:bCs/>
          <w:sz w:val="26"/>
          <w:szCs w:val="26"/>
          <w:rtl/>
        </w:rPr>
        <w:t>ل</w:t>
      </w:r>
      <w:r w:rsidRPr="00852F79">
        <w:rPr>
          <w:rFonts w:cs="B Nazanin" w:hint="cs"/>
          <w:b/>
          <w:bCs/>
          <w:sz w:val="26"/>
          <w:szCs w:val="26"/>
          <w:rtl/>
        </w:rPr>
        <w:t>ی</w:t>
      </w:r>
      <w:r w:rsidRPr="00852F79">
        <w:rPr>
          <w:rFonts w:cs="B Nazanin" w:hint="eastAsia"/>
          <w:b/>
          <w:bCs/>
          <w:sz w:val="26"/>
          <w:szCs w:val="26"/>
          <w:rtl/>
        </w:rPr>
        <w:t>ون</w:t>
      </w:r>
      <w:r w:rsidRPr="00852F79">
        <w:rPr>
          <w:rFonts w:cs="B Nazanin"/>
          <w:b/>
          <w:bCs/>
          <w:sz w:val="26"/>
          <w:szCs w:val="26"/>
          <w:rtl/>
        </w:rPr>
        <w:t xml:space="preserve"> نفر</w:t>
      </w:r>
      <w:r w:rsidRPr="00852F79">
        <w:rPr>
          <w:rFonts w:cs="B Nazanin" w:hint="cs"/>
          <w:b/>
          <w:bCs/>
          <w:sz w:val="26"/>
          <w:szCs w:val="26"/>
          <w:rtl/>
        </w:rPr>
        <w:t>ی</w:t>
      </w:r>
      <w:r w:rsidR="00852F79">
        <w:rPr>
          <w:rFonts w:cs="B Nazanin" w:hint="cs"/>
          <w:b/>
          <w:bCs/>
          <w:sz w:val="26"/>
          <w:szCs w:val="26"/>
          <w:rtl/>
        </w:rPr>
        <w:t xml:space="preserve"> ایران</w:t>
      </w:r>
      <w:r w:rsidRPr="00852F79">
        <w:rPr>
          <w:rFonts w:cs="B Nazanin"/>
          <w:b/>
          <w:bCs/>
          <w:sz w:val="26"/>
          <w:szCs w:val="26"/>
          <w:rtl/>
        </w:rPr>
        <w:t xml:space="preserve"> است</w:t>
      </w:r>
      <w:r w:rsidR="00852F79">
        <w:rPr>
          <w:rFonts w:cs="B Nazanin" w:hint="cs"/>
          <w:b/>
          <w:bCs/>
          <w:sz w:val="26"/>
          <w:szCs w:val="26"/>
          <w:rtl/>
        </w:rPr>
        <w:t>،</w:t>
      </w:r>
      <w:r w:rsidRPr="00852F79">
        <w:rPr>
          <w:rFonts w:cs="B Nazanin"/>
          <w:b/>
          <w:bCs/>
          <w:sz w:val="26"/>
          <w:szCs w:val="26"/>
          <w:rtl/>
        </w:rPr>
        <w:t xml:space="preserve"> بلکه م</w:t>
      </w:r>
      <w:r w:rsidRPr="00852F79">
        <w:rPr>
          <w:rFonts w:cs="B Nazanin" w:hint="cs"/>
          <w:b/>
          <w:bCs/>
          <w:sz w:val="26"/>
          <w:szCs w:val="26"/>
          <w:rtl/>
        </w:rPr>
        <w:t>ی</w:t>
      </w:r>
      <w:r w:rsidRPr="00852F79">
        <w:rPr>
          <w:rFonts w:cs="B Nazanin"/>
          <w:b/>
          <w:bCs/>
          <w:sz w:val="26"/>
          <w:szCs w:val="26"/>
          <w:rtl/>
        </w:rPr>
        <w:t xml:space="preserve"> تواند مس</w:t>
      </w:r>
      <w:r w:rsidRPr="00852F79">
        <w:rPr>
          <w:rFonts w:cs="B Nazanin" w:hint="cs"/>
          <w:b/>
          <w:bCs/>
          <w:sz w:val="26"/>
          <w:szCs w:val="26"/>
          <w:rtl/>
        </w:rPr>
        <w:t>ی</w:t>
      </w:r>
      <w:r w:rsidRPr="00852F79">
        <w:rPr>
          <w:rFonts w:cs="B Nazanin" w:hint="eastAsia"/>
          <w:b/>
          <w:bCs/>
          <w:sz w:val="26"/>
          <w:szCs w:val="26"/>
          <w:rtl/>
        </w:rPr>
        <w:t>ر</w:t>
      </w:r>
      <w:r w:rsidRPr="00852F79">
        <w:rPr>
          <w:rFonts w:cs="B Nazanin"/>
          <w:b/>
          <w:bCs/>
          <w:sz w:val="26"/>
          <w:szCs w:val="26"/>
          <w:rtl/>
        </w:rPr>
        <w:t xml:space="preserve"> خوب</w:t>
      </w:r>
      <w:r w:rsidRPr="00852F79">
        <w:rPr>
          <w:rFonts w:cs="B Nazanin" w:hint="cs"/>
          <w:b/>
          <w:bCs/>
          <w:sz w:val="26"/>
          <w:szCs w:val="26"/>
          <w:rtl/>
        </w:rPr>
        <w:t>ی</w:t>
      </w:r>
      <w:r w:rsidRPr="00852F79">
        <w:rPr>
          <w:rFonts w:cs="B Nazanin"/>
          <w:b/>
          <w:bCs/>
          <w:sz w:val="26"/>
          <w:szCs w:val="26"/>
          <w:rtl/>
        </w:rPr>
        <w:t xml:space="preserve"> برا</w:t>
      </w:r>
      <w:r w:rsidRPr="00852F79">
        <w:rPr>
          <w:rFonts w:cs="B Nazanin" w:hint="cs"/>
          <w:b/>
          <w:bCs/>
          <w:sz w:val="26"/>
          <w:szCs w:val="26"/>
          <w:rtl/>
        </w:rPr>
        <w:t>ی</w:t>
      </w:r>
      <w:r w:rsidRPr="00852F79">
        <w:rPr>
          <w:rFonts w:cs="B Nazanin"/>
          <w:b/>
          <w:bCs/>
          <w:sz w:val="26"/>
          <w:szCs w:val="26"/>
          <w:rtl/>
        </w:rPr>
        <w:t xml:space="preserve"> ترانز</w:t>
      </w:r>
      <w:r w:rsidRPr="00852F79">
        <w:rPr>
          <w:rFonts w:cs="B Nazanin" w:hint="cs"/>
          <w:b/>
          <w:bCs/>
          <w:sz w:val="26"/>
          <w:szCs w:val="26"/>
          <w:rtl/>
        </w:rPr>
        <w:t>ی</w:t>
      </w:r>
      <w:r w:rsidRPr="00852F79">
        <w:rPr>
          <w:rFonts w:cs="B Nazanin" w:hint="eastAsia"/>
          <w:b/>
          <w:bCs/>
          <w:sz w:val="26"/>
          <w:szCs w:val="26"/>
          <w:rtl/>
        </w:rPr>
        <w:t>ت</w:t>
      </w:r>
      <w:r w:rsidRPr="00852F79">
        <w:rPr>
          <w:rFonts w:cs="B Nazanin"/>
          <w:b/>
          <w:bCs/>
          <w:sz w:val="26"/>
          <w:szCs w:val="26"/>
          <w:rtl/>
        </w:rPr>
        <w:t xml:space="preserve"> و دسترس</w:t>
      </w:r>
      <w:r w:rsidRPr="00852F79">
        <w:rPr>
          <w:rFonts w:cs="B Nazanin" w:hint="cs"/>
          <w:b/>
          <w:bCs/>
          <w:sz w:val="26"/>
          <w:szCs w:val="26"/>
          <w:rtl/>
        </w:rPr>
        <w:t>ی</w:t>
      </w:r>
      <w:r w:rsidRPr="00852F79">
        <w:rPr>
          <w:rFonts w:cs="B Nazanin"/>
          <w:b/>
          <w:bCs/>
          <w:sz w:val="26"/>
          <w:szCs w:val="26"/>
          <w:rtl/>
        </w:rPr>
        <w:t xml:space="preserve"> به بازار کشورها</w:t>
      </w:r>
      <w:r w:rsidRPr="00852F79">
        <w:rPr>
          <w:rFonts w:cs="B Nazanin" w:hint="cs"/>
          <w:b/>
          <w:bCs/>
          <w:sz w:val="26"/>
          <w:szCs w:val="26"/>
          <w:rtl/>
        </w:rPr>
        <w:t>ی</w:t>
      </w:r>
      <w:r w:rsidRPr="00852F79">
        <w:rPr>
          <w:rFonts w:cs="B Nazanin"/>
          <w:b/>
          <w:bCs/>
          <w:sz w:val="26"/>
          <w:szCs w:val="26"/>
          <w:rtl/>
        </w:rPr>
        <w:t xml:space="preserve"> همسا</w:t>
      </w:r>
      <w:r w:rsidRPr="00852F79">
        <w:rPr>
          <w:rFonts w:cs="B Nazanin" w:hint="cs"/>
          <w:b/>
          <w:bCs/>
          <w:sz w:val="26"/>
          <w:szCs w:val="26"/>
          <w:rtl/>
        </w:rPr>
        <w:t>ی</w:t>
      </w:r>
      <w:r w:rsidRPr="00852F79">
        <w:rPr>
          <w:rFonts w:cs="B Nazanin" w:hint="eastAsia"/>
          <w:b/>
          <w:bCs/>
          <w:sz w:val="26"/>
          <w:szCs w:val="26"/>
          <w:rtl/>
        </w:rPr>
        <w:t>ه</w:t>
      </w:r>
      <w:r w:rsidRPr="00852F79">
        <w:rPr>
          <w:rFonts w:cs="B Nazanin"/>
          <w:b/>
          <w:bCs/>
          <w:sz w:val="26"/>
          <w:szCs w:val="26"/>
          <w:rtl/>
        </w:rPr>
        <w:t xml:space="preserve"> ا</w:t>
      </w:r>
      <w:r w:rsidRPr="00852F79">
        <w:rPr>
          <w:rFonts w:cs="B Nazanin" w:hint="cs"/>
          <w:b/>
          <w:bCs/>
          <w:sz w:val="26"/>
          <w:szCs w:val="26"/>
          <w:rtl/>
        </w:rPr>
        <w:t>ی</w:t>
      </w:r>
      <w:r w:rsidRPr="00852F79">
        <w:rPr>
          <w:rFonts w:cs="B Nazanin" w:hint="eastAsia"/>
          <w:b/>
          <w:bCs/>
          <w:sz w:val="26"/>
          <w:szCs w:val="26"/>
          <w:rtl/>
        </w:rPr>
        <w:t>ران</w:t>
      </w:r>
      <w:r w:rsidRPr="00852F79">
        <w:rPr>
          <w:rFonts w:cs="B Nazanin"/>
          <w:b/>
          <w:bCs/>
          <w:sz w:val="26"/>
          <w:szCs w:val="26"/>
          <w:rtl/>
        </w:rPr>
        <w:t xml:space="preserve"> و آس</w:t>
      </w:r>
      <w:r w:rsidRPr="00852F79">
        <w:rPr>
          <w:rFonts w:cs="B Nazanin" w:hint="cs"/>
          <w:b/>
          <w:bCs/>
          <w:sz w:val="26"/>
          <w:szCs w:val="26"/>
          <w:rtl/>
        </w:rPr>
        <w:t>ی</w:t>
      </w:r>
      <w:r w:rsidRPr="00852F79">
        <w:rPr>
          <w:rFonts w:cs="B Nazanin" w:hint="eastAsia"/>
          <w:b/>
          <w:bCs/>
          <w:sz w:val="26"/>
          <w:szCs w:val="26"/>
          <w:rtl/>
        </w:rPr>
        <w:t>ا</w:t>
      </w:r>
      <w:r w:rsidRPr="00852F79">
        <w:rPr>
          <w:rFonts w:cs="B Nazanin" w:hint="cs"/>
          <w:b/>
          <w:bCs/>
          <w:sz w:val="26"/>
          <w:szCs w:val="26"/>
          <w:rtl/>
        </w:rPr>
        <w:t>ی</w:t>
      </w:r>
      <w:r w:rsidRPr="00852F79">
        <w:rPr>
          <w:rFonts w:cs="B Nazanin"/>
          <w:b/>
          <w:bCs/>
          <w:sz w:val="26"/>
          <w:szCs w:val="26"/>
          <w:rtl/>
        </w:rPr>
        <w:t xml:space="preserve"> م</w:t>
      </w:r>
      <w:r w:rsidRPr="00852F79">
        <w:rPr>
          <w:rFonts w:cs="B Nazanin" w:hint="cs"/>
          <w:b/>
          <w:bCs/>
          <w:sz w:val="26"/>
          <w:szCs w:val="26"/>
          <w:rtl/>
        </w:rPr>
        <w:t>ی</w:t>
      </w:r>
      <w:r w:rsidRPr="00852F79">
        <w:rPr>
          <w:rFonts w:cs="B Nazanin" w:hint="eastAsia"/>
          <w:b/>
          <w:bCs/>
          <w:sz w:val="26"/>
          <w:szCs w:val="26"/>
          <w:rtl/>
        </w:rPr>
        <w:t>انه</w:t>
      </w:r>
      <w:r w:rsidRPr="00852F79">
        <w:rPr>
          <w:rFonts w:cs="B Nazanin"/>
          <w:b/>
          <w:bCs/>
          <w:sz w:val="26"/>
          <w:szCs w:val="26"/>
          <w:rtl/>
        </w:rPr>
        <w:t xml:space="preserve"> برا</w:t>
      </w:r>
      <w:r w:rsidRPr="00852F79">
        <w:rPr>
          <w:rFonts w:cs="B Nazanin" w:hint="cs"/>
          <w:b/>
          <w:bCs/>
          <w:sz w:val="26"/>
          <w:szCs w:val="26"/>
          <w:rtl/>
        </w:rPr>
        <w:t>ی</w:t>
      </w:r>
      <w:r w:rsidRPr="00852F79">
        <w:rPr>
          <w:rFonts w:cs="B Nazanin"/>
          <w:b/>
          <w:bCs/>
          <w:sz w:val="26"/>
          <w:szCs w:val="26"/>
          <w:rtl/>
        </w:rPr>
        <w:t xml:space="preserve"> طرف ها</w:t>
      </w:r>
      <w:r w:rsidRPr="00852F79">
        <w:rPr>
          <w:rFonts w:cs="B Nazanin" w:hint="cs"/>
          <w:b/>
          <w:bCs/>
          <w:sz w:val="26"/>
          <w:szCs w:val="26"/>
          <w:rtl/>
        </w:rPr>
        <w:t>ی</w:t>
      </w:r>
      <w:r w:rsidRPr="00852F79">
        <w:rPr>
          <w:rFonts w:cs="B Nazanin"/>
          <w:b/>
          <w:bCs/>
          <w:sz w:val="26"/>
          <w:szCs w:val="26"/>
          <w:rtl/>
        </w:rPr>
        <w:t xml:space="preserve"> رومان</w:t>
      </w:r>
      <w:r w:rsidRPr="00852F79">
        <w:rPr>
          <w:rFonts w:cs="B Nazanin" w:hint="cs"/>
          <w:b/>
          <w:bCs/>
          <w:sz w:val="26"/>
          <w:szCs w:val="26"/>
          <w:rtl/>
        </w:rPr>
        <w:t>ی</w:t>
      </w:r>
      <w:r w:rsidRPr="00852F79">
        <w:rPr>
          <w:rFonts w:cs="B Nazanin" w:hint="eastAsia"/>
          <w:b/>
          <w:bCs/>
          <w:sz w:val="26"/>
          <w:szCs w:val="26"/>
          <w:rtl/>
        </w:rPr>
        <w:t>ا</w:t>
      </w:r>
      <w:r w:rsidRPr="00852F79">
        <w:rPr>
          <w:rFonts w:cs="B Nazanin" w:hint="cs"/>
          <w:b/>
          <w:bCs/>
          <w:sz w:val="26"/>
          <w:szCs w:val="26"/>
          <w:rtl/>
        </w:rPr>
        <w:t>یی</w:t>
      </w:r>
      <w:r w:rsidR="00852F79">
        <w:rPr>
          <w:rFonts w:cs="B Nazanin" w:hint="cs"/>
          <w:b/>
          <w:bCs/>
          <w:sz w:val="26"/>
          <w:szCs w:val="26"/>
          <w:rtl/>
        </w:rPr>
        <w:t xml:space="preserve"> باشد</w:t>
      </w:r>
      <w:r w:rsidRPr="00852F79">
        <w:rPr>
          <w:rFonts w:cs="B Nazanin"/>
          <w:b/>
          <w:bCs/>
          <w:sz w:val="26"/>
          <w:szCs w:val="26"/>
          <w:rtl/>
        </w:rPr>
        <w:t>. آمارها</w:t>
      </w:r>
      <w:r w:rsidRPr="00852F79">
        <w:rPr>
          <w:rFonts w:cs="B Nazanin" w:hint="cs"/>
          <w:b/>
          <w:bCs/>
          <w:sz w:val="26"/>
          <w:szCs w:val="26"/>
          <w:rtl/>
        </w:rPr>
        <w:t>ی</w:t>
      </w:r>
      <w:r w:rsidRPr="00852F79">
        <w:rPr>
          <w:rFonts w:cs="B Nazanin"/>
          <w:b/>
          <w:bCs/>
          <w:sz w:val="26"/>
          <w:szCs w:val="26"/>
          <w:rtl/>
        </w:rPr>
        <w:t xml:space="preserve"> اخ</w:t>
      </w:r>
      <w:r w:rsidRPr="00852F79">
        <w:rPr>
          <w:rFonts w:cs="B Nazanin" w:hint="cs"/>
          <w:b/>
          <w:bCs/>
          <w:sz w:val="26"/>
          <w:szCs w:val="26"/>
          <w:rtl/>
        </w:rPr>
        <w:t>ی</w:t>
      </w:r>
      <w:r w:rsidRPr="00852F79">
        <w:rPr>
          <w:rFonts w:cs="B Nazanin" w:hint="eastAsia"/>
          <w:b/>
          <w:bCs/>
          <w:sz w:val="26"/>
          <w:szCs w:val="26"/>
          <w:rtl/>
        </w:rPr>
        <w:t>ر</w:t>
      </w:r>
      <w:r w:rsidRPr="00852F79">
        <w:rPr>
          <w:rFonts w:cs="B Nazanin"/>
          <w:b/>
          <w:bCs/>
          <w:sz w:val="26"/>
          <w:szCs w:val="26"/>
          <w:rtl/>
        </w:rPr>
        <w:t xml:space="preserve"> نشان‌دهنده </w:t>
      </w:r>
      <w:r w:rsidR="00852F79">
        <w:rPr>
          <w:rFonts w:cs="B Nazanin" w:hint="cs"/>
          <w:b/>
          <w:bCs/>
          <w:sz w:val="26"/>
          <w:szCs w:val="26"/>
          <w:rtl/>
        </w:rPr>
        <w:t>آن است که</w:t>
      </w:r>
      <w:r w:rsidRPr="00852F79">
        <w:rPr>
          <w:rFonts w:cs="B Nazanin"/>
          <w:b/>
          <w:bCs/>
          <w:sz w:val="26"/>
          <w:szCs w:val="26"/>
          <w:rtl/>
        </w:rPr>
        <w:t xml:space="preserve"> کسب‌وکارها در ا</w:t>
      </w:r>
      <w:r w:rsidRPr="00852F79">
        <w:rPr>
          <w:rFonts w:cs="B Nazanin" w:hint="cs"/>
          <w:b/>
          <w:bCs/>
          <w:sz w:val="26"/>
          <w:szCs w:val="26"/>
          <w:rtl/>
        </w:rPr>
        <w:t>ی</w:t>
      </w:r>
      <w:r w:rsidRPr="00852F79">
        <w:rPr>
          <w:rFonts w:cs="B Nazanin" w:hint="eastAsia"/>
          <w:b/>
          <w:bCs/>
          <w:sz w:val="26"/>
          <w:szCs w:val="26"/>
          <w:rtl/>
        </w:rPr>
        <w:t>ران</w:t>
      </w:r>
      <w:r w:rsidRPr="00852F79">
        <w:rPr>
          <w:rFonts w:cs="B Nazanin"/>
          <w:b/>
          <w:bCs/>
          <w:sz w:val="26"/>
          <w:szCs w:val="26"/>
          <w:rtl/>
        </w:rPr>
        <w:t xml:space="preserve"> و رومان</w:t>
      </w:r>
      <w:r w:rsidRPr="00852F79">
        <w:rPr>
          <w:rFonts w:cs="B Nazanin" w:hint="cs"/>
          <w:b/>
          <w:bCs/>
          <w:sz w:val="26"/>
          <w:szCs w:val="26"/>
          <w:rtl/>
        </w:rPr>
        <w:t>ی</w:t>
      </w:r>
      <w:r w:rsidRPr="00852F79">
        <w:rPr>
          <w:rFonts w:cs="B Nazanin"/>
          <w:b/>
          <w:bCs/>
          <w:sz w:val="26"/>
          <w:szCs w:val="26"/>
          <w:rtl/>
        </w:rPr>
        <w:t xml:space="preserve"> </w:t>
      </w:r>
      <w:r w:rsidR="00852F79">
        <w:rPr>
          <w:rFonts w:cs="B Nazanin" w:hint="cs"/>
          <w:b/>
          <w:bCs/>
          <w:sz w:val="26"/>
          <w:szCs w:val="26"/>
          <w:rtl/>
        </w:rPr>
        <w:t>از ا</w:t>
      </w:r>
      <w:r w:rsidRPr="00852F79">
        <w:rPr>
          <w:rFonts w:cs="B Nazanin" w:hint="cs"/>
          <w:b/>
          <w:bCs/>
          <w:sz w:val="26"/>
          <w:szCs w:val="26"/>
          <w:rtl/>
        </w:rPr>
        <w:t>ی</w:t>
      </w:r>
      <w:r w:rsidRPr="00852F79">
        <w:rPr>
          <w:rFonts w:cs="B Nazanin" w:hint="eastAsia"/>
          <w:b/>
          <w:bCs/>
          <w:sz w:val="26"/>
          <w:szCs w:val="26"/>
          <w:rtl/>
        </w:rPr>
        <w:t>ن</w:t>
      </w:r>
      <w:r w:rsidRPr="00852F79">
        <w:rPr>
          <w:rFonts w:cs="B Nazanin"/>
          <w:b/>
          <w:bCs/>
          <w:sz w:val="26"/>
          <w:szCs w:val="26"/>
          <w:rtl/>
        </w:rPr>
        <w:t xml:space="preserve"> شرا</w:t>
      </w:r>
      <w:r w:rsidRPr="00852F79">
        <w:rPr>
          <w:rFonts w:cs="B Nazanin" w:hint="cs"/>
          <w:b/>
          <w:bCs/>
          <w:sz w:val="26"/>
          <w:szCs w:val="26"/>
          <w:rtl/>
        </w:rPr>
        <w:t>ی</w:t>
      </w:r>
      <w:r w:rsidRPr="00852F79">
        <w:rPr>
          <w:rFonts w:cs="B Nazanin" w:hint="eastAsia"/>
          <w:b/>
          <w:bCs/>
          <w:sz w:val="26"/>
          <w:szCs w:val="26"/>
          <w:rtl/>
        </w:rPr>
        <w:t>ط</w:t>
      </w:r>
      <w:r w:rsidRPr="00852F79">
        <w:rPr>
          <w:rFonts w:cs="B Nazanin"/>
          <w:b/>
          <w:bCs/>
          <w:sz w:val="26"/>
          <w:szCs w:val="26"/>
          <w:rtl/>
        </w:rPr>
        <w:t xml:space="preserve"> </w:t>
      </w:r>
      <w:r w:rsidR="00852F79">
        <w:rPr>
          <w:rFonts w:cs="B Nazanin" w:hint="cs"/>
          <w:b/>
          <w:bCs/>
          <w:sz w:val="26"/>
          <w:szCs w:val="26"/>
          <w:rtl/>
        </w:rPr>
        <w:t xml:space="preserve">استقبال کرده‌اند </w:t>
      </w:r>
      <w:r w:rsidRPr="00852F79">
        <w:rPr>
          <w:rFonts w:cs="B Nazanin"/>
          <w:b/>
          <w:bCs/>
          <w:sz w:val="26"/>
          <w:szCs w:val="26"/>
          <w:rtl/>
        </w:rPr>
        <w:t>که منجر به تحول قابل‌توجه</w:t>
      </w:r>
      <w:r w:rsidRPr="00852F79">
        <w:rPr>
          <w:rFonts w:cs="B Nazanin" w:hint="cs"/>
          <w:b/>
          <w:bCs/>
          <w:sz w:val="26"/>
          <w:szCs w:val="26"/>
          <w:rtl/>
        </w:rPr>
        <w:t>ی</w:t>
      </w:r>
      <w:r w:rsidRPr="00852F79">
        <w:rPr>
          <w:rFonts w:cs="B Nazanin"/>
          <w:b/>
          <w:bCs/>
          <w:sz w:val="26"/>
          <w:szCs w:val="26"/>
          <w:rtl/>
        </w:rPr>
        <w:t xml:space="preserve"> در روابط دوجانبه ب</w:t>
      </w:r>
      <w:r w:rsidRPr="00852F79">
        <w:rPr>
          <w:rFonts w:cs="B Nazanin" w:hint="cs"/>
          <w:b/>
          <w:bCs/>
          <w:sz w:val="26"/>
          <w:szCs w:val="26"/>
          <w:rtl/>
        </w:rPr>
        <w:t>ی</w:t>
      </w:r>
      <w:r w:rsidRPr="00852F79">
        <w:rPr>
          <w:rFonts w:cs="B Nazanin" w:hint="eastAsia"/>
          <w:b/>
          <w:bCs/>
          <w:sz w:val="26"/>
          <w:szCs w:val="26"/>
          <w:rtl/>
        </w:rPr>
        <w:t>ن</w:t>
      </w:r>
      <w:r w:rsidRPr="00852F79">
        <w:rPr>
          <w:rFonts w:cs="B Nazanin"/>
          <w:b/>
          <w:bCs/>
          <w:sz w:val="26"/>
          <w:szCs w:val="26"/>
          <w:rtl/>
        </w:rPr>
        <w:t xml:space="preserve"> دو کشور شده است. </w:t>
      </w:r>
      <w:r w:rsidRPr="00636C2A">
        <w:rPr>
          <w:rFonts w:cs="B Nazanin"/>
          <w:b/>
          <w:bCs/>
          <w:sz w:val="26"/>
          <w:szCs w:val="26"/>
          <w:highlight w:val="yellow"/>
          <w:rtl/>
        </w:rPr>
        <w:t>حجم تجارت ب</w:t>
      </w:r>
      <w:r w:rsidRPr="00636C2A">
        <w:rPr>
          <w:rFonts w:cs="B Nazanin" w:hint="cs"/>
          <w:b/>
          <w:bCs/>
          <w:sz w:val="26"/>
          <w:szCs w:val="26"/>
          <w:highlight w:val="yellow"/>
          <w:rtl/>
        </w:rPr>
        <w:t>ی</w:t>
      </w:r>
      <w:r w:rsidRPr="00636C2A">
        <w:rPr>
          <w:rFonts w:cs="B Nazanin" w:hint="eastAsia"/>
          <w:b/>
          <w:bCs/>
          <w:sz w:val="26"/>
          <w:szCs w:val="26"/>
          <w:highlight w:val="yellow"/>
          <w:rtl/>
        </w:rPr>
        <w:t>ن</w:t>
      </w:r>
      <w:r w:rsidRPr="00636C2A">
        <w:rPr>
          <w:rFonts w:cs="B Nazanin"/>
          <w:b/>
          <w:bCs/>
          <w:sz w:val="26"/>
          <w:szCs w:val="26"/>
          <w:highlight w:val="yellow"/>
          <w:rtl/>
        </w:rPr>
        <w:t xml:space="preserve"> دو ک</w:t>
      </w:r>
      <w:r w:rsidRPr="00636C2A">
        <w:rPr>
          <w:rFonts w:cs="B Nazanin" w:hint="eastAsia"/>
          <w:b/>
          <w:bCs/>
          <w:sz w:val="26"/>
          <w:szCs w:val="26"/>
          <w:highlight w:val="yellow"/>
          <w:rtl/>
        </w:rPr>
        <w:t>شور</w:t>
      </w:r>
      <w:r w:rsidRPr="00636C2A">
        <w:rPr>
          <w:rFonts w:cs="B Nazanin"/>
          <w:b/>
          <w:bCs/>
          <w:sz w:val="26"/>
          <w:szCs w:val="26"/>
          <w:highlight w:val="yellow"/>
          <w:rtl/>
        </w:rPr>
        <w:t xml:space="preserve"> به طور چشمگ</w:t>
      </w:r>
      <w:r w:rsidRPr="00636C2A">
        <w:rPr>
          <w:rFonts w:cs="B Nazanin" w:hint="cs"/>
          <w:b/>
          <w:bCs/>
          <w:sz w:val="26"/>
          <w:szCs w:val="26"/>
          <w:highlight w:val="yellow"/>
          <w:rtl/>
        </w:rPr>
        <w:t>ی</w:t>
      </w:r>
      <w:r w:rsidRPr="00636C2A">
        <w:rPr>
          <w:rFonts w:cs="B Nazanin" w:hint="eastAsia"/>
          <w:b/>
          <w:bCs/>
          <w:sz w:val="26"/>
          <w:szCs w:val="26"/>
          <w:highlight w:val="yellow"/>
          <w:rtl/>
        </w:rPr>
        <w:t>ر</w:t>
      </w:r>
      <w:r w:rsidRPr="00636C2A">
        <w:rPr>
          <w:rFonts w:cs="B Nazanin" w:hint="cs"/>
          <w:b/>
          <w:bCs/>
          <w:sz w:val="26"/>
          <w:szCs w:val="26"/>
          <w:highlight w:val="yellow"/>
          <w:rtl/>
        </w:rPr>
        <w:t>ی</w:t>
      </w:r>
      <w:r w:rsidRPr="00636C2A">
        <w:rPr>
          <w:rFonts w:cs="B Nazanin"/>
          <w:b/>
          <w:bCs/>
          <w:sz w:val="26"/>
          <w:szCs w:val="26"/>
          <w:highlight w:val="yellow"/>
          <w:rtl/>
        </w:rPr>
        <w:t xml:space="preserve"> از 9</w:t>
      </w:r>
      <w:r w:rsidR="009C2254" w:rsidRPr="00636C2A">
        <w:rPr>
          <w:rFonts w:cs="B Nazanin" w:hint="cs"/>
          <w:b/>
          <w:bCs/>
          <w:sz w:val="26"/>
          <w:szCs w:val="26"/>
          <w:highlight w:val="yellow"/>
          <w:rtl/>
        </w:rPr>
        <w:t>3</w:t>
      </w:r>
      <w:r w:rsidRPr="00636C2A">
        <w:rPr>
          <w:rFonts w:cs="B Nazanin"/>
          <w:b/>
          <w:bCs/>
          <w:sz w:val="26"/>
          <w:szCs w:val="26"/>
          <w:highlight w:val="yellow"/>
          <w:rtl/>
        </w:rPr>
        <w:t xml:space="preserve"> م</w:t>
      </w:r>
      <w:r w:rsidRPr="00636C2A">
        <w:rPr>
          <w:rFonts w:cs="B Nazanin" w:hint="cs"/>
          <w:b/>
          <w:bCs/>
          <w:sz w:val="26"/>
          <w:szCs w:val="26"/>
          <w:highlight w:val="yellow"/>
          <w:rtl/>
        </w:rPr>
        <w:t>ی</w:t>
      </w:r>
      <w:r w:rsidRPr="00636C2A">
        <w:rPr>
          <w:rFonts w:cs="B Nazanin" w:hint="eastAsia"/>
          <w:b/>
          <w:bCs/>
          <w:sz w:val="26"/>
          <w:szCs w:val="26"/>
          <w:highlight w:val="yellow"/>
          <w:rtl/>
        </w:rPr>
        <w:t>ل</w:t>
      </w:r>
      <w:r w:rsidRPr="00636C2A">
        <w:rPr>
          <w:rFonts w:cs="B Nazanin" w:hint="cs"/>
          <w:b/>
          <w:bCs/>
          <w:sz w:val="26"/>
          <w:szCs w:val="26"/>
          <w:highlight w:val="yellow"/>
          <w:rtl/>
        </w:rPr>
        <w:t>ی</w:t>
      </w:r>
      <w:r w:rsidRPr="00636C2A">
        <w:rPr>
          <w:rFonts w:cs="B Nazanin" w:hint="eastAsia"/>
          <w:b/>
          <w:bCs/>
          <w:sz w:val="26"/>
          <w:szCs w:val="26"/>
          <w:highlight w:val="yellow"/>
          <w:rtl/>
        </w:rPr>
        <w:t>ون</w:t>
      </w:r>
      <w:r w:rsidRPr="00636C2A">
        <w:rPr>
          <w:rFonts w:cs="B Nazanin"/>
          <w:b/>
          <w:bCs/>
          <w:sz w:val="26"/>
          <w:szCs w:val="26"/>
          <w:highlight w:val="yellow"/>
          <w:rtl/>
        </w:rPr>
        <w:t xml:space="preserve"> دلار در سال 2020 به 48</w:t>
      </w:r>
      <w:r w:rsidR="009C2254" w:rsidRPr="00636C2A">
        <w:rPr>
          <w:rFonts w:cs="B Nazanin" w:hint="cs"/>
          <w:b/>
          <w:bCs/>
          <w:sz w:val="26"/>
          <w:szCs w:val="26"/>
          <w:highlight w:val="yellow"/>
          <w:rtl/>
        </w:rPr>
        <w:t>3</w:t>
      </w:r>
      <w:r w:rsidRPr="00636C2A">
        <w:rPr>
          <w:rFonts w:cs="B Nazanin"/>
          <w:b/>
          <w:bCs/>
          <w:sz w:val="26"/>
          <w:szCs w:val="26"/>
          <w:highlight w:val="yellow"/>
          <w:rtl/>
        </w:rPr>
        <w:t xml:space="preserve"> م</w:t>
      </w:r>
      <w:r w:rsidRPr="00636C2A">
        <w:rPr>
          <w:rFonts w:cs="B Nazanin" w:hint="cs"/>
          <w:b/>
          <w:bCs/>
          <w:sz w:val="26"/>
          <w:szCs w:val="26"/>
          <w:highlight w:val="yellow"/>
          <w:rtl/>
        </w:rPr>
        <w:t>ی</w:t>
      </w:r>
      <w:r w:rsidRPr="00636C2A">
        <w:rPr>
          <w:rFonts w:cs="B Nazanin" w:hint="eastAsia"/>
          <w:b/>
          <w:bCs/>
          <w:sz w:val="26"/>
          <w:szCs w:val="26"/>
          <w:highlight w:val="yellow"/>
          <w:rtl/>
        </w:rPr>
        <w:t>ل</w:t>
      </w:r>
      <w:r w:rsidRPr="00636C2A">
        <w:rPr>
          <w:rFonts w:cs="B Nazanin" w:hint="cs"/>
          <w:b/>
          <w:bCs/>
          <w:sz w:val="26"/>
          <w:szCs w:val="26"/>
          <w:highlight w:val="yellow"/>
          <w:rtl/>
        </w:rPr>
        <w:t>ی</w:t>
      </w:r>
      <w:r w:rsidRPr="00636C2A">
        <w:rPr>
          <w:rFonts w:cs="B Nazanin" w:hint="eastAsia"/>
          <w:b/>
          <w:bCs/>
          <w:sz w:val="26"/>
          <w:szCs w:val="26"/>
          <w:highlight w:val="yellow"/>
          <w:rtl/>
        </w:rPr>
        <w:t>ون</w:t>
      </w:r>
      <w:r w:rsidRPr="00636C2A">
        <w:rPr>
          <w:rFonts w:cs="B Nazanin"/>
          <w:b/>
          <w:bCs/>
          <w:sz w:val="26"/>
          <w:szCs w:val="26"/>
          <w:highlight w:val="yellow"/>
          <w:rtl/>
        </w:rPr>
        <w:t xml:space="preserve"> دلار در سال 2021 افزا</w:t>
      </w:r>
      <w:r w:rsidRPr="00636C2A">
        <w:rPr>
          <w:rFonts w:cs="B Nazanin" w:hint="cs"/>
          <w:b/>
          <w:bCs/>
          <w:sz w:val="26"/>
          <w:szCs w:val="26"/>
          <w:highlight w:val="yellow"/>
          <w:rtl/>
        </w:rPr>
        <w:t>ی</w:t>
      </w:r>
      <w:r w:rsidRPr="00636C2A">
        <w:rPr>
          <w:rFonts w:cs="B Nazanin" w:hint="eastAsia"/>
          <w:b/>
          <w:bCs/>
          <w:sz w:val="26"/>
          <w:szCs w:val="26"/>
          <w:highlight w:val="yellow"/>
          <w:rtl/>
        </w:rPr>
        <w:t>ش</w:t>
      </w:r>
      <w:r w:rsidRPr="00636C2A">
        <w:rPr>
          <w:rFonts w:cs="B Nazanin"/>
          <w:b/>
          <w:bCs/>
          <w:sz w:val="26"/>
          <w:szCs w:val="26"/>
          <w:highlight w:val="yellow"/>
          <w:rtl/>
        </w:rPr>
        <w:t xml:space="preserve"> </w:t>
      </w:r>
      <w:r w:rsidRPr="00636C2A">
        <w:rPr>
          <w:rFonts w:cs="B Nazanin" w:hint="cs"/>
          <w:b/>
          <w:bCs/>
          <w:sz w:val="26"/>
          <w:szCs w:val="26"/>
          <w:highlight w:val="yellow"/>
          <w:rtl/>
        </w:rPr>
        <w:t>ی</w:t>
      </w:r>
      <w:r w:rsidRPr="00636C2A">
        <w:rPr>
          <w:rFonts w:cs="B Nazanin" w:hint="eastAsia"/>
          <w:b/>
          <w:bCs/>
          <w:sz w:val="26"/>
          <w:szCs w:val="26"/>
          <w:highlight w:val="yellow"/>
          <w:rtl/>
        </w:rPr>
        <w:t>افت</w:t>
      </w:r>
      <w:r w:rsidR="00852F79" w:rsidRPr="00636C2A">
        <w:rPr>
          <w:rFonts w:cs="B Nazanin" w:hint="cs"/>
          <w:b/>
          <w:bCs/>
          <w:sz w:val="26"/>
          <w:szCs w:val="26"/>
          <w:highlight w:val="yellow"/>
          <w:rtl/>
        </w:rPr>
        <w:t>،</w:t>
      </w:r>
      <w:r w:rsidRPr="00636C2A">
        <w:rPr>
          <w:rFonts w:cs="B Nazanin"/>
          <w:b/>
          <w:bCs/>
          <w:sz w:val="26"/>
          <w:szCs w:val="26"/>
          <w:highlight w:val="yellow"/>
          <w:rtl/>
        </w:rPr>
        <w:t xml:space="preserve"> اما در سال 2022 حجم تجارت </w:t>
      </w:r>
      <w:r w:rsidR="009C2254" w:rsidRPr="00636C2A">
        <w:rPr>
          <w:rFonts w:cs="B Nazanin" w:hint="cs"/>
          <w:b/>
          <w:bCs/>
          <w:sz w:val="26"/>
          <w:szCs w:val="26"/>
          <w:highlight w:val="yellow"/>
          <w:rtl/>
        </w:rPr>
        <w:t>323</w:t>
      </w:r>
      <w:r w:rsidRPr="00636C2A">
        <w:rPr>
          <w:rFonts w:cs="B Nazanin"/>
          <w:b/>
          <w:bCs/>
          <w:sz w:val="26"/>
          <w:szCs w:val="26"/>
          <w:highlight w:val="yellow"/>
          <w:rtl/>
        </w:rPr>
        <w:t xml:space="preserve"> م</w:t>
      </w:r>
      <w:r w:rsidRPr="00636C2A">
        <w:rPr>
          <w:rFonts w:cs="B Nazanin" w:hint="cs"/>
          <w:b/>
          <w:bCs/>
          <w:sz w:val="26"/>
          <w:szCs w:val="26"/>
          <w:highlight w:val="yellow"/>
          <w:rtl/>
        </w:rPr>
        <w:t>ی</w:t>
      </w:r>
      <w:r w:rsidRPr="00636C2A">
        <w:rPr>
          <w:rFonts w:cs="B Nazanin" w:hint="eastAsia"/>
          <w:b/>
          <w:bCs/>
          <w:sz w:val="26"/>
          <w:szCs w:val="26"/>
          <w:highlight w:val="yellow"/>
          <w:rtl/>
        </w:rPr>
        <w:t>ل</w:t>
      </w:r>
      <w:r w:rsidRPr="00636C2A">
        <w:rPr>
          <w:rFonts w:cs="B Nazanin" w:hint="cs"/>
          <w:b/>
          <w:bCs/>
          <w:sz w:val="26"/>
          <w:szCs w:val="26"/>
          <w:highlight w:val="yellow"/>
          <w:rtl/>
        </w:rPr>
        <w:t>ی</w:t>
      </w:r>
      <w:r w:rsidRPr="00636C2A">
        <w:rPr>
          <w:rFonts w:cs="B Nazanin" w:hint="eastAsia"/>
          <w:b/>
          <w:bCs/>
          <w:sz w:val="26"/>
          <w:szCs w:val="26"/>
          <w:highlight w:val="yellow"/>
          <w:rtl/>
        </w:rPr>
        <w:t>ون</w:t>
      </w:r>
      <w:r w:rsidRPr="00636C2A">
        <w:rPr>
          <w:rFonts w:cs="B Nazanin"/>
          <w:b/>
          <w:bCs/>
          <w:sz w:val="26"/>
          <w:szCs w:val="26"/>
          <w:highlight w:val="yellow"/>
          <w:rtl/>
        </w:rPr>
        <w:t xml:space="preserve"> دلار </w:t>
      </w:r>
      <w:r w:rsidR="00852F79" w:rsidRPr="00636C2A">
        <w:rPr>
          <w:rFonts w:cs="B Nazanin" w:hint="cs"/>
          <w:b/>
          <w:bCs/>
          <w:sz w:val="26"/>
          <w:szCs w:val="26"/>
          <w:highlight w:val="yellow"/>
          <w:rtl/>
        </w:rPr>
        <w:t>شد</w:t>
      </w:r>
      <w:r w:rsidRPr="00636C2A">
        <w:rPr>
          <w:rFonts w:cs="B Nazanin"/>
          <w:b/>
          <w:bCs/>
          <w:sz w:val="26"/>
          <w:szCs w:val="26"/>
          <w:highlight w:val="yellow"/>
          <w:rtl/>
        </w:rPr>
        <w:t xml:space="preserve">. </w:t>
      </w:r>
      <w:r w:rsidRPr="00636C2A">
        <w:rPr>
          <w:rFonts w:cs="B Nazanin"/>
          <w:b/>
          <w:bCs/>
          <w:sz w:val="26"/>
          <w:szCs w:val="26"/>
          <w:rtl/>
        </w:rPr>
        <w:t>صادرات ا</w:t>
      </w:r>
      <w:r w:rsidRPr="00636C2A">
        <w:rPr>
          <w:rFonts w:cs="B Nazanin" w:hint="cs"/>
          <w:b/>
          <w:bCs/>
          <w:sz w:val="26"/>
          <w:szCs w:val="26"/>
          <w:rtl/>
        </w:rPr>
        <w:t>ی</w:t>
      </w:r>
      <w:r w:rsidRPr="00636C2A">
        <w:rPr>
          <w:rFonts w:cs="B Nazanin" w:hint="eastAsia"/>
          <w:b/>
          <w:bCs/>
          <w:sz w:val="26"/>
          <w:szCs w:val="26"/>
          <w:rtl/>
        </w:rPr>
        <w:t>ران</w:t>
      </w:r>
      <w:r w:rsidRPr="00636C2A">
        <w:rPr>
          <w:rFonts w:cs="B Nazanin"/>
          <w:b/>
          <w:bCs/>
          <w:sz w:val="26"/>
          <w:szCs w:val="26"/>
          <w:rtl/>
        </w:rPr>
        <w:t xml:space="preserve"> به رومان</w:t>
      </w:r>
      <w:r w:rsidRPr="00636C2A">
        <w:rPr>
          <w:rFonts w:cs="B Nazanin" w:hint="cs"/>
          <w:b/>
          <w:bCs/>
          <w:sz w:val="26"/>
          <w:szCs w:val="26"/>
          <w:rtl/>
        </w:rPr>
        <w:t>ی</w:t>
      </w:r>
      <w:r w:rsidRPr="00636C2A">
        <w:rPr>
          <w:rFonts w:cs="B Nazanin"/>
          <w:b/>
          <w:bCs/>
          <w:sz w:val="26"/>
          <w:szCs w:val="26"/>
          <w:rtl/>
        </w:rPr>
        <w:t xml:space="preserve"> ط</w:t>
      </w:r>
      <w:r w:rsidRPr="00636C2A">
        <w:rPr>
          <w:rFonts w:cs="B Nazanin" w:hint="cs"/>
          <w:b/>
          <w:bCs/>
          <w:sz w:val="26"/>
          <w:szCs w:val="26"/>
          <w:rtl/>
        </w:rPr>
        <w:t>ی</w:t>
      </w:r>
      <w:r w:rsidRPr="00636C2A">
        <w:rPr>
          <w:rFonts w:cs="B Nazanin" w:hint="eastAsia"/>
          <w:b/>
          <w:bCs/>
          <w:sz w:val="26"/>
          <w:szCs w:val="26"/>
          <w:rtl/>
        </w:rPr>
        <w:t>ف</w:t>
      </w:r>
      <w:r w:rsidRPr="00636C2A">
        <w:rPr>
          <w:rFonts w:cs="B Nazanin"/>
          <w:b/>
          <w:bCs/>
          <w:sz w:val="26"/>
          <w:szCs w:val="26"/>
          <w:rtl/>
        </w:rPr>
        <w:t xml:space="preserve"> وس</w:t>
      </w:r>
      <w:r w:rsidRPr="00636C2A">
        <w:rPr>
          <w:rFonts w:cs="B Nazanin" w:hint="cs"/>
          <w:b/>
          <w:bCs/>
          <w:sz w:val="26"/>
          <w:szCs w:val="26"/>
          <w:rtl/>
        </w:rPr>
        <w:t>ی</w:t>
      </w:r>
      <w:r w:rsidRPr="00636C2A">
        <w:rPr>
          <w:rFonts w:cs="B Nazanin" w:hint="eastAsia"/>
          <w:b/>
          <w:bCs/>
          <w:sz w:val="26"/>
          <w:szCs w:val="26"/>
          <w:rtl/>
        </w:rPr>
        <w:t>ع</w:t>
      </w:r>
      <w:r w:rsidRPr="00636C2A">
        <w:rPr>
          <w:rFonts w:cs="B Nazanin" w:hint="cs"/>
          <w:b/>
          <w:bCs/>
          <w:sz w:val="26"/>
          <w:szCs w:val="26"/>
          <w:rtl/>
        </w:rPr>
        <w:t>ی</w:t>
      </w:r>
      <w:r w:rsidRPr="00636C2A">
        <w:rPr>
          <w:rFonts w:cs="B Nazanin"/>
          <w:b/>
          <w:bCs/>
          <w:sz w:val="26"/>
          <w:szCs w:val="26"/>
          <w:rtl/>
        </w:rPr>
        <w:t xml:space="preserve"> از کالاها از جمله پلاست</w:t>
      </w:r>
      <w:r w:rsidRPr="00636C2A">
        <w:rPr>
          <w:rFonts w:cs="B Nazanin" w:hint="cs"/>
          <w:b/>
          <w:bCs/>
          <w:sz w:val="26"/>
          <w:szCs w:val="26"/>
          <w:rtl/>
        </w:rPr>
        <w:t>ی</w:t>
      </w:r>
      <w:r w:rsidRPr="00636C2A">
        <w:rPr>
          <w:rFonts w:cs="B Nazanin" w:hint="eastAsia"/>
          <w:b/>
          <w:bCs/>
          <w:sz w:val="26"/>
          <w:szCs w:val="26"/>
          <w:rtl/>
        </w:rPr>
        <w:t>ک،</w:t>
      </w:r>
      <w:r w:rsidRPr="00636C2A">
        <w:rPr>
          <w:rFonts w:cs="B Nazanin"/>
          <w:b/>
          <w:bCs/>
          <w:sz w:val="26"/>
          <w:szCs w:val="26"/>
          <w:rtl/>
        </w:rPr>
        <w:t xml:space="preserve"> </w:t>
      </w:r>
      <w:r w:rsidR="00852F79" w:rsidRPr="00636C2A">
        <w:rPr>
          <w:rFonts w:cs="B Nazanin" w:hint="cs"/>
          <w:b/>
          <w:bCs/>
          <w:sz w:val="26"/>
          <w:szCs w:val="26"/>
          <w:rtl/>
        </w:rPr>
        <w:t>محصولات پتروشیمی</w:t>
      </w:r>
      <w:r w:rsidRPr="00636C2A">
        <w:rPr>
          <w:rFonts w:cs="B Nazanin" w:hint="eastAsia"/>
          <w:b/>
          <w:bCs/>
          <w:sz w:val="26"/>
          <w:szCs w:val="26"/>
          <w:rtl/>
        </w:rPr>
        <w:t>،</w:t>
      </w:r>
      <w:r w:rsidRPr="00852F79">
        <w:rPr>
          <w:rFonts w:cs="B Nazanin"/>
          <w:b/>
          <w:bCs/>
          <w:sz w:val="26"/>
          <w:szCs w:val="26"/>
          <w:rtl/>
        </w:rPr>
        <w:t xml:space="preserve"> روغن و فرآورده ها</w:t>
      </w:r>
      <w:r w:rsidRPr="00852F79">
        <w:rPr>
          <w:rFonts w:cs="B Nazanin" w:hint="cs"/>
          <w:b/>
          <w:bCs/>
          <w:sz w:val="26"/>
          <w:szCs w:val="26"/>
          <w:rtl/>
        </w:rPr>
        <w:t>ی</w:t>
      </w:r>
      <w:r w:rsidRPr="00852F79">
        <w:rPr>
          <w:rFonts w:cs="B Nazanin"/>
          <w:b/>
          <w:bCs/>
          <w:sz w:val="26"/>
          <w:szCs w:val="26"/>
          <w:rtl/>
        </w:rPr>
        <w:t xml:space="preserve"> جانب</w:t>
      </w:r>
      <w:r w:rsidRPr="00852F79">
        <w:rPr>
          <w:rFonts w:cs="B Nazanin" w:hint="cs"/>
          <w:b/>
          <w:bCs/>
          <w:sz w:val="26"/>
          <w:szCs w:val="26"/>
          <w:rtl/>
        </w:rPr>
        <w:t>ی</w:t>
      </w:r>
      <w:r w:rsidRPr="00852F79">
        <w:rPr>
          <w:rFonts w:cs="B Nazanin"/>
          <w:b/>
          <w:bCs/>
          <w:sz w:val="26"/>
          <w:szCs w:val="26"/>
          <w:rtl/>
        </w:rPr>
        <w:t xml:space="preserve"> آن</w:t>
      </w:r>
      <w:r w:rsidR="00852F79">
        <w:rPr>
          <w:rFonts w:cs="B Nazanin" w:hint="cs"/>
          <w:b/>
          <w:bCs/>
          <w:sz w:val="26"/>
          <w:szCs w:val="26"/>
          <w:rtl/>
        </w:rPr>
        <w:t>‌</w:t>
      </w:r>
      <w:r w:rsidRPr="00852F79">
        <w:rPr>
          <w:rFonts w:cs="B Nazanin"/>
          <w:b/>
          <w:bCs/>
          <w:sz w:val="26"/>
          <w:szCs w:val="26"/>
          <w:rtl/>
        </w:rPr>
        <w:t xml:space="preserve">ها را </w:t>
      </w:r>
      <w:r w:rsidR="00852F79">
        <w:rPr>
          <w:rFonts w:cs="B Nazanin" w:hint="cs"/>
          <w:b/>
          <w:bCs/>
          <w:sz w:val="26"/>
          <w:szCs w:val="26"/>
          <w:rtl/>
        </w:rPr>
        <w:t>شامل می‌شود.</w:t>
      </w:r>
      <w:r w:rsidRPr="00852F79">
        <w:rPr>
          <w:rFonts w:cs="B Nazanin"/>
          <w:b/>
          <w:bCs/>
          <w:sz w:val="26"/>
          <w:szCs w:val="26"/>
          <w:rtl/>
        </w:rPr>
        <w:t xml:space="preserve"> سا</w:t>
      </w:r>
      <w:r w:rsidRPr="00852F79">
        <w:rPr>
          <w:rFonts w:cs="B Nazanin" w:hint="cs"/>
          <w:b/>
          <w:bCs/>
          <w:sz w:val="26"/>
          <w:szCs w:val="26"/>
          <w:rtl/>
        </w:rPr>
        <w:t>ی</w:t>
      </w:r>
      <w:r w:rsidRPr="00852F79">
        <w:rPr>
          <w:rFonts w:cs="B Nazanin" w:hint="eastAsia"/>
          <w:b/>
          <w:bCs/>
          <w:sz w:val="26"/>
          <w:szCs w:val="26"/>
          <w:rtl/>
        </w:rPr>
        <w:t>ر</w:t>
      </w:r>
      <w:r w:rsidRPr="00852F79">
        <w:rPr>
          <w:rFonts w:cs="B Nazanin"/>
          <w:b/>
          <w:bCs/>
          <w:sz w:val="26"/>
          <w:szCs w:val="26"/>
          <w:rtl/>
        </w:rPr>
        <w:t xml:space="preserve"> اقلام صادرات</w:t>
      </w:r>
      <w:r w:rsidRPr="00852F79">
        <w:rPr>
          <w:rFonts w:cs="B Nazanin" w:hint="cs"/>
          <w:b/>
          <w:bCs/>
          <w:sz w:val="26"/>
          <w:szCs w:val="26"/>
          <w:rtl/>
        </w:rPr>
        <w:t>ی</w:t>
      </w:r>
      <w:r w:rsidRPr="00852F79">
        <w:rPr>
          <w:rFonts w:cs="B Nazanin"/>
          <w:b/>
          <w:bCs/>
          <w:sz w:val="26"/>
          <w:szCs w:val="26"/>
          <w:rtl/>
        </w:rPr>
        <w:t xml:space="preserve"> قابل توجه شامل ش</w:t>
      </w:r>
      <w:r w:rsidRPr="00852F79">
        <w:rPr>
          <w:rFonts w:cs="B Nazanin" w:hint="cs"/>
          <w:b/>
          <w:bCs/>
          <w:sz w:val="26"/>
          <w:szCs w:val="26"/>
          <w:rtl/>
        </w:rPr>
        <w:t>ی</w:t>
      </w:r>
      <w:r w:rsidRPr="00852F79">
        <w:rPr>
          <w:rFonts w:cs="B Nazanin" w:hint="eastAsia"/>
          <w:b/>
          <w:bCs/>
          <w:sz w:val="26"/>
          <w:szCs w:val="26"/>
          <w:rtl/>
        </w:rPr>
        <w:t>شه</w:t>
      </w:r>
      <w:r w:rsidRPr="00852F79">
        <w:rPr>
          <w:rFonts w:cs="B Nazanin"/>
          <w:b/>
          <w:bCs/>
          <w:sz w:val="26"/>
          <w:szCs w:val="26"/>
          <w:rtl/>
        </w:rPr>
        <w:t xml:space="preserve"> و ظروف ش</w:t>
      </w:r>
      <w:r w:rsidRPr="00852F79">
        <w:rPr>
          <w:rFonts w:cs="B Nazanin" w:hint="cs"/>
          <w:b/>
          <w:bCs/>
          <w:sz w:val="26"/>
          <w:szCs w:val="26"/>
          <w:rtl/>
        </w:rPr>
        <w:t>ی</w:t>
      </w:r>
      <w:r w:rsidRPr="00852F79">
        <w:rPr>
          <w:rFonts w:cs="B Nazanin" w:hint="eastAsia"/>
          <w:b/>
          <w:bCs/>
          <w:sz w:val="26"/>
          <w:szCs w:val="26"/>
          <w:rtl/>
        </w:rPr>
        <w:t>شه</w:t>
      </w:r>
      <w:r w:rsidRPr="00852F79">
        <w:rPr>
          <w:rFonts w:cs="B Nazanin"/>
          <w:b/>
          <w:bCs/>
          <w:sz w:val="26"/>
          <w:szCs w:val="26"/>
          <w:rtl/>
        </w:rPr>
        <w:t xml:space="preserve"> ا</w:t>
      </w:r>
      <w:r w:rsidRPr="00852F79">
        <w:rPr>
          <w:rFonts w:cs="B Nazanin" w:hint="cs"/>
          <w:b/>
          <w:bCs/>
          <w:sz w:val="26"/>
          <w:szCs w:val="26"/>
          <w:rtl/>
        </w:rPr>
        <w:t>ی</w:t>
      </w:r>
      <w:r w:rsidRPr="00852F79">
        <w:rPr>
          <w:rFonts w:cs="B Nazanin" w:hint="eastAsia"/>
          <w:b/>
          <w:bCs/>
          <w:sz w:val="26"/>
          <w:szCs w:val="26"/>
          <w:rtl/>
        </w:rPr>
        <w:t>،</w:t>
      </w:r>
      <w:r w:rsidRPr="00852F79">
        <w:rPr>
          <w:rFonts w:cs="B Nazanin"/>
          <w:b/>
          <w:bCs/>
          <w:sz w:val="26"/>
          <w:szCs w:val="26"/>
          <w:rtl/>
        </w:rPr>
        <w:t xml:space="preserve"> سنگ، گچ، س</w:t>
      </w:r>
      <w:r w:rsidRPr="00852F79">
        <w:rPr>
          <w:rFonts w:cs="B Nazanin" w:hint="cs"/>
          <w:b/>
          <w:bCs/>
          <w:sz w:val="26"/>
          <w:szCs w:val="26"/>
          <w:rtl/>
        </w:rPr>
        <w:t>ی</w:t>
      </w:r>
      <w:r w:rsidRPr="00852F79">
        <w:rPr>
          <w:rFonts w:cs="B Nazanin" w:hint="eastAsia"/>
          <w:b/>
          <w:bCs/>
          <w:sz w:val="26"/>
          <w:szCs w:val="26"/>
          <w:rtl/>
        </w:rPr>
        <w:t>مان</w:t>
      </w:r>
      <w:r w:rsidR="00852F79">
        <w:rPr>
          <w:rFonts w:cs="B Nazanin" w:hint="cs"/>
          <w:b/>
          <w:bCs/>
          <w:sz w:val="26"/>
          <w:szCs w:val="26"/>
          <w:rtl/>
        </w:rPr>
        <w:t xml:space="preserve"> </w:t>
      </w:r>
      <w:r w:rsidR="00852F79" w:rsidRPr="00852F79">
        <w:rPr>
          <w:rFonts w:cs="B Nazanin"/>
          <w:b/>
          <w:bCs/>
          <w:sz w:val="26"/>
          <w:szCs w:val="26"/>
          <w:rtl/>
        </w:rPr>
        <w:t>م</w:t>
      </w:r>
      <w:r w:rsidR="00852F79" w:rsidRPr="00852F79">
        <w:rPr>
          <w:rFonts w:cs="B Nazanin" w:hint="cs"/>
          <w:b/>
          <w:bCs/>
          <w:sz w:val="26"/>
          <w:szCs w:val="26"/>
          <w:rtl/>
        </w:rPr>
        <w:t>ی</w:t>
      </w:r>
      <w:r w:rsidR="00852F79" w:rsidRPr="00852F79">
        <w:rPr>
          <w:rFonts w:cs="B Nazanin" w:hint="eastAsia"/>
          <w:b/>
          <w:bCs/>
          <w:sz w:val="26"/>
          <w:szCs w:val="26"/>
          <w:rtl/>
        </w:rPr>
        <w:t>وه</w:t>
      </w:r>
      <w:r w:rsidR="00852F79" w:rsidRPr="00852F79">
        <w:rPr>
          <w:rFonts w:cs="B Nazanin"/>
          <w:b/>
          <w:bCs/>
          <w:sz w:val="26"/>
          <w:szCs w:val="26"/>
          <w:rtl/>
        </w:rPr>
        <w:t xml:space="preserve"> و آج</w:t>
      </w:r>
      <w:r w:rsidR="00852F79" w:rsidRPr="00852F79">
        <w:rPr>
          <w:rFonts w:cs="B Nazanin" w:hint="cs"/>
          <w:b/>
          <w:bCs/>
          <w:sz w:val="26"/>
          <w:szCs w:val="26"/>
          <w:rtl/>
        </w:rPr>
        <w:t>ی</w:t>
      </w:r>
      <w:r w:rsidR="00852F79" w:rsidRPr="00852F79">
        <w:rPr>
          <w:rFonts w:cs="B Nazanin" w:hint="eastAsia"/>
          <w:b/>
          <w:bCs/>
          <w:sz w:val="26"/>
          <w:szCs w:val="26"/>
          <w:rtl/>
        </w:rPr>
        <w:t>ل</w:t>
      </w:r>
      <w:r w:rsidR="00852F79">
        <w:rPr>
          <w:rFonts w:cs="B Nazanin" w:hint="cs"/>
          <w:b/>
          <w:bCs/>
          <w:sz w:val="26"/>
          <w:szCs w:val="26"/>
          <w:rtl/>
        </w:rPr>
        <w:t xml:space="preserve"> و</w:t>
      </w:r>
      <w:r w:rsidR="00852F79" w:rsidRPr="00852F79">
        <w:rPr>
          <w:rFonts w:cs="B Nazanin"/>
          <w:b/>
          <w:bCs/>
          <w:sz w:val="26"/>
          <w:szCs w:val="26"/>
          <w:rtl/>
        </w:rPr>
        <w:t xml:space="preserve"> </w:t>
      </w:r>
      <w:r w:rsidRPr="00852F79">
        <w:rPr>
          <w:rFonts w:cs="B Nazanin"/>
          <w:b/>
          <w:bCs/>
          <w:sz w:val="26"/>
          <w:szCs w:val="26"/>
          <w:rtl/>
        </w:rPr>
        <w:t>محصولات نساج</w:t>
      </w:r>
      <w:r w:rsidRPr="00852F79">
        <w:rPr>
          <w:rFonts w:cs="B Nazanin" w:hint="cs"/>
          <w:b/>
          <w:bCs/>
          <w:sz w:val="26"/>
          <w:szCs w:val="26"/>
          <w:rtl/>
        </w:rPr>
        <w:t>ی</w:t>
      </w:r>
      <w:r w:rsidR="00852F79">
        <w:rPr>
          <w:rFonts w:cs="B Nazanin" w:hint="cs"/>
          <w:b/>
          <w:bCs/>
          <w:sz w:val="26"/>
          <w:szCs w:val="26"/>
          <w:rtl/>
        </w:rPr>
        <w:t xml:space="preserve"> بوده‌است</w:t>
      </w:r>
      <w:r w:rsidRPr="00852F79">
        <w:rPr>
          <w:rFonts w:cs="B Nazanin"/>
          <w:b/>
          <w:bCs/>
          <w:sz w:val="26"/>
          <w:szCs w:val="26"/>
          <w:rtl/>
        </w:rPr>
        <w:t>. شا</w:t>
      </w:r>
      <w:r w:rsidRPr="00852F79">
        <w:rPr>
          <w:rFonts w:cs="B Nazanin" w:hint="cs"/>
          <w:b/>
          <w:bCs/>
          <w:sz w:val="26"/>
          <w:szCs w:val="26"/>
          <w:rtl/>
        </w:rPr>
        <w:t>ی</w:t>
      </w:r>
      <w:r w:rsidRPr="00852F79">
        <w:rPr>
          <w:rFonts w:cs="B Nazanin" w:hint="eastAsia"/>
          <w:b/>
          <w:bCs/>
          <w:sz w:val="26"/>
          <w:szCs w:val="26"/>
          <w:rtl/>
        </w:rPr>
        <w:t>ان</w:t>
      </w:r>
      <w:r w:rsidRPr="00852F79">
        <w:rPr>
          <w:rFonts w:cs="B Nazanin"/>
          <w:b/>
          <w:bCs/>
          <w:sz w:val="26"/>
          <w:szCs w:val="26"/>
          <w:rtl/>
        </w:rPr>
        <w:t xml:space="preserve"> ذکر است که ا</w:t>
      </w:r>
      <w:r w:rsidRPr="00852F79">
        <w:rPr>
          <w:rFonts w:cs="B Nazanin" w:hint="cs"/>
          <w:b/>
          <w:bCs/>
          <w:sz w:val="26"/>
          <w:szCs w:val="26"/>
          <w:rtl/>
        </w:rPr>
        <w:t>ی</w:t>
      </w:r>
      <w:r w:rsidRPr="00852F79">
        <w:rPr>
          <w:rFonts w:cs="B Nazanin" w:hint="eastAsia"/>
          <w:b/>
          <w:bCs/>
          <w:sz w:val="26"/>
          <w:szCs w:val="26"/>
          <w:rtl/>
        </w:rPr>
        <w:t>ران</w:t>
      </w:r>
      <w:r w:rsidRPr="00852F79">
        <w:rPr>
          <w:rFonts w:cs="B Nazanin"/>
          <w:b/>
          <w:bCs/>
          <w:sz w:val="26"/>
          <w:szCs w:val="26"/>
          <w:rtl/>
        </w:rPr>
        <w:t xml:space="preserve"> دارا</w:t>
      </w:r>
      <w:r w:rsidRPr="00852F79">
        <w:rPr>
          <w:rFonts w:cs="B Nazanin" w:hint="cs"/>
          <w:b/>
          <w:bCs/>
          <w:sz w:val="26"/>
          <w:szCs w:val="26"/>
          <w:rtl/>
        </w:rPr>
        <w:t>ی</w:t>
      </w:r>
      <w:r w:rsidRPr="00852F79">
        <w:rPr>
          <w:rFonts w:cs="B Nazanin"/>
          <w:b/>
          <w:bCs/>
          <w:sz w:val="26"/>
          <w:szCs w:val="26"/>
          <w:rtl/>
        </w:rPr>
        <w:t xml:space="preserve"> ط</w:t>
      </w:r>
      <w:r w:rsidRPr="00852F79">
        <w:rPr>
          <w:rFonts w:cs="B Nazanin" w:hint="cs"/>
          <w:b/>
          <w:bCs/>
          <w:sz w:val="26"/>
          <w:szCs w:val="26"/>
          <w:rtl/>
        </w:rPr>
        <w:t>ی</w:t>
      </w:r>
      <w:r w:rsidRPr="00852F79">
        <w:rPr>
          <w:rFonts w:cs="B Nazanin" w:hint="eastAsia"/>
          <w:b/>
          <w:bCs/>
          <w:sz w:val="26"/>
          <w:szCs w:val="26"/>
          <w:rtl/>
        </w:rPr>
        <w:t>ف</w:t>
      </w:r>
      <w:r w:rsidRPr="00852F79">
        <w:rPr>
          <w:rFonts w:cs="B Nazanin"/>
          <w:b/>
          <w:bCs/>
          <w:sz w:val="26"/>
          <w:szCs w:val="26"/>
          <w:rtl/>
        </w:rPr>
        <w:t xml:space="preserve"> متنوع</w:t>
      </w:r>
      <w:r w:rsidRPr="00852F79">
        <w:rPr>
          <w:rFonts w:cs="B Nazanin" w:hint="cs"/>
          <w:b/>
          <w:bCs/>
          <w:sz w:val="26"/>
          <w:szCs w:val="26"/>
          <w:rtl/>
        </w:rPr>
        <w:t>ی</w:t>
      </w:r>
      <w:r w:rsidRPr="00852F79">
        <w:rPr>
          <w:rFonts w:cs="B Nazanin"/>
          <w:b/>
          <w:bCs/>
          <w:sz w:val="26"/>
          <w:szCs w:val="26"/>
          <w:rtl/>
        </w:rPr>
        <w:t xml:space="preserve"> از محصولات است و رومان</w:t>
      </w:r>
      <w:r w:rsidRPr="00852F79">
        <w:rPr>
          <w:rFonts w:cs="B Nazanin" w:hint="cs"/>
          <w:b/>
          <w:bCs/>
          <w:sz w:val="26"/>
          <w:szCs w:val="26"/>
          <w:rtl/>
        </w:rPr>
        <w:t>ی</w:t>
      </w:r>
      <w:r w:rsidRPr="00852F79">
        <w:rPr>
          <w:rFonts w:cs="B Nazanin"/>
          <w:b/>
          <w:bCs/>
          <w:sz w:val="26"/>
          <w:szCs w:val="26"/>
          <w:rtl/>
        </w:rPr>
        <w:t xml:space="preserve"> </w:t>
      </w:r>
      <w:r w:rsidRPr="00852F79">
        <w:rPr>
          <w:rFonts w:cs="B Nazanin" w:hint="eastAsia"/>
          <w:b/>
          <w:bCs/>
          <w:sz w:val="26"/>
          <w:szCs w:val="26"/>
          <w:rtl/>
        </w:rPr>
        <w:t>ن</w:t>
      </w:r>
      <w:r w:rsidRPr="00852F79">
        <w:rPr>
          <w:rFonts w:cs="B Nazanin" w:hint="cs"/>
          <w:b/>
          <w:bCs/>
          <w:sz w:val="26"/>
          <w:szCs w:val="26"/>
          <w:rtl/>
        </w:rPr>
        <w:t>ی</w:t>
      </w:r>
      <w:r w:rsidRPr="00852F79">
        <w:rPr>
          <w:rFonts w:cs="B Nazanin" w:hint="eastAsia"/>
          <w:b/>
          <w:bCs/>
          <w:sz w:val="26"/>
          <w:szCs w:val="26"/>
          <w:rtl/>
        </w:rPr>
        <w:t>ز</w:t>
      </w:r>
      <w:r w:rsidRPr="00852F79">
        <w:rPr>
          <w:rFonts w:cs="B Nazanin"/>
          <w:b/>
          <w:bCs/>
          <w:sz w:val="26"/>
          <w:szCs w:val="26"/>
          <w:rtl/>
        </w:rPr>
        <w:t xml:space="preserve"> بس</w:t>
      </w:r>
      <w:r w:rsidRPr="00852F79">
        <w:rPr>
          <w:rFonts w:cs="B Nazanin" w:hint="cs"/>
          <w:b/>
          <w:bCs/>
          <w:sz w:val="26"/>
          <w:szCs w:val="26"/>
          <w:rtl/>
        </w:rPr>
        <w:t>ی</w:t>
      </w:r>
      <w:r w:rsidRPr="00852F79">
        <w:rPr>
          <w:rFonts w:cs="B Nazanin" w:hint="eastAsia"/>
          <w:b/>
          <w:bCs/>
          <w:sz w:val="26"/>
          <w:szCs w:val="26"/>
          <w:rtl/>
        </w:rPr>
        <w:t>ار</w:t>
      </w:r>
      <w:r w:rsidRPr="00852F79">
        <w:rPr>
          <w:rFonts w:cs="B Nazanin" w:hint="cs"/>
          <w:b/>
          <w:bCs/>
          <w:sz w:val="26"/>
          <w:szCs w:val="26"/>
          <w:rtl/>
        </w:rPr>
        <w:t>ی</w:t>
      </w:r>
      <w:r w:rsidRPr="00852F79">
        <w:rPr>
          <w:rFonts w:cs="B Nazanin"/>
          <w:b/>
          <w:bCs/>
          <w:sz w:val="26"/>
          <w:szCs w:val="26"/>
          <w:rtl/>
        </w:rPr>
        <w:t xml:space="preserve"> از ا</w:t>
      </w:r>
      <w:r w:rsidRPr="00852F79">
        <w:rPr>
          <w:rFonts w:cs="B Nazanin" w:hint="cs"/>
          <w:b/>
          <w:bCs/>
          <w:sz w:val="26"/>
          <w:szCs w:val="26"/>
          <w:rtl/>
        </w:rPr>
        <w:t>ی</w:t>
      </w:r>
      <w:r w:rsidRPr="00852F79">
        <w:rPr>
          <w:rFonts w:cs="B Nazanin" w:hint="eastAsia"/>
          <w:b/>
          <w:bCs/>
          <w:sz w:val="26"/>
          <w:szCs w:val="26"/>
          <w:rtl/>
        </w:rPr>
        <w:t>ن</w:t>
      </w:r>
      <w:r w:rsidRPr="00852F79">
        <w:rPr>
          <w:rFonts w:cs="B Nazanin"/>
          <w:b/>
          <w:bCs/>
          <w:sz w:val="26"/>
          <w:szCs w:val="26"/>
          <w:rtl/>
        </w:rPr>
        <w:t xml:space="preserve"> اقلام را از منابع</w:t>
      </w:r>
      <w:r w:rsidRPr="00852F79">
        <w:rPr>
          <w:rFonts w:cs="B Nazanin" w:hint="cs"/>
          <w:b/>
          <w:bCs/>
          <w:sz w:val="26"/>
          <w:szCs w:val="26"/>
          <w:rtl/>
        </w:rPr>
        <w:t>ی</w:t>
      </w:r>
      <w:r w:rsidRPr="00852F79">
        <w:rPr>
          <w:rFonts w:cs="B Nazanin"/>
          <w:b/>
          <w:bCs/>
          <w:sz w:val="26"/>
          <w:szCs w:val="26"/>
          <w:rtl/>
        </w:rPr>
        <w:t xml:space="preserve"> غ</w:t>
      </w:r>
      <w:r w:rsidRPr="00852F79">
        <w:rPr>
          <w:rFonts w:cs="B Nazanin" w:hint="cs"/>
          <w:b/>
          <w:bCs/>
          <w:sz w:val="26"/>
          <w:szCs w:val="26"/>
          <w:rtl/>
        </w:rPr>
        <w:t>ی</w:t>
      </w:r>
      <w:r w:rsidRPr="00852F79">
        <w:rPr>
          <w:rFonts w:cs="B Nazanin" w:hint="eastAsia"/>
          <w:b/>
          <w:bCs/>
          <w:sz w:val="26"/>
          <w:szCs w:val="26"/>
          <w:rtl/>
        </w:rPr>
        <w:t>ر</w:t>
      </w:r>
      <w:r w:rsidRPr="00852F79">
        <w:rPr>
          <w:rFonts w:cs="B Nazanin"/>
          <w:b/>
          <w:bCs/>
          <w:sz w:val="26"/>
          <w:szCs w:val="26"/>
          <w:rtl/>
        </w:rPr>
        <w:t xml:space="preserve"> از ا</w:t>
      </w:r>
      <w:r w:rsidRPr="00852F79">
        <w:rPr>
          <w:rFonts w:cs="B Nazanin" w:hint="cs"/>
          <w:b/>
          <w:bCs/>
          <w:sz w:val="26"/>
          <w:szCs w:val="26"/>
          <w:rtl/>
        </w:rPr>
        <w:t>ی</w:t>
      </w:r>
      <w:r w:rsidRPr="00852F79">
        <w:rPr>
          <w:rFonts w:cs="B Nazanin" w:hint="eastAsia"/>
          <w:b/>
          <w:bCs/>
          <w:sz w:val="26"/>
          <w:szCs w:val="26"/>
          <w:rtl/>
        </w:rPr>
        <w:t>ران</w:t>
      </w:r>
      <w:r w:rsidRPr="00852F79">
        <w:rPr>
          <w:rFonts w:cs="B Nazanin"/>
          <w:b/>
          <w:bCs/>
          <w:sz w:val="26"/>
          <w:szCs w:val="26"/>
          <w:rtl/>
        </w:rPr>
        <w:t xml:space="preserve"> وارد م</w:t>
      </w:r>
      <w:r w:rsidRPr="00852F79">
        <w:rPr>
          <w:rFonts w:cs="B Nazanin" w:hint="cs"/>
          <w:b/>
          <w:bCs/>
          <w:sz w:val="26"/>
          <w:szCs w:val="26"/>
          <w:rtl/>
        </w:rPr>
        <w:t>ی</w:t>
      </w:r>
      <w:r w:rsidR="00852F79">
        <w:rPr>
          <w:rFonts w:cs="B Nazanin" w:hint="cs"/>
          <w:b/>
          <w:bCs/>
          <w:sz w:val="26"/>
          <w:szCs w:val="26"/>
          <w:rtl/>
        </w:rPr>
        <w:t>‌</w:t>
      </w:r>
      <w:r w:rsidRPr="00852F79">
        <w:rPr>
          <w:rFonts w:cs="B Nazanin"/>
          <w:b/>
          <w:bCs/>
          <w:sz w:val="26"/>
          <w:szCs w:val="26"/>
          <w:rtl/>
        </w:rPr>
        <w:t>کند. ا</w:t>
      </w:r>
      <w:r w:rsidRPr="00852F79">
        <w:rPr>
          <w:rFonts w:cs="B Nazanin" w:hint="cs"/>
          <w:b/>
          <w:bCs/>
          <w:sz w:val="26"/>
          <w:szCs w:val="26"/>
          <w:rtl/>
        </w:rPr>
        <w:t>ی</w:t>
      </w:r>
      <w:r w:rsidRPr="00852F79">
        <w:rPr>
          <w:rFonts w:cs="B Nazanin" w:hint="eastAsia"/>
          <w:b/>
          <w:bCs/>
          <w:sz w:val="26"/>
          <w:szCs w:val="26"/>
          <w:rtl/>
        </w:rPr>
        <w:t>ن</w:t>
      </w:r>
      <w:r w:rsidRPr="00852F79">
        <w:rPr>
          <w:rFonts w:cs="B Nazanin"/>
          <w:b/>
          <w:bCs/>
          <w:sz w:val="26"/>
          <w:szCs w:val="26"/>
          <w:rtl/>
        </w:rPr>
        <w:t xml:space="preserve"> واردات اضاف</w:t>
      </w:r>
      <w:r w:rsidRPr="00852F79">
        <w:rPr>
          <w:rFonts w:cs="B Nazanin" w:hint="cs"/>
          <w:b/>
          <w:bCs/>
          <w:sz w:val="26"/>
          <w:szCs w:val="26"/>
          <w:rtl/>
        </w:rPr>
        <w:t>ی</w:t>
      </w:r>
      <w:r w:rsidRPr="00852F79">
        <w:rPr>
          <w:rFonts w:cs="B Nazanin"/>
          <w:b/>
          <w:bCs/>
          <w:sz w:val="26"/>
          <w:szCs w:val="26"/>
          <w:rtl/>
        </w:rPr>
        <w:t xml:space="preserve"> شامل روغن و مواد معدن</w:t>
      </w:r>
      <w:r w:rsidRPr="00852F79">
        <w:rPr>
          <w:rFonts w:cs="B Nazanin" w:hint="cs"/>
          <w:b/>
          <w:bCs/>
          <w:sz w:val="26"/>
          <w:szCs w:val="26"/>
          <w:rtl/>
        </w:rPr>
        <w:t>ی</w:t>
      </w:r>
      <w:r w:rsidRPr="00852F79">
        <w:rPr>
          <w:rFonts w:cs="B Nazanin" w:hint="eastAsia"/>
          <w:b/>
          <w:bCs/>
          <w:sz w:val="26"/>
          <w:szCs w:val="26"/>
          <w:rtl/>
        </w:rPr>
        <w:t>،</w:t>
      </w:r>
      <w:r w:rsidRPr="00852F79">
        <w:rPr>
          <w:rFonts w:cs="B Nazanin"/>
          <w:b/>
          <w:bCs/>
          <w:sz w:val="26"/>
          <w:szCs w:val="26"/>
          <w:rtl/>
        </w:rPr>
        <w:t xml:space="preserve"> پلاست</w:t>
      </w:r>
      <w:r w:rsidRPr="00852F79">
        <w:rPr>
          <w:rFonts w:cs="B Nazanin" w:hint="cs"/>
          <w:b/>
          <w:bCs/>
          <w:sz w:val="26"/>
          <w:szCs w:val="26"/>
          <w:rtl/>
        </w:rPr>
        <w:t>ی</w:t>
      </w:r>
      <w:r w:rsidRPr="00852F79">
        <w:rPr>
          <w:rFonts w:cs="B Nazanin" w:hint="eastAsia"/>
          <w:b/>
          <w:bCs/>
          <w:sz w:val="26"/>
          <w:szCs w:val="26"/>
          <w:rtl/>
        </w:rPr>
        <w:t>ک،</w:t>
      </w:r>
      <w:r w:rsidRPr="00852F79">
        <w:rPr>
          <w:rFonts w:cs="B Nazanin"/>
          <w:b/>
          <w:bCs/>
          <w:sz w:val="26"/>
          <w:szCs w:val="26"/>
          <w:rtl/>
        </w:rPr>
        <w:t xml:space="preserve"> آهن و فولاد، مس، محصولات پل</w:t>
      </w:r>
      <w:r w:rsidRPr="00852F79">
        <w:rPr>
          <w:rFonts w:cs="B Nazanin" w:hint="cs"/>
          <w:b/>
          <w:bCs/>
          <w:sz w:val="26"/>
          <w:szCs w:val="26"/>
          <w:rtl/>
        </w:rPr>
        <w:t>ی</w:t>
      </w:r>
      <w:r w:rsidRPr="00852F79">
        <w:rPr>
          <w:rFonts w:cs="B Nazanin"/>
          <w:b/>
          <w:bCs/>
          <w:sz w:val="26"/>
          <w:szCs w:val="26"/>
          <w:rtl/>
        </w:rPr>
        <w:t xml:space="preserve"> ات</w:t>
      </w:r>
      <w:r w:rsidRPr="00852F79">
        <w:rPr>
          <w:rFonts w:cs="B Nazanin" w:hint="cs"/>
          <w:b/>
          <w:bCs/>
          <w:sz w:val="26"/>
          <w:szCs w:val="26"/>
          <w:rtl/>
        </w:rPr>
        <w:t>ی</w:t>
      </w:r>
      <w:r w:rsidRPr="00852F79">
        <w:rPr>
          <w:rFonts w:cs="B Nazanin" w:hint="eastAsia"/>
          <w:b/>
          <w:bCs/>
          <w:sz w:val="26"/>
          <w:szCs w:val="26"/>
          <w:rtl/>
        </w:rPr>
        <w:t>لن</w:t>
      </w:r>
      <w:r w:rsidRPr="00852F79">
        <w:rPr>
          <w:rFonts w:cs="B Nazanin"/>
          <w:b/>
          <w:bCs/>
          <w:sz w:val="26"/>
          <w:szCs w:val="26"/>
          <w:rtl/>
        </w:rPr>
        <w:t xml:space="preserve"> و غ</w:t>
      </w:r>
      <w:r w:rsidRPr="00852F79">
        <w:rPr>
          <w:rFonts w:cs="B Nazanin" w:hint="cs"/>
          <w:b/>
          <w:bCs/>
          <w:sz w:val="26"/>
          <w:szCs w:val="26"/>
          <w:rtl/>
        </w:rPr>
        <w:t>ی</w:t>
      </w:r>
      <w:r w:rsidRPr="00852F79">
        <w:rPr>
          <w:rFonts w:cs="B Nazanin" w:hint="eastAsia"/>
          <w:b/>
          <w:bCs/>
          <w:sz w:val="26"/>
          <w:szCs w:val="26"/>
          <w:rtl/>
        </w:rPr>
        <w:t>ره</w:t>
      </w:r>
      <w:r w:rsidRPr="00852F79">
        <w:rPr>
          <w:rFonts w:cs="B Nazanin"/>
          <w:b/>
          <w:bCs/>
          <w:sz w:val="26"/>
          <w:szCs w:val="26"/>
          <w:rtl/>
        </w:rPr>
        <w:t xml:space="preserve"> است. ما آرزو</w:t>
      </w:r>
      <w:r w:rsidRPr="00852F79">
        <w:rPr>
          <w:rFonts w:cs="B Nazanin" w:hint="cs"/>
          <w:b/>
          <w:bCs/>
          <w:sz w:val="26"/>
          <w:szCs w:val="26"/>
          <w:rtl/>
        </w:rPr>
        <w:t>ی</w:t>
      </w:r>
      <w:r w:rsidRPr="00852F79">
        <w:rPr>
          <w:rFonts w:cs="B Nazanin"/>
          <w:b/>
          <w:bCs/>
          <w:sz w:val="26"/>
          <w:szCs w:val="26"/>
          <w:rtl/>
        </w:rPr>
        <w:t xml:space="preserve"> موفق</w:t>
      </w:r>
      <w:r w:rsidRPr="00852F79">
        <w:rPr>
          <w:rFonts w:cs="B Nazanin" w:hint="cs"/>
          <w:b/>
          <w:bCs/>
          <w:sz w:val="26"/>
          <w:szCs w:val="26"/>
          <w:rtl/>
        </w:rPr>
        <w:t>ی</w:t>
      </w:r>
      <w:r w:rsidRPr="00852F79">
        <w:rPr>
          <w:rFonts w:cs="B Nazanin" w:hint="eastAsia"/>
          <w:b/>
          <w:bCs/>
          <w:sz w:val="26"/>
          <w:szCs w:val="26"/>
          <w:rtl/>
        </w:rPr>
        <w:t>ت</w:t>
      </w:r>
      <w:r w:rsidRPr="00852F79">
        <w:rPr>
          <w:rFonts w:cs="B Nazanin"/>
          <w:b/>
          <w:bCs/>
          <w:sz w:val="26"/>
          <w:szCs w:val="26"/>
          <w:rtl/>
        </w:rPr>
        <w:t xml:space="preserve"> روزافزون در پ</w:t>
      </w:r>
      <w:r w:rsidRPr="00852F79">
        <w:rPr>
          <w:rFonts w:cs="B Nazanin" w:hint="cs"/>
          <w:b/>
          <w:bCs/>
          <w:sz w:val="26"/>
          <w:szCs w:val="26"/>
          <w:rtl/>
        </w:rPr>
        <w:t>ی</w:t>
      </w:r>
      <w:r w:rsidRPr="00852F79">
        <w:rPr>
          <w:rFonts w:cs="B Nazanin" w:hint="eastAsia"/>
          <w:b/>
          <w:bCs/>
          <w:sz w:val="26"/>
          <w:szCs w:val="26"/>
          <w:rtl/>
        </w:rPr>
        <w:t>گ</w:t>
      </w:r>
      <w:r w:rsidRPr="00852F79">
        <w:rPr>
          <w:rFonts w:cs="B Nazanin" w:hint="cs"/>
          <w:b/>
          <w:bCs/>
          <w:sz w:val="26"/>
          <w:szCs w:val="26"/>
          <w:rtl/>
        </w:rPr>
        <w:t>ی</w:t>
      </w:r>
      <w:r w:rsidRPr="00852F79">
        <w:rPr>
          <w:rFonts w:cs="B Nazanin" w:hint="eastAsia"/>
          <w:b/>
          <w:bCs/>
          <w:sz w:val="26"/>
          <w:szCs w:val="26"/>
          <w:rtl/>
        </w:rPr>
        <w:t>ر</w:t>
      </w:r>
      <w:r w:rsidRPr="00852F79">
        <w:rPr>
          <w:rFonts w:cs="B Nazanin" w:hint="cs"/>
          <w:b/>
          <w:bCs/>
          <w:sz w:val="26"/>
          <w:szCs w:val="26"/>
          <w:rtl/>
        </w:rPr>
        <w:t>ی</w:t>
      </w:r>
      <w:r w:rsidRPr="00852F79">
        <w:rPr>
          <w:rFonts w:cs="B Nazanin"/>
          <w:b/>
          <w:bCs/>
          <w:sz w:val="26"/>
          <w:szCs w:val="26"/>
          <w:rtl/>
        </w:rPr>
        <w:t xml:space="preserve"> توسعه همکار</w:t>
      </w:r>
      <w:r w:rsidRPr="00852F79">
        <w:rPr>
          <w:rFonts w:cs="B Nazanin" w:hint="cs"/>
          <w:b/>
          <w:bCs/>
          <w:sz w:val="26"/>
          <w:szCs w:val="26"/>
          <w:rtl/>
        </w:rPr>
        <w:t>ی</w:t>
      </w:r>
      <w:r w:rsidRPr="00852F79">
        <w:rPr>
          <w:rFonts w:cs="B Nazanin"/>
          <w:b/>
          <w:bCs/>
          <w:sz w:val="26"/>
          <w:szCs w:val="26"/>
          <w:rtl/>
        </w:rPr>
        <w:t xml:space="preserve"> ها</w:t>
      </w:r>
      <w:r w:rsidRPr="00852F79">
        <w:rPr>
          <w:rFonts w:cs="B Nazanin" w:hint="cs"/>
          <w:b/>
          <w:bCs/>
          <w:sz w:val="26"/>
          <w:szCs w:val="26"/>
          <w:rtl/>
        </w:rPr>
        <w:t>ی</w:t>
      </w:r>
      <w:r w:rsidRPr="00852F79">
        <w:rPr>
          <w:rFonts w:cs="B Nazanin"/>
          <w:b/>
          <w:bCs/>
          <w:sz w:val="26"/>
          <w:szCs w:val="26"/>
          <w:rtl/>
        </w:rPr>
        <w:t xml:space="preserve"> اقتصاد</w:t>
      </w:r>
      <w:r w:rsidRPr="00852F79">
        <w:rPr>
          <w:rFonts w:cs="B Nazanin" w:hint="cs"/>
          <w:b/>
          <w:bCs/>
          <w:sz w:val="26"/>
          <w:szCs w:val="26"/>
          <w:rtl/>
        </w:rPr>
        <w:t>ی</w:t>
      </w:r>
      <w:r w:rsidRPr="00852F79">
        <w:rPr>
          <w:rFonts w:cs="B Nazanin"/>
          <w:b/>
          <w:bCs/>
          <w:sz w:val="26"/>
          <w:szCs w:val="26"/>
          <w:rtl/>
        </w:rPr>
        <w:t xml:space="preserve"> ا</w:t>
      </w:r>
      <w:r w:rsidRPr="00852F79">
        <w:rPr>
          <w:rFonts w:cs="B Nazanin" w:hint="cs"/>
          <w:b/>
          <w:bCs/>
          <w:sz w:val="26"/>
          <w:szCs w:val="26"/>
          <w:rtl/>
        </w:rPr>
        <w:t>ی</w:t>
      </w:r>
      <w:r w:rsidRPr="00852F79">
        <w:rPr>
          <w:rFonts w:cs="B Nazanin" w:hint="eastAsia"/>
          <w:b/>
          <w:bCs/>
          <w:sz w:val="26"/>
          <w:szCs w:val="26"/>
          <w:rtl/>
        </w:rPr>
        <w:t>ران</w:t>
      </w:r>
      <w:r w:rsidRPr="00852F79">
        <w:rPr>
          <w:rFonts w:cs="B Nazanin"/>
          <w:b/>
          <w:bCs/>
          <w:sz w:val="26"/>
          <w:szCs w:val="26"/>
          <w:rtl/>
        </w:rPr>
        <w:t xml:space="preserve"> و رومان</w:t>
      </w:r>
      <w:r w:rsidRPr="00852F79">
        <w:rPr>
          <w:rFonts w:cs="B Nazanin" w:hint="cs"/>
          <w:b/>
          <w:bCs/>
          <w:sz w:val="26"/>
          <w:szCs w:val="26"/>
          <w:rtl/>
        </w:rPr>
        <w:t>ی</w:t>
      </w:r>
      <w:r w:rsidRPr="00852F79">
        <w:rPr>
          <w:rFonts w:cs="B Nazanin"/>
          <w:b/>
          <w:bCs/>
          <w:sz w:val="26"/>
          <w:szCs w:val="26"/>
          <w:rtl/>
        </w:rPr>
        <w:t xml:space="preserve"> را دار</w:t>
      </w:r>
      <w:r w:rsidRPr="00852F79">
        <w:rPr>
          <w:rFonts w:cs="B Nazanin" w:hint="cs"/>
          <w:b/>
          <w:bCs/>
          <w:sz w:val="26"/>
          <w:szCs w:val="26"/>
          <w:rtl/>
        </w:rPr>
        <w:t>ی</w:t>
      </w:r>
      <w:r w:rsidRPr="00852F79">
        <w:rPr>
          <w:rFonts w:cs="B Nazanin" w:hint="eastAsia"/>
          <w:b/>
          <w:bCs/>
          <w:sz w:val="26"/>
          <w:szCs w:val="26"/>
          <w:rtl/>
        </w:rPr>
        <w:t>م</w:t>
      </w:r>
      <w:r w:rsidRPr="00852F79">
        <w:rPr>
          <w:rFonts w:cs="B Nazanin"/>
          <w:b/>
          <w:bCs/>
          <w:sz w:val="26"/>
          <w:szCs w:val="26"/>
          <w:rtl/>
        </w:rPr>
        <w:t xml:space="preserve">. باشد که هر </w:t>
      </w:r>
      <w:r w:rsidRPr="00852F79">
        <w:rPr>
          <w:rFonts w:cs="B Nazanin" w:hint="eastAsia"/>
          <w:b/>
          <w:bCs/>
          <w:sz w:val="26"/>
          <w:szCs w:val="26"/>
          <w:rtl/>
        </w:rPr>
        <w:t>دو</w:t>
      </w:r>
      <w:r w:rsidRPr="00852F79">
        <w:rPr>
          <w:rFonts w:cs="B Nazanin"/>
          <w:b/>
          <w:bCs/>
          <w:sz w:val="26"/>
          <w:szCs w:val="26"/>
          <w:rtl/>
        </w:rPr>
        <w:t xml:space="preserve"> کشور از شناخت رو به رشد </w:t>
      </w:r>
      <w:r w:rsidR="0041088D">
        <w:rPr>
          <w:rFonts w:cs="B Nazanin" w:hint="cs"/>
          <w:b/>
          <w:bCs/>
          <w:sz w:val="26"/>
          <w:szCs w:val="26"/>
          <w:rtl/>
        </w:rPr>
        <w:t>ظرفیت‌های</w:t>
      </w:r>
      <w:r w:rsidRPr="00852F79">
        <w:rPr>
          <w:rFonts w:cs="B Nazanin"/>
          <w:b/>
          <w:bCs/>
          <w:sz w:val="26"/>
          <w:szCs w:val="26"/>
          <w:rtl/>
        </w:rPr>
        <w:t xml:space="preserve"> خود استفاده کنند و به تنوع تجارت، کشف راه ها</w:t>
      </w:r>
      <w:r w:rsidRPr="00852F79">
        <w:rPr>
          <w:rFonts w:cs="B Nazanin" w:hint="cs"/>
          <w:b/>
          <w:bCs/>
          <w:sz w:val="26"/>
          <w:szCs w:val="26"/>
          <w:rtl/>
        </w:rPr>
        <w:t>ی</w:t>
      </w:r>
      <w:r w:rsidRPr="00852F79">
        <w:rPr>
          <w:rFonts w:cs="B Nazanin"/>
          <w:b/>
          <w:bCs/>
          <w:sz w:val="26"/>
          <w:szCs w:val="26"/>
          <w:rtl/>
        </w:rPr>
        <w:t xml:space="preserve"> جد</w:t>
      </w:r>
      <w:r w:rsidRPr="00852F79">
        <w:rPr>
          <w:rFonts w:cs="B Nazanin" w:hint="cs"/>
          <w:b/>
          <w:bCs/>
          <w:sz w:val="26"/>
          <w:szCs w:val="26"/>
          <w:rtl/>
        </w:rPr>
        <w:t>ی</w:t>
      </w:r>
      <w:r w:rsidRPr="00852F79">
        <w:rPr>
          <w:rFonts w:cs="B Nazanin" w:hint="eastAsia"/>
          <w:b/>
          <w:bCs/>
          <w:sz w:val="26"/>
          <w:szCs w:val="26"/>
          <w:rtl/>
        </w:rPr>
        <w:t>د</w:t>
      </w:r>
      <w:r w:rsidRPr="00852F79">
        <w:rPr>
          <w:rFonts w:cs="B Nazanin"/>
          <w:b/>
          <w:bCs/>
          <w:sz w:val="26"/>
          <w:szCs w:val="26"/>
          <w:rtl/>
        </w:rPr>
        <w:t xml:space="preserve"> و ا</w:t>
      </w:r>
      <w:r w:rsidRPr="00852F79">
        <w:rPr>
          <w:rFonts w:cs="B Nazanin" w:hint="cs"/>
          <w:b/>
          <w:bCs/>
          <w:sz w:val="26"/>
          <w:szCs w:val="26"/>
          <w:rtl/>
        </w:rPr>
        <w:t>ی</w:t>
      </w:r>
      <w:r w:rsidRPr="00852F79">
        <w:rPr>
          <w:rFonts w:cs="B Nazanin" w:hint="eastAsia"/>
          <w:b/>
          <w:bCs/>
          <w:sz w:val="26"/>
          <w:szCs w:val="26"/>
          <w:rtl/>
        </w:rPr>
        <w:t>جاد</w:t>
      </w:r>
      <w:r w:rsidRPr="00852F79">
        <w:rPr>
          <w:rFonts w:cs="B Nazanin"/>
          <w:b/>
          <w:bCs/>
          <w:sz w:val="26"/>
          <w:szCs w:val="26"/>
          <w:rtl/>
        </w:rPr>
        <w:t xml:space="preserve"> مبادلات سودمند متقابل ادامه دهند. ا</w:t>
      </w:r>
      <w:r w:rsidRPr="00852F79">
        <w:rPr>
          <w:rFonts w:cs="B Nazanin" w:hint="cs"/>
          <w:b/>
          <w:bCs/>
          <w:sz w:val="26"/>
          <w:szCs w:val="26"/>
          <w:rtl/>
        </w:rPr>
        <w:t>ی</w:t>
      </w:r>
      <w:r w:rsidRPr="00852F79">
        <w:rPr>
          <w:rFonts w:cs="B Nazanin" w:hint="eastAsia"/>
          <w:b/>
          <w:bCs/>
          <w:sz w:val="26"/>
          <w:szCs w:val="26"/>
          <w:rtl/>
        </w:rPr>
        <w:t>ران</w:t>
      </w:r>
      <w:r w:rsidRPr="00852F79">
        <w:rPr>
          <w:rFonts w:cs="B Nazanin"/>
          <w:b/>
          <w:bCs/>
          <w:sz w:val="26"/>
          <w:szCs w:val="26"/>
          <w:rtl/>
        </w:rPr>
        <w:t xml:space="preserve"> و </w:t>
      </w:r>
      <w:r w:rsidRPr="00852F79">
        <w:rPr>
          <w:rFonts w:cs="B Nazanin"/>
          <w:b/>
          <w:bCs/>
          <w:sz w:val="26"/>
          <w:szCs w:val="26"/>
          <w:rtl/>
        </w:rPr>
        <w:lastRenderedPageBreak/>
        <w:t>رومان</w:t>
      </w:r>
      <w:r w:rsidRPr="00852F79">
        <w:rPr>
          <w:rFonts w:cs="B Nazanin" w:hint="cs"/>
          <w:b/>
          <w:bCs/>
          <w:sz w:val="26"/>
          <w:szCs w:val="26"/>
          <w:rtl/>
        </w:rPr>
        <w:t>ی</w:t>
      </w:r>
      <w:r w:rsidRPr="00852F79">
        <w:rPr>
          <w:rFonts w:cs="B Nazanin"/>
          <w:b/>
          <w:bCs/>
          <w:sz w:val="26"/>
          <w:szCs w:val="26"/>
          <w:rtl/>
        </w:rPr>
        <w:t xml:space="preserve"> با بهره گ</w:t>
      </w:r>
      <w:r w:rsidRPr="00852F79">
        <w:rPr>
          <w:rFonts w:cs="B Nazanin" w:hint="cs"/>
          <w:b/>
          <w:bCs/>
          <w:sz w:val="26"/>
          <w:szCs w:val="26"/>
          <w:rtl/>
        </w:rPr>
        <w:t>ی</w:t>
      </w:r>
      <w:r w:rsidRPr="00852F79">
        <w:rPr>
          <w:rFonts w:cs="B Nazanin" w:hint="eastAsia"/>
          <w:b/>
          <w:bCs/>
          <w:sz w:val="26"/>
          <w:szCs w:val="26"/>
          <w:rtl/>
        </w:rPr>
        <w:t>ر</w:t>
      </w:r>
      <w:r w:rsidRPr="00852F79">
        <w:rPr>
          <w:rFonts w:cs="B Nazanin" w:hint="cs"/>
          <w:b/>
          <w:bCs/>
          <w:sz w:val="26"/>
          <w:szCs w:val="26"/>
          <w:rtl/>
        </w:rPr>
        <w:t>ی</w:t>
      </w:r>
      <w:r w:rsidRPr="00852F79">
        <w:rPr>
          <w:rFonts w:cs="B Nazanin"/>
          <w:b/>
          <w:bCs/>
          <w:sz w:val="26"/>
          <w:szCs w:val="26"/>
          <w:rtl/>
        </w:rPr>
        <w:t xml:space="preserve"> از نقاط قوت خود م</w:t>
      </w:r>
      <w:r w:rsidRPr="00852F79">
        <w:rPr>
          <w:rFonts w:cs="B Nazanin" w:hint="cs"/>
          <w:b/>
          <w:bCs/>
          <w:sz w:val="26"/>
          <w:szCs w:val="26"/>
          <w:rtl/>
        </w:rPr>
        <w:t>ی</w:t>
      </w:r>
      <w:r w:rsidR="0041088D">
        <w:rPr>
          <w:rFonts w:cs="B Nazanin" w:hint="cs"/>
          <w:b/>
          <w:bCs/>
          <w:sz w:val="26"/>
          <w:szCs w:val="26"/>
          <w:rtl/>
        </w:rPr>
        <w:t>‌</w:t>
      </w:r>
      <w:r w:rsidRPr="00852F79">
        <w:rPr>
          <w:rFonts w:cs="B Nazanin"/>
          <w:b/>
          <w:bCs/>
          <w:sz w:val="26"/>
          <w:szCs w:val="26"/>
          <w:rtl/>
        </w:rPr>
        <w:t xml:space="preserve">توانند </w:t>
      </w:r>
      <w:r w:rsidRPr="00852F79">
        <w:rPr>
          <w:rFonts w:cs="B Nazanin" w:hint="cs"/>
          <w:b/>
          <w:bCs/>
          <w:sz w:val="26"/>
          <w:szCs w:val="26"/>
          <w:rtl/>
        </w:rPr>
        <w:t>ی</w:t>
      </w:r>
      <w:r w:rsidRPr="00852F79">
        <w:rPr>
          <w:rFonts w:cs="B Nazanin" w:hint="eastAsia"/>
          <w:b/>
          <w:bCs/>
          <w:sz w:val="26"/>
          <w:szCs w:val="26"/>
          <w:rtl/>
        </w:rPr>
        <w:t>ک</w:t>
      </w:r>
      <w:r w:rsidRPr="00852F79">
        <w:rPr>
          <w:rFonts w:cs="B Nazanin"/>
          <w:b/>
          <w:bCs/>
          <w:sz w:val="26"/>
          <w:szCs w:val="26"/>
          <w:rtl/>
        </w:rPr>
        <w:t xml:space="preserve"> مشارکت انعطاف</w:t>
      </w:r>
      <w:r w:rsidR="0041088D">
        <w:rPr>
          <w:rFonts w:cs="B Nazanin" w:hint="cs"/>
          <w:b/>
          <w:bCs/>
          <w:sz w:val="26"/>
          <w:szCs w:val="26"/>
          <w:rtl/>
        </w:rPr>
        <w:t>‌</w:t>
      </w:r>
      <w:r w:rsidRPr="00852F79">
        <w:rPr>
          <w:rFonts w:cs="B Nazanin"/>
          <w:b/>
          <w:bCs/>
          <w:sz w:val="26"/>
          <w:szCs w:val="26"/>
          <w:rtl/>
        </w:rPr>
        <w:t>پذ</w:t>
      </w:r>
      <w:r w:rsidRPr="00852F79">
        <w:rPr>
          <w:rFonts w:cs="B Nazanin" w:hint="cs"/>
          <w:b/>
          <w:bCs/>
          <w:sz w:val="26"/>
          <w:szCs w:val="26"/>
          <w:rtl/>
        </w:rPr>
        <w:t>ی</w:t>
      </w:r>
      <w:r w:rsidRPr="00852F79">
        <w:rPr>
          <w:rFonts w:cs="B Nazanin" w:hint="eastAsia"/>
          <w:b/>
          <w:bCs/>
          <w:sz w:val="26"/>
          <w:szCs w:val="26"/>
          <w:rtl/>
        </w:rPr>
        <w:t>ر</w:t>
      </w:r>
      <w:r w:rsidRPr="00852F79">
        <w:rPr>
          <w:rFonts w:cs="B Nazanin"/>
          <w:b/>
          <w:bCs/>
          <w:sz w:val="26"/>
          <w:szCs w:val="26"/>
          <w:rtl/>
        </w:rPr>
        <w:t xml:space="preserve"> و پا</w:t>
      </w:r>
      <w:r w:rsidRPr="00852F79">
        <w:rPr>
          <w:rFonts w:cs="B Nazanin" w:hint="cs"/>
          <w:b/>
          <w:bCs/>
          <w:sz w:val="26"/>
          <w:szCs w:val="26"/>
          <w:rtl/>
        </w:rPr>
        <w:t>ی</w:t>
      </w:r>
      <w:r w:rsidRPr="00852F79">
        <w:rPr>
          <w:rFonts w:cs="B Nazanin" w:hint="eastAsia"/>
          <w:b/>
          <w:bCs/>
          <w:sz w:val="26"/>
          <w:szCs w:val="26"/>
          <w:rtl/>
        </w:rPr>
        <w:t>دار</w:t>
      </w:r>
      <w:r w:rsidRPr="00852F79">
        <w:rPr>
          <w:rFonts w:cs="B Nazanin"/>
          <w:b/>
          <w:bCs/>
          <w:sz w:val="26"/>
          <w:szCs w:val="26"/>
          <w:rtl/>
        </w:rPr>
        <w:t xml:space="preserve"> ا</w:t>
      </w:r>
      <w:r w:rsidRPr="00852F79">
        <w:rPr>
          <w:rFonts w:cs="B Nazanin" w:hint="cs"/>
          <w:b/>
          <w:bCs/>
          <w:sz w:val="26"/>
          <w:szCs w:val="26"/>
          <w:rtl/>
        </w:rPr>
        <w:t>ی</w:t>
      </w:r>
      <w:r w:rsidRPr="00852F79">
        <w:rPr>
          <w:rFonts w:cs="B Nazanin" w:hint="eastAsia"/>
          <w:b/>
          <w:bCs/>
          <w:sz w:val="26"/>
          <w:szCs w:val="26"/>
          <w:rtl/>
        </w:rPr>
        <w:t>جاد</w:t>
      </w:r>
      <w:r w:rsidRPr="00852F79">
        <w:rPr>
          <w:rFonts w:cs="B Nazanin"/>
          <w:b/>
          <w:bCs/>
          <w:sz w:val="26"/>
          <w:szCs w:val="26"/>
          <w:rtl/>
        </w:rPr>
        <w:t xml:space="preserve"> کنند </w:t>
      </w:r>
      <w:r w:rsidR="0041088D">
        <w:rPr>
          <w:rFonts w:cs="B Nazanin" w:hint="cs"/>
          <w:b/>
          <w:bCs/>
          <w:sz w:val="26"/>
          <w:szCs w:val="26"/>
          <w:rtl/>
        </w:rPr>
        <w:t>و حوزه</w:t>
      </w:r>
      <w:r w:rsidRPr="00852F79">
        <w:rPr>
          <w:rFonts w:cs="B Nazanin"/>
          <w:b/>
          <w:bCs/>
          <w:sz w:val="26"/>
          <w:szCs w:val="26"/>
          <w:rtl/>
        </w:rPr>
        <w:t xml:space="preserve"> اقتصاد آن</w:t>
      </w:r>
      <w:r w:rsidR="0041088D">
        <w:rPr>
          <w:rFonts w:cs="B Nazanin" w:hint="cs"/>
          <w:b/>
          <w:bCs/>
          <w:sz w:val="26"/>
          <w:szCs w:val="26"/>
          <w:rtl/>
        </w:rPr>
        <w:t>‌</w:t>
      </w:r>
      <w:r w:rsidRPr="00852F79">
        <w:rPr>
          <w:rFonts w:cs="B Nazanin"/>
          <w:b/>
          <w:bCs/>
          <w:sz w:val="26"/>
          <w:szCs w:val="26"/>
          <w:rtl/>
        </w:rPr>
        <w:t xml:space="preserve">ها را به سمت </w:t>
      </w:r>
      <w:r w:rsidR="0041088D">
        <w:rPr>
          <w:rFonts w:cs="B Nazanin" w:hint="cs"/>
          <w:b/>
          <w:bCs/>
          <w:sz w:val="26"/>
          <w:szCs w:val="26"/>
          <w:rtl/>
        </w:rPr>
        <w:t>قله</w:t>
      </w:r>
      <w:r w:rsidRPr="00852F79">
        <w:rPr>
          <w:rFonts w:cs="B Nazanin"/>
          <w:b/>
          <w:bCs/>
          <w:sz w:val="26"/>
          <w:szCs w:val="26"/>
          <w:rtl/>
        </w:rPr>
        <w:t xml:space="preserve"> جد</w:t>
      </w:r>
      <w:r w:rsidRPr="00852F79">
        <w:rPr>
          <w:rFonts w:cs="B Nazanin" w:hint="cs"/>
          <w:b/>
          <w:bCs/>
          <w:sz w:val="26"/>
          <w:szCs w:val="26"/>
          <w:rtl/>
        </w:rPr>
        <w:t>ی</w:t>
      </w:r>
      <w:r w:rsidRPr="00852F79">
        <w:rPr>
          <w:rFonts w:cs="B Nazanin" w:hint="eastAsia"/>
          <w:b/>
          <w:bCs/>
          <w:sz w:val="26"/>
          <w:szCs w:val="26"/>
          <w:rtl/>
        </w:rPr>
        <w:t>د</w:t>
      </w:r>
      <w:r w:rsidRPr="00852F79">
        <w:rPr>
          <w:rFonts w:cs="B Nazanin"/>
          <w:b/>
          <w:bCs/>
          <w:sz w:val="26"/>
          <w:szCs w:val="26"/>
          <w:rtl/>
        </w:rPr>
        <w:t xml:space="preserve"> سوق دهد.</w:t>
      </w:r>
    </w:p>
    <w:p w:rsidR="007913E4" w:rsidRDefault="007913E4" w:rsidP="007913E4">
      <w:pPr>
        <w:bidi/>
        <w:rPr>
          <w:rFonts w:cs="B Nazanin"/>
          <w:b/>
          <w:bCs/>
          <w:sz w:val="28"/>
          <w:szCs w:val="28"/>
          <w:rtl/>
        </w:rPr>
      </w:pPr>
    </w:p>
    <w:p w:rsidR="007913E4" w:rsidRDefault="007913E4" w:rsidP="007913E4">
      <w:pPr>
        <w:bidi/>
        <w:rPr>
          <w:rFonts w:cs="B Nazanin"/>
          <w:b/>
          <w:bCs/>
          <w:sz w:val="28"/>
          <w:szCs w:val="28"/>
          <w:rtl/>
        </w:rPr>
      </w:pPr>
    </w:p>
    <w:p w:rsidR="007913E4" w:rsidRDefault="007913E4" w:rsidP="007913E4">
      <w:pPr>
        <w:bidi/>
        <w:rPr>
          <w:rFonts w:cs="B Nazanin"/>
          <w:b/>
          <w:bCs/>
          <w:sz w:val="28"/>
          <w:szCs w:val="28"/>
          <w:rtl/>
        </w:rPr>
      </w:pPr>
    </w:p>
    <w:p w:rsidR="00852F79" w:rsidRDefault="00852F79" w:rsidP="00852F79">
      <w:pPr>
        <w:bidi/>
        <w:rPr>
          <w:rFonts w:cs="B Nazanin"/>
          <w:b/>
          <w:bCs/>
          <w:sz w:val="28"/>
          <w:szCs w:val="28"/>
          <w:rtl/>
        </w:rPr>
      </w:pPr>
    </w:p>
    <w:p w:rsidR="00852F79" w:rsidRDefault="00852F79" w:rsidP="00852F79">
      <w:pPr>
        <w:bidi/>
        <w:rPr>
          <w:rFonts w:cs="B Nazanin"/>
          <w:b/>
          <w:bCs/>
          <w:sz w:val="28"/>
          <w:szCs w:val="28"/>
          <w:rtl/>
        </w:rPr>
      </w:pPr>
    </w:p>
    <w:p w:rsidR="00852F79" w:rsidRDefault="00852F79" w:rsidP="00852F79">
      <w:pPr>
        <w:bidi/>
        <w:rPr>
          <w:rFonts w:cs="B Nazanin"/>
          <w:b/>
          <w:bCs/>
          <w:sz w:val="28"/>
          <w:szCs w:val="28"/>
          <w:rtl/>
        </w:rPr>
      </w:pPr>
    </w:p>
    <w:p w:rsidR="00852F79" w:rsidRDefault="00852F79" w:rsidP="00852F79">
      <w:pPr>
        <w:bidi/>
        <w:rPr>
          <w:rFonts w:cs="B Nazanin"/>
          <w:b/>
          <w:bCs/>
          <w:sz w:val="28"/>
          <w:szCs w:val="28"/>
          <w:rtl/>
        </w:rPr>
      </w:pPr>
    </w:p>
    <w:p w:rsidR="00852F79" w:rsidRDefault="00852F79" w:rsidP="00852F79">
      <w:pPr>
        <w:bidi/>
        <w:rPr>
          <w:rFonts w:cs="B Nazanin"/>
          <w:b/>
          <w:bCs/>
          <w:sz w:val="28"/>
          <w:szCs w:val="28"/>
          <w:rtl/>
        </w:rPr>
      </w:pPr>
    </w:p>
    <w:p w:rsidR="007913E4" w:rsidRDefault="007913E4" w:rsidP="007913E4">
      <w:pPr>
        <w:bidi/>
        <w:rPr>
          <w:rFonts w:cs="B Nazanin"/>
          <w:b/>
          <w:bCs/>
          <w:sz w:val="28"/>
          <w:szCs w:val="28"/>
          <w:rtl/>
        </w:rPr>
      </w:pPr>
    </w:p>
    <w:p w:rsidR="007913E4" w:rsidRDefault="007913E4" w:rsidP="007913E4">
      <w:pPr>
        <w:bidi/>
        <w:rPr>
          <w:rFonts w:cs="B Nazanin"/>
          <w:b/>
          <w:bCs/>
          <w:sz w:val="28"/>
          <w:szCs w:val="28"/>
          <w:rtl/>
        </w:rPr>
      </w:pPr>
    </w:p>
    <w:p w:rsidR="007913E4" w:rsidRDefault="007913E4" w:rsidP="007913E4">
      <w:pPr>
        <w:bidi/>
        <w:rPr>
          <w:rFonts w:cs="B Nazanin"/>
          <w:b/>
          <w:bCs/>
          <w:sz w:val="28"/>
          <w:szCs w:val="28"/>
          <w:rtl/>
        </w:rPr>
      </w:pPr>
    </w:p>
    <w:p w:rsidR="0041088D" w:rsidRDefault="0041088D" w:rsidP="0041088D">
      <w:pPr>
        <w:bidi/>
        <w:rPr>
          <w:rFonts w:cs="B Nazanin"/>
          <w:b/>
          <w:bCs/>
          <w:sz w:val="28"/>
          <w:szCs w:val="28"/>
          <w:rtl/>
        </w:rPr>
      </w:pPr>
    </w:p>
    <w:p w:rsidR="007913E4" w:rsidRPr="007913E4" w:rsidRDefault="007913E4" w:rsidP="007913E4">
      <w:pPr>
        <w:bidi/>
        <w:rPr>
          <w:rtl/>
        </w:rPr>
      </w:pPr>
    </w:p>
    <w:p w:rsidR="004421DB" w:rsidRPr="00180482" w:rsidRDefault="00060C29" w:rsidP="007913E4">
      <w:pPr>
        <w:pStyle w:val="Heading1"/>
        <w:bidi/>
        <w:rPr>
          <w:rtl/>
          <w:lang w:bidi="fa-IR"/>
        </w:rPr>
      </w:pPr>
      <w:bookmarkStart w:id="3" w:name="_Toc142563062"/>
      <w:r w:rsidRPr="00180482">
        <w:rPr>
          <w:rtl/>
        </w:rPr>
        <w:lastRenderedPageBreak/>
        <w:t xml:space="preserve">فصل </w:t>
      </w:r>
      <w:r w:rsidR="00E1172F">
        <w:rPr>
          <w:rtl/>
          <w:lang w:bidi="fa-IR"/>
        </w:rPr>
        <w:t>۱</w:t>
      </w:r>
      <w:r w:rsidR="00E1172F">
        <w:rPr>
          <w:rFonts w:hint="cs"/>
          <w:rtl/>
          <w:lang w:bidi="fa-IR"/>
        </w:rPr>
        <w:t>:</w:t>
      </w:r>
      <w:r w:rsidRPr="00180482">
        <w:rPr>
          <w:rtl/>
          <w:lang w:bidi="fa-IR"/>
        </w:rPr>
        <w:t xml:space="preserve"> </w:t>
      </w:r>
      <w:r w:rsidRPr="00180482">
        <w:rPr>
          <w:rtl/>
        </w:rPr>
        <w:t>معرفی رومانی</w:t>
      </w:r>
      <w:bookmarkEnd w:id="3"/>
    </w:p>
    <w:p w:rsidR="00852F79" w:rsidRDefault="004421DB" w:rsidP="00852F79">
      <w:pPr>
        <w:rPr>
          <w:rFonts w:asciiTheme="majorBidi" w:hAnsiTheme="majorBidi" w:cs="B Nazanin"/>
          <w:sz w:val="24"/>
          <w:szCs w:val="24"/>
          <w:rtl/>
        </w:rPr>
      </w:pPr>
      <w:r>
        <w:rPr>
          <w:rFonts w:asciiTheme="majorBidi" w:hAnsiTheme="majorBidi" w:cs="B Nazanin"/>
          <w:sz w:val="24"/>
          <w:szCs w:val="24"/>
          <w:rtl/>
        </w:rPr>
        <w:br w:type="page"/>
      </w:r>
    </w:p>
    <w:tbl>
      <w:tblPr>
        <w:bidiVisual/>
        <w:tblW w:w="0" w:type="auto"/>
        <w:jc w:val="center"/>
        <w:tblInd w:w="-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65"/>
        <w:gridCol w:w="1336"/>
        <w:gridCol w:w="1202"/>
        <w:gridCol w:w="1559"/>
        <w:gridCol w:w="1855"/>
      </w:tblGrid>
      <w:tr w:rsidR="00AF03D4" w:rsidRPr="004421DB" w:rsidTr="002B10DA">
        <w:trPr>
          <w:trHeight w:val="521"/>
          <w:jc w:val="center"/>
        </w:trPr>
        <w:tc>
          <w:tcPr>
            <w:tcW w:w="0" w:type="auto"/>
            <w:gridSpan w:val="5"/>
            <w:vAlign w:val="center"/>
          </w:tcPr>
          <w:p w:rsidR="00AF03D4" w:rsidRPr="002B10DA" w:rsidRDefault="00AF03D4" w:rsidP="004421DB">
            <w:pPr>
              <w:pStyle w:val="Heading1"/>
              <w:bidi/>
              <w:spacing w:before="0" w:line="240" w:lineRule="auto"/>
              <w:jc w:val="center"/>
              <w:rPr>
                <w:rFonts w:asciiTheme="majorBidi" w:eastAsia="Times New Roman" w:hAnsiTheme="majorBidi" w:cs="B Nazanin"/>
                <w:sz w:val="16"/>
                <w:szCs w:val="16"/>
                <w:rtl/>
              </w:rPr>
            </w:pPr>
            <w:bookmarkStart w:id="4" w:name="_Toc129352714"/>
            <w:bookmarkStart w:id="5" w:name="_Toc142563063"/>
            <w:r w:rsidRPr="002B10DA">
              <w:rPr>
                <w:rFonts w:asciiTheme="majorBidi" w:eastAsia="Times New Roman" w:hAnsiTheme="majorBidi" w:cs="B Nazanin"/>
                <w:sz w:val="16"/>
                <w:szCs w:val="16"/>
                <w:rtl/>
              </w:rPr>
              <w:lastRenderedPageBreak/>
              <w:t>رومانی در یک نگاه</w:t>
            </w:r>
            <w:bookmarkEnd w:id="4"/>
            <w:r w:rsidR="002B10DA">
              <w:rPr>
                <w:rFonts w:asciiTheme="majorBidi" w:eastAsia="Times New Roman" w:hAnsiTheme="majorBidi" w:cs="B Nazanin" w:hint="cs"/>
                <w:sz w:val="16"/>
                <w:szCs w:val="16"/>
                <w:rtl/>
              </w:rPr>
              <w:t xml:space="preserve"> (2023)</w:t>
            </w:r>
            <w:bookmarkEnd w:id="5"/>
          </w:p>
        </w:tc>
      </w:tr>
      <w:tr w:rsidR="00AF03D4" w:rsidRPr="002B10DA" w:rsidTr="002B10DA">
        <w:trPr>
          <w:trHeight w:val="144"/>
          <w:jc w:val="center"/>
        </w:trPr>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b/>
                <w:bCs/>
                <w:sz w:val="16"/>
                <w:szCs w:val="16"/>
              </w:rPr>
            </w:pPr>
            <w:r w:rsidRPr="002B10DA">
              <w:rPr>
                <w:rFonts w:asciiTheme="majorBidi" w:eastAsia="Times New Roman" w:hAnsiTheme="majorBidi" w:cs="B Nazanin"/>
                <w:b/>
                <w:bCs/>
                <w:sz w:val="16"/>
                <w:szCs w:val="16"/>
                <w:rtl/>
              </w:rPr>
              <w:t>جمعیت</w:t>
            </w:r>
          </w:p>
        </w:tc>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b/>
                <w:bCs/>
                <w:sz w:val="16"/>
                <w:szCs w:val="16"/>
              </w:rPr>
            </w:pPr>
            <w:r w:rsidRPr="002B10DA">
              <w:rPr>
                <w:rFonts w:asciiTheme="majorBidi" w:eastAsia="Times New Roman" w:hAnsiTheme="majorBidi" w:cs="B Nazanin"/>
                <w:b/>
                <w:bCs/>
                <w:sz w:val="16"/>
                <w:szCs w:val="16"/>
                <w:rtl/>
              </w:rPr>
              <w:t>مساحت مربع)</w:t>
            </w:r>
          </w:p>
        </w:tc>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b/>
                <w:bCs/>
                <w:sz w:val="16"/>
                <w:szCs w:val="16"/>
              </w:rPr>
            </w:pPr>
            <w:r w:rsidRPr="002B10DA">
              <w:rPr>
                <w:rFonts w:asciiTheme="majorBidi" w:eastAsia="Times New Roman" w:hAnsiTheme="majorBidi" w:cs="B Nazanin"/>
                <w:b/>
                <w:bCs/>
                <w:sz w:val="16"/>
                <w:szCs w:val="16"/>
                <w:rtl/>
              </w:rPr>
              <w:t>نوع حکومت</w:t>
            </w:r>
          </w:p>
        </w:tc>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b/>
                <w:bCs/>
                <w:sz w:val="16"/>
                <w:szCs w:val="16"/>
              </w:rPr>
            </w:pPr>
            <w:r w:rsidRPr="002B10DA">
              <w:rPr>
                <w:rFonts w:asciiTheme="majorBidi" w:eastAsia="Times New Roman" w:hAnsiTheme="majorBidi" w:cs="B Nazanin"/>
                <w:b/>
                <w:bCs/>
                <w:color w:val="000000"/>
                <w:sz w:val="16"/>
                <w:szCs w:val="16"/>
                <w:rtl/>
              </w:rPr>
              <w:t>تول</w:t>
            </w:r>
            <w:r w:rsidR="00634A24" w:rsidRPr="002B10DA">
              <w:rPr>
                <w:rFonts w:asciiTheme="majorBidi" w:eastAsia="Times New Roman" w:hAnsiTheme="majorBidi" w:cs="B Nazanin"/>
                <w:b/>
                <w:bCs/>
                <w:color w:val="000000"/>
                <w:sz w:val="16"/>
                <w:szCs w:val="16"/>
                <w:rtl/>
              </w:rPr>
              <w:t>ی</w:t>
            </w:r>
            <w:r w:rsidRPr="002B10DA">
              <w:rPr>
                <w:rFonts w:asciiTheme="majorBidi" w:eastAsia="Times New Roman" w:hAnsiTheme="majorBidi" w:cs="B Nazanin"/>
                <w:b/>
                <w:bCs/>
                <w:color w:val="000000"/>
                <w:sz w:val="16"/>
                <w:szCs w:val="16"/>
                <w:rtl/>
              </w:rPr>
              <w:t>د ناخالص داخل</w:t>
            </w:r>
            <w:r w:rsidR="00634A24" w:rsidRPr="002B10DA">
              <w:rPr>
                <w:rFonts w:asciiTheme="majorBidi" w:eastAsia="Times New Roman" w:hAnsiTheme="majorBidi" w:cs="B Nazanin"/>
                <w:b/>
                <w:bCs/>
                <w:color w:val="000000"/>
                <w:sz w:val="16"/>
                <w:szCs w:val="16"/>
                <w:rtl/>
              </w:rPr>
              <w:t>ی</w:t>
            </w:r>
          </w:p>
        </w:tc>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b/>
                <w:bCs/>
                <w:sz w:val="16"/>
                <w:szCs w:val="16"/>
              </w:rPr>
            </w:pPr>
            <w:r w:rsidRPr="002B10DA">
              <w:rPr>
                <w:rFonts w:asciiTheme="majorBidi" w:eastAsia="Times New Roman" w:hAnsiTheme="majorBidi" w:cs="B Nazanin"/>
                <w:b/>
                <w:bCs/>
                <w:sz w:val="16"/>
                <w:szCs w:val="16"/>
                <w:rtl/>
              </w:rPr>
              <w:t>تولید ناخالص داخلی سرانه</w:t>
            </w:r>
          </w:p>
        </w:tc>
      </w:tr>
      <w:tr w:rsidR="00AF03D4" w:rsidRPr="002B10DA" w:rsidTr="002B10DA">
        <w:trPr>
          <w:trHeight w:val="144"/>
          <w:jc w:val="center"/>
        </w:trPr>
        <w:tc>
          <w:tcPr>
            <w:tcW w:w="0" w:type="auto"/>
            <w:vAlign w:val="center"/>
          </w:tcPr>
          <w:p w:rsidR="00AF03D4" w:rsidRPr="002B10DA" w:rsidRDefault="00AF03D4" w:rsidP="00E565EC">
            <w:pPr>
              <w:bidi/>
              <w:spacing w:after="0" w:line="240" w:lineRule="auto"/>
              <w:jc w:val="both"/>
              <w:rPr>
                <w:rFonts w:asciiTheme="majorBidi" w:eastAsia="Times New Roman" w:hAnsiTheme="majorBidi" w:cs="B Nazanin"/>
                <w:color w:val="000000" w:themeColor="text1"/>
                <w:sz w:val="16"/>
                <w:szCs w:val="16"/>
              </w:rPr>
            </w:pPr>
            <w:r w:rsidRPr="002B10DA">
              <w:rPr>
                <w:rFonts w:asciiTheme="majorBidi" w:eastAsia="Times New Roman" w:hAnsiTheme="majorBidi" w:cs="B Nazanin"/>
                <w:color w:val="000000" w:themeColor="text1"/>
                <w:sz w:val="16"/>
                <w:szCs w:val="16"/>
                <w:rtl/>
              </w:rPr>
              <w:t>19,</w:t>
            </w:r>
            <w:r w:rsidR="00E565EC">
              <w:rPr>
                <w:rFonts w:asciiTheme="majorBidi" w:eastAsia="Times New Roman" w:hAnsiTheme="majorBidi" w:cs="B Nazanin" w:hint="cs"/>
                <w:color w:val="000000" w:themeColor="text1"/>
                <w:sz w:val="16"/>
                <w:szCs w:val="16"/>
                <w:rtl/>
              </w:rPr>
              <w:t>4</w:t>
            </w:r>
            <w:r w:rsidRPr="002B10DA">
              <w:rPr>
                <w:rFonts w:asciiTheme="majorBidi" w:eastAsia="Times New Roman" w:hAnsiTheme="majorBidi" w:cs="B Nazanin"/>
                <w:color w:val="000000" w:themeColor="text1"/>
                <w:sz w:val="16"/>
                <w:szCs w:val="16"/>
                <w:rtl/>
              </w:rPr>
              <w:t>00.000</w:t>
            </w:r>
          </w:p>
        </w:tc>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color w:val="000000" w:themeColor="text1"/>
                <w:sz w:val="16"/>
                <w:szCs w:val="16"/>
              </w:rPr>
            </w:pPr>
            <w:r w:rsidRPr="002B10DA">
              <w:rPr>
                <w:rFonts w:asciiTheme="majorBidi" w:eastAsia="Times New Roman" w:hAnsiTheme="majorBidi" w:cs="B Nazanin"/>
                <w:color w:val="000000" w:themeColor="text1"/>
                <w:sz w:val="16"/>
                <w:szCs w:val="16"/>
                <w:rtl/>
              </w:rPr>
              <w:t>238.397</w:t>
            </w:r>
          </w:p>
        </w:tc>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color w:val="000000" w:themeColor="text1"/>
                <w:sz w:val="16"/>
                <w:szCs w:val="16"/>
              </w:rPr>
            </w:pPr>
            <w:r w:rsidRPr="002B10DA">
              <w:rPr>
                <w:rFonts w:asciiTheme="majorBidi" w:eastAsia="Times New Roman" w:hAnsiTheme="majorBidi" w:cs="B Nazanin"/>
                <w:color w:val="000000" w:themeColor="text1"/>
                <w:sz w:val="16"/>
                <w:szCs w:val="16"/>
                <w:rtl/>
              </w:rPr>
              <w:t>نیمه ریاستی</w:t>
            </w:r>
          </w:p>
        </w:tc>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color w:val="000000" w:themeColor="text1"/>
                <w:sz w:val="16"/>
                <w:szCs w:val="16"/>
              </w:rPr>
            </w:pPr>
            <w:r w:rsidRPr="002B10DA">
              <w:rPr>
                <w:rFonts w:asciiTheme="majorBidi" w:eastAsia="Times New Roman" w:hAnsiTheme="majorBidi" w:cs="B Nazanin"/>
                <w:color w:val="000000" w:themeColor="text1"/>
                <w:sz w:val="16"/>
                <w:szCs w:val="16"/>
                <w:rtl/>
              </w:rPr>
              <w:t>2</w:t>
            </w:r>
            <w:r w:rsidRPr="002B10DA">
              <w:rPr>
                <w:rFonts w:asciiTheme="majorBidi" w:eastAsia="Times New Roman" w:hAnsiTheme="majorBidi" w:cs="B Nazanin"/>
                <w:color w:val="000000" w:themeColor="text1"/>
                <w:sz w:val="16"/>
                <w:szCs w:val="16"/>
                <w:rtl/>
                <w:lang w:bidi="fa-IR"/>
              </w:rPr>
              <w:t>92</w:t>
            </w:r>
            <w:r w:rsidRPr="002B10DA">
              <w:rPr>
                <w:rFonts w:asciiTheme="majorBidi" w:eastAsia="Times New Roman" w:hAnsiTheme="majorBidi" w:cs="B Nazanin"/>
                <w:color w:val="000000" w:themeColor="text1"/>
                <w:sz w:val="16"/>
                <w:szCs w:val="16"/>
                <w:rtl/>
              </w:rPr>
              <w:t xml:space="preserve"> م</w:t>
            </w:r>
            <w:r w:rsidR="00634A24" w:rsidRPr="002B10DA">
              <w:rPr>
                <w:rFonts w:asciiTheme="majorBidi" w:eastAsia="Times New Roman" w:hAnsiTheme="majorBidi" w:cs="B Nazanin"/>
                <w:color w:val="000000" w:themeColor="text1"/>
                <w:sz w:val="16"/>
                <w:szCs w:val="16"/>
                <w:rtl/>
              </w:rPr>
              <w:t>ی</w:t>
            </w:r>
            <w:r w:rsidRPr="002B10DA">
              <w:rPr>
                <w:rFonts w:asciiTheme="majorBidi" w:eastAsia="Times New Roman" w:hAnsiTheme="majorBidi" w:cs="B Nazanin"/>
                <w:color w:val="000000" w:themeColor="text1"/>
                <w:sz w:val="16"/>
                <w:szCs w:val="16"/>
                <w:rtl/>
              </w:rPr>
              <w:t>ل</w:t>
            </w:r>
            <w:r w:rsidR="00634A24" w:rsidRPr="002B10DA">
              <w:rPr>
                <w:rFonts w:asciiTheme="majorBidi" w:eastAsia="Times New Roman" w:hAnsiTheme="majorBidi" w:cs="B Nazanin"/>
                <w:color w:val="000000" w:themeColor="text1"/>
                <w:sz w:val="16"/>
                <w:szCs w:val="16"/>
                <w:rtl/>
              </w:rPr>
              <w:t>ی</w:t>
            </w:r>
            <w:r w:rsidRPr="002B10DA">
              <w:rPr>
                <w:rFonts w:asciiTheme="majorBidi" w:eastAsia="Times New Roman" w:hAnsiTheme="majorBidi" w:cs="B Nazanin"/>
                <w:color w:val="000000" w:themeColor="text1"/>
                <w:sz w:val="16"/>
                <w:szCs w:val="16"/>
                <w:rtl/>
              </w:rPr>
              <w:t>ارد دلار</w:t>
            </w:r>
          </w:p>
        </w:tc>
        <w:tc>
          <w:tcPr>
            <w:tcW w:w="0" w:type="auto"/>
            <w:vAlign w:val="center"/>
          </w:tcPr>
          <w:p w:rsidR="00AF03D4" w:rsidRPr="002B10DA" w:rsidRDefault="00AF03D4" w:rsidP="004421DB">
            <w:pPr>
              <w:bidi/>
              <w:spacing w:after="0" w:line="240" w:lineRule="auto"/>
              <w:jc w:val="both"/>
              <w:rPr>
                <w:rFonts w:asciiTheme="majorBidi" w:eastAsia="Times New Roman" w:hAnsiTheme="majorBidi" w:cs="B Nazanin"/>
                <w:sz w:val="16"/>
                <w:szCs w:val="16"/>
              </w:rPr>
            </w:pPr>
            <w:r w:rsidRPr="002B10DA">
              <w:rPr>
                <w:rFonts w:asciiTheme="majorBidi" w:eastAsia="Times New Roman" w:hAnsiTheme="majorBidi" w:cs="B Nazanin"/>
                <w:sz w:val="16"/>
                <w:szCs w:val="16"/>
                <w:rtl/>
              </w:rPr>
              <w:t>15851 دلار</w:t>
            </w:r>
          </w:p>
        </w:tc>
      </w:tr>
      <w:tr w:rsidR="00AF03D4" w:rsidRPr="002B10DA" w:rsidTr="002B10DA">
        <w:trPr>
          <w:trHeight w:val="144"/>
          <w:jc w:val="center"/>
        </w:trPr>
        <w:tc>
          <w:tcPr>
            <w:tcW w:w="0" w:type="auto"/>
            <w:gridSpan w:val="5"/>
          </w:tcPr>
          <w:p w:rsidR="00AF03D4" w:rsidRPr="002B10DA" w:rsidRDefault="00634A24" w:rsidP="004421DB">
            <w:pPr>
              <w:bidi/>
              <w:spacing w:after="0" w:line="240" w:lineRule="auto"/>
              <w:jc w:val="both"/>
              <w:rPr>
                <w:rFonts w:asciiTheme="majorBidi" w:eastAsia="Times New Roman" w:hAnsiTheme="majorBidi" w:cs="B Nazanin"/>
                <w:sz w:val="16"/>
                <w:szCs w:val="16"/>
                <w:rtl/>
                <w:lang w:bidi="fa-IR"/>
              </w:rPr>
            </w:pPr>
            <w:r w:rsidRPr="002B10DA">
              <w:rPr>
                <w:rFonts w:asciiTheme="majorBidi" w:eastAsia="Times New Roman" w:hAnsiTheme="majorBidi" w:cs="B Nazanin"/>
                <w:b/>
                <w:bCs/>
                <w:sz w:val="16"/>
                <w:szCs w:val="16"/>
                <w:rtl/>
              </w:rPr>
              <w:t>اقلیت‌های</w:t>
            </w:r>
            <w:r w:rsidR="00AF03D4" w:rsidRPr="002B10DA">
              <w:rPr>
                <w:rFonts w:asciiTheme="majorBidi" w:eastAsia="Times New Roman" w:hAnsiTheme="majorBidi" w:cs="B Nazanin"/>
                <w:b/>
                <w:bCs/>
                <w:sz w:val="16"/>
                <w:szCs w:val="16"/>
                <w:rtl/>
              </w:rPr>
              <w:t xml:space="preserve"> قومی:</w:t>
            </w:r>
            <w:r w:rsidR="00AF03D4" w:rsidRPr="002B10DA">
              <w:rPr>
                <w:rFonts w:asciiTheme="majorBidi" w:eastAsia="Times New Roman" w:hAnsiTheme="majorBidi" w:cs="B Nazanin"/>
                <w:sz w:val="16"/>
                <w:szCs w:val="16"/>
                <w:rtl/>
              </w:rPr>
              <w:t xml:space="preserve"> رومن (</w:t>
            </w:r>
            <w:r w:rsidR="00AF03D4" w:rsidRPr="002B10DA">
              <w:rPr>
                <w:rFonts w:asciiTheme="majorBidi" w:eastAsia="Times New Roman" w:hAnsiTheme="majorBidi" w:cs="B Nazanin"/>
                <w:sz w:val="16"/>
                <w:szCs w:val="16"/>
                <w:rtl/>
                <w:lang w:bidi="fa-IR"/>
              </w:rPr>
              <w:t>89.3</w:t>
            </w:r>
            <w:r w:rsidR="00AF03D4" w:rsidRPr="002B10DA">
              <w:rPr>
                <w:rFonts w:asciiTheme="majorBidi" w:eastAsia="Times New Roman" w:hAnsiTheme="majorBidi" w:cs="B Nazanin"/>
                <w:sz w:val="16"/>
                <w:szCs w:val="16"/>
                <w:rtl/>
              </w:rPr>
              <w:t xml:space="preserve"> درصد) - مجاری تبار (6 درصد) - کولی (3.4 درصد) - سایر </w:t>
            </w:r>
            <w:r w:rsidR="00AF03D4" w:rsidRPr="002B10DA">
              <w:rPr>
                <w:rFonts w:asciiTheme="majorBidi" w:eastAsia="Times New Roman" w:hAnsiTheme="majorBidi" w:cs="B Nazanin"/>
                <w:sz w:val="16"/>
                <w:szCs w:val="16"/>
                <w:rtl/>
                <w:lang w:bidi="fa-IR"/>
              </w:rPr>
              <w:t>(1.3)</w:t>
            </w:r>
          </w:p>
        </w:tc>
      </w:tr>
      <w:tr w:rsidR="00AF03D4" w:rsidRPr="002B10DA" w:rsidTr="002B10DA">
        <w:trPr>
          <w:trHeight w:val="144"/>
          <w:jc w:val="center"/>
        </w:trPr>
        <w:tc>
          <w:tcPr>
            <w:tcW w:w="0" w:type="auto"/>
            <w:gridSpan w:val="5"/>
          </w:tcPr>
          <w:p w:rsidR="00AF03D4" w:rsidRPr="002B10DA"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Pr>
            </w:pPr>
            <w:r w:rsidRPr="002B10DA">
              <w:rPr>
                <w:rFonts w:asciiTheme="majorBidi" w:eastAsia="Times New Roman" w:hAnsiTheme="majorBidi" w:cs="B Nazanin"/>
                <w:b/>
                <w:bCs/>
                <w:sz w:val="16"/>
                <w:szCs w:val="16"/>
                <w:rtl/>
              </w:rPr>
              <w:t>ادیان و مذاهب:</w:t>
            </w:r>
          </w:p>
          <w:p w:rsidR="00AF03D4" w:rsidRPr="002B10DA"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Pr>
            </w:pPr>
            <w:r w:rsidRPr="002B10DA">
              <w:rPr>
                <w:rFonts w:asciiTheme="majorBidi" w:eastAsia="Times New Roman" w:hAnsiTheme="majorBidi" w:cs="B Nazanin"/>
                <w:sz w:val="16"/>
                <w:szCs w:val="16"/>
                <w:rtl/>
              </w:rPr>
              <w:t>مسیحیت ارتدکس</w:t>
            </w:r>
            <w:r w:rsidR="002B10DA">
              <w:rPr>
                <w:rFonts w:asciiTheme="majorBidi" w:eastAsia="Times New Roman" w:hAnsiTheme="majorBidi" w:cs="B Nazanin" w:hint="cs"/>
                <w:sz w:val="16"/>
                <w:szCs w:val="16"/>
                <w:rtl/>
              </w:rPr>
              <w:t xml:space="preserve">: </w:t>
            </w:r>
            <w:r w:rsidRPr="002B10DA">
              <w:rPr>
                <w:rFonts w:asciiTheme="majorBidi" w:eastAsia="Times New Roman" w:hAnsiTheme="majorBidi" w:cs="B Nazanin"/>
                <w:sz w:val="16"/>
                <w:szCs w:val="16"/>
                <w:rtl/>
              </w:rPr>
              <w:t>18.</w:t>
            </w:r>
            <w:r w:rsidRPr="002B10DA">
              <w:rPr>
                <w:rFonts w:asciiTheme="majorBidi" w:eastAsia="Times New Roman" w:hAnsiTheme="majorBidi" w:cs="B Nazanin"/>
                <w:sz w:val="16"/>
                <w:szCs w:val="16"/>
                <w:rtl/>
                <w:lang w:bidi="fa-IR"/>
              </w:rPr>
              <w:t>750</w:t>
            </w:r>
            <w:r w:rsidRPr="002B10DA">
              <w:rPr>
                <w:rFonts w:asciiTheme="majorBidi" w:eastAsia="Times New Roman" w:hAnsiTheme="majorBidi" w:cs="B Nazanin"/>
                <w:sz w:val="16"/>
                <w:szCs w:val="16"/>
                <w:rtl/>
              </w:rPr>
              <w:t>.000</w:t>
            </w:r>
            <w:r w:rsidR="002B10DA">
              <w:rPr>
                <w:rFonts w:asciiTheme="majorBidi" w:eastAsia="Times New Roman" w:hAnsiTheme="majorBidi" w:cs="B Nazanin" w:hint="cs"/>
                <w:sz w:val="16"/>
                <w:szCs w:val="16"/>
                <w:rtl/>
              </w:rPr>
              <w:t xml:space="preserve"> نفر</w:t>
            </w:r>
          </w:p>
          <w:p w:rsidR="00AF03D4" w:rsidRPr="002B10DA"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Pr>
            </w:pPr>
            <w:r w:rsidRPr="002B10DA">
              <w:rPr>
                <w:rFonts w:asciiTheme="majorBidi" w:eastAsia="Times New Roman" w:hAnsiTheme="majorBidi" w:cs="B Nazanin"/>
                <w:sz w:val="16"/>
                <w:szCs w:val="16"/>
                <w:rtl/>
              </w:rPr>
              <w:t>مسلمان</w:t>
            </w:r>
            <w:r w:rsidR="002B10DA">
              <w:rPr>
                <w:rFonts w:asciiTheme="majorBidi" w:eastAsia="Times New Roman" w:hAnsiTheme="majorBidi" w:cs="B Nazanin" w:hint="cs"/>
                <w:sz w:val="16"/>
                <w:szCs w:val="16"/>
                <w:rtl/>
              </w:rPr>
              <w:t>:</w:t>
            </w:r>
            <w:r w:rsidRPr="002B10DA">
              <w:rPr>
                <w:rFonts w:asciiTheme="majorBidi" w:eastAsia="Times New Roman" w:hAnsiTheme="majorBidi" w:cs="B Nazanin"/>
                <w:sz w:val="16"/>
                <w:szCs w:val="16"/>
                <w:rtl/>
              </w:rPr>
              <w:t xml:space="preserve"> </w:t>
            </w:r>
            <w:r w:rsidRPr="002B10DA">
              <w:rPr>
                <w:rFonts w:asciiTheme="majorBidi" w:eastAsia="Times New Roman" w:hAnsiTheme="majorBidi" w:cs="B Nazanin"/>
                <w:sz w:val="16"/>
                <w:szCs w:val="16"/>
                <w:rtl/>
                <w:lang w:bidi="fa-IR"/>
              </w:rPr>
              <w:t>58000</w:t>
            </w:r>
            <w:r w:rsidR="002B10DA">
              <w:rPr>
                <w:rFonts w:asciiTheme="majorBidi" w:eastAsia="Times New Roman" w:hAnsiTheme="majorBidi" w:cs="B Nazanin" w:hint="cs"/>
                <w:sz w:val="16"/>
                <w:szCs w:val="16"/>
                <w:rtl/>
                <w:lang w:bidi="fa-IR"/>
              </w:rPr>
              <w:t xml:space="preserve"> نفر</w:t>
            </w:r>
          </w:p>
          <w:p w:rsidR="00AF03D4" w:rsidRPr="002B10DA"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2B10DA">
              <w:rPr>
                <w:rFonts w:asciiTheme="majorBidi" w:eastAsia="Times New Roman" w:hAnsiTheme="majorBidi" w:cs="B Nazanin"/>
                <w:sz w:val="16"/>
                <w:szCs w:val="16"/>
                <w:rtl/>
              </w:rPr>
              <w:t>یهودی</w:t>
            </w:r>
            <w:r w:rsidR="002B10DA">
              <w:rPr>
                <w:rFonts w:asciiTheme="majorBidi" w:eastAsia="Times New Roman" w:hAnsiTheme="majorBidi" w:cs="B Nazanin" w:hint="cs"/>
                <w:sz w:val="16"/>
                <w:szCs w:val="16"/>
                <w:rtl/>
              </w:rPr>
              <w:t>:</w:t>
            </w:r>
            <w:r w:rsidRPr="002B10DA">
              <w:rPr>
                <w:rFonts w:asciiTheme="majorBidi" w:eastAsia="Times New Roman" w:hAnsiTheme="majorBidi" w:cs="B Nazanin"/>
                <w:sz w:val="16"/>
                <w:szCs w:val="16"/>
                <w:rtl/>
              </w:rPr>
              <w:t xml:space="preserve"> 12</w:t>
            </w:r>
            <w:r w:rsidR="002B10DA">
              <w:rPr>
                <w:rFonts w:asciiTheme="majorBidi" w:eastAsia="Times New Roman" w:hAnsiTheme="majorBidi" w:cs="B Nazanin" w:hint="cs"/>
                <w:sz w:val="16"/>
                <w:szCs w:val="16"/>
                <w:rtl/>
              </w:rPr>
              <w:t>000</w:t>
            </w:r>
            <w:r w:rsidRPr="002B10DA">
              <w:rPr>
                <w:rFonts w:asciiTheme="majorBidi" w:eastAsia="Times New Roman" w:hAnsiTheme="majorBidi" w:cs="B Nazanin"/>
                <w:sz w:val="16"/>
                <w:szCs w:val="16"/>
                <w:rtl/>
              </w:rPr>
              <w:t xml:space="preserve"> نفر  </w:t>
            </w:r>
            <w:r w:rsidR="002B10DA">
              <w:rPr>
                <w:rFonts w:asciiTheme="majorBidi" w:eastAsia="Times New Roman" w:hAnsiTheme="majorBidi" w:cs="B Nazanin" w:hint="cs"/>
                <w:sz w:val="16"/>
                <w:szCs w:val="16"/>
                <w:rtl/>
              </w:rPr>
              <w:t>(</w:t>
            </w:r>
            <w:r w:rsidRPr="002B10DA">
              <w:rPr>
                <w:rFonts w:asciiTheme="majorBidi" w:eastAsia="Times New Roman" w:hAnsiTheme="majorBidi" w:cs="B Nazanin"/>
                <w:sz w:val="16"/>
                <w:szCs w:val="16"/>
                <w:rtl/>
              </w:rPr>
              <w:t xml:space="preserve">نزدیک به </w:t>
            </w:r>
            <w:r w:rsidRPr="002B10DA">
              <w:rPr>
                <w:rFonts w:asciiTheme="majorBidi" w:eastAsia="Times New Roman" w:hAnsiTheme="majorBidi" w:cs="B Nazanin"/>
                <w:b/>
                <w:sz w:val="16"/>
                <w:szCs w:val="16"/>
                <w:rtl/>
              </w:rPr>
              <w:t xml:space="preserve">ده درصد از جمعیت اسرائیل را یهودیان رومانی تبار تشکیل </w:t>
            </w:r>
            <w:r w:rsidR="00634A24" w:rsidRPr="002B10DA">
              <w:rPr>
                <w:rFonts w:asciiTheme="majorBidi" w:eastAsia="Times New Roman" w:hAnsiTheme="majorBidi" w:cs="B Nazanin"/>
                <w:b/>
                <w:sz w:val="16"/>
                <w:szCs w:val="16"/>
                <w:rtl/>
              </w:rPr>
              <w:t>می‌دهند</w:t>
            </w:r>
            <w:r w:rsidR="002B10DA">
              <w:rPr>
                <w:rFonts w:asciiTheme="majorBidi" w:eastAsia="Times New Roman" w:hAnsiTheme="majorBidi" w:cs="B Nazanin" w:hint="cs"/>
                <w:b/>
                <w:sz w:val="16"/>
                <w:szCs w:val="16"/>
                <w:rtl/>
              </w:rPr>
              <w:t>)</w:t>
            </w:r>
          </w:p>
        </w:tc>
      </w:tr>
      <w:tr w:rsidR="00AF03D4" w:rsidRPr="002B10DA" w:rsidTr="002B10DA">
        <w:trPr>
          <w:trHeight w:val="144"/>
          <w:jc w:val="center"/>
        </w:trPr>
        <w:tc>
          <w:tcPr>
            <w:tcW w:w="0" w:type="auto"/>
            <w:gridSpan w:val="5"/>
          </w:tcPr>
          <w:p w:rsidR="00AF03D4" w:rsidRPr="002B10DA" w:rsidRDefault="00AF03D4" w:rsidP="00180482">
            <w:pPr>
              <w:tabs>
                <w:tab w:val="right" w:pos="239"/>
              </w:tabs>
              <w:bidi/>
              <w:spacing w:after="0" w:line="240" w:lineRule="auto"/>
              <w:jc w:val="both"/>
              <w:rPr>
                <w:rFonts w:asciiTheme="majorBidi" w:hAnsiTheme="majorBidi" w:cs="B Nazanin"/>
                <w:sz w:val="16"/>
                <w:szCs w:val="16"/>
                <w:rtl/>
              </w:rPr>
            </w:pPr>
            <w:r w:rsidRPr="002B10DA">
              <w:rPr>
                <w:rFonts w:asciiTheme="majorBidi" w:hAnsiTheme="majorBidi" w:cs="B Nazanin"/>
                <w:b/>
                <w:bCs/>
                <w:sz w:val="16"/>
                <w:szCs w:val="16"/>
                <w:rtl/>
              </w:rPr>
              <w:t>قوای حکومتی:</w:t>
            </w:r>
            <w:r w:rsidRPr="002B10DA">
              <w:rPr>
                <w:rFonts w:asciiTheme="majorBidi" w:hAnsiTheme="majorBidi" w:cs="B Nazanin"/>
                <w:sz w:val="16"/>
                <w:szCs w:val="16"/>
                <w:rtl/>
              </w:rPr>
              <w:t xml:space="preserve"> </w:t>
            </w:r>
            <w:r w:rsidRPr="00FC6F7B">
              <w:rPr>
                <w:rFonts w:asciiTheme="majorBidi" w:hAnsiTheme="majorBidi" w:cs="B Nazanin"/>
                <w:b/>
                <w:bCs/>
                <w:sz w:val="16"/>
                <w:szCs w:val="16"/>
                <w:rtl/>
              </w:rPr>
              <w:t>1)</w:t>
            </w:r>
            <w:r w:rsidRPr="002B10DA">
              <w:rPr>
                <w:rFonts w:asciiTheme="majorBidi" w:hAnsiTheme="majorBidi" w:cs="B Nazanin"/>
                <w:sz w:val="16"/>
                <w:szCs w:val="16"/>
                <w:rtl/>
              </w:rPr>
              <w:t xml:space="preserve"> </w:t>
            </w:r>
            <w:r w:rsidRPr="00FC6F7B">
              <w:rPr>
                <w:rFonts w:asciiTheme="majorBidi" w:hAnsiTheme="majorBidi" w:cs="B Nazanin"/>
                <w:b/>
                <w:bCs/>
                <w:sz w:val="16"/>
                <w:szCs w:val="16"/>
                <w:rtl/>
              </w:rPr>
              <w:t>قوه مجریه:</w:t>
            </w:r>
            <w:r w:rsidRPr="002B10DA">
              <w:rPr>
                <w:rFonts w:asciiTheme="majorBidi" w:hAnsiTheme="majorBidi" w:cs="B Nazanin"/>
                <w:sz w:val="16"/>
                <w:szCs w:val="16"/>
                <w:rtl/>
              </w:rPr>
              <w:t xml:space="preserve"> </w:t>
            </w:r>
            <w:r w:rsidR="00634A24" w:rsidRPr="002B10DA">
              <w:rPr>
                <w:rFonts w:asciiTheme="majorBidi" w:hAnsiTheme="majorBidi" w:cs="B Nazanin"/>
                <w:sz w:val="16"/>
                <w:szCs w:val="16"/>
                <w:rtl/>
              </w:rPr>
              <w:t>رئیس‌جمهور</w:t>
            </w:r>
            <w:r w:rsidRPr="002B10DA">
              <w:rPr>
                <w:rFonts w:asciiTheme="majorBidi" w:hAnsiTheme="majorBidi" w:cs="B Nazanin"/>
                <w:sz w:val="16"/>
                <w:szCs w:val="16"/>
                <w:rtl/>
              </w:rPr>
              <w:t xml:space="preserve"> </w:t>
            </w:r>
            <w:r w:rsidR="00634A24" w:rsidRPr="002B10DA">
              <w:rPr>
                <w:rFonts w:asciiTheme="majorBidi" w:hAnsiTheme="majorBidi" w:cs="B Nazanin"/>
                <w:sz w:val="16"/>
                <w:szCs w:val="16"/>
                <w:rtl/>
              </w:rPr>
              <w:t>به‌عنوان</w:t>
            </w:r>
            <w:r w:rsidRPr="002B10DA">
              <w:rPr>
                <w:rFonts w:asciiTheme="majorBidi" w:hAnsiTheme="majorBidi" w:cs="B Nazanin"/>
                <w:sz w:val="16"/>
                <w:szCs w:val="16"/>
                <w:rtl/>
              </w:rPr>
              <w:t xml:space="preserve"> رئیس حکومت و </w:t>
            </w:r>
            <w:r w:rsidR="00634A24" w:rsidRPr="002B10DA">
              <w:rPr>
                <w:rFonts w:asciiTheme="majorBidi" w:hAnsiTheme="majorBidi" w:cs="B Nazanin"/>
                <w:sz w:val="16"/>
                <w:szCs w:val="16"/>
                <w:rtl/>
              </w:rPr>
              <w:t>نخست‌وزیر</w:t>
            </w:r>
            <w:r w:rsidRPr="002B10DA">
              <w:rPr>
                <w:rFonts w:asciiTheme="majorBidi" w:hAnsiTheme="majorBidi" w:cs="B Nazanin"/>
                <w:sz w:val="16"/>
                <w:szCs w:val="16"/>
                <w:rtl/>
              </w:rPr>
              <w:t xml:space="preserve"> </w:t>
            </w:r>
            <w:r w:rsidR="00634A24" w:rsidRPr="002B10DA">
              <w:rPr>
                <w:rFonts w:asciiTheme="majorBidi" w:hAnsiTheme="majorBidi" w:cs="B Nazanin"/>
                <w:sz w:val="16"/>
                <w:szCs w:val="16"/>
                <w:rtl/>
              </w:rPr>
              <w:t>به‌عنوان</w:t>
            </w:r>
            <w:r w:rsidRPr="002B10DA">
              <w:rPr>
                <w:rFonts w:asciiTheme="majorBidi" w:hAnsiTheme="majorBidi" w:cs="B Nazanin"/>
                <w:sz w:val="16"/>
                <w:szCs w:val="16"/>
                <w:rtl/>
              </w:rPr>
              <w:t xml:space="preserve"> رئیس دولت</w:t>
            </w:r>
            <w:r w:rsidR="00634A24" w:rsidRPr="002B10DA">
              <w:rPr>
                <w:rFonts w:asciiTheme="majorBidi" w:hAnsiTheme="majorBidi" w:cs="B Nazanin"/>
                <w:sz w:val="16"/>
                <w:szCs w:val="16"/>
                <w:rtl/>
              </w:rPr>
              <w:t xml:space="preserve"> </w:t>
            </w:r>
            <w:r w:rsidRPr="00FC6F7B">
              <w:rPr>
                <w:rFonts w:asciiTheme="majorBidi" w:hAnsiTheme="majorBidi" w:cs="B Nazanin"/>
                <w:b/>
                <w:bCs/>
                <w:sz w:val="16"/>
                <w:szCs w:val="16"/>
                <w:rtl/>
              </w:rPr>
              <w:t xml:space="preserve">2) قوه مقننه: </w:t>
            </w:r>
            <w:r w:rsidR="00634A24" w:rsidRPr="002B10DA">
              <w:rPr>
                <w:rFonts w:asciiTheme="majorBidi" w:hAnsiTheme="majorBidi" w:cs="B Nazanin"/>
                <w:sz w:val="16"/>
                <w:szCs w:val="16"/>
                <w:rtl/>
              </w:rPr>
              <w:t>مجلس</w:t>
            </w:r>
            <w:r w:rsidRPr="002B10DA">
              <w:rPr>
                <w:rFonts w:asciiTheme="majorBidi" w:hAnsiTheme="majorBidi" w:cs="B Nazanin"/>
                <w:sz w:val="16"/>
                <w:szCs w:val="16"/>
                <w:rtl/>
              </w:rPr>
              <w:t xml:space="preserve"> متشکل از مجلس سنا (136 نفر) و مجلس نمایندگان (329 نفر) </w:t>
            </w:r>
            <w:r w:rsidRPr="00FC6F7B">
              <w:rPr>
                <w:rFonts w:asciiTheme="majorBidi" w:hAnsiTheme="majorBidi" w:cs="B Nazanin"/>
                <w:b/>
                <w:bCs/>
                <w:sz w:val="16"/>
                <w:szCs w:val="16"/>
                <w:rtl/>
              </w:rPr>
              <w:t>3) قوه قضاییه:</w:t>
            </w:r>
            <w:r w:rsidRPr="002B10DA">
              <w:rPr>
                <w:rFonts w:asciiTheme="majorBidi" w:hAnsiTheme="majorBidi" w:cs="B Nazanin"/>
                <w:sz w:val="16"/>
                <w:szCs w:val="16"/>
                <w:rtl/>
              </w:rPr>
              <w:t xml:space="preserve"> محاکم، دادگاه قانون اساسی و دیوان عالی</w:t>
            </w:r>
          </w:p>
          <w:p w:rsidR="00AF03D4" w:rsidRPr="002B10DA" w:rsidRDefault="00AF03D4" w:rsidP="002B10DA">
            <w:pPr>
              <w:pStyle w:val="ListParagraph"/>
              <w:tabs>
                <w:tab w:val="right" w:pos="239"/>
              </w:tabs>
              <w:bidi/>
              <w:spacing w:after="0" w:line="240" w:lineRule="auto"/>
              <w:ind w:left="0"/>
              <w:jc w:val="both"/>
              <w:rPr>
                <w:rFonts w:asciiTheme="majorBidi" w:hAnsiTheme="majorBidi" w:cs="B Nazanin"/>
                <w:sz w:val="16"/>
                <w:szCs w:val="16"/>
                <w:rtl/>
              </w:rPr>
            </w:pPr>
            <w:r w:rsidRPr="002B10DA">
              <w:rPr>
                <w:rFonts w:asciiTheme="majorBidi" w:hAnsiTheme="majorBidi" w:cs="B Nazanin"/>
                <w:b/>
                <w:bCs/>
                <w:sz w:val="16"/>
                <w:szCs w:val="16"/>
                <w:rtl/>
              </w:rPr>
              <w:t xml:space="preserve">نام </w:t>
            </w:r>
            <w:r w:rsidR="00634A24" w:rsidRPr="002B10DA">
              <w:rPr>
                <w:rFonts w:asciiTheme="majorBidi" w:hAnsiTheme="majorBidi" w:cs="B Nazanin"/>
                <w:b/>
                <w:bCs/>
                <w:sz w:val="16"/>
                <w:szCs w:val="16"/>
                <w:rtl/>
              </w:rPr>
              <w:t>رئیس‌جمهور</w:t>
            </w:r>
            <w:r w:rsidRPr="002B10DA">
              <w:rPr>
                <w:rFonts w:asciiTheme="majorBidi" w:hAnsiTheme="majorBidi" w:cs="B Nazanin"/>
                <w:b/>
                <w:bCs/>
                <w:sz w:val="16"/>
                <w:szCs w:val="16"/>
                <w:rtl/>
              </w:rPr>
              <w:t>:</w:t>
            </w:r>
            <w:r w:rsidRPr="002B10DA">
              <w:rPr>
                <w:rFonts w:asciiTheme="majorBidi" w:hAnsiTheme="majorBidi" w:cs="B Nazanin"/>
                <w:sz w:val="16"/>
                <w:szCs w:val="16"/>
                <w:rtl/>
              </w:rPr>
              <w:t xml:space="preserve"> کلائوس یوهانیس</w:t>
            </w:r>
          </w:p>
          <w:p w:rsidR="00AF03D4" w:rsidRPr="002B10DA" w:rsidRDefault="00AF03D4" w:rsidP="009C2254">
            <w:pPr>
              <w:pStyle w:val="ListParagraph"/>
              <w:tabs>
                <w:tab w:val="right" w:pos="239"/>
              </w:tabs>
              <w:bidi/>
              <w:spacing w:after="0" w:line="240" w:lineRule="auto"/>
              <w:ind w:left="0"/>
              <w:jc w:val="both"/>
              <w:rPr>
                <w:rFonts w:asciiTheme="majorBidi" w:hAnsiTheme="majorBidi" w:cs="B Nazanin"/>
                <w:sz w:val="16"/>
                <w:szCs w:val="16"/>
              </w:rPr>
            </w:pPr>
            <w:r w:rsidRPr="002B10DA">
              <w:rPr>
                <w:rFonts w:asciiTheme="majorBidi" w:hAnsiTheme="majorBidi" w:cs="B Nazanin"/>
                <w:b/>
                <w:bCs/>
                <w:sz w:val="16"/>
                <w:szCs w:val="16"/>
                <w:rtl/>
              </w:rPr>
              <w:t xml:space="preserve">نام </w:t>
            </w:r>
            <w:r w:rsidR="00634A24" w:rsidRPr="002B10DA">
              <w:rPr>
                <w:rFonts w:asciiTheme="majorBidi" w:hAnsiTheme="majorBidi" w:cs="B Nazanin"/>
                <w:b/>
                <w:bCs/>
                <w:sz w:val="16"/>
                <w:szCs w:val="16"/>
                <w:rtl/>
              </w:rPr>
              <w:t>نخست‌وزیر</w:t>
            </w:r>
            <w:r w:rsidRPr="002B10DA">
              <w:rPr>
                <w:rFonts w:asciiTheme="majorBidi" w:hAnsiTheme="majorBidi" w:cs="B Nazanin"/>
                <w:b/>
                <w:bCs/>
                <w:sz w:val="16"/>
                <w:szCs w:val="16"/>
                <w:rtl/>
              </w:rPr>
              <w:t>:</w:t>
            </w:r>
            <w:r w:rsidRPr="002B10DA">
              <w:rPr>
                <w:rFonts w:asciiTheme="majorBidi" w:hAnsiTheme="majorBidi" w:cs="B Nazanin"/>
                <w:sz w:val="16"/>
                <w:szCs w:val="16"/>
                <w:rtl/>
              </w:rPr>
              <w:t xml:space="preserve"> </w:t>
            </w:r>
            <w:r w:rsidR="009C2254">
              <w:rPr>
                <w:rFonts w:asciiTheme="majorBidi" w:eastAsia="Times New Roman" w:hAnsiTheme="majorBidi" w:cs="B Nazanin"/>
                <w:sz w:val="16"/>
                <w:szCs w:val="16"/>
                <w:rtl/>
              </w:rPr>
              <w:t xml:space="preserve">آقای </w:t>
            </w:r>
            <w:r w:rsidR="00E76CEF">
              <w:rPr>
                <w:rFonts w:asciiTheme="majorBidi" w:eastAsia="Times New Roman" w:hAnsiTheme="majorBidi" w:cs="B Nazanin"/>
                <w:sz w:val="16"/>
                <w:szCs w:val="16"/>
                <w:rtl/>
              </w:rPr>
              <w:t>مار</w:t>
            </w:r>
            <w:r w:rsidR="00E76CEF">
              <w:rPr>
                <w:rFonts w:asciiTheme="majorBidi" w:eastAsia="Times New Roman" w:hAnsiTheme="majorBidi" w:cs="B Nazanin" w:hint="cs"/>
                <w:sz w:val="16"/>
                <w:szCs w:val="16"/>
                <w:rtl/>
                <w:lang w:bidi="fa-IR"/>
              </w:rPr>
              <w:t>چ</w:t>
            </w:r>
            <w:r w:rsidR="009C2254" w:rsidRPr="009C2254">
              <w:rPr>
                <w:rFonts w:asciiTheme="majorBidi" w:eastAsia="Times New Roman" w:hAnsiTheme="majorBidi" w:cs="B Nazanin"/>
                <w:sz w:val="16"/>
                <w:szCs w:val="16"/>
                <w:rtl/>
              </w:rPr>
              <w:t>ل چ</w:t>
            </w:r>
            <w:r w:rsidR="009C2254" w:rsidRPr="009C2254">
              <w:rPr>
                <w:rFonts w:asciiTheme="majorBidi" w:eastAsia="Times New Roman" w:hAnsiTheme="majorBidi" w:cs="B Nazanin" w:hint="cs"/>
                <w:sz w:val="16"/>
                <w:szCs w:val="16"/>
                <w:rtl/>
              </w:rPr>
              <w:t>ی</w:t>
            </w:r>
            <w:r w:rsidR="009C2254" w:rsidRPr="009C2254">
              <w:rPr>
                <w:rFonts w:asciiTheme="majorBidi" w:eastAsia="Times New Roman" w:hAnsiTheme="majorBidi" w:cs="B Nazanin" w:hint="eastAsia"/>
                <w:sz w:val="16"/>
                <w:szCs w:val="16"/>
                <w:rtl/>
              </w:rPr>
              <w:t>ولاکو</w:t>
            </w:r>
            <w:r w:rsidR="009C2254" w:rsidRPr="009C2254">
              <w:rPr>
                <w:rFonts w:asciiTheme="majorBidi" w:eastAsia="Times New Roman" w:hAnsiTheme="majorBidi" w:cs="B Nazanin"/>
                <w:sz w:val="16"/>
                <w:szCs w:val="16"/>
                <w:rtl/>
              </w:rPr>
              <w:t xml:space="preserve"> </w:t>
            </w:r>
            <w:r w:rsidRPr="002B10DA">
              <w:rPr>
                <w:rFonts w:asciiTheme="majorBidi" w:hAnsiTheme="majorBidi" w:cs="B Nazanin"/>
                <w:sz w:val="16"/>
                <w:szCs w:val="16"/>
                <w:rtl/>
              </w:rPr>
              <w:t xml:space="preserve">(از حزب </w:t>
            </w:r>
            <w:r w:rsidR="00634A24" w:rsidRPr="002B10DA">
              <w:rPr>
                <w:rFonts w:asciiTheme="majorBidi" w:hAnsiTheme="majorBidi" w:cs="B Nazanin"/>
                <w:sz w:val="16"/>
                <w:szCs w:val="16"/>
                <w:rtl/>
              </w:rPr>
              <w:t>سوسیال‌دموکرات</w:t>
            </w:r>
            <w:r w:rsidRPr="002B10DA">
              <w:rPr>
                <w:rFonts w:asciiTheme="majorBidi" w:hAnsiTheme="majorBidi" w:cs="B Nazanin"/>
                <w:sz w:val="16"/>
                <w:szCs w:val="16"/>
                <w:rtl/>
              </w:rPr>
              <w:t>)</w:t>
            </w:r>
          </w:p>
          <w:p w:rsidR="00AF03D4" w:rsidRPr="002B10DA" w:rsidRDefault="00AF03D4" w:rsidP="009C2254">
            <w:pPr>
              <w:pStyle w:val="ListParagraph"/>
              <w:tabs>
                <w:tab w:val="right" w:pos="239"/>
              </w:tabs>
              <w:bidi/>
              <w:spacing w:after="0" w:line="240" w:lineRule="auto"/>
              <w:ind w:left="0"/>
              <w:jc w:val="both"/>
              <w:rPr>
                <w:rFonts w:asciiTheme="majorBidi" w:hAnsiTheme="majorBidi" w:cs="B Nazanin"/>
                <w:sz w:val="16"/>
                <w:szCs w:val="16"/>
              </w:rPr>
            </w:pPr>
            <w:r w:rsidRPr="002B10DA">
              <w:rPr>
                <w:rFonts w:asciiTheme="majorBidi" w:hAnsiTheme="majorBidi" w:cs="B Nazanin"/>
                <w:b/>
                <w:bCs/>
                <w:sz w:val="16"/>
                <w:szCs w:val="16"/>
                <w:rtl/>
              </w:rPr>
              <w:t>احزاب حاکم:</w:t>
            </w:r>
            <w:r w:rsidRPr="002B10DA">
              <w:rPr>
                <w:rFonts w:asciiTheme="majorBidi" w:hAnsiTheme="majorBidi" w:cs="B Nazanin"/>
                <w:sz w:val="16"/>
                <w:szCs w:val="16"/>
                <w:rtl/>
              </w:rPr>
              <w:t xml:space="preserve"> </w:t>
            </w:r>
            <w:r w:rsidRPr="002B10DA">
              <w:rPr>
                <w:rFonts w:asciiTheme="majorBidi" w:eastAsia="Times New Roman" w:hAnsiTheme="majorBidi" w:cs="B Nazanin"/>
                <w:sz w:val="16"/>
                <w:szCs w:val="16"/>
                <w:rtl/>
              </w:rPr>
              <w:t>حزب ملی لیبرال</w:t>
            </w:r>
            <w:r w:rsidRPr="002B10DA">
              <w:rPr>
                <w:rFonts w:asciiTheme="majorBidi" w:hAnsiTheme="majorBidi" w:cs="B Nazanin"/>
                <w:sz w:val="16"/>
                <w:szCs w:val="16"/>
                <w:rtl/>
              </w:rPr>
              <w:t xml:space="preserve">، </w:t>
            </w:r>
            <w:r w:rsidRPr="002B10DA">
              <w:rPr>
                <w:rFonts w:asciiTheme="majorBidi" w:eastAsia="Times New Roman" w:hAnsiTheme="majorBidi" w:cs="B Nazanin"/>
                <w:sz w:val="16"/>
                <w:szCs w:val="16"/>
                <w:rtl/>
              </w:rPr>
              <w:t xml:space="preserve">حزب </w:t>
            </w:r>
            <w:r w:rsidR="00634A24" w:rsidRPr="002B10DA">
              <w:rPr>
                <w:rFonts w:asciiTheme="majorBidi" w:eastAsia="Times New Roman" w:hAnsiTheme="majorBidi" w:cs="B Nazanin"/>
                <w:sz w:val="16"/>
                <w:szCs w:val="16"/>
                <w:rtl/>
              </w:rPr>
              <w:t>سوسیال‌دموکرات</w:t>
            </w:r>
          </w:p>
          <w:p w:rsidR="00AF03D4" w:rsidRPr="002B10DA"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2B10DA">
              <w:rPr>
                <w:rFonts w:asciiTheme="majorBidi" w:eastAsia="Times New Roman" w:hAnsiTheme="majorBidi" w:cs="B Nazanin"/>
                <w:b/>
                <w:bCs/>
                <w:sz w:val="16"/>
                <w:szCs w:val="16"/>
                <w:rtl/>
              </w:rPr>
              <w:t xml:space="preserve">احزاب عمده </w:t>
            </w:r>
            <w:r w:rsidR="00634A24" w:rsidRPr="002B10DA">
              <w:rPr>
                <w:rFonts w:asciiTheme="majorBidi" w:eastAsia="Times New Roman" w:hAnsiTheme="majorBidi" w:cs="B Nazanin"/>
                <w:b/>
                <w:bCs/>
                <w:sz w:val="16"/>
                <w:szCs w:val="16"/>
                <w:rtl/>
              </w:rPr>
              <w:t>گروه مخالف</w:t>
            </w:r>
            <w:r w:rsidRPr="002B10DA">
              <w:rPr>
                <w:rFonts w:asciiTheme="majorBidi" w:eastAsia="Times New Roman" w:hAnsiTheme="majorBidi" w:cs="B Nazanin"/>
                <w:b/>
                <w:bCs/>
                <w:sz w:val="16"/>
                <w:szCs w:val="16"/>
                <w:rtl/>
              </w:rPr>
              <w:t>:</w:t>
            </w:r>
            <w:r w:rsidRPr="002B10DA">
              <w:rPr>
                <w:rFonts w:asciiTheme="majorBidi" w:eastAsia="Times New Roman" w:hAnsiTheme="majorBidi" w:cs="B Nazanin"/>
                <w:sz w:val="16"/>
                <w:szCs w:val="16"/>
                <w:rtl/>
              </w:rPr>
              <w:t xml:space="preserve"> </w:t>
            </w:r>
            <w:r w:rsidRPr="002B10DA">
              <w:rPr>
                <w:rFonts w:asciiTheme="majorBidi" w:hAnsiTheme="majorBidi" w:cs="B Nazanin"/>
                <w:sz w:val="16"/>
                <w:szCs w:val="16"/>
                <w:rtl/>
              </w:rPr>
              <w:t>حزب اتحاد نجات رومانی،</w:t>
            </w:r>
            <w:r w:rsidRPr="002B10DA">
              <w:rPr>
                <w:rFonts w:asciiTheme="majorBidi" w:eastAsia="Times New Roman" w:hAnsiTheme="majorBidi" w:cs="B Nazanin"/>
                <w:sz w:val="16"/>
                <w:szCs w:val="16"/>
                <w:rtl/>
              </w:rPr>
              <w:t xml:space="preserve"> جبهه اتحاد </w:t>
            </w:r>
            <w:r w:rsidR="00634A24" w:rsidRPr="002B10DA">
              <w:rPr>
                <w:rFonts w:asciiTheme="majorBidi" w:eastAsia="Times New Roman" w:hAnsiTheme="majorBidi" w:cs="B Nazanin"/>
                <w:sz w:val="16"/>
                <w:szCs w:val="16"/>
                <w:rtl/>
              </w:rPr>
              <w:t>رومانیایی‌ها</w:t>
            </w:r>
          </w:p>
          <w:p w:rsidR="00AF03D4" w:rsidRPr="002B10DA"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2B10DA">
              <w:rPr>
                <w:rFonts w:asciiTheme="majorBidi" w:eastAsia="Times New Roman" w:hAnsiTheme="majorBidi" w:cs="B Nazanin"/>
                <w:b/>
                <w:bCs/>
                <w:sz w:val="16"/>
                <w:szCs w:val="16"/>
                <w:rtl/>
              </w:rPr>
              <w:t>نام رئیس سنا:</w:t>
            </w:r>
            <w:r w:rsidRPr="002B10DA">
              <w:rPr>
                <w:rFonts w:asciiTheme="majorBidi" w:eastAsia="Times New Roman" w:hAnsiTheme="majorBidi" w:cs="B Nazanin"/>
                <w:sz w:val="16"/>
                <w:szCs w:val="16"/>
                <w:rtl/>
              </w:rPr>
              <w:t xml:space="preserve"> </w:t>
            </w:r>
            <w:r w:rsidR="00DF0639" w:rsidRPr="002B10DA">
              <w:rPr>
                <w:rFonts w:asciiTheme="majorBidi" w:hAnsiTheme="majorBidi" w:cs="B Nazanin"/>
                <w:sz w:val="16"/>
                <w:szCs w:val="16"/>
                <w:rtl/>
              </w:rPr>
              <w:t xml:space="preserve">نیکولای چوکا </w:t>
            </w:r>
            <w:r w:rsidRPr="002B10DA">
              <w:rPr>
                <w:rFonts w:asciiTheme="majorBidi" w:eastAsia="Times New Roman" w:hAnsiTheme="majorBidi" w:cs="B Nazanin"/>
                <w:sz w:val="16"/>
                <w:szCs w:val="16"/>
                <w:rtl/>
              </w:rPr>
              <w:t>(حزب ملی لیبرال)</w:t>
            </w:r>
          </w:p>
          <w:p w:rsidR="00AF03D4" w:rsidRPr="002B10DA"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2B10DA">
              <w:rPr>
                <w:rFonts w:asciiTheme="majorBidi" w:eastAsia="Times New Roman" w:hAnsiTheme="majorBidi" w:cs="B Nazanin"/>
                <w:b/>
                <w:bCs/>
                <w:sz w:val="16"/>
                <w:szCs w:val="16"/>
                <w:rtl/>
              </w:rPr>
              <w:t xml:space="preserve">نام وزیر </w:t>
            </w:r>
            <w:r w:rsidR="00634A24" w:rsidRPr="002B10DA">
              <w:rPr>
                <w:rFonts w:asciiTheme="majorBidi" w:eastAsia="Times New Roman" w:hAnsiTheme="majorBidi" w:cs="B Nazanin"/>
                <w:b/>
                <w:bCs/>
                <w:sz w:val="16"/>
                <w:szCs w:val="16"/>
                <w:rtl/>
              </w:rPr>
              <w:t>امور خارجه</w:t>
            </w:r>
            <w:r w:rsidRPr="002B10DA">
              <w:rPr>
                <w:rFonts w:asciiTheme="majorBidi" w:eastAsia="Times New Roman" w:hAnsiTheme="majorBidi" w:cs="B Nazanin"/>
                <w:sz w:val="16"/>
                <w:szCs w:val="16"/>
                <w:rtl/>
              </w:rPr>
              <w:t xml:space="preserve">: </w:t>
            </w:r>
            <w:r w:rsidR="00DF0639" w:rsidRPr="002B10DA">
              <w:rPr>
                <w:rFonts w:asciiTheme="majorBidi" w:eastAsia="Times New Roman" w:hAnsiTheme="majorBidi" w:cs="B Nazanin"/>
                <w:sz w:val="16"/>
                <w:szCs w:val="16"/>
                <w:rtl/>
              </w:rPr>
              <w:t>لومینیتسا اودوبسکو</w:t>
            </w:r>
          </w:p>
        </w:tc>
      </w:tr>
      <w:tr w:rsidR="00AF03D4" w:rsidRPr="002B10DA" w:rsidTr="002B10DA">
        <w:trPr>
          <w:trHeight w:val="144"/>
          <w:jc w:val="center"/>
        </w:trPr>
        <w:tc>
          <w:tcPr>
            <w:tcW w:w="0" w:type="auto"/>
            <w:gridSpan w:val="5"/>
          </w:tcPr>
          <w:p w:rsidR="00AF03D4" w:rsidRPr="002B10DA" w:rsidRDefault="00AF03D4" w:rsidP="00232731">
            <w:pPr>
              <w:tabs>
                <w:tab w:val="right" w:pos="239"/>
              </w:tabs>
              <w:bidi/>
              <w:spacing w:after="0" w:line="240" w:lineRule="auto"/>
              <w:jc w:val="both"/>
              <w:rPr>
                <w:rFonts w:asciiTheme="majorBidi" w:eastAsia="Times New Roman" w:hAnsiTheme="majorBidi" w:cs="B Nazanin"/>
                <w:sz w:val="16"/>
                <w:szCs w:val="16"/>
                <w:rtl/>
              </w:rPr>
            </w:pPr>
            <w:r w:rsidRPr="002B10DA">
              <w:rPr>
                <w:rFonts w:asciiTheme="majorBidi" w:eastAsia="Times New Roman" w:hAnsiTheme="majorBidi" w:cs="B Nazanin"/>
                <w:b/>
                <w:bCs/>
                <w:sz w:val="16"/>
                <w:szCs w:val="16"/>
                <w:rtl/>
              </w:rPr>
              <w:t xml:space="preserve">کل تجارت خارجی رومانی </w:t>
            </w:r>
            <w:r w:rsidRPr="002B10DA">
              <w:rPr>
                <w:rFonts w:asciiTheme="majorBidi" w:eastAsia="Times New Roman" w:hAnsiTheme="majorBidi" w:cs="B Nazanin"/>
                <w:b/>
                <w:bCs/>
                <w:sz w:val="16"/>
                <w:szCs w:val="16"/>
                <w:rtl/>
                <w:lang w:bidi="fa-IR"/>
              </w:rPr>
              <w:t>از</w:t>
            </w:r>
            <w:r w:rsidR="00232731">
              <w:rPr>
                <w:rFonts w:asciiTheme="majorBidi" w:eastAsia="Times New Roman" w:hAnsiTheme="majorBidi" w:cs="B Nazanin"/>
                <w:b/>
                <w:bCs/>
                <w:sz w:val="16"/>
                <w:szCs w:val="16"/>
                <w:lang w:bidi="fa-IR"/>
              </w:rPr>
              <w:t xml:space="preserve"> </w:t>
            </w:r>
            <w:r w:rsidR="00232731">
              <w:rPr>
                <w:rFonts w:asciiTheme="majorBidi" w:eastAsia="Times New Roman" w:hAnsiTheme="majorBidi" w:cs="B Nazanin" w:hint="cs"/>
                <w:b/>
                <w:bCs/>
                <w:sz w:val="16"/>
                <w:szCs w:val="16"/>
                <w:rtl/>
                <w:lang w:bidi="fa-IR"/>
              </w:rPr>
              <w:t xml:space="preserve"> سال</w:t>
            </w:r>
            <w:r w:rsidRPr="002B10DA">
              <w:rPr>
                <w:rFonts w:asciiTheme="majorBidi" w:eastAsia="Times New Roman" w:hAnsiTheme="majorBidi" w:cs="B Nazanin"/>
                <w:b/>
                <w:bCs/>
                <w:sz w:val="16"/>
                <w:szCs w:val="16"/>
                <w:rtl/>
                <w:lang w:bidi="fa-IR"/>
              </w:rPr>
              <w:t xml:space="preserve"> 2003 تا</w:t>
            </w:r>
            <w:r w:rsidR="00232731">
              <w:rPr>
                <w:rFonts w:asciiTheme="majorBidi" w:eastAsia="Times New Roman" w:hAnsiTheme="majorBidi" w:cs="B Nazanin" w:hint="cs"/>
                <w:b/>
                <w:bCs/>
                <w:sz w:val="16"/>
                <w:szCs w:val="16"/>
                <w:rtl/>
                <w:lang w:bidi="fa-IR"/>
              </w:rPr>
              <w:t xml:space="preserve"> ابتدای</w:t>
            </w:r>
            <w:r w:rsidRPr="002B10DA">
              <w:rPr>
                <w:rFonts w:asciiTheme="majorBidi" w:eastAsia="Times New Roman" w:hAnsiTheme="majorBidi" w:cs="B Nazanin"/>
                <w:b/>
                <w:bCs/>
                <w:sz w:val="16"/>
                <w:szCs w:val="16"/>
                <w:rtl/>
                <w:lang w:bidi="fa-IR"/>
              </w:rPr>
              <w:t xml:space="preserve"> 2023:</w:t>
            </w:r>
            <w:r w:rsidRPr="002B10DA">
              <w:rPr>
                <w:rFonts w:asciiTheme="majorBidi" w:eastAsia="Times New Roman" w:hAnsiTheme="majorBidi" w:cs="B Nazanin"/>
                <w:sz w:val="16"/>
                <w:szCs w:val="16"/>
                <w:rtl/>
              </w:rPr>
              <w:t xml:space="preserve"> 262.7 میلیارد دلار</w:t>
            </w:r>
          </w:p>
          <w:p w:rsidR="00AF03D4" w:rsidRPr="002B10DA" w:rsidRDefault="00AF03D4" w:rsidP="002B10DA">
            <w:pPr>
              <w:pStyle w:val="ListParagraph"/>
              <w:tabs>
                <w:tab w:val="right" w:pos="239"/>
              </w:tabs>
              <w:bidi/>
              <w:spacing w:after="0" w:line="240" w:lineRule="auto"/>
              <w:ind w:left="0"/>
              <w:jc w:val="both"/>
              <w:rPr>
                <w:rFonts w:asciiTheme="majorBidi" w:eastAsia="Times New Roman" w:hAnsiTheme="majorBidi" w:cs="B Nazanin"/>
                <w:sz w:val="16"/>
                <w:szCs w:val="16"/>
                <w:rtl/>
              </w:rPr>
            </w:pPr>
            <w:r w:rsidRPr="002B10DA">
              <w:rPr>
                <w:rFonts w:asciiTheme="majorBidi" w:eastAsia="Times New Roman" w:hAnsiTheme="majorBidi" w:cs="B Nazanin"/>
                <w:b/>
                <w:bCs/>
                <w:sz w:val="16"/>
                <w:szCs w:val="16"/>
                <w:rtl/>
              </w:rPr>
              <w:t>کل حجم صادرات رومانی:</w:t>
            </w:r>
            <w:r w:rsidRPr="002B10DA">
              <w:rPr>
                <w:rFonts w:asciiTheme="majorBidi" w:eastAsia="Times New Roman" w:hAnsiTheme="majorBidi" w:cs="B Nazanin"/>
                <w:sz w:val="16"/>
                <w:szCs w:val="16"/>
                <w:rtl/>
              </w:rPr>
              <w:t xml:space="preserve"> 114.5 میلیارد دلار - صادرات رومانی در سال 2022 نسبت به سال 2021 به </w:t>
            </w:r>
            <w:r w:rsidR="00634A24" w:rsidRPr="002B10DA">
              <w:rPr>
                <w:rFonts w:asciiTheme="majorBidi" w:eastAsia="Times New Roman" w:hAnsiTheme="majorBidi" w:cs="B Nazanin"/>
                <w:sz w:val="16"/>
                <w:szCs w:val="16"/>
                <w:rtl/>
              </w:rPr>
              <w:t>م</w:t>
            </w:r>
            <w:r w:rsidR="00634A24" w:rsidRPr="002B10DA">
              <w:rPr>
                <w:rFonts w:asciiTheme="majorBidi" w:eastAsia="Times New Roman" w:hAnsiTheme="majorBidi" w:cs="B Nazanin" w:hint="cs"/>
                <w:sz w:val="16"/>
                <w:szCs w:val="16"/>
                <w:rtl/>
              </w:rPr>
              <w:t>ی</w:t>
            </w:r>
            <w:r w:rsidR="00634A24" w:rsidRPr="002B10DA">
              <w:rPr>
                <w:rFonts w:asciiTheme="majorBidi" w:eastAsia="Times New Roman" w:hAnsiTheme="majorBidi" w:cs="B Nazanin" w:hint="eastAsia"/>
                <w:sz w:val="16"/>
                <w:szCs w:val="16"/>
                <w:rtl/>
              </w:rPr>
              <w:t>زان</w:t>
            </w:r>
            <w:r w:rsidR="00634A24" w:rsidRPr="002B10DA">
              <w:rPr>
                <w:rFonts w:asciiTheme="majorBidi" w:eastAsia="Times New Roman" w:hAnsiTheme="majorBidi" w:cs="B Nazanin"/>
                <w:sz w:val="16"/>
                <w:szCs w:val="16"/>
                <w:rtl/>
              </w:rPr>
              <w:t xml:space="preserve"> 25</w:t>
            </w:r>
            <w:r w:rsidRPr="002B10DA">
              <w:rPr>
                <w:rFonts w:asciiTheme="majorBidi" w:eastAsia="Times New Roman" w:hAnsiTheme="majorBidi" w:cs="B Nazanin"/>
                <w:sz w:val="16"/>
                <w:szCs w:val="16"/>
                <w:rtl/>
              </w:rPr>
              <w:t xml:space="preserve"> درصد رشد کرده است.</w:t>
            </w:r>
          </w:p>
          <w:p w:rsidR="00AF03D4" w:rsidRPr="002B10DA" w:rsidRDefault="00AF03D4" w:rsidP="002B10DA">
            <w:pPr>
              <w:pStyle w:val="ListParagraph"/>
              <w:tabs>
                <w:tab w:val="right" w:pos="239"/>
              </w:tabs>
              <w:bidi/>
              <w:spacing w:after="0" w:line="240" w:lineRule="auto"/>
              <w:ind w:left="0"/>
              <w:jc w:val="both"/>
              <w:rPr>
                <w:rFonts w:asciiTheme="majorBidi" w:hAnsiTheme="majorBidi" w:cs="B Nazanin"/>
                <w:sz w:val="16"/>
                <w:szCs w:val="16"/>
                <w:rtl/>
              </w:rPr>
            </w:pPr>
            <w:r w:rsidRPr="002B10DA">
              <w:rPr>
                <w:rFonts w:asciiTheme="majorBidi" w:hAnsiTheme="majorBidi" w:cs="B Nazanin"/>
                <w:b/>
                <w:bCs/>
                <w:sz w:val="16"/>
                <w:szCs w:val="16"/>
                <w:rtl/>
              </w:rPr>
              <w:t>کل حجم واردات رومانی:</w:t>
            </w:r>
            <w:r w:rsidRPr="002B10DA">
              <w:rPr>
                <w:rFonts w:asciiTheme="majorBidi" w:hAnsiTheme="majorBidi" w:cs="B Nazanin"/>
                <w:sz w:val="16"/>
                <w:szCs w:val="16"/>
                <w:rtl/>
              </w:rPr>
              <w:t xml:space="preserve"> 148.2 میلیارد دلار- واردات رومانی در سال 2021 نسبت به سال 2020 به میزان 22 درصد رشد داشته است.</w:t>
            </w:r>
          </w:p>
          <w:p w:rsidR="00AF03D4" w:rsidRPr="002B10DA" w:rsidRDefault="00AF03D4" w:rsidP="002B10DA">
            <w:pPr>
              <w:pStyle w:val="ListParagraph"/>
              <w:tabs>
                <w:tab w:val="right" w:pos="239"/>
              </w:tabs>
              <w:bidi/>
              <w:spacing w:after="0" w:line="240" w:lineRule="auto"/>
              <w:ind w:left="0"/>
              <w:jc w:val="both"/>
              <w:rPr>
                <w:rFonts w:asciiTheme="majorBidi" w:hAnsiTheme="majorBidi" w:cs="B Nazanin"/>
                <w:sz w:val="16"/>
                <w:szCs w:val="16"/>
                <w:rtl/>
              </w:rPr>
            </w:pPr>
            <w:r w:rsidRPr="002B10DA">
              <w:rPr>
                <w:rFonts w:asciiTheme="majorBidi" w:hAnsiTheme="majorBidi" w:cs="B Nazanin"/>
                <w:b/>
                <w:bCs/>
                <w:sz w:val="16"/>
                <w:szCs w:val="16"/>
                <w:rtl/>
              </w:rPr>
              <w:t>کسری تجاری در سال 2022:</w:t>
            </w:r>
            <w:r w:rsidRPr="002B10DA">
              <w:rPr>
                <w:rFonts w:asciiTheme="majorBidi" w:hAnsiTheme="majorBidi" w:cs="B Nazanin"/>
                <w:sz w:val="16"/>
                <w:szCs w:val="16"/>
                <w:rtl/>
              </w:rPr>
              <w:t xml:space="preserve"> 35.869 میلیارد یورو</w:t>
            </w:r>
          </w:p>
        </w:tc>
      </w:tr>
      <w:tr w:rsidR="00AF03D4" w:rsidRPr="002B10DA" w:rsidTr="002B10DA">
        <w:trPr>
          <w:trHeight w:val="144"/>
          <w:jc w:val="center"/>
        </w:trPr>
        <w:tc>
          <w:tcPr>
            <w:tcW w:w="0" w:type="auto"/>
            <w:gridSpan w:val="5"/>
          </w:tcPr>
          <w:p w:rsidR="00AF03D4" w:rsidRPr="002B10DA" w:rsidRDefault="00634A24" w:rsidP="00180482">
            <w:pPr>
              <w:tabs>
                <w:tab w:val="right" w:pos="239"/>
              </w:tabs>
              <w:bidi/>
              <w:spacing w:after="0" w:line="240" w:lineRule="auto"/>
              <w:jc w:val="both"/>
              <w:rPr>
                <w:rFonts w:asciiTheme="majorBidi" w:hAnsiTheme="majorBidi" w:cs="B Nazanin"/>
                <w:b/>
                <w:bCs/>
                <w:sz w:val="16"/>
                <w:szCs w:val="16"/>
                <w:rtl/>
              </w:rPr>
            </w:pPr>
            <w:r w:rsidRPr="002B10DA">
              <w:rPr>
                <w:rFonts w:asciiTheme="majorBidi" w:hAnsiTheme="majorBidi" w:cs="B Nazanin"/>
                <w:b/>
                <w:bCs/>
                <w:sz w:val="16"/>
                <w:szCs w:val="16"/>
                <w:rtl/>
              </w:rPr>
              <w:t>شاخص‌های</w:t>
            </w:r>
            <w:r w:rsidR="00AF03D4" w:rsidRPr="002B10DA">
              <w:rPr>
                <w:rFonts w:asciiTheme="majorBidi" w:hAnsiTheme="majorBidi" w:cs="B Nazanin"/>
                <w:b/>
                <w:bCs/>
                <w:sz w:val="16"/>
                <w:szCs w:val="16"/>
                <w:rtl/>
              </w:rPr>
              <w:t xml:space="preserve"> اقتصادی و اجتماعی:</w:t>
            </w:r>
          </w:p>
          <w:p w:rsidR="00AF03D4" w:rsidRPr="002B10DA"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tl/>
              </w:rPr>
            </w:pPr>
            <w:r w:rsidRPr="002B10DA">
              <w:rPr>
                <w:rFonts w:asciiTheme="majorBidi" w:hAnsiTheme="majorBidi" w:cs="B Nazanin"/>
                <w:b/>
                <w:bCs/>
                <w:sz w:val="16"/>
                <w:szCs w:val="16"/>
                <w:rtl/>
              </w:rPr>
              <w:t>مجموع بدهی خارجی تا پایان سال 2023:</w:t>
            </w:r>
            <w:r w:rsidRPr="002B10DA">
              <w:rPr>
                <w:rFonts w:asciiTheme="majorBidi" w:hAnsiTheme="majorBidi" w:cs="B Nazanin"/>
                <w:sz w:val="16"/>
                <w:szCs w:val="16"/>
                <w:rtl/>
              </w:rPr>
              <w:t xml:space="preserve"> 168.2 </w:t>
            </w:r>
            <w:r w:rsidRPr="002B10DA">
              <w:rPr>
                <w:rFonts w:asciiTheme="majorBidi" w:hAnsiTheme="majorBidi" w:cs="B Nazanin"/>
                <w:sz w:val="16"/>
                <w:szCs w:val="16"/>
                <w:rtl/>
                <w:lang w:bidi="fa-IR"/>
              </w:rPr>
              <w:t>میلیارد دلار</w:t>
            </w:r>
          </w:p>
          <w:p w:rsidR="00AF03D4" w:rsidRPr="002B10DA"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b/>
                <w:bCs/>
                <w:sz w:val="16"/>
                <w:szCs w:val="16"/>
                <w:rtl/>
              </w:rPr>
            </w:pPr>
            <w:r w:rsidRPr="002B10DA">
              <w:rPr>
                <w:rFonts w:asciiTheme="majorBidi" w:hAnsiTheme="majorBidi" w:cs="B Nazanin"/>
                <w:b/>
                <w:bCs/>
                <w:sz w:val="16"/>
                <w:szCs w:val="16"/>
                <w:rtl/>
              </w:rPr>
              <w:t xml:space="preserve">تورم 2022: </w:t>
            </w:r>
            <w:r w:rsidRPr="002B10DA">
              <w:rPr>
                <w:rFonts w:asciiTheme="majorBidi" w:hAnsiTheme="majorBidi" w:cs="B Nazanin"/>
                <w:sz w:val="16"/>
                <w:szCs w:val="16"/>
                <w:rtl/>
                <w:lang w:bidi="fa-IR"/>
              </w:rPr>
              <w:t xml:space="preserve">5.6 </w:t>
            </w:r>
            <w:r w:rsidRPr="002B10DA">
              <w:rPr>
                <w:rFonts w:asciiTheme="majorBidi" w:hAnsiTheme="majorBidi" w:cs="B Nazanin"/>
                <w:sz w:val="16"/>
                <w:szCs w:val="16"/>
                <w:rtl/>
              </w:rPr>
              <w:t>درصد</w:t>
            </w:r>
          </w:p>
          <w:p w:rsidR="00AF03D4" w:rsidRPr="002B10DA"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b/>
                <w:bCs/>
                <w:sz w:val="16"/>
                <w:szCs w:val="16"/>
                <w:rtl/>
              </w:rPr>
            </w:pPr>
            <w:r w:rsidRPr="002B10DA">
              <w:rPr>
                <w:rFonts w:asciiTheme="majorBidi" w:hAnsiTheme="majorBidi" w:cs="B Nazanin"/>
                <w:b/>
                <w:bCs/>
                <w:sz w:val="16"/>
                <w:szCs w:val="16"/>
                <w:rtl/>
              </w:rPr>
              <w:t xml:space="preserve">نرخ بیکاری 2021: </w:t>
            </w:r>
            <w:r w:rsidRPr="002B10DA">
              <w:rPr>
                <w:rFonts w:asciiTheme="majorBidi" w:hAnsiTheme="majorBidi" w:cs="B Nazanin"/>
                <w:sz w:val="16"/>
                <w:szCs w:val="16"/>
                <w:rtl/>
                <w:lang w:bidi="fa-IR"/>
              </w:rPr>
              <w:t>6</w:t>
            </w:r>
            <w:r w:rsidRPr="002B10DA">
              <w:rPr>
                <w:rFonts w:asciiTheme="majorBidi" w:hAnsiTheme="majorBidi" w:cs="B Nazanin"/>
                <w:sz w:val="16"/>
                <w:szCs w:val="16"/>
                <w:rtl/>
              </w:rPr>
              <w:t xml:space="preserve"> درصد</w:t>
            </w:r>
          </w:p>
          <w:p w:rsidR="00AF03D4" w:rsidRPr="002B10DA"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tl/>
              </w:rPr>
            </w:pPr>
            <w:r w:rsidRPr="002B10DA">
              <w:rPr>
                <w:rFonts w:asciiTheme="majorBidi" w:hAnsiTheme="majorBidi" w:cs="B Nazanin"/>
                <w:b/>
                <w:bCs/>
                <w:sz w:val="16"/>
                <w:szCs w:val="16"/>
                <w:rtl/>
              </w:rPr>
              <w:t>ذخایر ارز و طلا 2022:</w:t>
            </w:r>
            <w:r w:rsidRPr="002B10DA">
              <w:rPr>
                <w:rFonts w:asciiTheme="majorBidi" w:hAnsiTheme="majorBidi" w:cs="B Nazanin"/>
                <w:sz w:val="16"/>
                <w:szCs w:val="16"/>
                <w:rtl/>
              </w:rPr>
              <w:t xml:space="preserve"> </w:t>
            </w:r>
            <w:r w:rsidRPr="002B10DA">
              <w:rPr>
                <w:rFonts w:asciiTheme="majorBidi" w:hAnsiTheme="majorBidi" w:cs="B Nazanin"/>
                <w:sz w:val="16"/>
                <w:szCs w:val="16"/>
                <w:rtl/>
                <w:lang w:bidi="fa-IR"/>
              </w:rPr>
              <w:t>104 تن طلا و 64 میلیارد دلار ذخیره ارزی</w:t>
            </w:r>
          </w:p>
          <w:p w:rsidR="00AF03D4" w:rsidRPr="002B10DA"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tl/>
              </w:rPr>
            </w:pPr>
            <w:r w:rsidRPr="002B10DA">
              <w:rPr>
                <w:rFonts w:asciiTheme="majorBidi" w:hAnsiTheme="majorBidi" w:cs="B Nazanin"/>
                <w:b/>
                <w:bCs/>
                <w:sz w:val="16"/>
                <w:szCs w:val="16"/>
                <w:rtl/>
              </w:rPr>
              <w:t xml:space="preserve">بودجه نظامی </w:t>
            </w:r>
            <w:r w:rsidRPr="002B10DA">
              <w:rPr>
                <w:rFonts w:asciiTheme="majorBidi" w:hAnsiTheme="majorBidi" w:cs="B Nazanin"/>
                <w:b/>
                <w:bCs/>
                <w:sz w:val="16"/>
                <w:szCs w:val="16"/>
                <w:rtl/>
                <w:lang w:bidi="fa-IR"/>
              </w:rPr>
              <w:t>2022</w:t>
            </w:r>
            <w:r w:rsidRPr="002B10DA">
              <w:rPr>
                <w:rFonts w:asciiTheme="majorBidi" w:hAnsiTheme="majorBidi" w:cs="B Nazanin"/>
                <w:b/>
                <w:bCs/>
                <w:sz w:val="16"/>
                <w:szCs w:val="16"/>
                <w:rtl/>
              </w:rPr>
              <w:t>:</w:t>
            </w:r>
            <w:r w:rsidRPr="002B10DA">
              <w:rPr>
                <w:rFonts w:asciiTheme="majorBidi" w:hAnsiTheme="majorBidi" w:cs="B Nazanin"/>
                <w:sz w:val="16"/>
                <w:szCs w:val="16"/>
                <w:rtl/>
              </w:rPr>
              <w:t xml:space="preserve"> 5.1 میلیارد دلار</w:t>
            </w:r>
          </w:p>
          <w:p w:rsidR="00AF03D4" w:rsidRPr="002B10DA"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Pr>
            </w:pPr>
            <w:r w:rsidRPr="002B10DA">
              <w:rPr>
                <w:rFonts w:asciiTheme="majorBidi" w:hAnsiTheme="majorBidi" w:cs="B Nazanin"/>
                <w:b/>
                <w:bCs/>
                <w:sz w:val="16"/>
                <w:szCs w:val="16"/>
                <w:rtl/>
              </w:rPr>
              <w:t xml:space="preserve">امید به زندگی 2021: </w:t>
            </w:r>
            <w:r w:rsidRPr="002B10DA">
              <w:rPr>
                <w:rFonts w:asciiTheme="majorBidi" w:hAnsiTheme="majorBidi" w:cs="B Nazanin"/>
                <w:sz w:val="16"/>
                <w:szCs w:val="16"/>
                <w:rtl/>
              </w:rPr>
              <w:t>74 سال</w:t>
            </w:r>
          </w:p>
          <w:p w:rsidR="00AF03D4" w:rsidRPr="002B10DA" w:rsidRDefault="00AF03D4" w:rsidP="00180482">
            <w:pPr>
              <w:pStyle w:val="ListParagraph"/>
              <w:numPr>
                <w:ilvl w:val="0"/>
                <w:numId w:val="4"/>
              </w:numPr>
              <w:tabs>
                <w:tab w:val="right" w:pos="239"/>
              </w:tabs>
              <w:bidi/>
              <w:spacing w:after="0" w:line="240" w:lineRule="auto"/>
              <w:ind w:left="0" w:firstLine="0"/>
              <w:jc w:val="both"/>
              <w:rPr>
                <w:rFonts w:asciiTheme="majorBidi" w:hAnsiTheme="majorBidi" w:cs="B Nazanin"/>
                <w:sz w:val="16"/>
                <w:szCs w:val="16"/>
                <w:rtl/>
              </w:rPr>
            </w:pPr>
            <w:r w:rsidRPr="002B10DA">
              <w:rPr>
                <w:rFonts w:asciiTheme="majorBidi" w:hAnsiTheme="majorBidi" w:cs="B Nazanin"/>
                <w:b/>
                <w:bCs/>
                <w:sz w:val="16"/>
                <w:szCs w:val="16"/>
                <w:rtl/>
              </w:rPr>
              <w:t xml:space="preserve">میزان </w:t>
            </w:r>
            <w:r w:rsidR="00634A24" w:rsidRPr="002B10DA">
              <w:rPr>
                <w:rFonts w:asciiTheme="majorBidi" w:hAnsiTheme="majorBidi" w:cs="B Nazanin"/>
                <w:b/>
                <w:bCs/>
                <w:sz w:val="16"/>
                <w:szCs w:val="16"/>
                <w:rtl/>
              </w:rPr>
              <w:t>سرمایه‌گذاری</w:t>
            </w:r>
            <w:r w:rsidR="00634A24" w:rsidRPr="002B10DA">
              <w:rPr>
                <w:rFonts w:asciiTheme="majorBidi" w:hAnsiTheme="majorBidi" w:cs="B Nazanin"/>
                <w:b/>
                <w:bCs/>
                <w:sz w:val="16"/>
                <w:szCs w:val="16"/>
              </w:rPr>
              <w:t xml:space="preserve"> </w:t>
            </w:r>
            <w:r w:rsidRPr="002B10DA">
              <w:rPr>
                <w:rFonts w:asciiTheme="majorBidi" w:hAnsiTheme="majorBidi" w:cs="B Nazanin"/>
                <w:b/>
                <w:bCs/>
                <w:sz w:val="16"/>
                <w:szCs w:val="16"/>
                <w:rtl/>
                <w:lang w:bidi="fa-IR"/>
              </w:rPr>
              <w:t>مستقیم</w:t>
            </w:r>
            <w:r w:rsidRPr="002B10DA">
              <w:rPr>
                <w:rFonts w:asciiTheme="majorBidi" w:hAnsiTheme="majorBidi" w:cs="B Nazanin"/>
                <w:b/>
                <w:bCs/>
                <w:sz w:val="16"/>
                <w:szCs w:val="16"/>
                <w:rtl/>
              </w:rPr>
              <w:t xml:space="preserve"> خارجی:</w:t>
            </w:r>
            <w:r w:rsidRPr="002B10DA">
              <w:rPr>
                <w:rFonts w:asciiTheme="majorBidi" w:hAnsiTheme="majorBidi" w:cs="B Nazanin"/>
                <w:sz w:val="16"/>
                <w:szCs w:val="16"/>
                <w:rtl/>
              </w:rPr>
              <w:t xml:space="preserve"> 9.6 میلیارد دلار</w:t>
            </w:r>
          </w:p>
        </w:tc>
      </w:tr>
      <w:tr w:rsidR="00AF03D4" w:rsidRPr="002B10DA" w:rsidTr="002B10DA">
        <w:trPr>
          <w:trHeight w:val="144"/>
          <w:jc w:val="center"/>
        </w:trPr>
        <w:tc>
          <w:tcPr>
            <w:tcW w:w="0" w:type="auto"/>
            <w:gridSpan w:val="5"/>
          </w:tcPr>
          <w:p w:rsidR="00AF03D4" w:rsidRPr="002B10DA" w:rsidRDefault="00AF03D4" w:rsidP="00180482">
            <w:pPr>
              <w:tabs>
                <w:tab w:val="right" w:pos="239"/>
              </w:tabs>
              <w:bidi/>
              <w:spacing w:after="0" w:line="240" w:lineRule="auto"/>
              <w:jc w:val="both"/>
              <w:rPr>
                <w:rFonts w:asciiTheme="majorBidi" w:hAnsiTheme="majorBidi" w:cs="B Nazanin"/>
                <w:b/>
                <w:bCs/>
                <w:sz w:val="16"/>
                <w:szCs w:val="16"/>
                <w:rtl/>
              </w:rPr>
            </w:pPr>
            <w:r w:rsidRPr="002B10DA">
              <w:rPr>
                <w:rFonts w:asciiTheme="majorBidi" w:hAnsiTheme="majorBidi" w:cs="B Nazanin"/>
                <w:b/>
                <w:bCs/>
                <w:sz w:val="16"/>
                <w:szCs w:val="16"/>
                <w:rtl/>
              </w:rPr>
              <w:t>شرکای اصلی تجاری</w:t>
            </w:r>
          </w:p>
          <w:p w:rsidR="00AF03D4" w:rsidRPr="002B10DA" w:rsidRDefault="00AF03D4" w:rsidP="00180482">
            <w:pPr>
              <w:pStyle w:val="ListParagraph"/>
              <w:numPr>
                <w:ilvl w:val="0"/>
                <w:numId w:val="5"/>
              </w:numPr>
              <w:tabs>
                <w:tab w:val="right" w:pos="239"/>
              </w:tabs>
              <w:bidi/>
              <w:spacing w:after="0" w:line="240" w:lineRule="auto"/>
              <w:ind w:left="0" w:firstLine="0"/>
              <w:jc w:val="both"/>
              <w:rPr>
                <w:rFonts w:asciiTheme="majorBidi" w:hAnsiTheme="majorBidi" w:cs="B Nazanin"/>
                <w:sz w:val="16"/>
                <w:szCs w:val="16"/>
                <w:rtl/>
              </w:rPr>
            </w:pPr>
            <w:r w:rsidRPr="002B10DA">
              <w:rPr>
                <w:rFonts w:asciiTheme="majorBidi" w:hAnsiTheme="majorBidi" w:cs="B Nazanin"/>
                <w:b/>
                <w:bCs/>
                <w:sz w:val="16"/>
                <w:szCs w:val="16"/>
                <w:rtl/>
              </w:rPr>
              <w:t>صادرات:</w:t>
            </w:r>
            <w:r w:rsidRPr="002B10DA">
              <w:rPr>
                <w:rFonts w:asciiTheme="majorBidi" w:hAnsiTheme="majorBidi" w:cs="B Nazanin"/>
                <w:sz w:val="16"/>
                <w:szCs w:val="16"/>
                <w:rtl/>
              </w:rPr>
              <w:t xml:space="preserve"> آلمان، ایتالیا، فرانسه، مجارستان، لهستان، بلغارستان و هلند</w:t>
            </w:r>
          </w:p>
          <w:p w:rsidR="00AF03D4" w:rsidRPr="002B10DA" w:rsidRDefault="00AF03D4" w:rsidP="00180482">
            <w:pPr>
              <w:pStyle w:val="ListParagraph"/>
              <w:numPr>
                <w:ilvl w:val="0"/>
                <w:numId w:val="5"/>
              </w:numPr>
              <w:tabs>
                <w:tab w:val="right" w:pos="239"/>
              </w:tabs>
              <w:bidi/>
              <w:spacing w:after="0" w:line="240" w:lineRule="auto"/>
              <w:ind w:left="0" w:firstLine="0"/>
              <w:jc w:val="both"/>
              <w:rPr>
                <w:rFonts w:asciiTheme="majorBidi" w:eastAsia="Times New Roman" w:hAnsiTheme="majorBidi" w:cs="B Nazanin"/>
                <w:sz w:val="16"/>
                <w:szCs w:val="16"/>
                <w:rtl/>
              </w:rPr>
            </w:pPr>
            <w:r w:rsidRPr="002B10DA">
              <w:rPr>
                <w:rFonts w:asciiTheme="majorBidi" w:eastAsia="Times New Roman" w:hAnsiTheme="majorBidi" w:cs="B Nazanin"/>
                <w:b/>
                <w:bCs/>
                <w:sz w:val="16"/>
                <w:szCs w:val="16"/>
                <w:rtl/>
              </w:rPr>
              <w:t>واردات:</w:t>
            </w:r>
            <w:r w:rsidRPr="002B10DA">
              <w:rPr>
                <w:rFonts w:asciiTheme="majorBidi" w:eastAsia="Times New Roman" w:hAnsiTheme="majorBidi" w:cs="B Nazanin"/>
                <w:sz w:val="16"/>
                <w:szCs w:val="16"/>
                <w:rtl/>
              </w:rPr>
              <w:t xml:space="preserve"> </w:t>
            </w:r>
            <w:r w:rsidRPr="002B10DA">
              <w:rPr>
                <w:rFonts w:asciiTheme="majorBidi" w:hAnsiTheme="majorBidi" w:cs="B Nazanin"/>
                <w:sz w:val="16"/>
                <w:szCs w:val="16"/>
                <w:rtl/>
              </w:rPr>
              <w:t>آلمان، ایتالیا، مجارستان، چک، لهستان، فرانسه و ترکیه</w:t>
            </w:r>
          </w:p>
        </w:tc>
      </w:tr>
      <w:tr w:rsidR="00AF03D4" w:rsidRPr="002B10DA" w:rsidTr="0041088D">
        <w:trPr>
          <w:trHeight w:val="144"/>
          <w:jc w:val="center"/>
        </w:trPr>
        <w:tc>
          <w:tcPr>
            <w:tcW w:w="0" w:type="auto"/>
            <w:gridSpan w:val="5"/>
            <w:tcBorders>
              <w:bottom w:val="single" w:sz="4" w:space="0" w:color="auto"/>
            </w:tcBorders>
          </w:tcPr>
          <w:p w:rsidR="00AF03D4" w:rsidRPr="002B10DA" w:rsidRDefault="00180482" w:rsidP="00180482">
            <w:pPr>
              <w:tabs>
                <w:tab w:val="right" w:pos="239"/>
              </w:tabs>
              <w:bidi/>
              <w:spacing w:after="0" w:line="240" w:lineRule="auto"/>
              <w:jc w:val="both"/>
              <w:rPr>
                <w:rFonts w:asciiTheme="majorBidi" w:hAnsiTheme="majorBidi" w:cs="B Nazanin"/>
                <w:b/>
                <w:bCs/>
                <w:sz w:val="16"/>
                <w:szCs w:val="16"/>
                <w:rtl/>
              </w:rPr>
            </w:pPr>
            <w:r w:rsidRPr="002B10DA">
              <w:rPr>
                <w:rFonts w:asciiTheme="majorBidi" w:hAnsiTheme="majorBidi" w:cs="B Nazanin"/>
                <w:b/>
                <w:bCs/>
                <w:sz w:val="16"/>
                <w:szCs w:val="16"/>
                <w:rtl/>
              </w:rPr>
              <w:t>منابع</w:t>
            </w:r>
          </w:p>
          <w:p w:rsidR="00AF03D4" w:rsidRPr="002B10DA" w:rsidRDefault="00AF03D4" w:rsidP="00180482">
            <w:pPr>
              <w:pStyle w:val="ListParagraph"/>
              <w:numPr>
                <w:ilvl w:val="0"/>
                <w:numId w:val="6"/>
              </w:numPr>
              <w:tabs>
                <w:tab w:val="right" w:pos="239"/>
              </w:tabs>
              <w:bidi/>
              <w:spacing w:after="0" w:line="240" w:lineRule="auto"/>
              <w:ind w:left="0" w:firstLine="0"/>
              <w:jc w:val="both"/>
              <w:rPr>
                <w:rFonts w:asciiTheme="majorBidi" w:hAnsiTheme="majorBidi" w:cs="B Nazanin"/>
                <w:sz w:val="16"/>
                <w:szCs w:val="16"/>
                <w:rtl/>
              </w:rPr>
            </w:pPr>
            <w:r w:rsidRPr="002B10DA">
              <w:rPr>
                <w:rFonts w:asciiTheme="majorBidi" w:hAnsiTheme="majorBidi" w:cs="B Nazanin"/>
                <w:b/>
                <w:bCs/>
                <w:sz w:val="16"/>
                <w:szCs w:val="16"/>
                <w:rtl/>
              </w:rPr>
              <w:t>طبیعی:</w:t>
            </w:r>
            <w:r w:rsidRPr="002B10DA">
              <w:rPr>
                <w:rFonts w:asciiTheme="majorBidi" w:hAnsiTheme="majorBidi" w:cs="B Nazanin"/>
                <w:sz w:val="16"/>
                <w:szCs w:val="16"/>
                <w:rtl/>
              </w:rPr>
              <w:t xml:space="preserve"> نفت، چوب، گاز طبیعی، </w:t>
            </w:r>
            <w:r w:rsidR="00634A24" w:rsidRPr="002B10DA">
              <w:rPr>
                <w:rFonts w:asciiTheme="majorBidi" w:hAnsiTheme="majorBidi" w:cs="B Nazanin"/>
                <w:sz w:val="16"/>
                <w:szCs w:val="16"/>
                <w:rtl/>
              </w:rPr>
              <w:t>زغال‌سنگ</w:t>
            </w:r>
            <w:r w:rsidRPr="002B10DA">
              <w:rPr>
                <w:rFonts w:asciiTheme="majorBidi" w:hAnsiTheme="majorBidi" w:cs="B Nazanin"/>
                <w:sz w:val="16"/>
                <w:szCs w:val="16"/>
                <w:rtl/>
              </w:rPr>
              <w:t xml:space="preserve">، </w:t>
            </w:r>
            <w:r w:rsidR="00634A24" w:rsidRPr="002B10DA">
              <w:rPr>
                <w:rFonts w:asciiTheme="majorBidi" w:hAnsiTheme="majorBidi" w:cs="B Nazanin"/>
                <w:sz w:val="16"/>
                <w:szCs w:val="16"/>
                <w:rtl/>
              </w:rPr>
              <w:t>سنگ‌آهن</w:t>
            </w:r>
            <w:r w:rsidRPr="002B10DA">
              <w:rPr>
                <w:rFonts w:asciiTheme="majorBidi" w:hAnsiTheme="majorBidi" w:cs="B Nazanin"/>
                <w:sz w:val="16"/>
                <w:szCs w:val="16"/>
                <w:rtl/>
              </w:rPr>
              <w:t xml:space="preserve">، </w:t>
            </w:r>
            <w:r w:rsidR="00634A24" w:rsidRPr="002B10DA">
              <w:rPr>
                <w:rFonts w:asciiTheme="majorBidi" w:hAnsiTheme="majorBidi" w:cs="B Nazanin"/>
                <w:sz w:val="16"/>
                <w:szCs w:val="16"/>
                <w:rtl/>
              </w:rPr>
              <w:t>زمین‌های</w:t>
            </w:r>
            <w:r w:rsidRPr="002B10DA">
              <w:rPr>
                <w:rFonts w:asciiTheme="majorBidi" w:hAnsiTheme="majorBidi" w:cs="B Nazanin"/>
                <w:sz w:val="16"/>
                <w:szCs w:val="16"/>
                <w:rtl/>
              </w:rPr>
              <w:t xml:space="preserve"> کشاورزی</w:t>
            </w:r>
          </w:p>
          <w:p w:rsidR="00AF03D4" w:rsidRPr="002B10DA" w:rsidRDefault="00AF03D4" w:rsidP="00180482">
            <w:pPr>
              <w:pStyle w:val="ListParagraph"/>
              <w:numPr>
                <w:ilvl w:val="0"/>
                <w:numId w:val="6"/>
              </w:numPr>
              <w:tabs>
                <w:tab w:val="right" w:pos="239"/>
              </w:tabs>
              <w:bidi/>
              <w:spacing w:after="0" w:line="240" w:lineRule="auto"/>
              <w:ind w:left="0" w:firstLine="0"/>
              <w:jc w:val="both"/>
              <w:rPr>
                <w:rFonts w:asciiTheme="majorBidi" w:hAnsiTheme="majorBidi" w:cs="B Nazanin"/>
                <w:sz w:val="16"/>
                <w:szCs w:val="16"/>
                <w:rtl/>
              </w:rPr>
            </w:pPr>
            <w:r w:rsidRPr="002B10DA">
              <w:rPr>
                <w:rFonts w:asciiTheme="majorBidi" w:hAnsiTheme="majorBidi" w:cs="B Nazanin"/>
                <w:b/>
                <w:bCs/>
                <w:sz w:val="16"/>
                <w:szCs w:val="16"/>
                <w:rtl/>
              </w:rPr>
              <w:t>دامی و کشاورزی:</w:t>
            </w:r>
            <w:r w:rsidRPr="002B10DA">
              <w:rPr>
                <w:rFonts w:asciiTheme="majorBidi" w:hAnsiTheme="majorBidi" w:cs="B Nazanin"/>
                <w:sz w:val="16"/>
                <w:szCs w:val="16"/>
                <w:rtl/>
              </w:rPr>
              <w:t xml:space="preserve"> گندم، ذرت، جو، </w:t>
            </w:r>
            <w:r w:rsidR="00634A24" w:rsidRPr="002B10DA">
              <w:rPr>
                <w:rFonts w:asciiTheme="majorBidi" w:hAnsiTheme="majorBidi" w:cs="B Nazanin"/>
                <w:sz w:val="16"/>
                <w:szCs w:val="16"/>
                <w:rtl/>
              </w:rPr>
              <w:t>چغندرقند</w:t>
            </w:r>
            <w:r w:rsidRPr="002B10DA">
              <w:rPr>
                <w:rFonts w:asciiTheme="majorBidi" w:hAnsiTheme="majorBidi" w:cs="B Nazanin"/>
                <w:sz w:val="16"/>
                <w:szCs w:val="16"/>
                <w:rtl/>
              </w:rPr>
              <w:t xml:space="preserve">، </w:t>
            </w:r>
            <w:r w:rsidR="00634A24" w:rsidRPr="002B10DA">
              <w:rPr>
                <w:rFonts w:asciiTheme="majorBidi" w:hAnsiTheme="majorBidi" w:cs="B Nazanin"/>
                <w:sz w:val="16"/>
                <w:szCs w:val="16"/>
                <w:rtl/>
              </w:rPr>
              <w:t>دانه‌های</w:t>
            </w:r>
            <w:r w:rsidRPr="002B10DA">
              <w:rPr>
                <w:rFonts w:asciiTheme="majorBidi" w:hAnsiTheme="majorBidi" w:cs="B Nazanin"/>
                <w:sz w:val="16"/>
                <w:szCs w:val="16"/>
                <w:rtl/>
              </w:rPr>
              <w:t xml:space="preserve"> آفتابگردان، </w:t>
            </w:r>
            <w:r w:rsidR="00634A24" w:rsidRPr="002B10DA">
              <w:rPr>
                <w:rFonts w:asciiTheme="majorBidi" w:hAnsiTheme="majorBidi" w:cs="B Nazanin"/>
                <w:sz w:val="16"/>
                <w:szCs w:val="16"/>
                <w:rtl/>
              </w:rPr>
              <w:t>سیب‌زمینی</w:t>
            </w:r>
            <w:r w:rsidRPr="002B10DA">
              <w:rPr>
                <w:rFonts w:asciiTheme="majorBidi" w:hAnsiTheme="majorBidi" w:cs="B Nazanin"/>
                <w:sz w:val="16"/>
                <w:szCs w:val="16"/>
                <w:rtl/>
              </w:rPr>
              <w:t>، انگور، چوب، دام</w:t>
            </w:r>
          </w:p>
          <w:p w:rsidR="00AF03D4" w:rsidRPr="002B10DA" w:rsidRDefault="00AF03D4" w:rsidP="00180482">
            <w:pPr>
              <w:pStyle w:val="ListParagraph"/>
              <w:numPr>
                <w:ilvl w:val="0"/>
                <w:numId w:val="6"/>
              </w:numPr>
              <w:tabs>
                <w:tab w:val="right" w:pos="239"/>
              </w:tabs>
              <w:bidi/>
              <w:spacing w:after="0" w:line="240" w:lineRule="auto"/>
              <w:ind w:left="0" w:firstLine="0"/>
              <w:jc w:val="both"/>
              <w:rPr>
                <w:rFonts w:asciiTheme="majorBidi" w:eastAsia="Times New Roman" w:hAnsiTheme="majorBidi" w:cs="B Nazanin"/>
                <w:sz w:val="16"/>
                <w:szCs w:val="16"/>
                <w:rtl/>
              </w:rPr>
            </w:pPr>
            <w:r w:rsidRPr="002B10DA">
              <w:rPr>
                <w:rFonts w:asciiTheme="majorBidi" w:eastAsia="Times New Roman" w:hAnsiTheme="majorBidi" w:cs="B Nazanin"/>
                <w:b/>
                <w:bCs/>
                <w:sz w:val="16"/>
                <w:szCs w:val="16"/>
                <w:rtl/>
              </w:rPr>
              <w:t xml:space="preserve">صنعتی: </w:t>
            </w:r>
            <w:r w:rsidR="00634A24" w:rsidRPr="002B10DA">
              <w:rPr>
                <w:rFonts w:asciiTheme="majorBidi" w:eastAsia="Times New Roman" w:hAnsiTheme="majorBidi" w:cs="B Nazanin"/>
                <w:sz w:val="16"/>
                <w:szCs w:val="16"/>
                <w:rtl/>
              </w:rPr>
              <w:t>ماشین‌آلات</w:t>
            </w:r>
            <w:r w:rsidRPr="002B10DA">
              <w:rPr>
                <w:rFonts w:asciiTheme="majorBidi" w:eastAsia="Times New Roman" w:hAnsiTheme="majorBidi" w:cs="B Nazanin"/>
                <w:sz w:val="16"/>
                <w:szCs w:val="16"/>
                <w:rtl/>
              </w:rPr>
              <w:t>، منسوجات، مواد شیمیایی، صنایع غذایی، صنایع معدنی، نفت و گاز، مصالح ساختمانی</w:t>
            </w:r>
          </w:p>
        </w:tc>
      </w:tr>
      <w:tr w:rsidR="00AF03D4" w:rsidRPr="004421DB" w:rsidTr="0041088D">
        <w:trPr>
          <w:trHeight w:val="144"/>
          <w:jc w:val="center"/>
        </w:trPr>
        <w:tc>
          <w:tcPr>
            <w:tcW w:w="0" w:type="auto"/>
            <w:gridSpan w:val="5"/>
            <w:tcBorders>
              <w:bottom w:val="single" w:sz="4" w:space="0" w:color="auto"/>
            </w:tcBorders>
            <w:vAlign w:val="center"/>
          </w:tcPr>
          <w:p w:rsidR="00AF03D4" w:rsidRPr="002B10DA" w:rsidRDefault="00AF03D4" w:rsidP="00180482">
            <w:pPr>
              <w:tabs>
                <w:tab w:val="right" w:pos="239"/>
              </w:tabs>
              <w:bidi/>
              <w:spacing w:after="0" w:line="240" w:lineRule="auto"/>
              <w:jc w:val="both"/>
              <w:rPr>
                <w:rFonts w:asciiTheme="majorBidi" w:eastAsia="Times New Roman" w:hAnsiTheme="majorBidi" w:cs="B Nazanin"/>
                <w:b/>
                <w:bCs/>
                <w:color w:val="000000"/>
                <w:sz w:val="16"/>
                <w:szCs w:val="16"/>
                <w:rtl/>
              </w:rPr>
            </w:pPr>
            <w:r w:rsidRPr="002B10DA">
              <w:rPr>
                <w:rFonts w:asciiTheme="majorBidi" w:eastAsia="Times New Roman" w:hAnsiTheme="majorBidi" w:cs="B Nazanin"/>
                <w:b/>
                <w:bCs/>
                <w:sz w:val="16"/>
                <w:szCs w:val="16"/>
                <w:rtl/>
              </w:rPr>
              <w:t xml:space="preserve">عضویت در مجامع </w:t>
            </w:r>
            <w:r w:rsidR="00634A24" w:rsidRPr="002B10DA">
              <w:rPr>
                <w:rFonts w:asciiTheme="majorBidi" w:eastAsia="Times New Roman" w:hAnsiTheme="majorBidi" w:cs="B Nazanin"/>
                <w:b/>
                <w:bCs/>
                <w:sz w:val="16"/>
                <w:szCs w:val="16"/>
                <w:rtl/>
              </w:rPr>
              <w:t>بین‌المللی</w:t>
            </w:r>
            <w:r w:rsidRPr="002B10DA">
              <w:rPr>
                <w:rFonts w:asciiTheme="majorBidi" w:eastAsia="Times New Roman" w:hAnsiTheme="majorBidi" w:cs="B Nazanin"/>
                <w:b/>
                <w:bCs/>
                <w:sz w:val="16"/>
                <w:szCs w:val="16"/>
                <w:rtl/>
              </w:rPr>
              <w:t xml:space="preserve">: </w:t>
            </w:r>
            <w:r w:rsidRPr="002B10DA">
              <w:rPr>
                <w:rFonts w:asciiTheme="majorBidi" w:hAnsiTheme="majorBidi" w:cs="B Nazanin"/>
                <w:sz w:val="16"/>
                <w:szCs w:val="16"/>
                <w:rtl/>
              </w:rPr>
              <w:t xml:space="preserve">سازمان ملل متحد، صندوق </w:t>
            </w:r>
            <w:r w:rsidR="00634A24" w:rsidRPr="002B10DA">
              <w:rPr>
                <w:rFonts w:asciiTheme="majorBidi" w:hAnsiTheme="majorBidi" w:cs="B Nazanin"/>
                <w:sz w:val="16"/>
                <w:szCs w:val="16"/>
                <w:rtl/>
              </w:rPr>
              <w:t>بین‌المللی</w:t>
            </w:r>
            <w:r w:rsidRPr="002B10DA">
              <w:rPr>
                <w:rFonts w:asciiTheme="majorBidi" w:hAnsiTheme="majorBidi" w:cs="B Nazanin"/>
                <w:sz w:val="16"/>
                <w:szCs w:val="16"/>
                <w:rtl/>
              </w:rPr>
              <w:t xml:space="preserve"> پول، بان</w:t>
            </w:r>
            <w:r w:rsidR="00634A24" w:rsidRPr="002B10DA">
              <w:rPr>
                <w:rFonts w:asciiTheme="majorBidi" w:hAnsiTheme="majorBidi" w:cs="B Nazanin"/>
                <w:sz w:val="16"/>
                <w:szCs w:val="16"/>
                <w:rtl/>
              </w:rPr>
              <w:t>ک</w:t>
            </w:r>
            <w:r w:rsidRPr="002B10DA">
              <w:rPr>
                <w:rFonts w:asciiTheme="majorBidi" w:hAnsiTheme="majorBidi" w:cs="B Nazanin"/>
                <w:sz w:val="16"/>
                <w:szCs w:val="16"/>
                <w:rtl/>
              </w:rPr>
              <w:t xml:space="preserve"> جهان</w:t>
            </w:r>
            <w:r w:rsidR="00634A24" w:rsidRPr="002B10DA">
              <w:rPr>
                <w:rFonts w:asciiTheme="majorBidi" w:hAnsiTheme="majorBidi" w:cs="B Nazanin"/>
                <w:sz w:val="16"/>
                <w:szCs w:val="16"/>
                <w:rtl/>
              </w:rPr>
              <w:t>ی</w:t>
            </w:r>
            <w:r w:rsidRPr="002B10DA">
              <w:rPr>
                <w:rFonts w:asciiTheme="majorBidi" w:hAnsiTheme="majorBidi" w:cs="B Nazanin"/>
                <w:sz w:val="16"/>
                <w:szCs w:val="16"/>
                <w:rtl/>
              </w:rPr>
              <w:t>، سازمان تجارت جهان</w:t>
            </w:r>
            <w:r w:rsidR="00634A24" w:rsidRPr="002B10DA">
              <w:rPr>
                <w:rFonts w:asciiTheme="majorBidi" w:hAnsiTheme="majorBidi" w:cs="B Nazanin"/>
                <w:sz w:val="16"/>
                <w:szCs w:val="16"/>
                <w:rtl/>
              </w:rPr>
              <w:t>ی</w:t>
            </w:r>
            <w:r w:rsidRPr="002B10DA">
              <w:rPr>
                <w:rFonts w:asciiTheme="majorBidi" w:hAnsiTheme="majorBidi" w:cs="B Nazanin"/>
                <w:sz w:val="16"/>
                <w:szCs w:val="16"/>
                <w:rtl/>
              </w:rPr>
              <w:t>،‌ شورا</w:t>
            </w:r>
            <w:r w:rsidR="00634A24" w:rsidRPr="002B10DA">
              <w:rPr>
                <w:rFonts w:asciiTheme="majorBidi" w:hAnsiTheme="majorBidi" w:cs="B Nazanin"/>
                <w:sz w:val="16"/>
                <w:szCs w:val="16"/>
                <w:rtl/>
              </w:rPr>
              <w:t>ی</w:t>
            </w:r>
            <w:r w:rsidRPr="002B10DA">
              <w:rPr>
                <w:rFonts w:asciiTheme="majorBidi" w:hAnsiTheme="majorBidi" w:cs="B Nazanin"/>
                <w:sz w:val="16"/>
                <w:szCs w:val="16"/>
                <w:rtl/>
              </w:rPr>
              <w:t xml:space="preserve"> اروپا (1993)، ناتو (2004)، اتحاد</w:t>
            </w:r>
            <w:r w:rsidR="00634A24" w:rsidRPr="002B10DA">
              <w:rPr>
                <w:rFonts w:asciiTheme="majorBidi" w:hAnsiTheme="majorBidi" w:cs="B Nazanin"/>
                <w:sz w:val="16"/>
                <w:szCs w:val="16"/>
                <w:rtl/>
              </w:rPr>
              <w:t>ی</w:t>
            </w:r>
            <w:r w:rsidRPr="002B10DA">
              <w:rPr>
                <w:rFonts w:asciiTheme="majorBidi" w:hAnsiTheme="majorBidi" w:cs="B Nazanin"/>
                <w:sz w:val="16"/>
                <w:szCs w:val="16"/>
                <w:rtl/>
              </w:rPr>
              <w:t xml:space="preserve">ه اروپا (2007)، سازمان </w:t>
            </w:r>
            <w:r w:rsidR="00634A24" w:rsidRPr="002B10DA">
              <w:rPr>
                <w:rFonts w:asciiTheme="majorBidi" w:hAnsiTheme="majorBidi" w:cs="B Nazanin"/>
                <w:sz w:val="16"/>
                <w:szCs w:val="16"/>
                <w:rtl/>
              </w:rPr>
              <w:t>همکاری‌های</w:t>
            </w:r>
            <w:r w:rsidRPr="002B10DA">
              <w:rPr>
                <w:rFonts w:asciiTheme="majorBidi" w:hAnsiTheme="majorBidi" w:cs="B Nazanin"/>
                <w:sz w:val="16"/>
                <w:szCs w:val="16"/>
                <w:rtl/>
              </w:rPr>
              <w:t xml:space="preserve"> </w:t>
            </w:r>
            <w:r w:rsidR="00634A24" w:rsidRPr="002B10DA">
              <w:rPr>
                <w:rFonts w:asciiTheme="majorBidi" w:hAnsiTheme="majorBidi" w:cs="B Nazanin"/>
                <w:sz w:val="16"/>
                <w:szCs w:val="16"/>
                <w:rtl/>
              </w:rPr>
              <w:t>منطقه‌ای</w:t>
            </w:r>
            <w:r w:rsidRPr="002B10DA">
              <w:rPr>
                <w:rFonts w:asciiTheme="majorBidi" w:hAnsiTheme="majorBidi" w:cs="B Nazanin"/>
                <w:sz w:val="16"/>
                <w:szCs w:val="16"/>
                <w:rtl/>
              </w:rPr>
              <w:t xml:space="preserve"> در</w:t>
            </w:r>
            <w:r w:rsidR="00634A24" w:rsidRPr="002B10DA">
              <w:rPr>
                <w:rFonts w:asciiTheme="majorBidi" w:hAnsiTheme="majorBidi" w:cs="B Nazanin"/>
                <w:sz w:val="16"/>
                <w:szCs w:val="16"/>
                <w:rtl/>
              </w:rPr>
              <w:t>ی</w:t>
            </w:r>
            <w:r w:rsidRPr="002B10DA">
              <w:rPr>
                <w:rFonts w:asciiTheme="majorBidi" w:hAnsiTheme="majorBidi" w:cs="B Nazanin"/>
                <w:sz w:val="16"/>
                <w:szCs w:val="16"/>
                <w:rtl/>
              </w:rPr>
              <w:t>ا</w:t>
            </w:r>
            <w:r w:rsidR="00634A24" w:rsidRPr="002B10DA">
              <w:rPr>
                <w:rFonts w:asciiTheme="majorBidi" w:hAnsiTheme="majorBidi" w:cs="B Nazanin"/>
                <w:sz w:val="16"/>
                <w:szCs w:val="16"/>
                <w:rtl/>
              </w:rPr>
              <w:t>ی</w:t>
            </w:r>
            <w:r w:rsidRPr="002B10DA">
              <w:rPr>
                <w:rFonts w:asciiTheme="majorBidi" w:hAnsiTheme="majorBidi" w:cs="B Nazanin"/>
                <w:sz w:val="16"/>
                <w:szCs w:val="16"/>
                <w:rtl/>
              </w:rPr>
              <w:t xml:space="preserve"> س</w:t>
            </w:r>
            <w:r w:rsidR="00634A24" w:rsidRPr="002B10DA">
              <w:rPr>
                <w:rFonts w:asciiTheme="majorBidi" w:hAnsiTheme="majorBidi" w:cs="B Nazanin"/>
                <w:sz w:val="16"/>
                <w:szCs w:val="16"/>
                <w:rtl/>
              </w:rPr>
              <w:t>ی</w:t>
            </w:r>
            <w:r w:rsidRPr="002B10DA">
              <w:rPr>
                <w:rFonts w:asciiTheme="majorBidi" w:hAnsiTheme="majorBidi" w:cs="B Nazanin"/>
                <w:sz w:val="16"/>
                <w:szCs w:val="16"/>
                <w:rtl/>
              </w:rPr>
              <w:t>اه (1992)، سازمان امن</w:t>
            </w:r>
            <w:r w:rsidR="00634A24" w:rsidRPr="002B10DA">
              <w:rPr>
                <w:rFonts w:asciiTheme="majorBidi" w:hAnsiTheme="majorBidi" w:cs="B Nazanin"/>
                <w:sz w:val="16"/>
                <w:szCs w:val="16"/>
                <w:rtl/>
              </w:rPr>
              <w:t>ی</w:t>
            </w:r>
            <w:r w:rsidRPr="002B10DA">
              <w:rPr>
                <w:rFonts w:asciiTheme="majorBidi" w:hAnsiTheme="majorBidi" w:cs="B Nazanin"/>
                <w:sz w:val="16"/>
                <w:szCs w:val="16"/>
                <w:rtl/>
              </w:rPr>
              <w:t>ت و هم</w:t>
            </w:r>
            <w:r w:rsidR="00634A24" w:rsidRPr="002B10DA">
              <w:rPr>
                <w:rFonts w:asciiTheme="majorBidi" w:hAnsiTheme="majorBidi" w:cs="B Nazanin"/>
                <w:sz w:val="16"/>
                <w:szCs w:val="16"/>
                <w:rtl/>
              </w:rPr>
              <w:t>ک</w:t>
            </w:r>
            <w:r w:rsidRPr="002B10DA">
              <w:rPr>
                <w:rFonts w:asciiTheme="majorBidi" w:hAnsiTheme="majorBidi" w:cs="B Nazanin"/>
                <w:sz w:val="16"/>
                <w:szCs w:val="16"/>
                <w:rtl/>
              </w:rPr>
              <w:t>ار</w:t>
            </w:r>
            <w:r w:rsidR="00634A24" w:rsidRPr="002B10DA">
              <w:rPr>
                <w:rFonts w:asciiTheme="majorBidi" w:hAnsiTheme="majorBidi" w:cs="B Nazanin"/>
                <w:sz w:val="16"/>
                <w:szCs w:val="16"/>
                <w:rtl/>
              </w:rPr>
              <w:t>ی</w:t>
            </w:r>
            <w:r w:rsidRPr="002B10DA">
              <w:rPr>
                <w:rFonts w:asciiTheme="majorBidi" w:hAnsiTheme="majorBidi" w:cs="B Nazanin"/>
                <w:sz w:val="16"/>
                <w:szCs w:val="16"/>
                <w:rtl/>
              </w:rPr>
              <w:t xml:space="preserve"> اروپا، شورا</w:t>
            </w:r>
            <w:r w:rsidR="00634A24" w:rsidRPr="002B10DA">
              <w:rPr>
                <w:rFonts w:asciiTheme="majorBidi" w:hAnsiTheme="majorBidi" w:cs="B Nazanin"/>
                <w:sz w:val="16"/>
                <w:szCs w:val="16"/>
                <w:rtl/>
              </w:rPr>
              <w:t>ی</w:t>
            </w:r>
            <w:r w:rsidRPr="002B10DA">
              <w:rPr>
                <w:rFonts w:asciiTheme="majorBidi" w:hAnsiTheme="majorBidi" w:cs="B Nazanin"/>
                <w:sz w:val="16"/>
                <w:szCs w:val="16"/>
                <w:rtl/>
              </w:rPr>
              <w:t xml:space="preserve"> حقوق بشر سازمان ملل متحد، انجمن </w:t>
            </w:r>
            <w:r w:rsidR="00634A24" w:rsidRPr="002B10DA">
              <w:rPr>
                <w:rFonts w:asciiTheme="majorBidi" w:hAnsiTheme="majorBidi" w:cs="B Nazanin"/>
                <w:sz w:val="16"/>
                <w:szCs w:val="16"/>
                <w:rtl/>
              </w:rPr>
              <w:t>دمکراسی‌ها</w:t>
            </w:r>
            <w:r w:rsidRPr="002B10DA">
              <w:rPr>
                <w:rFonts w:asciiTheme="majorBidi" w:hAnsiTheme="majorBidi" w:cs="B Nazanin"/>
                <w:sz w:val="16"/>
                <w:szCs w:val="16"/>
                <w:rtl/>
              </w:rPr>
              <w:t>.</w:t>
            </w:r>
          </w:p>
        </w:tc>
      </w:tr>
    </w:tbl>
    <w:p w:rsidR="00AF03D4" w:rsidRPr="0041088D" w:rsidRDefault="00AF03D4" w:rsidP="001159A9">
      <w:pPr>
        <w:pStyle w:val="Heading2"/>
        <w:bidi/>
        <w:jc w:val="center"/>
        <w:rPr>
          <w:rFonts w:cs="B Nazanin"/>
          <w:sz w:val="28"/>
          <w:szCs w:val="28"/>
        </w:rPr>
      </w:pPr>
      <w:bookmarkStart w:id="6" w:name="_Toc142563064"/>
      <w:r w:rsidRPr="0041088D">
        <w:rPr>
          <w:rFonts w:cs="B Nazanin"/>
          <w:sz w:val="28"/>
          <w:szCs w:val="28"/>
          <w:rtl/>
        </w:rPr>
        <w:lastRenderedPageBreak/>
        <w:t>تاریخ</w:t>
      </w:r>
      <w:r w:rsidR="001C3D4F" w:rsidRPr="0041088D">
        <w:rPr>
          <w:rFonts w:cs="B Nazanin" w:hint="cs"/>
          <w:sz w:val="28"/>
          <w:szCs w:val="28"/>
          <w:rtl/>
        </w:rPr>
        <w:t>چه</w:t>
      </w:r>
      <w:bookmarkEnd w:id="6"/>
    </w:p>
    <w:p w:rsidR="004F63BB" w:rsidRPr="0041088D" w:rsidRDefault="004F63BB" w:rsidP="004F63BB">
      <w:pPr>
        <w:bidi/>
        <w:jc w:val="center"/>
        <w:rPr>
          <w:rFonts w:cs="B Nazanin"/>
          <w:sz w:val="26"/>
          <w:szCs w:val="26"/>
          <w:rtl/>
        </w:rPr>
      </w:pPr>
      <w:r w:rsidRPr="0041088D">
        <w:rPr>
          <w:rFonts w:cs="B Nazanin"/>
          <w:noProof/>
          <w:sz w:val="26"/>
          <w:szCs w:val="26"/>
        </w:rPr>
        <w:drawing>
          <wp:inline distT="0" distB="0" distL="0" distR="0" wp14:anchorId="16D237EB" wp14:editId="19B7E28D">
            <wp:extent cx="2467582" cy="1828800"/>
            <wp:effectExtent l="76200" t="76200" r="142875" b="133350"/>
            <wp:docPr id="73" name="Picture 73" descr="Military history of Romani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itary history of Romania - Wikipedia"/>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67582" cy="1828800"/>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AF03D4" w:rsidRPr="0041088D" w:rsidRDefault="00AF03D4" w:rsidP="004421D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Fonts w:asciiTheme="majorBidi" w:hAnsiTheme="majorBidi" w:cs="B Nazanin"/>
          <w:color w:val="333333"/>
          <w:sz w:val="26"/>
          <w:szCs w:val="26"/>
          <w:rtl/>
        </w:rPr>
        <w:t xml:space="preserve">سرزمینی که امروزه بنام رومانی معروف است ابتدا داچیا نامیده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شد</w:t>
      </w:r>
      <w:r w:rsidRPr="0041088D">
        <w:rPr>
          <w:rFonts w:asciiTheme="majorBidi" w:hAnsiTheme="majorBidi" w:cs="B Nazanin"/>
          <w:color w:val="333333"/>
          <w:sz w:val="26"/>
          <w:szCs w:val="26"/>
          <w:rtl/>
        </w:rPr>
        <w:t xml:space="preserve">. عمده ساکنان آن از منطقه تراچ در یونان بودند که </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ونان</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ها</w:t>
      </w:r>
      <w:r w:rsidRPr="0041088D">
        <w:rPr>
          <w:rFonts w:asciiTheme="majorBidi" w:hAnsiTheme="majorBidi" w:cs="B Nazanin"/>
          <w:color w:val="333333"/>
          <w:sz w:val="26"/>
          <w:szCs w:val="26"/>
          <w:rtl/>
        </w:rPr>
        <w:t xml:space="preserve"> </w:t>
      </w:r>
      <w:r w:rsidR="00634A24" w:rsidRPr="0041088D">
        <w:rPr>
          <w:rFonts w:asciiTheme="majorBidi" w:hAnsiTheme="majorBidi" w:cs="B Nazanin"/>
          <w:color w:val="333333"/>
          <w:sz w:val="26"/>
          <w:szCs w:val="26"/>
          <w:rtl/>
        </w:rPr>
        <w:t>آن‌ها</w:t>
      </w:r>
      <w:r w:rsidRPr="0041088D">
        <w:rPr>
          <w:rFonts w:asciiTheme="majorBidi" w:hAnsiTheme="majorBidi" w:cs="B Nazanin"/>
          <w:color w:val="333333"/>
          <w:sz w:val="26"/>
          <w:szCs w:val="26"/>
          <w:rtl/>
        </w:rPr>
        <w:t xml:space="preserve"> را بنام گتای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شناختند</w:t>
      </w:r>
      <w:r w:rsidRPr="0041088D">
        <w:rPr>
          <w:rFonts w:asciiTheme="majorBidi" w:hAnsiTheme="majorBidi" w:cs="B Nazanin"/>
          <w:color w:val="333333"/>
          <w:sz w:val="26"/>
          <w:szCs w:val="26"/>
          <w:rtl/>
        </w:rPr>
        <w:t>. بین سالهای 101 تا 106 میلادی سرزمین داچیا توسط ترایان، امپراطور روم، فتح و تبدیل به یکی از استان</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 این امپراطوری شد. در سال 270 میلادی امپراطوری روم نیروهای خود را از داچیا عقب کشید</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 اما تعدادی از رومی</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 ترجیح دادند در این منطقه بمانند، لذا تحت نفوذ رومی</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 مردم داچیا زبان لاتین را انتخاب کردند. در طی هزار سال پس از آن این منطقه مورد هجوم هون</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ها، اسلاوها و بلغارها قرار گرفت. اسلاوها در قرن چهارم مسیحیت را به این منطقه آوردند و با اقامت </w:t>
      </w:r>
      <w:r w:rsidR="00634A24" w:rsidRPr="0041088D">
        <w:rPr>
          <w:rFonts w:asciiTheme="majorBidi" w:hAnsiTheme="majorBidi" w:cs="B Nazanin"/>
          <w:color w:val="333333"/>
          <w:sz w:val="26"/>
          <w:szCs w:val="26"/>
          <w:rtl/>
        </w:rPr>
        <w:t>دررومانی</w:t>
      </w:r>
      <w:r w:rsidRPr="0041088D">
        <w:rPr>
          <w:rFonts w:asciiTheme="majorBidi" w:hAnsiTheme="majorBidi" w:cs="B Nazanin"/>
          <w:color w:val="333333"/>
          <w:sz w:val="26"/>
          <w:szCs w:val="26"/>
          <w:rtl/>
        </w:rPr>
        <w:t xml:space="preserve"> و مبادرت به ازدواج با ساکنان داچیا موازنه نژادی قبلی در داچیا را متحول نمودند. بتدریج اسلاوها تبدیل به یک گروه نژادی قوی شده و به ولاح</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 معروف شدند. در قرن نهم میلادی بلغارها ساختار شرقی مذهب ارتدوکس را در این منطقه رواج دادند</w:t>
      </w:r>
      <w:r w:rsidRPr="0041088D">
        <w:rPr>
          <w:rFonts w:asciiTheme="majorBidi" w:hAnsiTheme="majorBidi" w:cs="B Nazanin"/>
          <w:color w:val="333333"/>
          <w:sz w:val="26"/>
          <w:szCs w:val="26"/>
        </w:rPr>
        <w:t>.</w:t>
      </w:r>
    </w:p>
    <w:p w:rsidR="00AF03D4" w:rsidRPr="0041088D" w:rsidRDefault="00AF03D4" w:rsidP="00FC6F7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Fonts w:asciiTheme="majorBidi" w:hAnsiTheme="majorBidi" w:cs="B Nazanin"/>
          <w:color w:val="333333"/>
          <w:sz w:val="26"/>
          <w:szCs w:val="26"/>
          <w:rtl/>
        </w:rPr>
        <w:t>در سال 1003 میلادی شاه اشتفان اول از مجارستان کنترل خود را براغلب بخش</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 ترانسیلوانیا (مناطق مرکزی و شمال</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غرب فعلی رومانی) اعمال نمود و در قرن 13 مجارستان ساکسون</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 و قبائلی از آلمانی</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 را به این منطقه انتقال داد تا نفوذ و کنترل خود بر آنجا را مستحکم نماید. در اواسط قرن 13 تحت فشار مجارها تعداد زیادی از ولاح</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 ساکن ترانسیلوانیا به مناطق جنوبی و شرقی کوه</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های کارپات مهاجرت نموده و در آنجا استان </w:t>
      </w:r>
      <w:r w:rsidRPr="0041088D">
        <w:rPr>
          <w:rFonts w:asciiTheme="majorBidi" w:hAnsiTheme="majorBidi" w:cs="B Nazanin"/>
          <w:color w:val="333333"/>
          <w:sz w:val="26"/>
          <w:szCs w:val="26"/>
          <w:rtl/>
        </w:rPr>
        <w:lastRenderedPageBreak/>
        <w:t xml:space="preserve">والاچیا و سپس استان ملداویا را ایجاد کردند که توسط شاهان محلی و تحت نفوذ مجارستان و </w:t>
      </w:r>
      <w:r w:rsidR="00634A24" w:rsidRPr="0041088D">
        <w:rPr>
          <w:rFonts w:asciiTheme="majorBidi" w:hAnsiTheme="majorBidi" w:cs="B Nazanin"/>
          <w:color w:val="333333"/>
          <w:sz w:val="26"/>
          <w:szCs w:val="26"/>
          <w:rtl/>
        </w:rPr>
        <w:t>بعضاً</w:t>
      </w:r>
      <w:r w:rsidRPr="0041088D">
        <w:rPr>
          <w:rFonts w:asciiTheme="majorBidi" w:hAnsiTheme="majorBidi" w:cs="B Nazanin"/>
          <w:color w:val="333333"/>
          <w:sz w:val="26"/>
          <w:szCs w:val="26"/>
          <w:rtl/>
        </w:rPr>
        <w:t xml:space="preserve"> لهستان اداره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شدند</w:t>
      </w:r>
      <w:r w:rsidRPr="0041088D">
        <w:rPr>
          <w:rFonts w:asciiTheme="majorBidi" w:hAnsiTheme="majorBidi" w:cs="B Nazanin"/>
          <w:color w:val="333333"/>
          <w:sz w:val="26"/>
          <w:szCs w:val="26"/>
          <w:rtl/>
        </w:rPr>
        <w:t xml:space="preserve">. در قرن 15 عثمانی </w:t>
      </w:r>
      <w:r w:rsidR="00FC6F7B" w:rsidRPr="0041088D">
        <w:rPr>
          <w:rFonts w:asciiTheme="majorBidi" w:hAnsiTheme="majorBidi" w:cs="B Nazanin"/>
          <w:color w:val="333333"/>
          <w:sz w:val="26"/>
          <w:szCs w:val="26"/>
          <w:rtl/>
        </w:rPr>
        <w:t>حمله خود به منطقه والاچیا را آ</w:t>
      </w:r>
      <w:r w:rsidR="00FC6F7B" w:rsidRPr="0041088D">
        <w:rPr>
          <w:rFonts w:asciiTheme="majorBidi" w:hAnsiTheme="majorBidi" w:cs="B Nazanin" w:hint="cs"/>
          <w:color w:val="333333"/>
          <w:sz w:val="26"/>
          <w:szCs w:val="26"/>
          <w:rtl/>
        </w:rPr>
        <w:t>غاز کرد</w:t>
      </w:r>
      <w:r w:rsidRPr="0041088D">
        <w:rPr>
          <w:rFonts w:asciiTheme="majorBidi" w:hAnsiTheme="majorBidi" w:cs="B Nazanin"/>
          <w:color w:val="333333"/>
          <w:sz w:val="26"/>
          <w:szCs w:val="26"/>
          <w:rtl/>
        </w:rPr>
        <w:t xml:space="preserve"> و این ناحیه را تحت کنترل خود درآورد</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 اما این کنترل تا سال 1526 که عثمانی مجارستان را شکست داد غیرمستقیم بوده و تغییری در دین، سرزمین و مدیریت منطقه نداد. در اواخر قرن 16 یکی از حکام محلی والاچیا بنام </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میخائیل شجاع</w:t>
      </w:r>
      <w:r w:rsidR="00FC6F7B" w:rsidRPr="0041088D">
        <w:rPr>
          <w:rFonts w:asciiTheme="majorBidi" w:hAnsiTheme="majorBidi" w:cs="B Nazanin" w:hint="cs"/>
          <w:color w:val="333333"/>
          <w:sz w:val="26"/>
          <w:szCs w:val="26"/>
          <w:rtl/>
        </w:rPr>
        <w:t>»</w:t>
      </w:r>
      <w:r w:rsidR="00FC6F7B" w:rsidRPr="0041088D">
        <w:rPr>
          <w:rFonts w:asciiTheme="majorBidi" w:hAnsiTheme="majorBidi" w:cs="B Nazanin"/>
          <w:color w:val="333333"/>
          <w:sz w:val="26"/>
          <w:szCs w:val="26"/>
          <w:rtl/>
        </w:rPr>
        <w:t xml:space="preserve"> برعلیه عثمانی قیام نمود</w:t>
      </w:r>
      <w:r w:rsidRPr="0041088D">
        <w:rPr>
          <w:rFonts w:asciiTheme="majorBidi" w:hAnsiTheme="majorBidi" w:cs="B Nazanin"/>
          <w:color w:val="333333"/>
          <w:sz w:val="26"/>
          <w:szCs w:val="26"/>
          <w:rtl/>
        </w:rPr>
        <w:t xml:space="preserve"> و توانست بر</w:t>
      </w:r>
      <w:r w:rsidR="00FC6F7B" w:rsidRPr="0041088D">
        <w:rPr>
          <w:rFonts w:asciiTheme="majorBidi" w:hAnsiTheme="majorBidi" w:cs="B Nazanin"/>
          <w:color w:val="333333"/>
          <w:sz w:val="26"/>
          <w:szCs w:val="26"/>
          <w:rtl/>
        </w:rPr>
        <w:t>ای مدتی کوتا</w:t>
      </w:r>
      <w:r w:rsidRPr="0041088D">
        <w:rPr>
          <w:rFonts w:asciiTheme="majorBidi" w:hAnsiTheme="majorBidi" w:cs="B Nazanin"/>
          <w:color w:val="333333"/>
          <w:sz w:val="26"/>
          <w:szCs w:val="26"/>
          <w:rtl/>
        </w:rPr>
        <w:t>ه والاچیا، ملداویا و ترانسیلوانیا را متحد نم</w:t>
      </w:r>
      <w:r w:rsidR="00FC6F7B" w:rsidRPr="0041088D">
        <w:rPr>
          <w:rFonts w:asciiTheme="majorBidi" w:hAnsiTheme="majorBidi" w:cs="B Nazanin"/>
          <w:color w:val="333333"/>
          <w:sz w:val="26"/>
          <w:szCs w:val="26"/>
          <w:rtl/>
        </w:rPr>
        <w:t>اید. اگرچه این دوران طولی نکشید</w:t>
      </w:r>
      <w:r w:rsidRPr="0041088D">
        <w:rPr>
          <w:rFonts w:asciiTheme="majorBidi" w:hAnsiTheme="majorBidi" w:cs="B Nazanin"/>
          <w:color w:val="333333"/>
          <w:sz w:val="26"/>
          <w:szCs w:val="26"/>
          <w:rtl/>
        </w:rPr>
        <w:t xml:space="preserve"> و با مرگ میخائیل شجاع در سال 1601 </w:t>
      </w:r>
      <w:r w:rsidR="00634A24" w:rsidRPr="0041088D">
        <w:rPr>
          <w:rFonts w:asciiTheme="majorBidi" w:hAnsiTheme="majorBidi" w:cs="B Nazanin"/>
          <w:color w:val="333333"/>
          <w:sz w:val="26"/>
          <w:szCs w:val="26"/>
          <w:rtl/>
        </w:rPr>
        <w:t>مجدداً</w:t>
      </w:r>
      <w:r w:rsidRPr="0041088D">
        <w:rPr>
          <w:rFonts w:asciiTheme="majorBidi" w:hAnsiTheme="majorBidi" w:cs="B Nazanin"/>
          <w:color w:val="333333"/>
          <w:sz w:val="26"/>
          <w:szCs w:val="26"/>
          <w:rtl/>
        </w:rPr>
        <w:t xml:space="preserve"> عثمانی</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ها بر والاچیا و ملداویا و مجارها بر ترانسیلوانیا مسلط شدند اما همین حرکت </w:t>
      </w:r>
      <w:r w:rsidR="00FC6F7B" w:rsidRPr="0041088D">
        <w:rPr>
          <w:rFonts w:asciiTheme="majorBidi" w:hAnsiTheme="majorBidi" w:cs="B Nazanin" w:hint="cs"/>
          <w:color w:val="333333"/>
          <w:sz w:val="26"/>
          <w:szCs w:val="26"/>
          <w:rtl/>
        </w:rPr>
        <w:t>او</w:t>
      </w:r>
      <w:r w:rsidRPr="0041088D">
        <w:rPr>
          <w:rFonts w:asciiTheme="majorBidi" w:hAnsiTheme="majorBidi" w:cs="B Nazanin"/>
          <w:color w:val="333333"/>
          <w:sz w:val="26"/>
          <w:szCs w:val="26"/>
          <w:rtl/>
        </w:rPr>
        <w:t xml:space="preserve"> سبب شد زمینه تحرکات بعدی جهت متحد نمودن بخش</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 مختلف سرزمین رومانی ایجاد شود</w:t>
      </w:r>
      <w:r w:rsidRPr="0041088D">
        <w:rPr>
          <w:rFonts w:asciiTheme="majorBidi" w:hAnsiTheme="majorBidi" w:cs="B Nazanin"/>
          <w:color w:val="333333"/>
          <w:sz w:val="26"/>
          <w:szCs w:val="26"/>
        </w:rPr>
        <w:t>.</w:t>
      </w:r>
    </w:p>
    <w:p w:rsidR="00AF03D4" w:rsidRPr="0041088D" w:rsidRDefault="00AF03D4" w:rsidP="004421D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Fonts w:asciiTheme="majorBidi" w:hAnsiTheme="majorBidi" w:cs="B Nazanin"/>
          <w:color w:val="333333"/>
          <w:sz w:val="26"/>
          <w:szCs w:val="26"/>
          <w:rtl/>
        </w:rPr>
        <w:t xml:space="preserve">تاریخ منطقه ملداویای رومانی نیز شبیه والاچیا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باشد</w:t>
      </w:r>
      <w:r w:rsidRPr="0041088D">
        <w:rPr>
          <w:rFonts w:asciiTheme="majorBidi" w:hAnsiTheme="majorBidi" w:cs="B Nazanin"/>
          <w:color w:val="333333"/>
          <w:sz w:val="26"/>
          <w:szCs w:val="26"/>
          <w:rtl/>
        </w:rPr>
        <w:t xml:space="preserve">. </w:t>
      </w:r>
      <w:r w:rsidR="00634A24" w:rsidRPr="0041088D">
        <w:rPr>
          <w:rFonts w:asciiTheme="majorBidi" w:hAnsiTheme="majorBidi" w:cs="B Nazanin"/>
          <w:color w:val="333333"/>
          <w:sz w:val="26"/>
          <w:szCs w:val="26"/>
          <w:rtl/>
        </w:rPr>
        <w:t>عثمان</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ها</w:t>
      </w:r>
      <w:r w:rsidRPr="0041088D">
        <w:rPr>
          <w:rFonts w:asciiTheme="majorBidi" w:hAnsiTheme="majorBidi" w:cs="B Nazanin"/>
          <w:color w:val="333333"/>
          <w:sz w:val="26"/>
          <w:szCs w:val="26"/>
          <w:rtl/>
        </w:rPr>
        <w:t xml:space="preserve"> پس از تسلط بر والاچیا، ملداویا را هم تحت کنترل خود درآوردند اما قبل از آن این منطقه تحت نفوذ مجارها و لهستانی</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 بود. اشتفان بزرگ، یکی از حکام محلی ملداویا، در سالهای 1457 تا 1504 مبارزات سختی را علیه عثمانی</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 انجام داده و همراه با میخائیل شجاع بعنوان قهرمانان ملی رومانی در تاریخ این کشور معروف شدند. از ابتدای سال 1700 میلادی نفوذ عثمانی</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w:t>
      </w:r>
      <w:r w:rsidR="00FC6F7B" w:rsidRPr="0041088D">
        <w:rPr>
          <w:rFonts w:asciiTheme="majorBidi" w:hAnsiTheme="majorBidi" w:cs="B Nazanin" w:hint="cs"/>
          <w:color w:val="333333"/>
          <w:sz w:val="26"/>
          <w:szCs w:val="26"/>
          <w:rtl/>
        </w:rPr>
        <w:t xml:space="preserve"> </w:t>
      </w:r>
      <w:r w:rsidRPr="0041088D">
        <w:rPr>
          <w:rFonts w:asciiTheme="majorBidi" w:hAnsiTheme="majorBidi" w:cs="B Nazanin"/>
          <w:color w:val="333333"/>
          <w:sz w:val="26"/>
          <w:szCs w:val="26"/>
          <w:rtl/>
        </w:rPr>
        <w:t>در منطقه رو</w:t>
      </w:r>
      <w:r w:rsidR="00FC6F7B" w:rsidRPr="0041088D">
        <w:rPr>
          <w:rFonts w:asciiTheme="majorBidi" w:hAnsiTheme="majorBidi" w:cs="B Nazanin" w:hint="cs"/>
          <w:color w:val="333333"/>
          <w:sz w:val="26"/>
          <w:szCs w:val="26"/>
          <w:rtl/>
        </w:rPr>
        <w:t xml:space="preserve"> </w:t>
      </w:r>
      <w:r w:rsidRPr="0041088D">
        <w:rPr>
          <w:rFonts w:asciiTheme="majorBidi" w:hAnsiTheme="majorBidi" w:cs="B Nazanin"/>
          <w:color w:val="333333"/>
          <w:sz w:val="26"/>
          <w:szCs w:val="26"/>
          <w:rtl/>
        </w:rPr>
        <w:t>به کاهش نهاد و در قرن 18 کاترین بزرگ روسیه، مسکو را حامی تمامی ارتدوکس</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 تحت نفوذ عثمانی اعلام و والاچیا و ملداویا را تحت نفوذ خود درآورد</w:t>
      </w:r>
      <w:r w:rsidRPr="0041088D">
        <w:rPr>
          <w:rFonts w:asciiTheme="majorBidi" w:hAnsiTheme="majorBidi" w:cs="B Nazanin"/>
          <w:color w:val="333333"/>
          <w:sz w:val="26"/>
          <w:szCs w:val="26"/>
        </w:rPr>
        <w:t>.</w:t>
      </w:r>
    </w:p>
    <w:p w:rsidR="00AF03D4" w:rsidRPr="0041088D" w:rsidRDefault="00AF03D4" w:rsidP="004421D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Fonts w:asciiTheme="majorBidi" w:hAnsiTheme="majorBidi" w:cs="B Nazanin"/>
          <w:color w:val="333333"/>
          <w:sz w:val="26"/>
          <w:szCs w:val="26"/>
          <w:rtl/>
        </w:rPr>
        <w:t>در پی جنگ</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 متعدد روسیه و عثمانی، مسکو امتیازاتی را در خصوص رومانی از ترک</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ها گرفت، از جمله اینکه طی قرارداد </w:t>
      </w:r>
      <w:r w:rsidR="00116F34" w:rsidRPr="0041088D">
        <w:rPr>
          <w:rFonts w:asciiTheme="majorBidi" w:hAnsiTheme="majorBidi" w:cs="B Nazanin"/>
          <w:color w:val="333333"/>
          <w:sz w:val="26"/>
          <w:szCs w:val="26"/>
          <w:rtl/>
        </w:rPr>
        <w:t>بخارست</w:t>
      </w:r>
      <w:r w:rsidRPr="0041088D">
        <w:rPr>
          <w:rFonts w:asciiTheme="majorBidi" w:hAnsiTheme="majorBidi" w:cs="B Nazanin"/>
          <w:color w:val="333333"/>
          <w:sz w:val="26"/>
          <w:szCs w:val="26"/>
          <w:rtl/>
        </w:rPr>
        <w:t xml:space="preserve"> (1812) روسیه منطقه باسارابی در ملداوی را به خاک خود ملحق ساخت و در قرارداد آدریانوپل (1829) نیز والاچیا و ملداویا تحت الحمایه روسیه قرار گرفت. از اوایل 1800 </w:t>
      </w:r>
      <w:r w:rsidR="00634A24" w:rsidRPr="0041088D">
        <w:rPr>
          <w:rFonts w:asciiTheme="majorBidi" w:hAnsiTheme="majorBidi" w:cs="B Nazanin"/>
          <w:color w:val="333333"/>
          <w:sz w:val="26"/>
          <w:szCs w:val="26"/>
          <w:rtl/>
        </w:rPr>
        <w:t>جنبش‌ها</w:t>
      </w:r>
      <w:r w:rsidR="00634A24" w:rsidRPr="0041088D">
        <w:rPr>
          <w:rFonts w:asciiTheme="majorBidi" w:hAnsiTheme="majorBidi" w:cs="B Nazanin" w:hint="cs"/>
          <w:color w:val="333333"/>
          <w:sz w:val="26"/>
          <w:szCs w:val="26"/>
          <w:rtl/>
        </w:rPr>
        <w:t>یی</w:t>
      </w:r>
      <w:r w:rsidRPr="0041088D">
        <w:rPr>
          <w:rFonts w:asciiTheme="majorBidi" w:hAnsiTheme="majorBidi" w:cs="B Nazanin"/>
          <w:color w:val="333333"/>
          <w:sz w:val="26"/>
          <w:szCs w:val="26"/>
          <w:rtl/>
        </w:rPr>
        <w:t xml:space="preserve"> در ملداویا و والاچیا صورت گرفت که </w:t>
      </w:r>
      <w:r w:rsidR="00634A24" w:rsidRPr="0041088D">
        <w:rPr>
          <w:rFonts w:asciiTheme="majorBidi" w:hAnsiTheme="majorBidi" w:cs="B Nazanin"/>
          <w:color w:val="333333"/>
          <w:sz w:val="26"/>
          <w:szCs w:val="26"/>
          <w:rtl/>
        </w:rPr>
        <w:t>مرتباً</w:t>
      </w:r>
      <w:r w:rsidRPr="0041088D">
        <w:rPr>
          <w:rFonts w:asciiTheme="majorBidi" w:hAnsiTheme="majorBidi" w:cs="B Nazanin"/>
          <w:color w:val="333333"/>
          <w:sz w:val="26"/>
          <w:szCs w:val="26"/>
          <w:rtl/>
        </w:rPr>
        <w:t xml:space="preserve"> توسط روسیه و عثمانی سرکوب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شد</w:t>
      </w:r>
      <w:r w:rsidRPr="0041088D">
        <w:rPr>
          <w:rFonts w:asciiTheme="majorBidi" w:hAnsiTheme="majorBidi" w:cs="B Nazanin"/>
          <w:color w:val="333333"/>
          <w:sz w:val="26"/>
          <w:szCs w:val="26"/>
          <w:rtl/>
        </w:rPr>
        <w:t xml:space="preserve"> و </w:t>
      </w:r>
      <w:r w:rsidR="00634A24" w:rsidRPr="0041088D">
        <w:rPr>
          <w:rFonts w:asciiTheme="majorBidi" w:hAnsiTheme="majorBidi" w:cs="B Nazanin"/>
          <w:color w:val="333333"/>
          <w:sz w:val="26"/>
          <w:szCs w:val="26"/>
          <w:rtl/>
        </w:rPr>
        <w:t>نها</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تاً</w:t>
      </w:r>
      <w:r w:rsidRPr="0041088D">
        <w:rPr>
          <w:rFonts w:asciiTheme="majorBidi" w:hAnsiTheme="majorBidi" w:cs="B Nazanin"/>
          <w:color w:val="333333"/>
          <w:sz w:val="26"/>
          <w:szCs w:val="26"/>
          <w:rtl/>
        </w:rPr>
        <w:t xml:space="preserve"> در قرارداد پاریس (1856) که در پایان جنگ</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 کریمه میان روسیه و عثمانی به امضا رسید، خرج</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گزاری ملداویا و والاچیا به عثمانی مورد تاکید قرار گرفت و روسیه هم بسارابی جنوبی را به ملداویا</w:t>
      </w:r>
      <w:r w:rsidR="00FC6F7B" w:rsidRPr="0041088D">
        <w:rPr>
          <w:rFonts w:asciiTheme="majorBidi" w:hAnsiTheme="majorBidi" w:cs="B Nazanin" w:hint="cs"/>
          <w:color w:val="333333"/>
          <w:sz w:val="26"/>
          <w:szCs w:val="26"/>
          <w:rtl/>
        </w:rPr>
        <w:t xml:space="preserve"> </w:t>
      </w:r>
      <w:r w:rsidRPr="0041088D">
        <w:rPr>
          <w:rFonts w:asciiTheme="majorBidi" w:hAnsiTheme="majorBidi" w:cs="B Nazanin"/>
          <w:color w:val="333333"/>
          <w:sz w:val="26"/>
          <w:szCs w:val="26"/>
          <w:rtl/>
        </w:rPr>
        <w:t xml:space="preserve">بازگرداند. در سال 1857 شوراهای حاکمیت والاچیا و ملداویا </w:t>
      </w:r>
      <w:r w:rsidR="00634A24" w:rsidRPr="0041088D">
        <w:rPr>
          <w:rFonts w:asciiTheme="majorBidi" w:hAnsiTheme="majorBidi" w:cs="B Nazanin"/>
          <w:color w:val="333333"/>
          <w:sz w:val="26"/>
          <w:szCs w:val="26"/>
          <w:rtl/>
        </w:rPr>
        <w:t>رأ</w:t>
      </w:r>
      <w:r w:rsidR="00634A24" w:rsidRPr="0041088D">
        <w:rPr>
          <w:rFonts w:asciiTheme="majorBidi" w:hAnsiTheme="majorBidi" w:cs="B Nazanin" w:hint="cs"/>
          <w:color w:val="333333"/>
          <w:sz w:val="26"/>
          <w:szCs w:val="26"/>
          <w:rtl/>
        </w:rPr>
        <w:t>ی</w:t>
      </w:r>
      <w:r w:rsidRPr="0041088D">
        <w:rPr>
          <w:rFonts w:asciiTheme="majorBidi" w:hAnsiTheme="majorBidi" w:cs="B Nazanin"/>
          <w:color w:val="333333"/>
          <w:sz w:val="26"/>
          <w:szCs w:val="26"/>
          <w:rtl/>
        </w:rPr>
        <w:t xml:space="preserve"> به اتحاد این دو منطقه دادند که زمینه را برای وحدت آن</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ها با ترانسیلوانیا فراهم نمود. در سال 1878 و در پی جنگ روسیه و عثمانی کنترل 500 ساله عثمانی بر والاچیا و ملداویا خاتمه یافت و در همان سال طی کنفرانس </w:t>
      </w:r>
      <w:r w:rsidRPr="0041088D">
        <w:rPr>
          <w:rFonts w:asciiTheme="majorBidi" w:hAnsiTheme="majorBidi" w:cs="B Nazanin"/>
          <w:color w:val="333333"/>
          <w:sz w:val="26"/>
          <w:szCs w:val="26"/>
          <w:rtl/>
        </w:rPr>
        <w:lastRenderedPageBreak/>
        <w:t>برلین استقلال رومانی به رسمیت شناخته شد، بسارابی جنوبی به روسیه داده شد و در عوض منطقه دوبروجای شمالی از بلغارستان گرفته شد و به خاک رومانی ملحق گردید. در سالهای 1912 و 1913 دو جنگ در بالکان درگرفت که رومانی با ورود به جنگ دوم بالکان منطقه دوبروجا</w:t>
      </w:r>
      <w:r w:rsidR="00FC6F7B" w:rsidRPr="0041088D">
        <w:rPr>
          <w:rFonts w:asciiTheme="majorBidi" w:hAnsiTheme="majorBidi" w:cs="B Nazanin"/>
          <w:color w:val="333333"/>
          <w:sz w:val="26"/>
          <w:szCs w:val="26"/>
          <w:rtl/>
        </w:rPr>
        <w:t>ی جنوبی را هم از بلغارستان گرفت</w:t>
      </w:r>
      <w:r w:rsidRPr="0041088D">
        <w:rPr>
          <w:rFonts w:asciiTheme="majorBidi" w:hAnsiTheme="majorBidi" w:cs="B Nazanin"/>
          <w:color w:val="333333"/>
          <w:sz w:val="26"/>
          <w:szCs w:val="26"/>
          <w:rtl/>
        </w:rPr>
        <w:t xml:space="preserve"> و بخاک خود افزود. در سال 1914 کارول اول که مدتی بر رومانی حکم</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فرمائی کرده بود درگذشت و </w:t>
      </w:r>
      <w:r w:rsidR="00634A24" w:rsidRPr="0041088D">
        <w:rPr>
          <w:rFonts w:asciiTheme="majorBidi" w:hAnsiTheme="majorBidi" w:cs="B Nazanin"/>
          <w:color w:val="333333"/>
          <w:sz w:val="26"/>
          <w:szCs w:val="26"/>
          <w:rtl/>
        </w:rPr>
        <w:t>نوه‌اش</w:t>
      </w:r>
      <w:r w:rsidRPr="0041088D">
        <w:rPr>
          <w:rFonts w:asciiTheme="majorBidi" w:hAnsiTheme="majorBidi" w:cs="B Nazanin"/>
          <w:color w:val="333333"/>
          <w:sz w:val="26"/>
          <w:szCs w:val="26"/>
          <w:rtl/>
        </w:rPr>
        <w:t xml:space="preserve"> فردیناند اول بجای او نشست. در ابتدای جنگ جهانی اول رومانی اعلام بیطرفی کرد</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 اما در آگوست 1916 به متفقین پیوست و پس از پایان جنگ ترانسیلوانیا، بخشی از بنات و</w:t>
      </w:r>
      <w:r w:rsidR="00FC6F7B" w:rsidRPr="0041088D">
        <w:rPr>
          <w:rFonts w:asciiTheme="majorBidi" w:hAnsiTheme="majorBidi" w:cs="B Nazanin" w:hint="cs"/>
          <w:color w:val="333333"/>
          <w:sz w:val="26"/>
          <w:szCs w:val="26"/>
          <w:rtl/>
        </w:rPr>
        <w:t xml:space="preserve"> </w:t>
      </w:r>
      <w:r w:rsidRPr="0041088D">
        <w:rPr>
          <w:rFonts w:asciiTheme="majorBidi" w:hAnsiTheme="majorBidi" w:cs="B Nazanin"/>
          <w:color w:val="333333"/>
          <w:sz w:val="26"/>
          <w:szCs w:val="26"/>
          <w:rtl/>
        </w:rPr>
        <w:t xml:space="preserve">مارامورش را از مجارستان، بوکووینا را از اتریش و بسارابی را از روسیه بدست آورد، لذا </w:t>
      </w:r>
      <w:r w:rsidR="00634A24" w:rsidRPr="0041088D">
        <w:rPr>
          <w:rFonts w:asciiTheme="majorBidi" w:hAnsiTheme="majorBidi" w:cs="B Nazanin"/>
          <w:color w:val="333333"/>
          <w:sz w:val="26"/>
          <w:szCs w:val="26"/>
          <w:rtl/>
        </w:rPr>
        <w:t>عملاً</w:t>
      </w:r>
      <w:r w:rsidRPr="0041088D">
        <w:rPr>
          <w:rFonts w:asciiTheme="majorBidi" w:hAnsiTheme="majorBidi" w:cs="B Nazanin"/>
          <w:color w:val="333333"/>
          <w:sz w:val="26"/>
          <w:szCs w:val="26"/>
          <w:rtl/>
        </w:rPr>
        <w:t xml:space="preserve"> در پایان جنگ سرزمین جمعیت رومانی دوبرابر شد. در طی سال</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 دهه 1920 رومانی از رشد اقتصادی خوبی برخوردار بود و در این دوران رژیم پارلمانی در این کشور استقرار یافت</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 اما اختلافات نژادی، ناشی از نارضایتی مردم سرزمین</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هایی که به رومانی ملحق شده بود، بی ثباتی سیاسی را در این کشور رقم زد</w:t>
      </w:r>
      <w:r w:rsidRPr="0041088D">
        <w:rPr>
          <w:rFonts w:asciiTheme="majorBidi" w:hAnsiTheme="majorBidi" w:cs="B Nazanin"/>
          <w:color w:val="333333"/>
          <w:sz w:val="26"/>
          <w:szCs w:val="26"/>
        </w:rPr>
        <w:t>.</w:t>
      </w:r>
    </w:p>
    <w:p w:rsidR="00AF03D4" w:rsidRPr="0041088D" w:rsidRDefault="00AF03D4" w:rsidP="004421DB">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Fonts w:asciiTheme="majorBidi" w:hAnsiTheme="majorBidi" w:cs="B Nazanin"/>
          <w:color w:val="333333"/>
          <w:sz w:val="26"/>
          <w:szCs w:val="26"/>
          <w:rtl/>
        </w:rPr>
        <w:t>بعد از سال 1929 رومانی هم از تبعات بحران اقتصادی جهانی آسیب دید و بیکاری و فقر موجب شکل گیری و رشد سازمان</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های فاشیستی شد که </w:t>
      </w:r>
      <w:r w:rsidR="00634A24" w:rsidRPr="0041088D">
        <w:rPr>
          <w:rFonts w:asciiTheme="majorBidi" w:hAnsiTheme="majorBidi" w:cs="B Nazanin"/>
          <w:color w:val="333333"/>
          <w:sz w:val="26"/>
          <w:szCs w:val="26"/>
          <w:rtl/>
        </w:rPr>
        <w:t>عمده‌تر</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ن</w:t>
      </w:r>
      <w:r w:rsidRPr="0041088D">
        <w:rPr>
          <w:rFonts w:asciiTheme="majorBidi" w:hAnsiTheme="majorBidi" w:cs="B Nazanin"/>
          <w:color w:val="333333"/>
          <w:sz w:val="26"/>
          <w:szCs w:val="26"/>
          <w:rtl/>
        </w:rPr>
        <w:t xml:space="preserve"> آن</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ها سازمان ضدنژادی گارد آهنین بود. در سال 1930 شاه کارول دوم به قدرت رسید و رومانی بتدریج تحت نفوذ آلمان نازی درآمد. در سال 1939 بدنبال امضای قراردادی میان روسیه و آلمان، رومانی بخشی از ترانسیلوانیا را به مجارستان داد، بسارابی و بوکوونیای شمالی را به شوروی واگذار و دوبروجای جنوبی را نیز به بلغارستان داد. در جنگ جهانی دوم رومانی بعنوان متحد آلمان علیه روسیه اعلان جنگ داد. قوای این کشور بسارابی و بوکووینا را تصرف نموده و تاجنوب اکراین هم پیش رفتند اما در جنگ</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های استالنینگراد در سالهای 1942 و 1943 شکست خوردند که بدنبال آن نیروهای روسیه در سال 1944 وارد رومانی شده و </w:t>
      </w:r>
      <w:r w:rsidR="00116F34" w:rsidRPr="0041088D">
        <w:rPr>
          <w:rFonts w:asciiTheme="majorBidi" w:hAnsiTheme="majorBidi" w:cs="B Nazanin"/>
          <w:color w:val="333333"/>
          <w:sz w:val="26"/>
          <w:szCs w:val="26"/>
          <w:rtl/>
        </w:rPr>
        <w:t>بخارست</w:t>
      </w:r>
      <w:r w:rsidRPr="0041088D">
        <w:rPr>
          <w:rFonts w:asciiTheme="majorBidi" w:hAnsiTheme="majorBidi" w:cs="B Nazanin"/>
          <w:color w:val="333333"/>
          <w:sz w:val="26"/>
          <w:szCs w:val="26"/>
          <w:rtl/>
        </w:rPr>
        <w:t xml:space="preserve"> را مجبور به تسلیم در مقابل روسیه و اعلام جنگ علیه آلمان نمودند. از آن پس تا زمان بقدرت رسیدن چائوشسکو تحت فشار روس</w:t>
      </w:r>
      <w:r w:rsidR="00FC6F7B" w:rsidRPr="0041088D">
        <w:rPr>
          <w:rFonts w:asciiTheme="majorBidi" w:hAnsiTheme="majorBidi" w:cs="B Nazanin" w:hint="cs"/>
          <w:color w:val="333333"/>
          <w:sz w:val="26"/>
          <w:szCs w:val="26"/>
          <w:rtl/>
        </w:rPr>
        <w:t>‌</w:t>
      </w:r>
      <w:r w:rsidRPr="0041088D">
        <w:rPr>
          <w:rFonts w:asciiTheme="majorBidi" w:hAnsiTheme="majorBidi" w:cs="B Nazanin"/>
          <w:color w:val="333333"/>
          <w:sz w:val="26"/>
          <w:szCs w:val="26"/>
          <w:rtl/>
        </w:rPr>
        <w:t xml:space="preserve">ها چپگراها همواره </w:t>
      </w:r>
      <w:r w:rsidR="00634A24" w:rsidRPr="0041088D">
        <w:rPr>
          <w:rFonts w:asciiTheme="majorBidi" w:hAnsiTheme="majorBidi" w:cs="B Nazanin"/>
          <w:color w:val="333333"/>
          <w:sz w:val="26"/>
          <w:szCs w:val="26"/>
          <w:rtl/>
        </w:rPr>
        <w:t>دررومانی</w:t>
      </w:r>
      <w:r w:rsidRPr="0041088D">
        <w:rPr>
          <w:rFonts w:asciiTheme="majorBidi" w:hAnsiTheme="majorBidi" w:cs="B Nazanin"/>
          <w:color w:val="333333"/>
          <w:sz w:val="26"/>
          <w:szCs w:val="26"/>
          <w:rtl/>
        </w:rPr>
        <w:t xml:space="preserve"> برسرقدرت بودند تا اینکه این نفوذ روسیه با روی کارآمدن چائوشسکو و تبعید شاه میهای نهادینه شد. شاه میهای اینک به رومانی بازگشته و بخشی از اموال خود را بازپس گرفته است</w:t>
      </w:r>
      <w:r w:rsidRPr="0041088D">
        <w:rPr>
          <w:rFonts w:asciiTheme="majorBidi" w:hAnsiTheme="majorBidi" w:cs="B Nazanin"/>
          <w:color w:val="333333"/>
          <w:sz w:val="26"/>
          <w:szCs w:val="26"/>
        </w:rPr>
        <w:t>.</w:t>
      </w:r>
    </w:p>
    <w:p w:rsidR="00422642" w:rsidRPr="0041088D" w:rsidRDefault="00422642" w:rsidP="00422642">
      <w:pPr>
        <w:pStyle w:val="NormalWeb"/>
        <w:shd w:val="clear" w:color="auto" w:fill="FFFFFF"/>
        <w:bidi/>
        <w:spacing w:before="0" w:beforeAutospacing="0" w:after="0" w:afterAutospacing="0"/>
        <w:jc w:val="both"/>
        <w:rPr>
          <w:rFonts w:asciiTheme="majorBidi" w:hAnsiTheme="majorBidi" w:cs="B Nazanin"/>
          <w:color w:val="333333"/>
          <w:sz w:val="26"/>
          <w:szCs w:val="26"/>
        </w:rPr>
      </w:pPr>
    </w:p>
    <w:p w:rsidR="00422642" w:rsidRPr="0041088D" w:rsidRDefault="00422642" w:rsidP="00422642">
      <w:pPr>
        <w:pStyle w:val="NormalWeb"/>
        <w:shd w:val="clear" w:color="auto" w:fill="FFFFFF"/>
        <w:bidi/>
        <w:spacing w:before="0" w:beforeAutospacing="0" w:after="0" w:afterAutospacing="0"/>
        <w:jc w:val="both"/>
        <w:rPr>
          <w:rFonts w:asciiTheme="majorBidi" w:hAnsiTheme="majorBidi" w:cs="B Nazanin"/>
          <w:color w:val="333333"/>
          <w:sz w:val="26"/>
          <w:szCs w:val="26"/>
        </w:rPr>
      </w:pPr>
    </w:p>
    <w:p w:rsidR="001159A9" w:rsidRPr="0041088D" w:rsidRDefault="001159A9" w:rsidP="001159A9">
      <w:pPr>
        <w:pStyle w:val="Heading2"/>
        <w:bidi/>
        <w:jc w:val="center"/>
        <w:rPr>
          <w:rFonts w:cs="B Nazanin"/>
          <w:sz w:val="28"/>
          <w:szCs w:val="28"/>
          <w:lang w:bidi="fa-IR"/>
        </w:rPr>
      </w:pPr>
      <w:bookmarkStart w:id="7" w:name="_Toc142563065"/>
      <w:r w:rsidRPr="0041088D">
        <w:rPr>
          <w:rFonts w:cs="B Nazanin" w:hint="cs"/>
          <w:sz w:val="28"/>
          <w:szCs w:val="28"/>
          <w:rtl/>
          <w:lang w:bidi="fa-IR"/>
        </w:rPr>
        <w:lastRenderedPageBreak/>
        <w:t>فرهنگ</w:t>
      </w:r>
      <w:bookmarkEnd w:id="7"/>
    </w:p>
    <w:p w:rsidR="004F63BB" w:rsidRPr="0041088D" w:rsidRDefault="004F63BB" w:rsidP="00422642">
      <w:pPr>
        <w:bidi/>
        <w:jc w:val="center"/>
        <w:rPr>
          <w:rFonts w:cs="B Nazanin"/>
          <w:sz w:val="26"/>
          <w:szCs w:val="26"/>
        </w:rPr>
      </w:pPr>
      <w:r w:rsidRPr="0041088D">
        <w:rPr>
          <w:rFonts w:cs="B Nazanin"/>
          <w:noProof/>
          <w:sz w:val="26"/>
          <w:szCs w:val="26"/>
        </w:rPr>
        <w:drawing>
          <wp:inline distT="0" distB="0" distL="0" distR="0" wp14:anchorId="3E7B0D32" wp14:editId="11B60611">
            <wp:extent cx="2468880" cy="1648359"/>
            <wp:effectExtent l="76200" t="76200" r="140970" b="142875"/>
            <wp:docPr id="74" name="Picture 74" descr="Cucii wear beautifully adorned ha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cii wear beautifully adorned hat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68880" cy="1648359"/>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AF03D4" w:rsidRPr="0041088D" w:rsidRDefault="00AF03D4" w:rsidP="0041088D">
      <w:pPr>
        <w:bidi/>
        <w:jc w:val="both"/>
        <w:rPr>
          <w:rFonts w:cs="B Nazanin"/>
          <w:sz w:val="26"/>
          <w:szCs w:val="26"/>
        </w:rPr>
      </w:pPr>
      <w:r w:rsidRPr="0041088D">
        <w:rPr>
          <w:rFonts w:cs="B Nazanin"/>
          <w:sz w:val="26"/>
          <w:szCs w:val="26"/>
          <w:rtl/>
        </w:rPr>
        <w:t xml:space="preserve">فرهنگ رومانی در طول تاریخ تحت </w:t>
      </w:r>
      <w:r w:rsidR="00634A24" w:rsidRPr="0041088D">
        <w:rPr>
          <w:rFonts w:cs="B Nazanin"/>
          <w:sz w:val="26"/>
          <w:szCs w:val="26"/>
          <w:rtl/>
        </w:rPr>
        <w:t>تأث</w:t>
      </w:r>
      <w:r w:rsidR="00634A24" w:rsidRPr="0041088D">
        <w:rPr>
          <w:rFonts w:cs="B Nazanin" w:hint="cs"/>
          <w:sz w:val="26"/>
          <w:szCs w:val="26"/>
          <w:rtl/>
        </w:rPr>
        <w:t>ی</w:t>
      </w:r>
      <w:r w:rsidR="00634A24" w:rsidRPr="0041088D">
        <w:rPr>
          <w:rFonts w:cs="B Nazanin" w:hint="eastAsia"/>
          <w:sz w:val="26"/>
          <w:szCs w:val="26"/>
          <w:rtl/>
        </w:rPr>
        <w:t>ر</w:t>
      </w:r>
      <w:r w:rsidRPr="0041088D">
        <w:rPr>
          <w:rFonts w:cs="B Nazanin"/>
          <w:sz w:val="26"/>
          <w:szCs w:val="26"/>
          <w:rtl/>
        </w:rPr>
        <w:t xml:space="preserve"> رومی</w:t>
      </w:r>
      <w:r w:rsidR="001C3D4F" w:rsidRPr="0041088D">
        <w:rPr>
          <w:rFonts w:cs="B Nazanin" w:hint="cs"/>
          <w:sz w:val="26"/>
          <w:szCs w:val="26"/>
          <w:rtl/>
        </w:rPr>
        <w:t>‌</w:t>
      </w:r>
      <w:r w:rsidRPr="0041088D">
        <w:rPr>
          <w:rFonts w:cs="B Nazanin"/>
          <w:sz w:val="26"/>
          <w:szCs w:val="26"/>
          <w:rtl/>
        </w:rPr>
        <w:t>ها، اسلاوها، مجارها و ترک</w:t>
      </w:r>
      <w:r w:rsidR="001C3D4F" w:rsidRPr="0041088D">
        <w:rPr>
          <w:rFonts w:cs="B Nazanin" w:hint="cs"/>
          <w:sz w:val="26"/>
          <w:szCs w:val="26"/>
          <w:rtl/>
        </w:rPr>
        <w:t>‌</w:t>
      </w:r>
      <w:r w:rsidRPr="0041088D">
        <w:rPr>
          <w:rFonts w:cs="B Nazanin"/>
          <w:sz w:val="26"/>
          <w:szCs w:val="26"/>
          <w:rtl/>
        </w:rPr>
        <w:t>ها</w:t>
      </w:r>
      <w:r w:rsidR="001C3D4F" w:rsidRPr="0041088D">
        <w:rPr>
          <w:rFonts w:cs="B Nazanin" w:hint="cs"/>
          <w:sz w:val="26"/>
          <w:szCs w:val="26"/>
          <w:rtl/>
        </w:rPr>
        <w:t xml:space="preserve"> </w:t>
      </w:r>
      <w:r w:rsidRPr="0041088D">
        <w:rPr>
          <w:rFonts w:cs="B Nazanin"/>
          <w:sz w:val="26"/>
          <w:szCs w:val="26"/>
          <w:rtl/>
        </w:rPr>
        <w:t>بوده و</w:t>
      </w:r>
      <w:r w:rsidR="001C3D4F" w:rsidRPr="0041088D">
        <w:rPr>
          <w:rFonts w:cs="B Nazanin" w:hint="cs"/>
          <w:sz w:val="26"/>
          <w:szCs w:val="26"/>
          <w:rtl/>
        </w:rPr>
        <w:t xml:space="preserve"> </w:t>
      </w:r>
      <w:r w:rsidRPr="0041088D">
        <w:rPr>
          <w:rFonts w:cs="B Nazanin"/>
          <w:sz w:val="26"/>
          <w:szCs w:val="26"/>
          <w:rtl/>
        </w:rPr>
        <w:t xml:space="preserve">اشعار، </w:t>
      </w:r>
      <w:r w:rsidR="00634A24" w:rsidRPr="0041088D">
        <w:rPr>
          <w:rFonts w:cs="B Nazanin"/>
          <w:sz w:val="26"/>
          <w:szCs w:val="26"/>
          <w:rtl/>
        </w:rPr>
        <w:t>داستان‌ها</w:t>
      </w:r>
      <w:r w:rsidRPr="0041088D">
        <w:rPr>
          <w:rFonts w:cs="B Nazanin"/>
          <w:sz w:val="26"/>
          <w:szCs w:val="26"/>
          <w:rtl/>
        </w:rPr>
        <w:t xml:space="preserve">، </w:t>
      </w:r>
      <w:r w:rsidR="00634A24" w:rsidRPr="0041088D">
        <w:rPr>
          <w:rFonts w:cs="B Nazanin"/>
          <w:sz w:val="26"/>
          <w:szCs w:val="26"/>
          <w:rtl/>
        </w:rPr>
        <w:t>افسانه‌ها</w:t>
      </w:r>
      <w:r w:rsidRPr="0041088D">
        <w:rPr>
          <w:rFonts w:cs="B Nazanin"/>
          <w:sz w:val="26"/>
          <w:szCs w:val="26"/>
          <w:rtl/>
        </w:rPr>
        <w:t>، موسیقی و هنر که مورد نفوذ فراوان فرهنگ</w:t>
      </w:r>
      <w:r w:rsidR="001C3D4F" w:rsidRPr="0041088D">
        <w:rPr>
          <w:rFonts w:cs="B Nazanin" w:hint="cs"/>
          <w:sz w:val="26"/>
          <w:szCs w:val="26"/>
          <w:rtl/>
        </w:rPr>
        <w:t>‌</w:t>
      </w:r>
      <w:r w:rsidRPr="0041088D">
        <w:rPr>
          <w:rFonts w:cs="B Nazanin"/>
          <w:sz w:val="26"/>
          <w:szCs w:val="26"/>
          <w:rtl/>
        </w:rPr>
        <w:t xml:space="preserve">های فوق الذکر بوده از جایگاهی قابل توجه در فرهنگ رومانی برخوردار است. ادبیات، هنر و موسیقی رومانی در قرن 19 شکوفائی خاصی را تجربه </w:t>
      </w:r>
      <w:r w:rsidR="001C3D4F" w:rsidRPr="0041088D">
        <w:rPr>
          <w:rFonts w:cs="B Nazanin" w:hint="cs"/>
          <w:sz w:val="26"/>
          <w:szCs w:val="26"/>
          <w:rtl/>
        </w:rPr>
        <w:t>کرد</w:t>
      </w:r>
      <w:r w:rsidRPr="0041088D">
        <w:rPr>
          <w:rFonts w:cs="B Nazanin"/>
          <w:sz w:val="26"/>
          <w:szCs w:val="26"/>
          <w:rtl/>
        </w:rPr>
        <w:t xml:space="preserve">. اگرچه رومانی تحت </w:t>
      </w:r>
      <w:r w:rsidR="00634A24" w:rsidRPr="0041088D">
        <w:rPr>
          <w:rFonts w:cs="B Nazanin"/>
          <w:sz w:val="26"/>
          <w:szCs w:val="26"/>
          <w:rtl/>
        </w:rPr>
        <w:t>تأث</w:t>
      </w:r>
      <w:r w:rsidR="00634A24" w:rsidRPr="0041088D">
        <w:rPr>
          <w:rFonts w:cs="B Nazanin" w:hint="cs"/>
          <w:sz w:val="26"/>
          <w:szCs w:val="26"/>
          <w:rtl/>
        </w:rPr>
        <w:t>ی</w:t>
      </w:r>
      <w:r w:rsidR="00634A24" w:rsidRPr="0041088D">
        <w:rPr>
          <w:rFonts w:cs="B Nazanin" w:hint="eastAsia"/>
          <w:sz w:val="26"/>
          <w:szCs w:val="26"/>
          <w:rtl/>
        </w:rPr>
        <w:t>ر</w:t>
      </w:r>
      <w:r w:rsidRPr="0041088D">
        <w:rPr>
          <w:rFonts w:cs="B Nazanin"/>
          <w:sz w:val="26"/>
          <w:szCs w:val="26"/>
          <w:rtl/>
        </w:rPr>
        <w:t xml:space="preserve"> شدید فرهنگ غرب است</w:t>
      </w:r>
      <w:r w:rsidR="001C3D4F" w:rsidRPr="0041088D">
        <w:rPr>
          <w:rFonts w:cs="B Nazanin" w:hint="cs"/>
          <w:sz w:val="26"/>
          <w:szCs w:val="26"/>
          <w:rtl/>
        </w:rPr>
        <w:t>،</w:t>
      </w:r>
      <w:r w:rsidRPr="0041088D">
        <w:rPr>
          <w:rFonts w:cs="B Nazanin"/>
          <w:sz w:val="26"/>
          <w:szCs w:val="26"/>
          <w:rtl/>
        </w:rPr>
        <w:t xml:space="preserve"> اما </w:t>
      </w:r>
      <w:r w:rsidR="00634A24" w:rsidRPr="0041088D">
        <w:rPr>
          <w:rFonts w:cs="B Nazanin"/>
          <w:sz w:val="26"/>
          <w:szCs w:val="26"/>
          <w:rtl/>
        </w:rPr>
        <w:t>مشخصه‌ها</w:t>
      </w:r>
      <w:r w:rsidRPr="0041088D">
        <w:rPr>
          <w:rFonts w:cs="B Nazanin"/>
          <w:sz w:val="26"/>
          <w:szCs w:val="26"/>
          <w:rtl/>
        </w:rPr>
        <w:t xml:space="preserve"> و هویت ملی خود را نیز تا حدودی حفظ نموده است. ادبیات این کشور از تاریخی غنی و متنوع برخوردار بوده و در فاصله قرون 15 تا 18 ادبیات ملی </w:t>
      </w:r>
      <w:r w:rsidR="00634A24" w:rsidRPr="0041088D">
        <w:rPr>
          <w:rFonts w:cs="B Nazanin"/>
          <w:sz w:val="26"/>
          <w:szCs w:val="26"/>
          <w:rtl/>
        </w:rPr>
        <w:t>عمدتاً</w:t>
      </w:r>
      <w:r w:rsidR="001C3D4F" w:rsidRPr="0041088D">
        <w:rPr>
          <w:rFonts w:cs="B Nazanin"/>
          <w:sz w:val="26"/>
          <w:szCs w:val="26"/>
          <w:rtl/>
        </w:rPr>
        <w:t xml:space="preserve"> دارای محتوا و </w:t>
      </w:r>
      <w:r w:rsidR="001C3D4F" w:rsidRPr="0041088D">
        <w:rPr>
          <w:rFonts w:cs="B Nazanin" w:hint="cs"/>
          <w:sz w:val="26"/>
          <w:szCs w:val="26"/>
          <w:rtl/>
        </w:rPr>
        <w:t>شکل</w:t>
      </w:r>
      <w:r w:rsidRPr="0041088D">
        <w:rPr>
          <w:rFonts w:cs="B Nazanin"/>
          <w:sz w:val="26"/>
          <w:szCs w:val="26"/>
          <w:rtl/>
        </w:rPr>
        <w:t xml:space="preserve"> مذهبی بوده است. در اوایل قرن 18 تاریخ نویسی بصورت </w:t>
      </w:r>
      <w:r w:rsidR="00634A24" w:rsidRPr="0041088D">
        <w:rPr>
          <w:rFonts w:cs="B Nazanin"/>
          <w:sz w:val="26"/>
          <w:szCs w:val="26"/>
          <w:rtl/>
        </w:rPr>
        <w:t>عمده‌تر</w:t>
      </w:r>
      <w:r w:rsidR="00634A24" w:rsidRPr="0041088D">
        <w:rPr>
          <w:rFonts w:cs="B Nazanin" w:hint="cs"/>
          <w:sz w:val="26"/>
          <w:szCs w:val="26"/>
          <w:rtl/>
        </w:rPr>
        <w:t>ی</w:t>
      </w:r>
      <w:r w:rsidR="00634A24" w:rsidRPr="0041088D">
        <w:rPr>
          <w:rFonts w:cs="B Nazanin" w:hint="eastAsia"/>
          <w:sz w:val="26"/>
          <w:szCs w:val="26"/>
          <w:rtl/>
        </w:rPr>
        <w:t>ن</w:t>
      </w:r>
      <w:r w:rsidRPr="0041088D">
        <w:rPr>
          <w:rFonts w:cs="B Nazanin"/>
          <w:sz w:val="26"/>
          <w:szCs w:val="26"/>
          <w:rtl/>
        </w:rPr>
        <w:t xml:space="preserve"> مقوله ادبیاتی درآمد و بخش </w:t>
      </w:r>
      <w:r w:rsidR="00634A24" w:rsidRPr="0041088D">
        <w:rPr>
          <w:rFonts w:cs="B Nazanin"/>
          <w:sz w:val="26"/>
          <w:szCs w:val="26"/>
          <w:rtl/>
        </w:rPr>
        <w:t>عمده‌ا</w:t>
      </w:r>
      <w:r w:rsidR="00634A24" w:rsidRPr="0041088D">
        <w:rPr>
          <w:rFonts w:cs="B Nazanin" w:hint="cs"/>
          <w:sz w:val="26"/>
          <w:szCs w:val="26"/>
          <w:rtl/>
        </w:rPr>
        <w:t>ی</w:t>
      </w:r>
      <w:r w:rsidRPr="0041088D">
        <w:rPr>
          <w:rFonts w:cs="B Nazanin"/>
          <w:sz w:val="26"/>
          <w:szCs w:val="26"/>
          <w:rtl/>
        </w:rPr>
        <w:t xml:space="preserve"> از آثار این دوره نیز در خصوص </w:t>
      </w:r>
      <w:r w:rsidR="00634A24" w:rsidRPr="0041088D">
        <w:rPr>
          <w:rFonts w:cs="B Nazanin"/>
          <w:sz w:val="26"/>
          <w:szCs w:val="26"/>
          <w:rtl/>
        </w:rPr>
        <w:t>مبدأ</w:t>
      </w:r>
      <w:r w:rsidRPr="0041088D">
        <w:rPr>
          <w:rFonts w:cs="B Nazanin"/>
          <w:sz w:val="26"/>
          <w:szCs w:val="26"/>
          <w:rtl/>
        </w:rPr>
        <w:t xml:space="preserve"> و تاریخ مردم رومانی بوده است. در سال</w:t>
      </w:r>
      <w:r w:rsidR="001C3D4F" w:rsidRPr="0041088D">
        <w:rPr>
          <w:rFonts w:cs="B Nazanin" w:hint="cs"/>
          <w:sz w:val="26"/>
          <w:szCs w:val="26"/>
          <w:rtl/>
        </w:rPr>
        <w:t>‌</w:t>
      </w:r>
      <w:r w:rsidRPr="0041088D">
        <w:rPr>
          <w:rFonts w:cs="B Nazanin"/>
          <w:sz w:val="26"/>
          <w:szCs w:val="26"/>
          <w:rtl/>
        </w:rPr>
        <w:t xml:space="preserve">های 1914 تا 1918 ادبیات رومانی به حدی از غنا رسید که حتی در تحکیم وحدت ملی کشور نیز </w:t>
      </w:r>
      <w:r w:rsidR="00634A24" w:rsidRPr="0041088D">
        <w:rPr>
          <w:rFonts w:cs="B Nazanin"/>
          <w:sz w:val="26"/>
          <w:szCs w:val="26"/>
          <w:rtl/>
        </w:rPr>
        <w:t>مؤثر</w:t>
      </w:r>
      <w:r w:rsidRPr="0041088D">
        <w:rPr>
          <w:rFonts w:cs="B Nazanin"/>
          <w:sz w:val="26"/>
          <w:szCs w:val="26"/>
          <w:rtl/>
        </w:rPr>
        <w:t xml:space="preserve"> واقع شد. میهای امینسکو یکی از ادیبان معروف رومانی در این دوران است که آثار وی تحت </w:t>
      </w:r>
      <w:r w:rsidR="00634A24" w:rsidRPr="0041088D">
        <w:rPr>
          <w:rFonts w:cs="B Nazanin"/>
          <w:sz w:val="26"/>
          <w:szCs w:val="26"/>
          <w:rtl/>
        </w:rPr>
        <w:t>تأث</w:t>
      </w:r>
      <w:r w:rsidR="00634A24" w:rsidRPr="0041088D">
        <w:rPr>
          <w:rFonts w:cs="B Nazanin" w:hint="cs"/>
          <w:sz w:val="26"/>
          <w:szCs w:val="26"/>
          <w:rtl/>
        </w:rPr>
        <w:t>ی</w:t>
      </w:r>
      <w:r w:rsidR="00634A24" w:rsidRPr="0041088D">
        <w:rPr>
          <w:rFonts w:cs="B Nazanin" w:hint="eastAsia"/>
          <w:sz w:val="26"/>
          <w:szCs w:val="26"/>
          <w:rtl/>
        </w:rPr>
        <w:t>ر</w:t>
      </w:r>
      <w:r w:rsidRPr="0041088D">
        <w:rPr>
          <w:rFonts w:cs="B Nazanin"/>
          <w:sz w:val="26"/>
          <w:szCs w:val="26"/>
          <w:rtl/>
        </w:rPr>
        <w:t xml:space="preserve"> مکتب هنری رومانتیک آلمانی بود. لوچیان بلاگا، که </w:t>
      </w:r>
      <w:r w:rsidR="00634A24" w:rsidRPr="0041088D">
        <w:rPr>
          <w:rFonts w:cs="B Nazanin"/>
          <w:sz w:val="26"/>
          <w:szCs w:val="26"/>
          <w:rtl/>
        </w:rPr>
        <w:t>ضمناً</w:t>
      </w:r>
      <w:r w:rsidRPr="0041088D">
        <w:rPr>
          <w:rFonts w:cs="B Nazanin"/>
          <w:sz w:val="26"/>
          <w:szCs w:val="26"/>
          <w:rtl/>
        </w:rPr>
        <w:t xml:space="preserve"> فیلسوف نیز بوده، و تودور آرگزی نیز از معروفترین شعرای این دوره هستند. رمان</w:t>
      </w:r>
      <w:r w:rsidR="001C3D4F" w:rsidRPr="0041088D">
        <w:rPr>
          <w:rFonts w:cs="B Nazanin" w:hint="cs"/>
          <w:sz w:val="26"/>
          <w:szCs w:val="26"/>
          <w:rtl/>
        </w:rPr>
        <w:t>‌</w:t>
      </w:r>
      <w:r w:rsidRPr="0041088D">
        <w:rPr>
          <w:rFonts w:cs="B Nazanin"/>
          <w:sz w:val="26"/>
          <w:szCs w:val="26"/>
          <w:rtl/>
        </w:rPr>
        <w:t xml:space="preserve">نویسی نیز در همین دوران اهمیت یافت و میهائیل ساندوآنو بعنوان </w:t>
      </w:r>
      <w:r w:rsidR="00634A24" w:rsidRPr="0041088D">
        <w:rPr>
          <w:rFonts w:cs="B Nazanin"/>
          <w:sz w:val="26"/>
          <w:szCs w:val="26"/>
          <w:rtl/>
        </w:rPr>
        <w:t>مهم‌تر</w:t>
      </w:r>
      <w:r w:rsidR="00634A24" w:rsidRPr="0041088D">
        <w:rPr>
          <w:rFonts w:cs="B Nazanin" w:hint="cs"/>
          <w:sz w:val="26"/>
          <w:szCs w:val="26"/>
          <w:rtl/>
        </w:rPr>
        <w:t>ی</w:t>
      </w:r>
      <w:r w:rsidR="00634A24" w:rsidRPr="0041088D">
        <w:rPr>
          <w:rFonts w:cs="B Nazanin" w:hint="eastAsia"/>
          <w:sz w:val="26"/>
          <w:szCs w:val="26"/>
          <w:rtl/>
        </w:rPr>
        <w:t>ن</w:t>
      </w:r>
      <w:r w:rsidRPr="0041088D">
        <w:rPr>
          <w:rFonts w:cs="B Nazanin"/>
          <w:sz w:val="26"/>
          <w:szCs w:val="26"/>
          <w:rtl/>
        </w:rPr>
        <w:t xml:space="preserve"> رمان نویس رومانی معروف شد. بین سال</w:t>
      </w:r>
      <w:r w:rsidR="001C3D4F" w:rsidRPr="0041088D">
        <w:rPr>
          <w:rFonts w:cs="B Nazanin" w:hint="cs"/>
          <w:sz w:val="26"/>
          <w:szCs w:val="26"/>
          <w:rtl/>
        </w:rPr>
        <w:t>‌</w:t>
      </w:r>
      <w:r w:rsidRPr="0041088D">
        <w:rPr>
          <w:rFonts w:cs="B Nazanin"/>
          <w:sz w:val="26"/>
          <w:szCs w:val="26"/>
          <w:rtl/>
        </w:rPr>
        <w:t xml:space="preserve">های 1950 تا 1980 در دوران حکومت کمونیستی، ادبیات کشورعمدتا </w:t>
      </w:r>
      <w:r w:rsidR="001C3D4F" w:rsidRPr="0041088D">
        <w:rPr>
          <w:rFonts w:cs="B Nazanin" w:hint="cs"/>
          <w:sz w:val="26"/>
          <w:szCs w:val="26"/>
          <w:rtl/>
        </w:rPr>
        <w:t xml:space="preserve">متاثر از </w:t>
      </w:r>
      <w:r w:rsidRPr="0041088D">
        <w:rPr>
          <w:rFonts w:cs="B Nazanin"/>
          <w:sz w:val="26"/>
          <w:szCs w:val="26"/>
          <w:rtl/>
        </w:rPr>
        <w:t xml:space="preserve">نوعی تفکر رئالیسم سوسیالیستی </w:t>
      </w:r>
      <w:r w:rsidR="001C3D4F" w:rsidRPr="0041088D">
        <w:rPr>
          <w:rFonts w:cs="B Nazanin" w:hint="cs"/>
          <w:sz w:val="26"/>
          <w:szCs w:val="26"/>
          <w:rtl/>
        </w:rPr>
        <w:t>بود</w:t>
      </w:r>
      <w:r w:rsidRPr="0041088D">
        <w:rPr>
          <w:rFonts w:cs="B Nazanin"/>
          <w:sz w:val="26"/>
          <w:szCs w:val="26"/>
        </w:rPr>
        <w:t>.</w:t>
      </w:r>
    </w:p>
    <w:p w:rsidR="00AF03D4" w:rsidRPr="0041088D" w:rsidRDefault="00AF03D4" w:rsidP="0041088D">
      <w:pPr>
        <w:bidi/>
        <w:jc w:val="both"/>
        <w:rPr>
          <w:rFonts w:cs="B Nazanin"/>
          <w:sz w:val="26"/>
          <w:szCs w:val="26"/>
        </w:rPr>
      </w:pPr>
      <w:r w:rsidRPr="0041088D">
        <w:rPr>
          <w:rFonts w:cs="B Nazanin"/>
          <w:sz w:val="26"/>
          <w:szCs w:val="26"/>
          <w:rtl/>
        </w:rPr>
        <w:lastRenderedPageBreak/>
        <w:t xml:space="preserve">هنر رومانی نیز مانند ادبیات این کشور در قرن 19 شکوفائی خاصی یافت. تئودور آمان و نیکولایه گریگورسکو از معروفترین نقاشان رومانی در این دوره هستند. کنستانتین برانکوشی، یک رومانیائی الاصل مقیم فرانسه، در این دوران نقشی مهم درمعرفی هنر مدرن و مفاهیم مدرن هنری </w:t>
      </w:r>
      <w:r w:rsidR="00634A24" w:rsidRPr="0041088D">
        <w:rPr>
          <w:rFonts w:cs="B Nazanin"/>
          <w:sz w:val="26"/>
          <w:szCs w:val="26"/>
          <w:rtl/>
        </w:rPr>
        <w:t>دررومانی</w:t>
      </w:r>
      <w:r w:rsidRPr="0041088D">
        <w:rPr>
          <w:rFonts w:cs="B Nazanin"/>
          <w:sz w:val="26"/>
          <w:szCs w:val="26"/>
          <w:rtl/>
        </w:rPr>
        <w:t xml:space="preserve"> داشت</w:t>
      </w:r>
      <w:r w:rsidRPr="0041088D">
        <w:rPr>
          <w:rFonts w:cs="B Nazanin"/>
          <w:sz w:val="26"/>
          <w:szCs w:val="26"/>
        </w:rPr>
        <w:t>.</w:t>
      </w:r>
    </w:p>
    <w:p w:rsidR="00AF03D4" w:rsidRPr="0041088D" w:rsidRDefault="00AF03D4" w:rsidP="0041088D">
      <w:pPr>
        <w:bidi/>
        <w:jc w:val="both"/>
      </w:pPr>
      <w:r w:rsidRPr="0041088D">
        <w:rPr>
          <w:rFonts w:cs="B Nazanin"/>
          <w:sz w:val="26"/>
          <w:szCs w:val="26"/>
          <w:rtl/>
        </w:rPr>
        <w:t xml:space="preserve">کتابخانه ملی رومانی در سال 1955 ایجاد شد واین کتابخانه در کنار کتابخانه آکادمی رومانی که در سال 1867 ایجاد شده و تعدادی از نسخ خطی زبان فارسی نیز در آن نگهداری </w:t>
      </w:r>
      <w:r w:rsidR="00634A24" w:rsidRPr="0041088D">
        <w:rPr>
          <w:rFonts w:cs="B Nazanin"/>
          <w:sz w:val="26"/>
          <w:szCs w:val="26"/>
          <w:rtl/>
        </w:rPr>
        <w:t>م</w:t>
      </w:r>
      <w:r w:rsidR="00634A24" w:rsidRPr="0041088D">
        <w:rPr>
          <w:rFonts w:cs="B Nazanin" w:hint="cs"/>
          <w:sz w:val="26"/>
          <w:szCs w:val="26"/>
          <w:rtl/>
        </w:rPr>
        <w:t>ی‌</w:t>
      </w:r>
      <w:r w:rsidR="00634A24" w:rsidRPr="0041088D">
        <w:rPr>
          <w:rFonts w:cs="B Nazanin" w:hint="eastAsia"/>
          <w:sz w:val="26"/>
          <w:szCs w:val="26"/>
          <w:rtl/>
        </w:rPr>
        <w:t>شود</w:t>
      </w:r>
      <w:r w:rsidRPr="0041088D">
        <w:rPr>
          <w:rFonts w:cs="B Nazanin"/>
          <w:sz w:val="26"/>
          <w:szCs w:val="26"/>
          <w:rtl/>
        </w:rPr>
        <w:t xml:space="preserve"> از جمله مهمترین </w:t>
      </w:r>
      <w:r w:rsidR="00634A24" w:rsidRPr="0041088D">
        <w:rPr>
          <w:rFonts w:cs="B Nazanin"/>
          <w:sz w:val="26"/>
          <w:szCs w:val="26"/>
          <w:rtl/>
        </w:rPr>
        <w:t>کتابخانه‌ها</w:t>
      </w:r>
      <w:r w:rsidR="00634A24" w:rsidRPr="0041088D">
        <w:rPr>
          <w:rFonts w:cs="B Nazanin" w:hint="cs"/>
          <w:sz w:val="26"/>
          <w:szCs w:val="26"/>
          <w:rtl/>
        </w:rPr>
        <w:t>ی</w:t>
      </w:r>
      <w:r w:rsidRPr="0041088D">
        <w:rPr>
          <w:rFonts w:cs="B Nazanin"/>
          <w:sz w:val="26"/>
          <w:szCs w:val="26"/>
          <w:rtl/>
        </w:rPr>
        <w:t xml:space="preserve"> کشور هستند. توجه مردم رومانی به کتاب و کتابخوانی قابل توجه است چراکه 97 درصد از مردم باسواد هستند و قریب به 85 درصد از آنها دارای </w:t>
      </w:r>
      <w:r w:rsidR="00634A24" w:rsidRPr="0041088D">
        <w:rPr>
          <w:rFonts w:cs="B Nazanin"/>
          <w:sz w:val="26"/>
          <w:szCs w:val="26"/>
          <w:rtl/>
        </w:rPr>
        <w:t>کتابخانه‌ها</w:t>
      </w:r>
      <w:r w:rsidR="00634A24" w:rsidRPr="0041088D">
        <w:rPr>
          <w:rFonts w:cs="B Nazanin" w:hint="cs"/>
          <w:sz w:val="26"/>
          <w:szCs w:val="26"/>
          <w:rtl/>
        </w:rPr>
        <w:t>ی</w:t>
      </w:r>
      <w:r w:rsidRPr="0041088D">
        <w:rPr>
          <w:rFonts w:cs="B Nazanin"/>
          <w:sz w:val="26"/>
          <w:szCs w:val="26"/>
          <w:rtl/>
        </w:rPr>
        <w:t xml:space="preserve"> شخصی در منازل خویش </w:t>
      </w:r>
      <w:r w:rsidR="00634A24" w:rsidRPr="0041088D">
        <w:rPr>
          <w:rFonts w:cs="B Nazanin"/>
          <w:sz w:val="26"/>
          <w:szCs w:val="26"/>
          <w:rtl/>
        </w:rPr>
        <w:t>م</w:t>
      </w:r>
      <w:r w:rsidR="00634A24" w:rsidRPr="0041088D">
        <w:rPr>
          <w:rFonts w:cs="B Nazanin" w:hint="cs"/>
          <w:sz w:val="26"/>
          <w:szCs w:val="26"/>
          <w:rtl/>
        </w:rPr>
        <w:t>ی‌</w:t>
      </w:r>
      <w:r w:rsidR="00634A24" w:rsidRPr="0041088D">
        <w:rPr>
          <w:rFonts w:cs="B Nazanin" w:hint="eastAsia"/>
          <w:sz w:val="26"/>
          <w:szCs w:val="26"/>
          <w:rtl/>
        </w:rPr>
        <w:t>باشند</w:t>
      </w:r>
      <w:r w:rsidRPr="0041088D">
        <w:rPr>
          <w:rFonts w:cs="B Nazanin"/>
          <w:sz w:val="26"/>
          <w:szCs w:val="26"/>
          <w:rtl/>
        </w:rPr>
        <w:t>. درصد جمعیت دارای تحصیلات عالی نیز قابل توجه بوده و توجه آن</w:t>
      </w:r>
      <w:r w:rsidR="001C3D4F" w:rsidRPr="0041088D">
        <w:rPr>
          <w:rFonts w:cs="B Nazanin" w:hint="cs"/>
          <w:sz w:val="26"/>
          <w:szCs w:val="26"/>
          <w:rtl/>
        </w:rPr>
        <w:t>‌</w:t>
      </w:r>
      <w:r w:rsidRPr="0041088D">
        <w:rPr>
          <w:rFonts w:cs="B Nazanin"/>
          <w:sz w:val="26"/>
          <w:szCs w:val="26"/>
          <w:rtl/>
        </w:rPr>
        <w:t xml:space="preserve">ها به </w:t>
      </w:r>
      <w:r w:rsidR="00634A24" w:rsidRPr="0041088D">
        <w:rPr>
          <w:rFonts w:cs="B Nazanin"/>
          <w:sz w:val="26"/>
          <w:szCs w:val="26"/>
          <w:rtl/>
        </w:rPr>
        <w:t>رسانه‌ها</w:t>
      </w:r>
      <w:r w:rsidR="00634A24" w:rsidRPr="0041088D">
        <w:rPr>
          <w:rFonts w:cs="B Nazanin" w:hint="cs"/>
          <w:sz w:val="26"/>
          <w:szCs w:val="26"/>
          <w:rtl/>
        </w:rPr>
        <w:t>ی</w:t>
      </w:r>
      <w:r w:rsidRPr="0041088D">
        <w:rPr>
          <w:rFonts w:cs="B Nazanin"/>
          <w:sz w:val="26"/>
          <w:szCs w:val="26"/>
          <w:rtl/>
        </w:rPr>
        <w:t xml:space="preserve"> گروهی نیز در این منطقه از اروپا، از سوی بسیاری از محافل فرهنگی، منحصر بفرد توصیف شده است</w:t>
      </w:r>
      <w:r w:rsidRPr="0041088D">
        <w:t>.</w:t>
      </w:r>
    </w:p>
    <w:p w:rsidR="00E565EC" w:rsidRPr="0041088D" w:rsidRDefault="00E565EC" w:rsidP="00CC31A5">
      <w:pPr>
        <w:bidi/>
        <w:jc w:val="both"/>
        <w:rPr>
          <w:rFonts w:eastAsia="Times New Roman" w:cs="B Nazanin"/>
          <w:color w:val="3C4043"/>
          <w:sz w:val="26"/>
          <w:szCs w:val="26"/>
          <w:rtl/>
          <w:lang w:bidi="fa-IR"/>
        </w:rPr>
      </w:pPr>
      <w:r w:rsidRPr="0041088D">
        <w:rPr>
          <w:rFonts w:cs="B Nazanin"/>
          <w:sz w:val="26"/>
          <w:szCs w:val="26"/>
          <w:rtl/>
          <w:lang w:bidi="fa-IR"/>
        </w:rPr>
        <w:t>رومانی دارای چگالی جمعیت 83 نفر در کیلومتر مربع با جمعیتی معادل 19.4 میلیون نفر است که حدود 4.3 درصد از جمعیت 27 کشور اتحادیه اروپا را تشکیل می‌دهد. تغییرات منطقه‌ای قابل توجهی وجود دارد. مناطق شهری دارای چگالی بالاتری هستند و مناطق سطحی (تا ارتفاعاتی حدود 700 فوت (200 متر)) چگالی بالاتری دارند، به‌ویژه در مناطقی با کشاورزی یا نرخ تولد بالا به‌طور سنتی (مانند شمال مولداوی و منطقه تماس با زیرکارپاتی). مناطق با ارتفاعات 700 تا 2,000 فوت (200 تا 600 متر)، که دارای منابع معدنی، باغ‌های میوه، باغ‌های انگور و مرتع‌ها هستند، چگالی کمتری دارند. اکثریت عظیمی از جمعیت</w:t>
      </w:r>
      <w:r w:rsidRPr="0041088D">
        <w:rPr>
          <w:rFonts w:cs="B Nazanin" w:hint="cs"/>
          <w:sz w:val="26"/>
          <w:szCs w:val="26"/>
          <w:rtl/>
          <w:lang w:bidi="fa-IR"/>
        </w:rPr>
        <w:t xml:space="preserve"> رومانی را</w:t>
      </w:r>
      <w:r w:rsidRPr="0041088D">
        <w:rPr>
          <w:rFonts w:cs="B Nazanin"/>
          <w:sz w:val="26"/>
          <w:szCs w:val="26"/>
          <w:rtl/>
          <w:lang w:bidi="fa-IR"/>
        </w:rPr>
        <w:t xml:space="preserve"> رومانی‌ها (</w:t>
      </w:r>
      <w:r w:rsidRPr="0041088D">
        <w:rPr>
          <w:rFonts w:cs="B Nazanin" w:hint="cs"/>
          <w:sz w:val="26"/>
          <w:szCs w:val="26"/>
          <w:rtl/>
          <w:lang w:bidi="fa-IR"/>
        </w:rPr>
        <w:t>89.3</w:t>
      </w:r>
      <w:r w:rsidRPr="0041088D">
        <w:rPr>
          <w:rFonts w:ascii="Times New Roman" w:hAnsi="Times New Roman" w:cs="Times New Roman" w:hint="cs"/>
          <w:sz w:val="26"/>
          <w:szCs w:val="26"/>
          <w:rtl/>
          <w:lang w:bidi="fa-IR"/>
        </w:rPr>
        <w:t>٪</w:t>
      </w:r>
      <w:r w:rsidRPr="0041088D">
        <w:rPr>
          <w:rFonts w:cs="B Nazanin"/>
          <w:sz w:val="26"/>
          <w:szCs w:val="26"/>
          <w:rtl/>
          <w:lang w:bidi="fa-IR"/>
        </w:rPr>
        <w:t xml:space="preserve">) را تشکیل می‌دهند </w:t>
      </w:r>
      <w:r w:rsidRPr="0041088D">
        <w:rPr>
          <w:rFonts w:cs="B Nazanin" w:hint="cs"/>
          <w:sz w:val="26"/>
          <w:szCs w:val="26"/>
          <w:rtl/>
          <w:lang w:bidi="fa-IR"/>
        </w:rPr>
        <w:t>و</w:t>
      </w:r>
      <w:r w:rsidRPr="0041088D">
        <w:rPr>
          <w:rFonts w:cs="B Nazanin"/>
          <w:sz w:val="26"/>
          <w:szCs w:val="26"/>
          <w:rtl/>
          <w:lang w:bidi="fa-IR"/>
        </w:rPr>
        <w:t xml:space="preserve"> مجارها (6</w:t>
      </w:r>
      <w:r w:rsidRPr="0041088D">
        <w:rPr>
          <w:rFonts w:ascii="Times New Roman" w:hAnsi="Times New Roman" w:cs="Times New Roman" w:hint="cs"/>
          <w:sz w:val="26"/>
          <w:szCs w:val="26"/>
          <w:rtl/>
          <w:lang w:bidi="fa-IR"/>
        </w:rPr>
        <w:t>٪</w:t>
      </w:r>
      <w:r w:rsidRPr="0041088D">
        <w:rPr>
          <w:rFonts w:cs="B Nazanin"/>
          <w:sz w:val="26"/>
          <w:szCs w:val="26"/>
          <w:rtl/>
          <w:lang w:bidi="fa-IR"/>
        </w:rPr>
        <w:t xml:space="preserve">)، </w:t>
      </w:r>
      <w:r w:rsidRPr="0041088D">
        <w:rPr>
          <w:rFonts w:cs="B Nazanin" w:hint="cs"/>
          <w:sz w:val="26"/>
          <w:szCs w:val="26"/>
          <w:rtl/>
          <w:lang w:bidi="fa-IR"/>
        </w:rPr>
        <w:t>کولی‌ها</w:t>
      </w:r>
      <w:r w:rsidRPr="0041088D">
        <w:rPr>
          <w:rFonts w:cs="B Nazanin"/>
          <w:sz w:val="26"/>
          <w:szCs w:val="26"/>
          <w:rtl/>
          <w:lang w:bidi="fa-IR"/>
        </w:rPr>
        <w:t xml:space="preserve"> (3.</w:t>
      </w:r>
      <w:r w:rsidRPr="0041088D">
        <w:rPr>
          <w:rFonts w:cs="B Nazanin" w:hint="cs"/>
          <w:sz w:val="26"/>
          <w:szCs w:val="26"/>
          <w:rtl/>
          <w:lang w:bidi="fa-IR"/>
        </w:rPr>
        <w:t>4</w:t>
      </w:r>
      <w:r w:rsidRPr="0041088D">
        <w:rPr>
          <w:rFonts w:ascii="Times New Roman" w:hAnsi="Times New Roman" w:cs="Times New Roman" w:hint="cs"/>
          <w:sz w:val="26"/>
          <w:szCs w:val="26"/>
          <w:rtl/>
          <w:lang w:bidi="fa-IR"/>
        </w:rPr>
        <w:t>٪</w:t>
      </w:r>
      <w:r w:rsidRPr="0041088D">
        <w:rPr>
          <w:rFonts w:cs="B Nazanin"/>
          <w:sz w:val="26"/>
          <w:szCs w:val="26"/>
          <w:rtl/>
          <w:lang w:bidi="fa-IR"/>
        </w:rPr>
        <w:t>)، آلمانی‌ها (0.2</w:t>
      </w:r>
      <w:r w:rsidRPr="0041088D">
        <w:rPr>
          <w:rFonts w:ascii="Times New Roman" w:hAnsi="Times New Roman" w:cs="Times New Roman" w:hint="cs"/>
          <w:sz w:val="26"/>
          <w:szCs w:val="26"/>
          <w:rtl/>
          <w:lang w:bidi="fa-IR"/>
        </w:rPr>
        <w:t>٪</w:t>
      </w:r>
      <w:r w:rsidRPr="0041088D">
        <w:rPr>
          <w:rFonts w:cs="B Nazanin"/>
          <w:sz w:val="26"/>
          <w:szCs w:val="26"/>
          <w:rtl/>
          <w:lang w:bidi="fa-IR"/>
        </w:rPr>
        <w:t>) و اوکراینی‌ها (0.2</w:t>
      </w:r>
      <w:r w:rsidRPr="0041088D">
        <w:rPr>
          <w:rFonts w:ascii="Times New Roman" w:hAnsi="Times New Roman" w:cs="Times New Roman" w:hint="cs"/>
          <w:sz w:val="26"/>
          <w:szCs w:val="26"/>
          <w:rtl/>
          <w:lang w:bidi="fa-IR"/>
        </w:rPr>
        <w:t>٪</w:t>
      </w:r>
      <w:r w:rsidRPr="0041088D">
        <w:rPr>
          <w:rFonts w:cs="B Nazanin"/>
          <w:sz w:val="26"/>
          <w:szCs w:val="26"/>
          <w:rtl/>
          <w:lang w:bidi="fa-IR"/>
        </w:rPr>
        <w:t xml:space="preserve">) </w:t>
      </w:r>
      <w:r w:rsidRPr="0041088D">
        <w:rPr>
          <w:rFonts w:cs="B Nazanin" w:hint="cs"/>
          <w:sz w:val="26"/>
          <w:szCs w:val="26"/>
          <w:rtl/>
          <w:lang w:bidi="fa-IR"/>
        </w:rPr>
        <w:t>از جمعیت رومانی سهم دارند</w:t>
      </w:r>
      <w:r w:rsidRPr="0041088D">
        <w:rPr>
          <w:rFonts w:cs="B Nazanin"/>
          <w:sz w:val="26"/>
          <w:szCs w:val="26"/>
          <w:rtl/>
          <w:lang w:bidi="fa-IR"/>
        </w:rPr>
        <w:t>. زبان رسمی</w:t>
      </w:r>
      <w:r w:rsidRPr="0041088D">
        <w:rPr>
          <w:rFonts w:cs="B Nazanin" w:hint="cs"/>
          <w:sz w:val="26"/>
          <w:szCs w:val="26"/>
          <w:rtl/>
          <w:lang w:bidi="fa-IR"/>
        </w:rPr>
        <w:t xml:space="preserve"> در این کشور</w:t>
      </w:r>
      <w:r w:rsidRPr="0041088D">
        <w:rPr>
          <w:rFonts w:cs="B Nazanin"/>
          <w:sz w:val="26"/>
          <w:szCs w:val="26"/>
          <w:rtl/>
          <w:lang w:bidi="fa-IR"/>
        </w:rPr>
        <w:t xml:space="preserve"> رومانیایی است. </w:t>
      </w:r>
      <w:r w:rsidR="00CC31A5" w:rsidRPr="0041088D">
        <w:rPr>
          <w:rFonts w:cs="B Nazanin"/>
          <w:sz w:val="26"/>
          <w:szCs w:val="26"/>
          <w:rtl/>
          <w:lang w:bidi="fa-IR"/>
        </w:rPr>
        <w:t xml:space="preserve">زبان </w:t>
      </w:r>
      <w:r w:rsidRPr="0041088D">
        <w:rPr>
          <w:rFonts w:cs="B Nazanin"/>
          <w:sz w:val="26"/>
          <w:szCs w:val="26"/>
          <w:rtl/>
          <w:lang w:bidi="fa-IR"/>
        </w:rPr>
        <w:t>مجاری</w:t>
      </w:r>
      <w:r w:rsidRPr="0041088D">
        <w:rPr>
          <w:rFonts w:cs="B Nazanin" w:hint="cs"/>
          <w:sz w:val="26"/>
          <w:szCs w:val="26"/>
          <w:rtl/>
          <w:lang w:bidi="fa-IR"/>
        </w:rPr>
        <w:t xml:space="preserve"> </w:t>
      </w:r>
      <w:r w:rsidRPr="0041088D">
        <w:rPr>
          <w:rFonts w:cs="B Nazanin"/>
          <w:sz w:val="26"/>
          <w:szCs w:val="26"/>
          <w:rtl/>
          <w:lang w:bidi="fa-IR"/>
        </w:rPr>
        <w:t>تنها زبان دیگر رومانی است که بیش از یک میلیون نفر</w:t>
      </w:r>
      <w:r w:rsidRPr="0041088D">
        <w:rPr>
          <w:rFonts w:cs="B Nazanin" w:hint="cs"/>
          <w:sz w:val="26"/>
          <w:szCs w:val="26"/>
          <w:rtl/>
          <w:lang w:bidi="fa-IR"/>
        </w:rPr>
        <w:t xml:space="preserve"> به آن زبان</w:t>
      </w:r>
      <w:r w:rsidRPr="0041088D">
        <w:rPr>
          <w:rFonts w:cs="B Nazanin"/>
          <w:sz w:val="26"/>
          <w:szCs w:val="26"/>
          <w:rtl/>
          <w:lang w:bidi="fa-IR"/>
        </w:rPr>
        <w:t xml:space="preserve"> صحبت می‌کنند. </w:t>
      </w:r>
    </w:p>
    <w:p w:rsidR="00422642" w:rsidRPr="0041088D" w:rsidRDefault="00B1330B" w:rsidP="00422642">
      <w:pPr>
        <w:pStyle w:val="NormalWeb"/>
        <w:shd w:val="clear" w:color="auto" w:fill="FFFFFF"/>
        <w:bidi/>
        <w:spacing w:before="0" w:beforeAutospacing="0" w:after="0" w:afterAutospacing="0"/>
        <w:jc w:val="center"/>
        <w:rPr>
          <w:rStyle w:val="Heading2Char"/>
          <w:rFonts w:cs="B Nazanin"/>
          <w:sz w:val="28"/>
          <w:szCs w:val="28"/>
        </w:rPr>
      </w:pPr>
      <w:bookmarkStart w:id="8" w:name="_Toc142563066"/>
      <w:r w:rsidRPr="0041088D">
        <w:rPr>
          <w:rStyle w:val="Heading2Char"/>
          <w:rFonts w:cs="B Nazanin"/>
          <w:sz w:val="28"/>
          <w:szCs w:val="28"/>
          <w:rtl/>
        </w:rPr>
        <w:lastRenderedPageBreak/>
        <w:t>جغرافیا</w:t>
      </w:r>
      <w:bookmarkEnd w:id="8"/>
    </w:p>
    <w:p w:rsidR="00B1330B" w:rsidRPr="0041088D" w:rsidRDefault="00422642" w:rsidP="00422642">
      <w:pPr>
        <w:pStyle w:val="NormalWeb"/>
        <w:shd w:val="clear" w:color="auto" w:fill="FFFFFF"/>
        <w:bidi/>
        <w:spacing w:before="0" w:beforeAutospacing="0" w:after="0" w:afterAutospacing="0"/>
        <w:jc w:val="center"/>
        <w:rPr>
          <w:rFonts w:ascii="B Nazanin" w:eastAsiaTheme="majorEastAsia" w:hAnsi="B Nazanin" w:cs="B Nazanin"/>
          <w:b/>
          <w:bCs/>
          <w:color w:val="000000" w:themeColor="text1"/>
          <w:sz w:val="26"/>
          <w:szCs w:val="26"/>
        </w:rPr>
      </w:pPr>
      <w:r w:rsidRPr="0041088D">
        <w:rPr>
          <w:rFonts w:asciiTheme="majorBidi" w:hAnsiTheme="majorBidi" w:cs="B Nazanin"/>
          <w:noProof/>
          <w:color w:val="FFFFFF"/>
          <w:spacing w:val="5"/>
          <w:sz w:val="26"/>
          <w:szCs w:val="26"/>
        </w:rPr>
        <w:drawing>
          <wp:inline distT="0" distB="0" distL="0" distR="0" wp14:anchorId="0F1377EC" wp14:editId="78EC3F9E">
            <wp:extent cx="2468880" cy="1765654"/>
            <wp:effectExtent l="76200" t="76200" r="140970" b="139700"/>
            <wp:docPr id="75" name="Picture 75"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468880" cy="1765654"/>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E565EC" w:rsidRPr="0041088D" w:rsidRDefault="00E565EC" w:rsidP="004421DB">
      <w:pPr>
        <w:bidi/>
        <w:spacing w:after="0" w:line="240" w:lineRule="auto"/>
        <w:jc w:val="both"/>
        <w:rPr>
          <w:rFonts w:asciiTheme="majorBidi" w:eastAsia="Times New Roman" w:hAnsiTheme="majorBidi" w:cs="B Nazanin"/>
          <w:color w:val="3C4043"/>
          <w:sz w:val="26"/>
          <w:szCs w:val="26"/>
          <w:rtl/>
          <w:lang w:bidi="fa-IR"/>
        </w:rPr>
      </w:pPr>
    </w:p>
    <w:p w:rsidR="00E565EC" w:rsidRPr="0041088D" w:rsidRDefault="00E565EC" w:rsidP="00E565EC">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رومانی در اروپای شرقی و شمال شبه‌جزیره بالکان قرار دارد. این کشور با بلغارستان (جنوب)، اوکراین (شمال)، مجارستان (غرب)، صربستان (جنوب غربی) و مولداوی (شرق) هم‌مرز است. همچنین دسترسی به دریای سیاه (جنوب شرقی) دارد. آب و هوای رومانی به‌طور اغلب اقلیم معتدل قاره‌ای است. اندازه‌اش 238,397 کیلومتر مربع (92,046 مایل مربع) رومانی را دوازدهمین کشور بزرگ اروپا و ششمین کشور پرجمعیت اتحادیه اروپا با تقریباً 19.3 میلیون نفر جمعیت (به‌عنوان سال 2020) می‌سازد. پایتخت و بزرگ‌ترین شهر آن بخارست است. مناطق شهری دیگر شامل براشو، کنستانتا، کرایووا، کلوژ-ناپوکا، گالاتی، یاش و تیمیشوارا هستند. رودخانه دانوب، دومین رود طولانی اروپا، اکثر مرز جنوبی رومانی با بلغارستان را تعیین می‌کند و به طول 2,857 کیلومتر (1,775 مایل) به‌طور کلی به جهت جنوب شرقی جریان دارد و از طی ده کشور رد می‌شود تا در دلتای دانوب رومانی خالی شود. بلندترین قله کوهستان (مولدووانو، 2,544 متر / 8,346 فوت) در کوه‌های کارپاتی‌ها قرار دارد که از شمال به جنوب غربی رومانی را قطع می‌کنند</w:t>
      </w:r>
      <w:r w:rsidRPr="0041088D">
        <w:rPr>
          <w:rFonts w:asciiTheme="majorBidi" w:hAnsiTheme="majorBidi" w:cs="B Nazanin" w:hint="cs"/>
          <w:sz w:val="26"/>
          <w:szCs w:val="26"/>
          <w:rtl/>
          <w:lang w:bidi="fa-IR"/>
        </w:rPr>
        <w:t>.</w:t>
      </w:r>
    </w:p>
    <w:p w:rsidR="00422642" w:rsidRPr="0041088D" w:rsidRDefault="00422642" w:rsidP="00422642">
      <w:pPr>
        <w:bidi/>
        <w:spacing w:after="0" w:line="240" w:lineRule="auto"/>
        <w:jc w:val="center"/>
        <w:rPr>
          <w:rFonts w:asciiTheme="majorBidi" w:eastAsia="Times New Roman" w:hAnsiTheme="majorBidi" w:cs="B Nazanin"/>
          <w:color w:val="3C4043"/>
          <w:sz w:val="26"/>
          <w:szCs w:val="26"/>
          <w:rtl/>
          <w:lang w:bidi="fa-IR"/>
        </w:rPr>
      </w:pPr>
      <w:r w:rsidRPr="0041088D">
        <w:rPr>
          <w:rFonts w:cs="B Nazanin"/>
          <w:noProof/>
          <w:sz w:val="26"/>
          <w:szCs w:val="26"/>
        </w:rPr>
        <w:lastRenderedPageBreak/>
        <w:drawing>
          <wp:inline distT="0" distB="0" distL="0" distR="0" wp14:anchorId="1A519B05" wp14:editId="47B4C3CA">
            <wp:extent cx="2468880" cy="1647716"/>
            <wp:effectExtent l="76200" t="76200" r="140970" b="124460"/>
            <wp:docPr id="77" name="Picture 77" descr="The Seven Natural Wonders Of Romania - WorldAtl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he Seven Natural Wonders Of Romania - WorldAtlas"/>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8880" cy="1647716"/>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BF5498" w:rsidRPr="0041088D" w:rsidRDefault="00B1330B" w:rsidP="004421DB">
      <w:pPr>
        <w:bidi/>
        <w:spacing w:after="0" w:line="240" w:lineRule="auto"/>
        <w:jc w:val="both"/>
        <w:rPr>
          <w:rFonts w:asciiTheme="majorBidi" w:eastAsia="Times New Roman" w:hAnsiTheme="majorBidi" w:cs="B Nazanin"/>
          <w:color w:val="3C4043"/>
          <w:sz w:val="26"/>
          <w:szCs w:val="26"/>
          <w:rtl/>
          <w:lang w:bidi="fa-IR"/>
        </w:rPr>
      </w:pPr>
      <w:r w:rsidRPr="0041088D">
        <w:rPr>
          <w:rFonts w:asciiTheme="majorBidi" w:eastAsia="Times New Roman" w:hAnsiTheme="majorBidi" w:cs="B Nazanin"/>
          <w:color w:val="3C4043"/>
          <w:sz w:val="26"/>
          <w:szCs w:val="26"/>
          <w:rtl/>
          <w:lang w:bidi="fa-IR"/>
        </w:rPr>
        <w:t xml:space="preserve">توپوگرافی رومانی با چشم انداز متنوعی که شامل </w:t>
      </w:r>
      <w:r w:rsidR="00634A24" w:rsidRPr="0041088D">
        <w:rPr>
          <w:rFonts w:asciiTheme="majorBidi" w:eastAsia="Times New Roman" w:hAnsiTheme="majorBidi" w:cs="B Nazanin"/>
          <w:color w:val="3C4043"/>
          <w:sz w:val="26"/>
          <w:szCs w:val="26"/>
          <w:rtl/>
          <w:lang w:bidi="fa-IR"/>
        </w:rPr>
        <w:t>کوه‌ها</w:t>
      </w:r>
      <w:r w:rsidRPr="0041088D">
        <w:rPr>
          <w:rFonts w:asciiTheme="majorBidi" w:eastAsia="Times New Roman" w:hAnsiTheme="majorBidi" w:cs="B Nazanin"/>
          <w:color w:val="3C4043"/>
          <w:sz w:val="26"/>
          <w:szCs w:val="26"/>
          <w:rtl/>
          <w:lang w:bidi="fa-IR"/>
        </w:rPr>
        <w:t xml:space="preserve">، </w:t>
      </w:r>
      <w:r w:rsidR="00634A24" w:rsidRPr="0041088D">
        <w:rPr>
          <w:rFonts w:asciiTheme="majorBidi" w:eastAsia="Times New Roman" w:hAnsiTheme="majorBidi" w:cs="B Nazanin"/>
          <w:color w:val="3C4043"/>
          <w:sz w:val="26"/>
          <w:szCs w:val="26"/>
          <w:rtl/>
          <w:lang w:bidi="fa-IR"/>
        </w:rPr>
        <w:t>تپه‌ها</w:t>
      </w:r>
      <w:r w:rsidRPr="0041088D">
        <w:rPr>
          <w:rFonts w:asciiTheme="majorBidi" w:eastAsia="Times New Roman" w:hAnsiTheme="majorBidi" w:cs="B Nazanin"/>
          <w:color w:val="3C4043"/>
          <w:sz w:val="26"/>
          <w:szCs w:val="26"/>
          <w:rtl/>
          <w:lang w:bidi="fa-IR"/>
        </w:rPr>
        <w:t xml:space="preserve">، </w:t>
      </w:r>
      <w:r w:rsidR="00634A24" w:rsidRPr="0041088D">
        <w:rPr>
          <w:rFonts w:asciiTheme="majorBidi" w:eastAsia="Times New Roman" w:hAnsiTheme="majorBidi" w:cs="B Nazanin"/>
          <w:color w:val="3C4043"/>
          <w:sz w:val="26"/>
          <w:szCs w:val="26"/>
          <w:rtl/>
          <w:lang w:bidi="fa-IR"/>
        </w:rPr>
        <w:t>فلات‌ها</w:t>
      </w:r>
      <w:r w:rsidRPr="0041088D">
        <w:rPr>
          <w:rFonts w:asciiTheme="majorBidi" w:eastAsia="Times New Roman" w:hAnsiTheme="majorBidi" w:cs="B Nazanin"/>
          <w:color w:val="3C4043"/>
          <w:sz w:val="26"/>
          <w:szCs w:val="26"/>
          <w:rtl/>
          <w:lang w:bidi="fa-IR"/>
        </w:rPr>
        <w:t xml:space="preserve"> و </w:t>
      </w:r>
      <w:r w:rsidR="00634A24" w:rsidRPr="0041088D">
        <w:rPr>
          <w:rFonts w:asciiTheme="majorBidi" w:eastAsia="Times New Roman" w:hAnsiTheme="majorBidi" w:cs="B Nazanin"/>
          <w:color w:val="3C4043"/>
          <w:sz w:val="26"/>
          <w:szCs w:val="26"/>
          <w:rtl/>
          <w:lang w:bidi="fa-IR"/>
        </w:rPr>
        <w:t>دشت‌ها</w:t>
      </w:r>
      <w:r w:rsidRPr="0041088D">
        <w:rPr>
          <w:rFonts w:asciiTheme="majorBidi" w:eastAsia="Times New Roman" w:hAnsiTheme="majorBidi" w:cs="B Nazanin"/>
          <w:color w:val="3C4043"/>
          <w:sz w:val="26"/>
          <w:szCs w:val="26"/>
          <w:rtl/>
          <w:lang w:bidi="fa-IR"/>
        </w:rPr>
        <w:t xml:space="preserve"> است مشخص </w:t>
      </w:r>
      <w:r w:rsidR="00634A24" w:rsidRPr="0041088D">
        <w:rPr>
          <w:rFonts w:asciiTheme="majorBidi" w:eastAsia="Times New Roman" w:hAnsiTheme="majorBidi" w:cs="B Nazanin"/>
          <w:color w:val="3C4043"/>
          <w:sz w:val="26"/>
          <w:szCs w:val="26"/>
          <w:rtl/>
          <w:lang w:bidi="fa-IR"/>
        </w:rPr>
        <w:t>م</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شود</w:t>
      </w:r>
      <w:r w:rsidRPr="0041088D">
        <w:rPr>
          <w:rFonts w:asciiTheme="majorBidi" w:eastAsia="Times New Roman" w:hAnsiTheme="majorBidi" w:cs="B Nazanin"/>
          <w:color w:val="3C4043"/>
          <w:sz w:val="26"/>
          <w:szCs w:val="26"/>
          <w:rtl/>
          <w:lang w:bidi="fa-IR"/>
        </w:rPr>
        <w:t xml:space="preserve">. کوه‌های کارپات بر نواحی شمالی و مرکزی تسلط دارند و مناظر زیبا و فرصت‌هایی را برای فعالیت‌های بیرونی مانند پیاده‌روی و اسکی </w:t>
      </w:r>
      <w:r w:rsidR="00BF5498" w:rsidRPr="0041088D">
        <w:rPr>
          <w:rFonts w:asciiTheme="majorBidi" w:eastAsia="Times New Roman" w:hAnsiTheme="majorBidi" w:cs="B Nazanin"/>
          <w:color w:val="3C4043"/>
          <w:sz w:val="26"/>
          <w:szCs w:val="26"/>
          <w:rtl/>
          <w:lang w:bidi="fa-IR"/>
        </w:rPr>
        <w:t xml:space="preserve">در اختیار </w:t>
      </w:r>
      <w:r w:rsidR="00634A24" w:rsidRPr="0041088D">
        <w:rPr>
          <w:rFonts w:asciiTheme="majorBidi" w:eastAsia="Times New Roman" w:hAnsiTheme="majorBidi" w:cs="B Nazanin"/>
          <w:color w:val="3C4043"/>
          <w:sz w:val="26"/>
          <w:szCs w:val="26"/>
          <w:rtl/>
          <w:lang w:bidi="fa-IR"/>
        </w:rPr>
        <w:t>م</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گذارد</w:t>
      </w:r>
      <w:r w:rsidRPr="0041088D">
        <w:rPr>
          <w:rFonts w:asciiTheme="majorBidi" w:eastAsia="Times New Roman" w:hAnsiTheme="majorBidi" w:cs="B Nazanin"/>
          <w:color w:val="3C4043"/>
          <w:sz w:val="26"/>
          <w:szCs w:val="26"/>
          <w:rtl/>
          <w:lang w:bidi="fa-IR"/>
        </w:rPr>
        <w:t xml:space="preserve">. بخش جنوبی کشور متشکل از </w:t>
      </w:r>
      <w:r w:rsidR="00634A24" w:rsidRPr="0041088D">
        <w:rPr>
          <w:rFonts w:asciiTheme="majorBidi" w:eastAsia="Times New Roman" w:hAnsiTheme="majorBidi" w:cs="B Nazanin"/>
          <w:color w:val="3C4043"/>
          <w:sz w:val="26"/>
          <w:szCs w:val="26"/>
          <w:rtl/>
          <w:lang w:bidi="fa-IR"/>
        </w:rPr>
        <w:t>تپه‌ها</w:t>
      </w:r>
      <w:r w:rsidRPr="0041088D">
        <w:rPr>
          <w:rFonts w:asciiTheme="majorBidi" w:eastAsia="Times New Roman" w:hAnsiTheme="majorBidi" w:cs="B Nazanin"/>
          <w:color w:val="3C4043"/>
          <w:sz w:val="26"/>
          <w:szCs w:val="26"/>
          <w:rtl/>
          <w:lang w:bidi="fa-IR"/>
        </w:rPr>
        <w:t xml:space="preserve"> است، در حالی که رودخانه دانوب مرز طبیعی با بلغارستان را تشکیل </w:t>
      </w:r>
      <w:r w:rsidR="00634A24" w:rsidRPr="0041088D">
        <w:rPr>
          <w:rFonts w:asciiTheme="majorBidi" w:eastAsia="Times New Roman" w:hAnsiTheme="majorBidi" w:cs="B Nazanin"/>
          <w:color w:val="3C4043"/>
          <w:sz w:val="26"/>
          <w:szCs w:val="26"/>
          <w:rtl/>
          <w:lang w:bidi="fa-IR"/>
        </w:rPr>
        <w:t>م</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دهد</w:t>
      </w:r>
      <w:r w:rsidRPr="0041088D">
        <w:rPr>
          <w:rFonts w:asciiTheme="majorBidi" w:eastAsia="Times New Roman" w:hAnsiTheme="majorBidi" w:cs="B Nazanin"/>
          <w:color w:val="3C4043"/>
          <w:sz w:val="26"/>
          <w:szCs w:val="26"/>
          <w:rtl/>
          <w:lang w:bidi="fa-IR"/>
        </w:rPr>
        <w:t xml:space="preserve"> و دشتی حاصلخیز به نام دلتای دانوب ایجاد </w:t>
      </w:r>
      <w:r w:rsidR="00634A24" w:rsidRPr="0041088D">
        <w:rPr>
          <w:rFonts w:asciiTheme="majorBidi" w:eastAsia="Times New Roman" w:hAnsiTheme="majorBidi" w:cs="B Nazanin"/>
          <w:color w:val="3C4043"/>
          <w:sz w:val="26"/>
          <w:szCs w:val="26"/>
          <w:rtl/>
          <w:lang w:bidi="fa-IR"/>
        </w:rPr>
        <w:t>م</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کند</w:t>
      </w:r>
      <w:r w:rsidRPr="0041088D">
        <w:rPr>
          <w:rFonts w:asciiTheme="majorBidi" w:eastAsia="Times New Roman" w:hAnsiTheme="majorBidi" w:cs="B Nazanin"/>
          <w:color w:val="3C4043"/>
          <w:sz w:val="26"/>
          <w:szCs w:val="26"/>
          <w:rtl/>
          <w:lang w:bidi="fa-IR"/>
        </w:rPr>
        <w:t>.</w:t>
      </w:r>
    </w:p>
    <w:p w:rsidR="00422642" w:rsidRPr="0041088D" w:rsidRDefault="00B1330B" w:rsidP="004421DB">
      <w:pPr>
        <w:bidi/>
        <w:spacing w:after="0" w:line="240" w:lineRule="auto"/>
        <w:jc w:val="both"/>
        <w:rPr>
          <w:rFonts w:asciiTheme="majorBidi" w:eastAsia="Times New Roman" w:hAnsiTheme="majorBidi" w:cs="B Nazanin"/>
          <w:color w:val="3C4043"/>
          <w:sz w:val="26"/>
          <w:szCs w:val="26"/>
          <w:lang w:bidi="fa-IR"/>
        </w:rPr>
      </w:pPr>
      <w:r w:rsidRPr="0041088D">
        <w:rPr>
          <w:rFonts w:asciiTheme="majorBidi" w:eastAsia="Times New Roman" w:hAnsiTheme="majorBidi" w:cs="B Nazanin"/>
          <w:color w:val="3C4043"/>
          <w:sz w:val="26"/>
          <w:szCs w:val="26"/>
          <w:rtl/>
          <w:lang w:bidi="fa-IR"/>
        </w:rPr>
        <w:t xml:space="preserve">رومانی دارای آب و هوای معتدل </w:t>
      </w:r>
      <w:r w:rsidR="00634A24" w:rsidRPr="0041088D">
        <w:rPr>
          <w:rFonts w:asciiTheme="majorBidi" w:eastAsia="Times New Roman" w:hAnsiTheme="majorBidi" w:cs="B Nazanin"/>
          <w:color w:val="3C4043"/>
          <w:sz w:val="26"/>
          <w:szCs w:val="26"/>
          <w:rtl/>
          <w:lang w:bidi="fa-IR"/>
        </w:rPr>
        <w:t>قاره‌ا</w:t>
      </w:r>
      <w:r w:rsidR="00634A24" w:rsidRPr="0041088D">
        <w:rPr>
          <w:rFonts w:asciiTheme="majorBidi" w:eastAsia="Times New Roman" w:hAnsiTheme="majorBidi" w:cs="B Nazanin" w:hint="cs"/>
          <w:color w:val="3C4043"/>
          <w:sz w:val="26"/>
          <w:szCs w:val="26"/>
          <w:rtl/>
          <w:lang w:bidi="fa-IR"/>
        </w:rPr>
        <w:t>ی</w:t>
      </w:r>
      <w:r w:rsidRPr="0041088D">
        <w:rPr>
          <w:rFonts w:asciiTheme="majorBidi" w:eastAsia="Times New Roman" w:hAnsiTheme="majorBidi" w:cs="B Nazanin"/>
          <w:color w:val="3C4043"/>
          <w:sz w:val="26"/>
          <w:szCs w:val="26"/>
          <w:rtl/>
          <w:lang w:bidi="fa-IR"/>
        </w:rPr>
        <w:t xml:space="preserve"> است که در طول سال فصول مشخصی دارد. </w:t>
      </w:r>
      <w:r w:rsidR="00634A24" w:rsidRPr="0041088D">
        <w:rPr>
          <w:rFonts w:asciiTheme="majorBidi" w:eastAsia="Times New Roman" w:hAnsiTheme="majorBidi" w:cs="B Nazanin"/>
          <w:color w:val="3C4043"/>
          <w:sz w:val="26"/>
          <w:szCs w:val="26"/>
          <w:rtl/>
          <w:lang w:bidi="fa-IR"/>
        </w:rPr>
        <w:t>زمستان‌ها</w:t>
      </w:r>
      <w:r w:rsidRPr="0041088D">
        <w:rPr>
          <w:rFonts w:asciiTheme="majorBidi" w:eastAsia="Times New Roman" w:hAnsiTheme="majorBidi" w:cs="B Nazanin"/>
          <w:color w:val="3C4043"/>
          <w:sz w:val="26"/>
          <w:szCs w:val="26"/>
          <w:rtl/>
          <w:lang w:bidi="fa-IR"/>
        </w:rPr>
        <w:t xml:space="preserve"> </w:t>
      </w:r>
      <w:r w:rsidR="00634A24" w:rsidRPr="0041088D">
        <w:rPr>
          <w:rFonts w:asciiTheme="majorBidi" w:eastAsia="Times New Roman" w:hAnsiTheme="majorBidi" w:cs="B Nazanin"/>
          <w:color w:val="3C4043"/>
          <w:sz w:val="26"/>
          <w:szCs w:val="26"/>
          <w:rtl/>
          <w:lang w:bidi="fa-IR"/>
        </w:rPr>
        <w:t>م</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تواند</w:t>
      </w:r>
      <w:r w:rsidRPr="0041088D">
        <w:rPr>
          <w:rFonts w:asciiTheme="majorBidi" w:eastAsia="Times New Roman" w:hAnsiTheme="majorBidi" w:cs="B Nazanin"/>
          <w:color w:val="3C4043"/>
          <w:sz w:val="26"/>
          <w:szCs w:val="26"/>
          <w:rtl/>
          <w:lang w:bidi="fa-IR"/>
        </w:rPr>
        <w:t xml:space="preserve"> سرد باشد، به خصوص در مناطق کوهستانی، با بارش برف و دمای </w:t>
      </w:r>
      <w:r w:rsidR="00BF5498" w:rsidRPr="0041088D">
        <w:rPr>
          <w:rFonts w:asciiTheme="majorBidi" w:eastAsia="Times New Roman" w:hAnsiTheme="majorBidi" w:cs="B Nazanin"/>
          <w:color w:val="3C4043"/>
          <w:sz w:val="26"/>
          <w:szCs w:val="26"/>
          <w:rtl/>
          <w:lang w:bidi="fa-IR"/>
        </w:rPr>
        <w:t>بسیار پایین</w:t>
      </w:r>
      <w:r w:rsidRPr="0041088D">
        <w:rPr>
          <w:rFonts w:asciiTheme="majorBidi" w:eastAsia="Times New Roman" w:hAnsiTheme="majorBidi" w:cs="B Nazanin"/>
          <w:color w:val="3C4043"/>
          <w:sz w:val="26"/>
          <w:szCs w:val="26"/>
          <w:rtl/>
          <w:lang w:bidi="fa-IR"/>
        </w:rPr>
        <w:t xml:space="preserve">. </w:t>
      </w:r>
      <w:r w:rsidR="00634A24" w:rsidRPr="0041088D">
        <w:rPr>
          <w:rFonts w:asciiTheme="majorBidi" w:eastAsia="Times New Roman" w:hAnsiTheme="majorBidi" w:cs="B Nazanin"/>
          <w:color w:val="3C4043"/>
          <w:sz w:val="26"/>
          <w:szCs w:val="26"/>
          <w:rtl/>
          <w:lang w:bidi="fa-IR"/>
        </w:rPr>
        <w:t>تابستان‌ها</w:t>
      </w:r>
      <w:r w:rsidRPr="0041088D">
        <w:rPr>
          <w:rFonts w:asciiTheme="majorBidi" w:eastAsia="Times New Roman" w:hAnsiTheme="majorBidi" w:cs="B Nazanin"/>
          <w:color w:val="3C4043"/>
          <w:sz w:val="26"/>
          <w:szCs w:val="26"/>
          <w:rtl/>
          <w:lang w:bidi="fa-IR"/>
        </w:rPr>
        <w:t xml:space="preserve"> عموماً گرم است و منطقه ساحلی از آب و هوای دریایی </w:t>
      </w:r>
      <w:r w:rsidR="00634A24" w:rsidRPr="0041088D">
        <w:rPr>
          <w:rFonts w:asciiTheme="majorBidi" w:eastAsia="Times New Roman" w:hAnsiTheme="majorBidi" w:cs="B Nazanin"/>
          <w:color w:val="3C4043"/>
          <w:sz w:val="26"/>
          <w:szCs w:val="26"/>
          <w:rtl/>
          <w:lang w:bidi="fa-IR"/>
        </w:rPr>
        <w:t>ملا</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م‌تر</w:t>
      </w:r>
      <w:r w:rsidR="00634A24" w:rsidRPr="0041088D">
        <w:rPr>
          <w:rFonts w:asciiTheme="majorBidi" w:eastAsia="Times New Roman" w:hAnsiTheme="majorBidi" w:cs="B Nazanin" w:hint="cs"/>
          <w:color w:val="3C4043"/>
          <w:sz w:val="26"/>
          <w:szCs w:val="26"/>
          <w:rtl/>
          <w:lang w:bidi="fa-IR"/>
        </w:rPr>
        <w:t>ی</w:t>
      </w:r>
      <w:r w:rsidRPr="0041088D">
        <w:rPr>
          <w:rFonts w:asciiTheme="majorBidi" w:eastAsia="Times New Roman" w:hAnsiTheme="majorBidi" w:cs="B Nazanin"/>
          <w:color w:val="3C4043"/>
          <w:sz w:val="26"/>
          <w:szCs w:val="26"/>
          <w:rtl/>
          <w:lang w:bidi="fa-IR"/>
        </w:rPr>
        <w:t xml:space="preserve"> بهره </w:t>
      </w:r>
      <w:r w:rsidR="00634A24" w:rsidRPr="0041088D">
        <w:rPr>
          <w:rFonts w:asciiTheme="majorBidi" w:eastAsia="Times New Roman" w:hAnsiTheme="majorBidi" w:cs="B Nazanin"/>
          <w:color w:val="3C4043"/>
          <w:sz w:val="26"/>
          <w:szCs w:val="26"/>
          <w:rtl/>
          <w:lang w:bidi="fa-IR"/>
        </w:rPr>
        <w:t>م</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برد</w:t>
      </w:r>
      <w:r w:rsidRPr="0041088D">
        <w:rPr>
          <w:rFonts w:asciiTheme="majorBidi" w:eastAsia="Times New Roman" w:hAnsiTheme="majorBidi" w:cs="B Nazanin"/>
          <w:color w:val="3C4043"/>
          <w:sz w:val="26"/>
          <w:szCs w:val="26"/>
          <w:rtl/>
          <w:lang w:bidi="fa-IR"/>
        </w:rPr>
        <w:t>. این کشور مقدار متوسطی ا</w:t>
      </w:r>
      <w:r w:rsidR="00BF5498" w:rsidRPr="0041088D">
        <w:rPr>
          <w:rFonts w:asciiTheme="majorBidi" w:eastAsia="Times New Roman" w:hAnsiTheme="majorBidi" w:cs="B Nazanin"/>
          <w:color w:val="3C4043"/>
          <w:sz w:val="26"/>
          <w:szCs w:val="26"/>
          <w:rtl/>
          <w:lang w:bidi="fa-IR"/>
        </w:rPr>
        <w:t>ز بارندگی دارد</w:t>
      </w:r>
      <w:r w:rsidRPr="0041088D">
        <w:rPr>
          <w:rFonts w:asciiTheme="majorBidi" w:eastAsia="Times New Roman" w:hAnsiTheme="majorBidi" w:cs="B Nazanin"/>
          <w:color w:val="3C4043"/>
          <w:sz w:val="26"/>
          <w:szCs w:val="26"/>
          <w:rtl/>
          <w:lang w:bidi="fa-IR"/>
        </w:rPr>
        <w:t>.</w:t>
      </w:r>
    </w:p>
    <w:p w:rsidR="00BF5498" w:rsidRPr="0041088D" w:rsidRDefault="00422642" w:rsidP="00422642">
      <w:pPr>
        <w:bidi/>
        <w:spacing w:after="0" w:line="240" w:lineRule="auto"/>
        <w:jc w:val="center"/>
        <w:rPr>
          <w:rFonts w:asciiTheme="majorBidi" w:eastAsia="Times New Roman" w:hAnsiTheme="majorBidi" w:cs="B Nazanin"/>
          <w:color w:val="3C4043"/>
          <w:sz w:val="26"/>
          <w:szCs w:val="26"/>
          <w:rtl/>
          <w:lang w:bidi="fa-IR"/>
        </w:rPr>
      </w:pPr>
      <w:r w:rsidRPr="0041088D">
        <w:rPr>
          <w:rFonts w:cs="B Nazanin"/>
          <w:noProof/>
          <w:sz w:val="26"/>
          <w:szCs w:val="26"/>
        </w:rPr>
        <w:drawing>
          <wp:inline distT="0" distB="0" distL="0" distR="0" wp14:anchorId="7CC80654" wp14:editId="20A7BE93">
            <wp:extent cx="2468880" cy="1634028"/>
            <wp:effectExtent l="76200" t="76200" r="140970" b="137795"/>
            <wp:docPr id="76" name="Picture 76" descr="Romania in April: Travel Tips, Weather, &amp; More | kimk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omania in April: Travel Tips, Weather, &amp; More | kimkim"/>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8880" cy="1634028"/>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F56989" w:rsidRPr="0041088D" w:rsidRDefault="00B1330B" w:rsidP="00422642">
      <w:pPr>
        <w:bidi/>
        <w:spacing w:after="0" w:line="240" w:lineRule="auto"/>
        <w:jc w:val="both"/>
        <w:rPr>
          <w:rFonts w:asciiTheme="majorBidi" w:eastAsia="Times New Roman" w:hAnsiTheme="majorBidi" w:cs="B Nazanin"/>
          <w:color w:val="3C4043"/>
          <w:sz w:val="26"/>
          <w:szCs w:val="26"/>
          <w:rtl/>
          <w:lang w:bidi="fa-IR"/>
        </w:rPr>
      </w:pPr>
      <w:r w:rsidRPr="0041088D">
        <w:rPr>
          <w:rFonts w:asciiTheme="majorBidi" w:eastAsia="Times New Roman" w:hAnsiTheme="majorBidi" w:cs="B Nazanin"/>
          <w:color w:val="3C4043"/>
          <w:sz w:val="26"/>
          <w:szCs w:val="26"/>
          <w:rtl/>
          <w:lang w:bidi="fa-IR"/>
        </w:rPr>
        <w:t xml:space="preserve">رومانی از نظر منابع طبیعی غنی است که نقش بسزایی در توسعه اقتصادی آن داشته است. این کشور دارای منابع متنوعی از جمله </w:t>
      </w:r>
      <w:r w:rsidR="00634A24" w:rsidRPr="0041088D">
        <w:rPr>
          <w:rFonts w:asciiTheme="majorBidi" w:eastAsia="Times New Roman" w:hAnsiTheme="majorBidi" w:cs="B Nazanin"/>
          <w:color w:val="3C4043"/>
          <w:sz w:val="26"/>
          <w:szCs w:val="26"/>
          <w:rtl/>
          <w:lang w:bidi="fa-IR"/>
        </w:rPr>
        <w:t>زغال‌سنگ</w:t>
      </w:r>
      <w:r w:rsidRPr="0041088D">
        <w:rPr>
          <w:rFonts w:asciiTheme="majorBidi" w:eastAsia="Times New Roman" w:hAnsiTheme="majorBidi" w:cs="B Nazanin"/>
          <w:color w:val="3C4043"/>
          <w:sz w:val="26"/>
          <w:szCs w:val="26"/>
          <w:rtl/>
          <w:lang w:bidi="fa-IR"/>
        </w:rPr>
        <w:t xml:space="preserve">، گاز طبیعی، نفت، الوار، مواد معدنی </w:t>
      </w:r>
      <w:r w:rsidRPr="0041088D">
        <w:rPr>
          <w:rFonts w:asciiTheme="majorBidi" w:eastAsia="Times New Roman" w:hAnsiTheme="majorBidi" w:cs="B Nazanin"/>
          <w:color w:val="3C4043"/>
          <w:sz w:val="26"/>
          <w:szCs w:val="26"/>
          <w:rtl/>
          <w:lang w:bidi="fa-IR"/>
        </w:rPr>
        <w:lastRenderedPageBreak/>
        <w:t xml:space="preserve">(مانند نمک، مس، آهن و طلا) و </w:t>
      </w:r>
      <w:r w:rsidR="00634A24" w:rsidRPr="0041088D">
        <w:rPr>
          <w:rFonts w:asciiTheme="majorBidi" w:eastAsia="Times New Roman" w:hAnsiTheme="majorBidi" w:cs="B Nazanin"/>
          <w:color w:val="3C4043"/>
          <w:sz w:val="26"/>
          <w:szCs w:val="26"/>
          <w:rtl/>
          <w:lang w:bidi="fa-IR"/>
        </w:rPr>
        <w:t>زمین‌های</w:t>
      </w:r>
      <w:r w:rsidRPr="0041088D">
        <w:rPr>
          <w:rFonts w:asciiTheme="majorBidi" w:eastAsia="Times New Roman" w:hAnsiTheme="majorBidi" w:cs="B Nazanin"/>
          <w:color w:val="3C4043"/>
          <w:sz w:val="26"/>
          <w:szCs w:val="26"/>
          <w:rtl/>
          <w:lang w:bidi="fa-IR"/>
        </w:rPr>
        <w:t xml:space="preserve"> کشاورزی حاصلخیز است. این منابع به صنایع مختلفی مانند تولید انرژی، معدن و کشاورزی کمک کرده است.</w:t>
      </w:r>
    </w:p>
    <w:p w:rsidR="00B1330B" w:rsidRPr="0041088D" w:rsidRDefault="00B1330B" w:rsidP="004421DB">
      <w:pPr>
        <w:bidi/>
        <w:spacing w:after="0" w:line="240" w:lineRule="auto"/>
        <w:jc w:val="both"/>
        <w:rPr>
          <w:rFonts w:asciiTheme="majorBidi" w:eastAsia="Times New Roman" w:hAnsiTheme="majorBidi" w:cs="B Nazanin"/>
          <w:color w:val="3C4043"/>
          <w:sz w:val="26"/>
          <w:szCs w:val="26"/>
          <w:rtl/>
          <w:lang w:bidi="fa-IR"/>
        </w:rPr>
      </w:pPr>
      <w:r w:rsidRPr="0041088D">
        <w:rPr>
          <w:rFonts w:asciiTheme="majorBidi" w:eastAsia="Times New Roman" w:hAnsiTheme="majorBidi" w:cs="B Nazanin"/>
          <w:color w:val="3C4043"/>
          <w:sz w:val="26"/>
          <w:szCs w:val="26"/>
          <w:rtl/>
          <w:lang w:bidi="fa-IR"/>
        </w:rPr>
        <w:t xml:space="preserve"> رومانی به دلیل تنوع زیستی غنی و مناطق طبیعی حفظ شده شناخته شده است. کوه‌های کارپات دارای گیاهان و جانوران متنوعی از جمله گونه‌های کمیاب مانند خرس قهوه‌ای، گرگ، سیاه‌گوش و بابونه است. دلتای دانوب، یک سایت میراث جهانی یونسکو، یکی از </w:t>
      </w:r>
      <w:r w:rsidR="00634A24" w:rsidRPr="0041088D">
        <w:rPr>
          <w:rFonts w:asciiTheme="majorBidi" w:eastAsia="Times New Roman" w:hAnsiTheme="majorBidi" w:cs="B Nazanin"/>
          <w:color w:val="3C4043"/>
          <w:sz w:val="26"/>
          <w:szCs w:val="26"/>
          <w:rtl/>
          <w:lang w:bidi="fa-IR"/>
        </w:rPr>
        <w:t>مهم‌تر</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ن</w:t>
      </w:r>
      <w:r w:rsidRPr="0041088D">
        <w:rPr>
          <w:rFonts w:asciiTheme="majorBidi" w:eastAsia="Times New Roman" w:hAnsiTheme="majorBidi" w:cs="B Nazanin"/>
          <w:color w:val="3C4043"/>
          <w:sz w:val="26"/>
          <w:szCs w:val="26"/>
          <w:rtl/>
          <w:lang w:bidi="fa-IR"/>
        </w:rPr>
        <w:t xml:space="preserve"> </w:t>
      </w:r>
      <w:r w:rsidR="00634A24" w:rsidRPr="0041088D">
        <w:rPr>
          <w:rFonts w:asciiTheme="majorBidi" w:eastAsia="Times New Roman" w:hAnsiTheme="majorBidi" w:cs="B Nazanin"/>
          <w:color w:val="3C4043"/>
          <w:sz w:val="26"/>
          <w:szCs w:val="26"/>
          <w:rtl/>
          <w:lang w:bidi="fa-IR"/>
        </w:rPr>
        <w:t>تالاب‌ها</w:t>
      </w:r>
      <w:r w:rsidR="00634A24" w:rsidRPr="0041088D">
        <w:rPr>
          <w:rFonts w:asciiTheme="majorBidi" w:eastAsia="Times New Roman" w:hAnsiTheme="majorBidi" w:cs="B Nazanin" w:hint="cs"/>
          <w:color w:val="3C4043"/>
          <w:sz w:val="26"/>
          <w:szCs w:val="26"/>
          <w:rtl/>
          <w:lang w:bidi="fa-IR"/>
        </w:rPr>
        <w:t>ی</w:t>
      </w:r>
      <w:r w:rsidRPr="0041088D">
        <w:rPr>
          <w:rFonts w:asciiTheme="majorBidi" w:eastAsia="Times New Roman" w:hAnsiTheme="majorBidi" w:cs="B Nazanin"/>
          <w:color w:val="3C4043"/>
          <w:sz w:val="26"/>
          <w:szCs w:val="26"/>
          <w:rtl/>
          <w:lang w:bidi="fa-IR"/>
        </w:rPr>
        <w:t xml:space="preserve"> اروپا است و زیستگاه </w:t>
      </w:r>
      <w:r w:rsidR="00634A24" w:rsidRPr="0041088D">
        <w:rPr>
          <w:rFonts w:asciiTheme="majorBidi" w:eastAsia="Times New Roman" w:hAnsiTheme="majorBidi" w:cs="B Nazanin"/>
          <w:color w:val="3C4043"/>
          <w:sz w:val="26"/>
          <w:szCs w:val="26"/>
          <w:rtl/>
          <w:lang w:bidi="fa-IR"/>
        </w:rPr>
        <w:t>گونه‌ها</w:t>
      </w:r>
      <w:r w:rsidR="00634A24" w:rsidRPr="0041088D">
        <w:rPr>
          <w:rFonts w:asciiTheme="majorBidi" w:eastAsia="Times New Roman" w:hAnsiTheme="majorBidi" w:cs="B Nazanin" w:hint="cs"/>
          <w:color w:val="3C4043"/>
          <w:sz w:val="26"/>
          <w:szCs w:val="26"/>
          <w:rtl/>
          <w:lang w:bidi="fa-IR"/>
        </w:rPr>
        <w:t>ی</w:t>
      </w:r>
      <w:r w:rsidRPr="0041088D">
        <w:rPr>
          <w:rFonts w:asciiTheme="majorBidi" w:eastAsia="Times New Roman" w:hAnsiTheme="majorBidi" w:cs="B Nazanin"/>
          <w:color w:val="3C4043"/>
          <w:sz w:val="26"/>
          <w:szCs w:val="26"/>
          <w:rtl/>
          <w:lang w:bidi="fa-IR"/>
        </w:rPr>
        <w:t xml:space="preserve"> پرندگان و حیات وحش آبزی متعددی را فراهم </w:t>
      </w:r>
      <w:r w:rsidR="00634A24" w:rsidRPr="0041088D">
        <w:rPr>
          <w:rFonts w:asciiTheme="majorBidi" w:eastAsia="Times New Roman" w:hAnsiTheme="majorBidi" w:cs="B Nazanin"/>
          <w:color w:val="3C4043"/>
          <w:sz w:val="26"/>
          <w:szCs w:val="26"/>
          <w:rtl/>
          <w:lang w:bidi="fa-IR"/>
        </w:rPr>
        <w:t>م</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کند</w:t>
      </w:r>
      <w:r w:rsidRPr="0041088D">
        <w:rPr>
          <w:rFonts w:asciiTheme="majorBidi" w:eastAsia="Times New Roman" w:hAnsiTheme="majorBidi" w:cs="B Nazanin"/>
          <w:color w:val="3C4043"/>
          <w:sz w:val="26"/>
          <w:szCs w:val="26"/>
          <w:rtl/>
          <w:lang w:bidi="fa-IR"/>
        </w:rPr>
        <w:t xml:space="preserve">. درک </w:t>
      </w:r>
      <w:r w:rsidR="00634A24" w:rsidRPr="0041088D">
        <w:rPr>
          <w:rFonts w:asciiTheme="majorBidi" w:eastAsia="Times New Roman" w:hAnsiTheme="majorBidi" w:cs="B Nazanin"/>
          <w:color w:val="3C4043"/>
          <w:sz w:val="26"/>
          <w:szCs w:val="26"/>
          <w:rtl/>
          <w:lang w:bidi="fa-IR"/>
        </w:rPr>
        <w:t>و</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ژگ</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ها</w:t>
      </w:r>
      <w:r w:rsidR="00634A24" w:rsidRPr="0041088D">
        <w:rPr>
          <w:rFonts w:asciiTheme="majorBidi" w:eastAsia="Times New Roman" w:hAnsiTheme="majorBidi" w:cs="B Nazanin" w:hint="cs"/>
          <w:color w:val="3C4043"/>
          <w:sz w:val="26"/>
          <w:szCs w:val="26"/>
          <w:rtl/>
          <w:lang w:bidi="fa-IR"/>
        </w:rPr>
        <w:t>ی</w:t>
      </w:r>
      <w:r w:rsidRPr="0041088D">
        <w:rPr>
          <w:rFonts w:asciiTheme="majorBidi" w:eastAsia="Times New Roman" w:hAnsiTheme="majorBidi" w:cs="B Nazanin"/>
          <w:color w:val="3C4043"/>
          <w:sz w:val="26"/>
          <w:szCs w:val="26"/>
          <w:rtl/>
          <w:lang w:bidi="fa-IR"/>
        </w:rPr>
        <w:t xml:space="preserve"> جغرافیایی رومانی به ما کمک </w:t>
      </w:r>
      <w:r w:rsidR="00634A24" w:rsidRPr="0041088D">
        <w:rPr>
          <w:rFonts w:asciiTheme="majorBidi" w:eastAsia="Times New Roman" w:hAnsiTheme="majorBidi" w:cs="B Nazanin"/>
          <w:color w:val="3C4043"/>
          <w:sz w:val="26"/>
          <w:szCs w:val="26"/>
          <w:rtl/>
          <w:lang w:bidi="fa-IR"/>
        </w:rPr>
        <w:t>م</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کند</w:t>
      </w:r>
      <w:r w:rsidRPr="0041088D">
        <w:rPr>
          <w:rFonts w:asciiTheme="majorBidi" w:eastAsia="Times New Roman" w:hAnsiTheme="majorBidi" w:cs="B Nazanin"/>
          <w:color w:val="3C4043"/>
          <w:sz w:val="26"/>
          <w:szCs w:val="26"/>
          <w:rtl/>
          <w:lang w:bidi="fa-IR"/>
        </w:rPr>
        <w:t xml:space="preserve"> </w:t>
      </w:r>
      <w:r w:rsidR="00634A24" w:rsidRPr="0041088D">
        <w:rPr>
          <w:rFonts w:asciiTheme="majorBidi" w:eastAsia="Times New Roman" w:hAnsiTheme="majorBidi" w:cs="B Nazanin"/>
          <w:color w:val="3C4043"/>
          <w:sz w:val="26"/>
          <w:szCs w:val="26"/>
          <w:rtl/>
          <w:lang w:bidi="fa-IR"/>
        </w:rPr>
        <w:t>ز</w:t>
      </w:r>
      <w:r w:rsidR="00634A24" w:rsidRPr="0041088D">
        <w:rPr>
          <w:rFonts w:asciiTheme="majorBidi" w:eastAsia="Times New Roman" w:hAnsiTheme="majorBidi" w:cs="B Nazanin" w:hint="cs"/>
          <w:color w:val="3C4043"/>
          <w:sz w:val="26"/>
          <w:szCs w:val="26"/>
          <w:rtl/>
          <w:lang w:bidi="fa-IR"/>
        </w:rPr>
        <w:t>ی</w:t>
      </w:r>
      <w:r w:rsidR="00634A24" w:rsidRPr="0041088D">
        <w:rPr>
          <w:rFonts w:asciiTheme="majorBidi" w:eastAsia="Times New Roman" w:hAnsiTheme="majorBidi" w:cs="B Nazanin" w:hint="eastAsia"/>
          <w:color w:val="3C4043"/>
          <w:sz w:val="26"/>
          <w:szCs w:val="26"/>
          <w:rtl/>
          <w:lang w:bidi="fa-IR"/>
        </w:rPr>
        <w:t>با</w:t>
      </w:r>
      <w:r w:rsidR="00634A24" w:rsidRPr="0041088D">
        <w:rPr>
          <w:rFonts w:asciiTheme="majorBidi" w:eastAsia="Times New Roman" w:hAnsiTheme="majorBidi" w:cs="B Nazanin" w:hint="cs"/>
          <w:color w:val="3C4043"/>
          <w:sz w:val="26"/>
          <w:szCs w:val="26"/>
          <w:rtl/>
          <w:lang w:bidi="fa-IR"/>
        </w:rPr>
        <w:t>یی‌</w:t>
      </w:r>
      <w:r w:rsidR="00634A24" w:rsidRPr="0041088D">
        <w:rPr>
          <w:rFonts w:asciiTheme="majorBidi" w:eastAsia="Times New Roman" w:hAnsiTheme="majorBidi" w:cs="B Nazanin" w:hint="eastAsia"/>
          <w:color w:val="3C4043"/>
          <w:sz w:val="26"/>
          <w:szCs w:val="26"/>
          <w:rtl/>
          <w:lang w:bidi="fa-IR"/>
        </w:rPr>
        <w:t>ها</w:t>
      </w:r>
      <w:r w:rsidR="00634A24" w:rsidRPr="0041088D">
        <w:rPr>
          <w:rFonts w:asciiTheme="majorBidi" w:eastAsia="Times New Roman" w:hAnsiTheme="majorBidi" w:cs="B Nazanin" w:hint="cs"/>
          <w:color w:val="3C4043"/>
          <w:sz w:val="26"/>
          <w:szCs w:val="26"/>
          <w:rtl/>
          <w:lang w:bidi="fa-IR"/>
        </w:rPr>
        <w:t>ی</w:t>
      </w:r>
      <w:r w:rsidRPr="0041088D">
        <w:rPr>
          <w:rFonts w:asciiTheme="majorBidi" w:eastAsia="Times New Roman" w:hAnsiTheme="majorBidi" w:cs="B Nazanin"/>
          <w:color w:val="3C4043"/>
          <w:sz w:val="26"/>
          <w:szCs w:val="26"/>
          <w:rtl/>
          <w:lang w:bidi="fa-IR"/>
        </w:rPr>
        <w:t xml:space="preserve"> طبیعی، پتانسیل اقتصادی و </w:t>
      </w:r>
      <w:r w:rsidR="00634A24" w:rsidRPr="0041088D">
        <w:rPr>
          <w:rFonts w:asciiTheme="majorBidi" w:eastAsia="Times New Roman" w:hAnsiTheme="majorBidi" w:cs="B Nazanin"/>
          <w:color w:val="3C4043"/>
          <w:sz w:val="26"/>
          <w:szCs w:val="26"/>
          <w:rtl/>
          <w:lang w:bidi="fa-IR"/>
        </w:rPr>
        <w:t>فرصت‌ها</w:t>
      </w:r>
      <w:r w:rsidR="00634A24" w:rsidRPr="0041088D">
        <w:rPr>
          <w:rFonts w:asciiTheme="majorBidi" w:eastAsia="Times New Roman" w:hAnsiTheme="majorBidi" w:cs="B Nazanin" w:hint="cs"/>
          <w:color w:val="3C4043"/>
          <w:sz w:val="26"/>
          <w:szCs w:val="26"/>
          <w:rtl/>
          <w:lang w:bidi="fa-IR"/>
        </w:rPr>
        <w:t>ی</w:t>
      </w:r>
      <w:r w:rsidRPr="0041088D">
        <w:rPr>
          <w:rFonts w:asciiTheme="majorBidi" w:eastAsia="Times New Roman" w:hAnsiTheme="majorBidi" w:cs="B Nazanin"/>
          <w:color w:val="3C4043"/>
          <w:sz w:val="26"/>
          <w:szCs w:val="26"/>
          <w:rtl/>
          <w:lang w:bidi="fa-IR"/>
        </w:rPr>
        <w:t xml:space="preserve"> تجاری آن را درک کنیم. در فصل‌های بعدی، مناطق و استان‌های خاصی </w:t>
      </w:r>
      <w:r w:rsidR="00634A24" w:rsidRPr="0041088D">
        <w:rPr>
          <w:rFonts w:asciiTheme="majorBidi" w:eastAsia="Times New Roman" w:hAnsiTheme="majorBidi" w:cs="B Nazanin"/>
          <w:color w:val="3C4043"/>
          <w:sz w:val="26"/>
          <w:szCs w:val="26"/>
          <w:rtl/>
          <w:lang w:bidi="fa-IR"/>
        </w:rPr>
        <w:t>دررومانی</w:t>
      </w:r>
      <w:r w:rsidRPr="0041088D">
        <w:rPr>
          <w:rFonts w:asciiTheme="majorBidi" w:eastAsia="Times New Roman" w:hAnsiTheme="majorBidi" w:cs="B Nazanin"/>
          <w:color w:val="3C4043"/>
          <w:sz w:val="26"/>
          <w:szCs w:val="26"/>
          <w:rtl/>
          <w:lang w:bidi="fa-IR"/>
        </w:rPr>
        <w:t xml:space="preserve"> را بررسی خواهیم کرد که شرایط مطلوبی را برای همکاری تجاری و اقتصادی فراهم می‌کنند.</w:t>
      </w:r>
    </w:p>
    <w:p w:rsidR="00422642" w:rsidRPr="0041088D" w:rsidRDefault="00422642" w:rsidP="00422642">
      <w:pPr>
        <w:bidi/>
        <w:spacing w:after="0" w:line="240" w:lineRule="auto"/>
        <w:jc w:val="both"/>
        <w:rPr>
          <w:rFonts w:asciiTheme="majorBidi" w:eastAsia="Times New Roman" w:hAnsiTheme="majorBidi" w:cs="B Nazanin"/>
          <w:color w:val="3C4043"/>
          <w:sz w:val="26"/>
          <w:szCs w:val="26"/>
          <w:lang w:bidi="fa-IR"/>
        </w:rPr>
      </w:pPr>
    </w:p>
    <w:p w:rsidR="00422642" w:rsidRPr="0041088D" w:rsidRDefault="00422642" w:rsidP="00422642">
      <w:pPr>
        <w:bidi/>
        <w:spacing w:after="0" w:line="240" w:lineRule="auto"/>
        <w:jc w:val="both"/>
        <w:rPr>
          <w:rFonts w:asciiTheme="majorBidi" w:eastAsia="Times New Roman" w:hAnsiTheme="majorBidi" w:cs="B Nazanin"/>
          <w:color w:val="3C4043"/>
          <w:sz w:val="26"/>
          <w:szCs w:val="26"/>
          <w:lang w:bidi="fa-IR"/>
        </w:rPr>
      </w:pPr>
    </w:p>
    <w:p w:rsidR="00F56989" w:rsidRPr="0041088D" w:rsidRDefault="00E565EC" w:rsidP="00E565EC">
      <w:pPr>
        <w:rPr>
          <w:rFonts w:asciiTheme="majorBidi" w:eastAsia="Times New Roman" w:hAnsiTheme="majorBidi" w:cs="B Nazanin"/>
          <w:color w:val="3C4043"/>
          <w:sz w:val="26"/>
          <w:szCs w:val="26"/>
        </w:rPr>
      </w:pPr>
      <w:r w:rsidRPr="0041088D">
        <w:rPr>
          <w:rFonts w:asciiTheme="majorBidi" w:eastAsia="Times New Roman" w:hAnsiTheme="majorBidi" w:cs="B Nazanin"/>
          <w:color w:val="3C4043"/>
          <w:sz w:val="26"/>
          <w:szCs w:val="26"/>
          <w:rtl/>
        </w:rPr>
        <w:br w:type="page"/>
      </w:r>
    </w:p>
    <w:p w:rsidR="00B1330B" w:rsidRPr="0041088D" w:rsidRDefault="001159A9" w:rsidP="001159A9">
      <w:pPr>
        <w:pStyle w:val="Heading2"/>
        <w:bidi/>
        <w:jc w:val="center"/>
        <w:rPr>
          <w:rFonts w:cs="B Nazanin"/>
          <w:lang w:bidi="fa-IR"/>
        </w:rPr>
      </w:pPr>
      <w:bookmarkStart w:id="9" w:name="_Toc142563067"/>
      <w:r w:rsidRPr="0041088D">
        <w:rPr>
          <w:rFonts w:cs="B Nazanin"/>
          <w:rtl/>
          <w:lang w:bidi="fa-IR"/>
        </w:rPr>
        <w:lastRenderedPageBreak/>
        <w:t>اقتصاد</w:t>
      </w:r>
      <w:bookmarkEnd w:id="9"/>
    </w:p>
    <w:p w:rsidR="00422642" w:rsidRPr="0041088D" w:rsidRDefault="00422642" w:rsidP="00422642">
      <w:pPr>
        <w:bidi/>
        <w:jc w:val="center"/>
        <w:rPr>
          <w:rFonts w:cs="B Nazanin"/>
          <w:sz w:val="26"/>
          <w:szCs w:val="26"/>
          <w:rtl/>
          <w:lang w:bidi="fa-IR"/>
        </w:rPr>
      </w:pPr>
      <w:r w:rsidRPr="0041088D">
        <w:rPr>
          <w:rFonts w:cs="B Nazanin"/>
          <w:noProof/>
          <w:sz w:val="26"/>
          <w:szCs w:val="26"/>
        </w:rPr>
        <w:drawing>
          <wp:inline distT="0" distB="0" distL="0" distR="0" wp14:anchorId="5E46E332" wp14:editId="6086CE2D">
            <wp:extent cx="2468880" cy="1388886"/>
            <wp:effectExtent l="76200" t="76200" r="140970" b="135255"/>
            <wp:docPr id="78" name="Picture 78" descr="Romania's economy increases by 13% in the second quarter | Romania Ins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omania's economy increases by 13% in the second quarter | Romania Inside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68880" cy="1388886"/>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B92D36" w:rsidRPr="0041088D" w:rsidRDefault="00830E76" w:rsidP="00422642">
      <w:pPr>
        <w:pStyle w:val="NoSpacing"/>
        <w:bidi/>
        <w:jc w:val="both"/>
        <w:rPr>
          <w:rFonts w:asciiTheme="majorBidi" w:hAnsiTheme="majorBidi" w:cs="B Nazanin"/>
          <w:noProof/>
          <w:sz w:val="26"/>
          <w:szCs w:val="26"/>
          <w:rtl/>
        </w:rPr>
      </w:pPr>
      <w:r w:rsidRPr="0041088D">
        <w:rPr>
          <w:rFonts w:asciiTheme="majorBidi" w:hAnsiTheme="majorBidi" w:cs="B Nazanin"/>
          <w:noProof/>
          <w:sz w:val="26"/>
          <w:szCs w:val="26"/>
          <w:rtl/>
        </w:rPr>
        <w:t xml:space="preserve">رومانی در حال حاضر یکی از پویاترین بازارهای بزرگ در اروپا با جمعیتی حدود 19 میلیون نفر </w:t>
      </w:r>
      <w:r w:rsidR="00422642" w:rsidRPr="0041088D">
        <w:rPr>
          <w:rFonts w:asciiTheme="majorBidi" w:hAnsiTheme="majorBidi" w:cs="B Nazanin" w:hint="cs"/>
          <w:noProof/>
          <w:sz w:val="26"/>
          <w:szCs w:val="26"/>
          <w:rtl/>
          <w:lang w:bidi="fa-IR"/>
        </w:rPr>
        <w:t>است</w:t>
      </w:r>
      <w:r w:rsidRPr="0041088D">
        <w:rPr>
          <w:rFonts w:asciiTheme="majorBidi" w:hAnsiTheme="majorBidi" w:cs="B Nazanin"/>
          <w:noProof/>
          <w:sz w:val="26"/>
          <w:szCs w:val="26"/>
          <w:rtl/>
        </w:rPr>
        <w:t>. این کشور در بین سایر کشورهای اتحادیه اروپا بین سال‌های 2012 تا 202</w:t>
      </w:r>
      <w:r w:rsidR="00B92D36" w:rsidRPr="0041088D">
        <w:rPr>
          <w:rFonts w:asciiTheme="majorBidi" w:hAnsiTheme="majorBidi" w:cs="B Nazanin"/>
          <w:noProof/>
          <w:sz w:val="26"/>
          <w:szCs w:val="26"/>
          <w:rtl/>
          <w:lang w:bidi="fa-IR"/>
        </w:rPr>
        <w:t>3</w:t>
      </w:r>
      <w:r w:rsidRPr="0041088D">
        <w:rPr>
          <w:rFonts w:asciiTheme="majorBidi" w:hAnsiTheme="majorBidi" w:cs="B Nazanin"/>
          <w:noProof/>
          <w:sz w:val="26"/>
          <w:szCs w:val="26"/>
          <w:rtl/>
        </w:rPr>
        <w:t xml:space="preserve"> پس از ایرلند و مالت بالاترین نرخ رشد ارزش تولید ناخالص داخلی را تجربه کرده است.</w:t>
      </w:r>
    </w:p>
    <w:p w:rsidR="00830E76" w:rsidRPr="0041088D" w:rsidRDefault="00B92D36" w:rsidP="004421DB">
      <w:pPr>
        <w:pStyle w:val="NoSpacing"/>
        <w:bidi/>
        <w:jc w:val="both"/>
        <w:rPr>
          <w:rFonts w:asciiTheme="majorBidi" w:hAnsiTheme="majorBidi" w:cs="B Nazanin"/>
          <w:noProof/>
          <w:sz w:val="26"/>
          <w:szCs w:val="26"/>
          <w:rtl/>
        </w:rPr>
      </w:pPr>
      <w:r w:rsidRPr="0041088D">
        <w:rPr>
          <w:rFonts w:asciiTheme="majorBidi" w:hAnsiTheme="majorBidi" w:cs="B Nazanin"/>
          <w:noProof/>
          <w:sz w:val="26"/>
          <w:szCs w:val="26"/>
          <w:rtl/>
        </w:rPr>
        <w:t xml:space="preserve">بر اساس آخرین پیش بینی منتشر شده توسط کمیسیون اروپا در 13 فوریه 2023، تولید ناخالص داخلی رومانی در سال جاری 2.5 درصد افزایش خواهد یافت (از +4.5 درصد در سال 2022) و این کشور را به سومین اقتصاد سریع‌الرشد اتحادیه بعد از ایرلند و مالت تبدیل می‌کند. مصرف خصوصی، اگرچه تحت </w:t>
      </w:r>
      <w:r w:rsidR="00634A24" w:rsidRPr="0041088D">
        <w:rPr>
          <w:rFonts w:asciiTheme="majorBidi" w:hAnsiTheme="majorBidi" w:cs="B Nazanin"/>
          <w:noProof/>
          <w:sz w:val="26"/>
          <w:szCs w:val="26"/>
          <w:rtl/>
        </w:rPr>
        <w:t>تأث</w:t>
      </w:r>
      <w:r w:rsidR="00634A24" w:rsidRPr="0041088D">
        <w:rPr>
          <w:rFonts w:asciiTheme="majorBidi" w:hAnsiTheme="majorBidi" w:cs="B Nazanin" w:hint="cs"/>
          <w:noProof/>
          <w:sz w:val="26"/>
          <w:szCs w:val="26"/>
          <w:rtl/>
        </w:rPr>
        <w:t>ی</w:t>
      </w:r>
      <w:r w:rsidR="00634A24" w:rsidRPr="0041088D">
        <w:rPr>
          <w:rFonts w:asciiTheme="majorBidi" w:hAnsiTheme="majorBidi" w:cs="B Nazanin" w:hint="eastAsia"/>
          <w:noProof/>
          <w:sz w:val="26"/>
          <w:szCs w:val="26"/>
          <w:rtl/>
        </w:rPr>
        <w:t>ر</w:t>
      </w:r>
      <w:r w:rsidRPr="0041088D">
        <w:rPr>
          <w:rFonts w:asciiTheme="majorBidi" w:hAnsiTheme="majorBidi" w:cs="B Nazanin"/>
          <w:noProof/>
          <w:sz w:val="26"/>
          <w:szCs w:val="26"/>
          <w:rtl/>
        </w:rPr>
        <w:t xml:space="preserve"> منفی تورم بالا قرار دارد، اما پیش‌بینی می‌شود که به دلیل افزایش حداقل دستمزد، حقوق بازنشستگی، و دستمزد بخش دولتی و همچنین تمدید سقف قیمت انرژی تا سال 2025 رشد کند. </w:t>
      </w:r>
      <w:r w:rsidR="00830E76" w:rsidRPr="0041088D">
        <w:rPr>
          <w:rFonts w:asciiTheme="majorBidi" w:hAnsiTheme="majorBidi" w:cs="B Nazanin"/>
          <w:noProof/>
          <w:sz w:val="26"/>
          <w:szCs w:val="26"/>
          <w:rtl/>
        </w:rPr>
        <w:t>این کشور در سال 2017 با نرخ رشد 7.3 بعد از ایرلند رتبه دوم اروپا</w:t>
      </w:r>
      <w:r w:rsidR="00634A24" w:rsidRPr="0041088D">
        <w:rPr>
          <w:rFonts w:asciiTheme="majorBidi" w:hAnsiTheme="majorBidi" w:cs="B Nazanin"/>
          <w:noProof/>
          <w:sz w:val="26"/>
          <w:szCs w:val="26"/>
          <w:rtl/>
        </w:rPr>
        <w:t xml:space="preserve"> </w:t>
      </w:r>
      <w:r w:rsidR="00830E76" w:rsidRPr="0041088D">
        <w:rPr>
          <w:rFonts w:asciiTheme="majorBidi" w:hAnsiTheme="majorBidi" w:cs="B Nazanin"/>
          <w:noProof/>
          <w:sz w:val="26"/>
          <w:szCs w:val="26"/>
          <w:rtl/>
        </w:rPr>
        <w:t xml:space="preserve">را به خود اختصاص داد. رشد اقتصادی </w:t>
      </w:r>
      <w:r w:rsidR="00634A24" w:rsidRPr="0041088D">
        <w:rPr>
          <w:rFonts w:asciiTheme="majorBidi" w:hAnsiTheme="majorBidi" w:cs="B Nazanin"/>
          <w:noProof/>
          <w:sz w:val="26"/>
          <w:szCs w:val="26"/>
          <w:rtl/>
        </w:rPr>
        <w:t>به‌طور</w:t>
      </w:r>
      <w:r w:rsidR="00830E76" w:rsidRPr="0041088D">
        <w:rPr>
          <w:rFonts w:asciiTheme="majorBidi" w:hAnsiTheme="majorBidi" w:cs="B Nazanin"/>
          <w:noProof/>
          <w:sz w:val="26"/>
          <w:szCs w:val="26"/>
          <w:rtl/>
        </w:rPr>
        <w:t xml:space="preserve"> گسترده در تمام بخش‌ها </w:t>
      </w:r>
      <w:r w:rsidR="00634A24" w:rsidRPr="0041088D">
        <w:rPr>
          <w:rFonts w:asciiTheme="majorBidi" w:hAnsiTheme="majorBidi" w:cs="B Nazanin"/>
          <w:noProof/>
          <w:sz w:val="26"/>
          <w:szCs w:val="26"/>
          <w:rtl/>
        </w:rPr>
        <w:t>دررومانی</w:t>
      </w:r>
      <w:r w:rsidR="00830E76" w:rsidRPr="0041088D">
        <w:rPr>
          <w:rFonts w:asciiTheme="majorBidi" w:hAnsiTheme="majorBidi" w:cs="B Nazanin"/>
          <w:noProof/>
          <w:sz w:val="26"/>
          <w:szCs w:val="26"/>
          <w:rtl/>
        </w:rPr>
        <w:t xml:space="preserve"> گسترش یافته است، بیشترین سهم در تشکیل تولید ناخالص داخلی به خدمات و پس از آن صنعت، ساخت‌وساز و کشاورزی اختصاص دارد.</w:t>
      </w:r>
    </w:p>
    <w:p w:rsidR="00830E76" w:rsidRPr="0041088D" w:rsidRDefault="00830E76" w:rsidP="004421DB">
      <w:pPr>
        <w:tabs>
          <w:tab w:val="left" w:pos="380"/>
          <w:tab w:val="left" w:pos="8017"/>
          <w:tab w:val="right" w:pos="9360"/>
        </w:tabs>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رومانی</w:t>
      </w:r>
      <w:r w:rsidR="007F5BCD" w:rsidRPr="0041088D">
        <w:rPr>
          <w:rFonts w:asciiTheme="majorBidi" w:hAnsiTheme="majorBidi" w:cs="B Nazanin"/>
          <w:sz w:val="26"/>
          <w:szCs w:val="26"/>
          <w:rtl/>
        </w:rPr>
        <w:t xml:space="preserve"> یکی از 50 کشور برتر جهان </w:t>
      </w:r>
      <w:r w:rsidRPr="0041088D">
        <w:rPr>
          <w:rFonts w:asciiTheme="majorBidi" w:hAnsiTheme="majorBidi" w:cs="B Nazanin"/>
          <w:sz w:val="26"/>
          <w:szCs w:val="26"/>
          <w:rtl/>
        </w:rPr>
        <w:t xml:space="preserve">از نظر سهولت انجام </w:t>
      </w:r>
      <w:r w:rsidR="00634A24" w:rsidRPr="0041088D">
        <w:rPr>
          <w:rFonts w:asciiTheme="majorBidi" w:hAnsiTheme="majorBidi" w:cs="B Nazanin"/>
          <w:sz w:val="26"/>
          <w:szCs w:val="26"/>
          <w:rtl/>
        </w:rPr>
        <w:t>کسب‌وکار</w:t>
      </w:r>
      <w:r w:rsidRPr="0041088D">
        <w:rPr>
          <w:rFonts w:asciiTheme="majorBidi" w:hAnsiTheme="majorBidi" w:cs="B Nazanin"/>
          <w:sz w:val="26"/>
          <w:szCs w:val="26"/>
          <w:rtl/>
        </w:rPr>
        <w:t xml:space="preserve"> و تجارت فرامرزی بوده است و زمان و هزینه انطباق مرزی </w:t>
      </w:r>
      <w:r w:rsidR="00634A24" w:rsidRPr="0041088D">
        <w:rPr>
          <w:rFonts w:asciiTheme="majorBidi" w:hAnsiTheme="majorBidi" w:cs="B Nazanin"/>
          <w:sz w:val="26"/>
          <w:szCs w:val="26"/>
          <w:rtl/>
        </w:rPr>
        <w:t>در</w:t>
      </w:r>
      <w:r w:rsidR="00AD7E60" w:rsidRPr="0041088D">
        <w:rPr>
          <w:rFonts w:asciiTheme="majorBidi" w:hAnsiTheme="majorBidi" w:cs="B Nazanin" w:hint="cs"/>
          <w:sz w:val="26"/>
          <w:szCs w:val="26"/>
          <w:rtl/>
        </w:rPr>
        <w:t xml:space="preserve"> </w:t>
      </w:r>
      <w:r w:rsidR="00634A24" w:rsidRPr="0041088D">
        <w:rPr>
          <w:rFonts w:asciiTheme="majorBidi" w:hAnsiTheme="majorBidi" w:cs="B Nazanin"/>
          <w:sz w:val="26"/>
          <w:szCs w:val="26"/>
          <w:rtl/>
        </w:rPr>
        <w:t>رومانی</w:t>
      </w:r>
      <w:r w:rsidR="007F5BCD" w:rsidRPr="0041088D">
        <w:rPr>
          <w:rFonts w:asciiTheme="majorBidi" w:hAnsiTheme="majorBidi" w:cs="B Nazanin"/>
          <w:sz w:val="26"/>
          <w:szCs w:val="26"/>
          <w:rtl/>
          <w:lang w:bidi="fa-IR"/>
        </w:rPr>
        <w:t xml:space="preserve"> برای </w:t>
      </w:r>
      <w:r w:rsidRPr="0041088D">
        <w:rPr>
          <w:rFonts w:asciiTheme="majorBidi" w:hAnsiTheme="majorBidi" w:cs="B Nazanin"/>
          <w:sz w:val="26"/>
          <w:szCs w:val="26"/>
          <w:rtl/>
        </w:rPr>
        <w:t xml:space="preserve">صادرات و واردات صفر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 xml:space="preserve">. </w:t>
      </w:r>
      <w:r w:rsidR="007F5BCD" w:rsidRPr="0041088D">
        <w:rPr>
          <w:rFonts w:asciiTheme="majorBidi" w:hAnsiTheme="majorBidi" w:cs="B Nazanin"/>
          <w:sz w:val="26"/>
          <w:szCs w:val="26"/>
          <w:rtl/>
        </w:rPr>
        <w:t>برای</w:t>
      </w:r>
      <w:r w:rsidRPr="0041088D">
        <w:rPr>
          <w:rFonts w:asciiTheme="majorBidi" w:hAnsiTheme="majorBidi" w:cs="B Nazanin"/>
          <w:sz w:val="26"/>
          <w:szCs w:val="26"/>
          <w:rtl/>
        </w:rPr>
        <w:t xml:space="preserve"> انطباق اسنادی در کشور رومانی تنها یک ساعت زمان نیاز است.</w:t>
      </w:r>
    </w:p>
    <w:p w:rsidR="00830E76" w:rsidRPr="0041088D" w:rsidRDefault="00830E76" w:rsidP="00AD7E60">
      <w:pPr>
        <w:pStyle w:val="NoSpacing"/>
        <w:bidi/>
        <w:jc w:val="both"/>
        <w:rPr>
          <w:rFonts w:asciiTheme="majorBidi" w:hAnsiTheme="majorBidi" w:cs="B Nazanin"/>
          <w:sz w:val="26"/>
          <w:szCs w:val="26"/>
          <w:rtl/>
        </w:rPr>
      </w:pPr>
      <w:r w:rsidRPr="0041088D">
        <w:rPr>
          <w:rFonts w:asciiTheme="majorBidi" w:hAnsiTheme="majorBidi" w:cs="B Nazanin"/>
          <w:sz w:val="26"/>
          <w:szCs w:val="26"/>
          <w:rtl/>
        </w:rPr>
        <w:t xml:space="preserve">رومانی یکی از مقاصد جذاب برای </w:t>
      </w:r>
      <w:r w:rsidR="00634A24" w:rsidRPr="0041088D">
        <w:rPr>
          <w:rFonts w:asciiTheme="majorBidi" w:hAnsiTheme="majorBidi" w:cs="B Nazanin"/>
          <w:sz w:val="26"/>
          <w:szCs w:val="26"/>
          <w:rtl/>
        </w:rPr>
        <w:t>سرمایه‌گذاری</w:t>
      </w:r>
      <w:r w:rsidRPr="0041088D">
        <w:rPr>
          <w:rFonts w:asciiTheme="majorBidi" w:hAnsiTheme="majorBidi" w:cs="B Nazanin"/>
          <w:sz w:val="26"/>
          <w:szCs w:val="26"/>
          <w:rtl/>
        </w:rPr>
        <w:t xml:space="preserve"> خارجی به شمار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رود</w:t>
      </w:r>
      <w:r w:rsidRPr="0041088D">
        <w:rPr>
          <w:rFonts w:asciiTheme="majorBidi" w:hAnsiTheme="majorBidi" w:cs="B Nazanin"/>
          <w:sz w:val="26"/>
          <w:szCs w:val="26"/>
          <w:rtl/>
        </w:rPr>
        <w:t xml:space="preserve"> و در تقاطع سه بازار بسیار بزرگ اتحادیه اروپا، کشورهای مشترک المنافع (</w:t>
      </w:r>
      <w:r w:rsidRPr="0041088D">
        <w:rPr>
          <w:rFonts w:asciiTheme="majorBidi" w:hAnsiTheme="majorBidi" w:cs="B Nazanin"/>
          <w:sz w:val="26"/>
          <w:szCs w:val="26"/>
        </w:rPr>
        <w:t>CIS</w:t>
      </w:r>
      <w:r w:rsidRPr="0041088D">
        <w:rPr>
          <w:rFonts w:asciiTheme="majorBidi" w:hAnsiTheme="majorBidi" w:cs="B Nazanin"/>
          <w:sz w:val="26"/>
          <w:szCs w:val="26"/>
          <w:rtl/>
        </w:rPr>
        <w:t>) و خاورمیانه</w:t>
      </w:r>
      <w:r w:rsidR="00AD7E60" w:rsidRPr="0041088D">
        <w:rPr>
          <w:rFonts w:asciiTheme="majorBidi" w:hAnsiTheme="majorBidi" w:cs="B Nazanin"/>
          <w:sz w:val="26"/>
          <w:szCs w:val="26"/>
          <w:rtl/>
        </w:rPr>
        <w:t xml:space="preserve"> قرار دارد</w:t>
      </w:r>
      <w:r w:rsidRPr="0041088D">
        <w:rPr>
          <w:rFonts w:asciiTheme="majorBidi" w:hAnsiTheme="majorBidi" w:cs="B Nazanin"/>
          <w:sz w:val="26"/>
          <w:szCs w:val="26"/>
          <w:rtl/>
        </w:rPr>
        <w:t>. این کشور دومین کشور بزرگ اروپای مرکزی و شرقی (</w:t>
      </w:r>
      <w:r w:rsidRPr="0041088D">
        <w:rPr>
          <w:rFonts w:asciiTheme="majorBidi" w:hAnsiTheme="majorBidi" w:cs="B Nazanin"/>
          <w:sz w:val="26"/>
          <w:szCs w:val="26"/>
        </w:rPr>
        <w:t>CEE</w:t>
      </w:r>
      <w:r w:rsidRPr="0041088D">
        <w:rPr>
          <w:rFonts w:asciiTheme="majorBidi" w:hAnsiTheme="majorBidi" w:cs="B Nazanin"/>
          <w:sz w:val="26"/>
          <w:szCs w:val="26"/>
          <w:rtl/>
        </w:rPr>
        <w:t xml:space="preserve">) و بزرگترین کشور اروپای جنوب </w:t>
      </w:r>
      <w:r w:rsidRPr="0041088D">
        <w:rPr>
          <w:rFonts w:asciiTheme="majorBidi" w:hAnsiTheme="majorBidi" w:cs="B Nazanin"/>
          <w:sz w:val="26"/>
          <w:szCs w:val="26"/>
          <w:rtl/>
        </w:rPr>
        <w:lastRenderedPageBreak/>
        <w:t>شرقی (</w:t>
      </w:r>
      <w:r w:rsidRPr="0041088D">
        <w:rPr>
          <w:rFonts w:asciiTheme="majorBidi" w:hAnsiTheme="majorBidi" w:cs="B Nazanin"/>
          <w:sz w:val="26"/>
          <w:szCs w:val="26"/>
        </w:rPr>
        <w:t>SEE</w:t>
      </w:r>
      <w:r w:rsidRPr="0041088D">
        <w:rPr>
          <w:rFonts w:asciiTheme="majorBidi" w:hAnsiTheme="majorBidi" w:cs="B Nazanin"/>
          <w:sz w:val="26"/>
          <w:szCs w:val="26"/>
          <w:rtl/>
        </w:rPr>
        <w:t>) از نظر وسعت (نهمین کشور اتحادیه اروپا از بین</w:t>
      </w:r>
      <w:r w:rsidR="00634A24" w:rsidRPr="0041088D">
        <w:rPr>
          <w:rFonts w:asciiTheme="majorBidi" w:hAnsiTheme="majorBidi" w:cs="B Nazanin"/>
          <w:sz w:val="26"/>
          <w:szCs w:val="26"/>
          <w:rtl/>
        </w:rPr>
        <w:t xml:space="preserve"> کشور 28</w:t>
      </w:r>
      <w:r w:rsidRPr="0041088D">
        <w:rPr>
          <w:rFonts w:asciiTheme="majorBidi" w:hAnsiTheme="majorBidi" w:cs="B Nazanin"/>
          <w:sz w:val="26"/>
          <w:szCs w:val="26"/>
          <w:rtl/>
        </w:rPr>
        <w:t xml:space="preserve">) و از نظر جمعیت (هفتمین در اتحادیه اروپا)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 xml:space="preserve">. طبق </w:t>
      </w:r>
      <w:r w:rsidR="00634A24" w:rsidRPr="0041088D">
        <w:rPr>
          <w:rFonts w:asciiTheme="majorBidi" w:hAnsiTheme="majorBidi" w:cs="B Nazanin"/>
          <w:sz w:val="26"/>
          <w:szCs w:val="26"/>
          <w:rtl/>
        </w:rPr>
        <w:t>داده‌ها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بانک ملی رومانی، </w:t>
      </w:r>
      <w:r w:rsidR="00634A24" w:rsidRPr="0041088D">
        <w:rPr>
          <w:rFonts w:asciiTheme="majorBidi" w:hAnsiTheme="majorBidi" w:cs="B Nazanin"/>
          <w:sz w:val="26"/>
          <w:szCs w:val="26"/>
          <w:rtl/>
        </w:rPr>
        <w:t>بخش‌ها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اصلی جذب </w:t>
      </w:r>
      <w:r w:rsidR="00634A24" w:rsidRPr="0041088D">
        <w:rPr>
          <w:rFonts w:asciiTheme="majorBidi" w:hAnsiTheme="majorBidi" w:cs="B Nazanin"/>
          <w:sz w:val="26"/>
          <w:szCs w:val="26"/>
          <w:rtl/>
        </w:rPr>
        <w:t>سرمایه‌گذاری</w:t>
      </w:r>
      <w:r w:rsidRPr="0041088D">
        <w:rPr>
          <w:rFonts w:asciiTheme="majorBidi" w:hAnsiTheme="majorBidi" w:cs="B Nazanin"/>
          <w:sz w:val="26"/>
          <w:szCs w:val="26"/>
          <w:rtl/>
        </w:rPr>
        <w:t xml:space="preserve"> مستقیم خارجی شامل تولید، ساخت و ساز و معاملات املاک، تجارت، واسطه گری مالی و بیمه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 xml:space="preserve">. کشورهای اصلی سرمایه گذار هلند، آلمان، اتریش، ایتالیا و قبرس هستند و بخارست </w:t>
      </w:r>
      <w:r w:rsidR="00634A24" w:rsidRPr="0041088D">
        <w:rPr>
          <w:rFonts w:asciiTheme="majorBidi" w:hAnsiTheme="majorBidi" w:cs="B Nazanin"/>
          <w:sz w:val="26"/>
          <w:szCs w:val="26"/>
          <w:rtl/>
        </w:rPr>
        <w:t>منطقه‌ا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 که بیشترین سرمایه خارجی را در کل کشور جذب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tl/>
        </w:rPr>
        <w:t>.</w:t>
      </w:r>
    </w:p>
    <w:p w:rsidR="00830E76" w:rsidRPr="0041088D" w:rsidRDefault="00830E76" w:rsidP="00AD7E60">
      <w:pPr>
        <w:pStyle w:val="NoSpacing"/>
        <w:bidi/>
        <w:jc w:val="both"/>
        <w:rPr>
          <w:rFonts w:asciiTheme="majorBidi" w:hAnsiTheme="majorBidi" w:cs="B Nazanin"/>
          <w:sz w:val="26"/>
          <w:szCs w:val="26"/>
          <w:rtl/>
        </w:rPr>
      </w:pPr>
      <w:r w:rsidRPr="0041088D">
        <w:rPr>
          <w:rFonts w:asciiTheme="majorBidi" w:hAnsiTheme="majorBidi" w:cs="B Nazanin"/>
          <w:sz w:val="26"/>
          <w:szCs w:val="26"/>
          <w:rtl/>
        </w:rPr>
        <w:t xml:space="preserve">حجم کل </w:t>
      </w:r>
      <w:r w:rsidRPr="0041088D">
        <w:rPr>
          <w:rFonts w:asciiTheme="majorBidi" w:eastAsia="Times New Roman" w:hAnsiTheme="majorBidi" w:cs="B Nazanin"/>
          <w:sz w:val="26"/>
          <w:szCs w:val="26"/>
          <w:rtl/>
        </w:rPr>
        <w:t xml:space="preserve">تجارت خارجی رومانی </w:t>
      </w:r>
      <w:r w:rsidR="007F5BCD" w:rsidRPr="0041088D">
        <w:rPr>
          <w:rFonts w:asciiTheme="majorBidi" w:hAnsiTheme="majorBidi" w:cs="B Nazanin"/>
          <w:sz w:val="26"/>
          <w:szCs w:val="26"/>
          <w:rtl/>
        </w:rPr>
        <w:t>از سال</w:t>
      </w:r>
      <w:r w:rsidR="00634A24" w:rsidRPr="0041088D">
        <w:rPr>
          <w:rFonts w:asciiTheme="majorBidi" w:hAnsiTheme="majorBidi" w:cs="B Nazanin"/>
          <w:sz w:val="26"/>
          <w:szCs w:val="26"/>
          <w:rtl/>
        </w:rPr>
        <w:t xml:space="preserve"> </w:t>
      </w:r>
      <w:r w:rsidR="007F5BCD" w:rsidRPr="0041088D">
        <w:rPr>
          <w:rFonts w:asciiTheme="majorBidi" w:hAnsiTheme="majorBidi" w:cs="B Nazanin"/>
          <w:sz w:val="26"/>
          <w:szCs w:val="26"/>
          <w:rtl/>
        </w:rPr>
        <w:t xml:space="preserve">2012 تا </w:t>
      </w:r>
      <w:r w:rsidR="00AD7E60" w:rsidRPr="0041088D">
        <w:rPr>
          <w:rFonts w:asciiTheme="majorBidi" w:hAnsiTheme="majorBidi" w:cs="B Nazanin" w:hint="cs"/>
          <w:sz w:val="26"/>
          <w:szCs w:val="26"/>
          <w:rtl/>
        </w:rPr>
        <w:t>ابتدای</w:t>
      </w:r>
      <w:r w:rsidRPr="0041088D">
        <w:rPr>
          <w:rFonts w:asciiTheme="majorBidi" w:hAnsiTheme="majorBidi" w:cs="B Nazanin"/>
          <w:sz w:val="26"/>
          <w:szCs w:val="26"/>
          <w:rtl/>
        </w:rPr>
        <w:t xml:space="preserve"> سال </w:t>
      </w:r>
      <w:r w:rsidR="007F5BCD" w:rsidRPr="0041088D">
        <w:rPr>
          <w:rFonts w:asciiTheme="majorBidi" w:hAnsiTheme="majorBidi" w:cs="B Nazanin"/>
          <w:sz w:val="26"/>
          <w:szCs w:val="26"/>
          <w:rtl/>
        </w:rPr>
        <w:t>2</w:t>
      </w:r>
      <w:r w:rsidR="00AD7E60" w:rsidRPr="0041088D">
        <w:rPr>
          <w:rFonts w:asciiTheme="majorBidi" w:hAnsiTheme="majorBidi" w:cs="B Nazanin"/>
          <w:sz w:val="26"/>
          <w:szCs w:val="26"/>
          <w:rtl/>
        </w:rPr>
        <w:t>02</w:t>
      </w:r>
      <w:r w:rsidR="00AD7E60" w:rsidRPr="0041088D">
        <w:rPr>
          <w:rFonts w:asciiTheme="majorBidi" w:hAnsiTheme="majorBidi" w:cs="B Nazanin" w:hint="cs"/>
          <w:sz w:val="26"/>
          <w:szCs w:val="26"/>
          <w:rtl/>
        </w:rPr>
        <w:t>3</w:t>
      </w:r>
      <w:r w:rsidRPr="0041088D">
        <w:rPr>
          <w:rFonts w:asciiTheme="majorBidi" w:hAnsiTheme="majorBidi" w:cs="B Nazanin"/>
          <w:sz w:val="26"/>
          <w:szCs w:val="26"/>
          <w:rtl/>
        </w:rPr>
        <w:t xml:space="preserve"> بالغ بر </w:t>
      </w:r>
      <w:r w:rsidR="007F5BCD" w:rsidRPr="0041088D">
        <w:rPr>
          <w:rFonts w:asciiTheme="majorBidi" w:hAnsiTheme="majorBidi" w:cs="B Nazanin"/>
          <w:sz w:val="26"/>
          <w:szCs w:val="26"/>
          <w:rtl/>
        </w:rPr>
        <w:t>262.7</w:t>
      </w:r>
      <w:r w:rsidRPr="0041088D">
        <w:rPr>
          <w:rFonts w:asciiTheme="majorBidi" w:hAnsiTheme="majorBidi" w:cs="B Nazanin"/>
          <w:sz w:val="26"/>
          <w:szCs w:val="26"/>
          <w:rtl/>
        </w:rPr>
        <w:t xml:space="preserve"> میلیارد </w:t>
      </w:r>
      <w:r w:rsidR="007F5BCD" w:rsidRPr="0041088D">
        <w:rPr>
          <w:rFonts w:asciiTheme="majorBidi" w:hAnsiTheme="majorBidi" w:cs="B Nazanin"/>
          <w:sz w:val="26"/>
          <w:szCs w:val="26"/>
          <w:rtl/>
        </w:rPr>
        <w:t>دلار</w:t>
      </w:r>
      <w:r w:rsidRPr="0041088D">
        <w:rPr>
          <w:rFonts w:asciiTheme="majorBidi" w:hAnsiTheme="majorBidi" w:cs="B Nazanin"/>
          <w:sz w:val="26"/>
          <w:szCs w:val="26"/>
          <w:rtl/>
        </w:rPr>
        <w:t xml:space="preserve"> برآورد</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گردیده که نسبت به سال 202</w:t>
      </w:r>
      <w:r w:rsidR="007F5BCD" w:rsidRPr="0041088D">
        <w:rPr>
          <w:rFonts w:asciiTheme="majorBidi" w:hAnsiTheme="majorBidi" w:cs="B Nazanin"/>
          <w:sz w:val="26"/>
          <w:szCs w:val="26"/>
          <w:rtl/>
        </w:rPr>
        <w:t>1</w:t>
      </w:r>
      <w:r w:rsidRPr="0041088D">
        <w:rPr>
          <w:rFonts w:asciiTheme="majorBidi" w:hAnsiTheme="majorBidi" w:cs="B Nazanin"/>
          <w:sz w:val="26"/>
          <w:szCs w:val="26"/>
          <w:rtl/>
        </w:rPr>
        <w:t xml:space="preserve"> میلادی رشد چشمگیری داشته است. </w:t>
      </w:r>
      <w:r w:rsidRPr="0041088D">
        <w:rPr>
          <w:rFonts w:asciiTheme="majorBidi" w:eastAsia="Times New Roman" w:hAnsiTheme="majorBidi" w:cs="B Nazanin"/>
          <w:sz w:val="26"/>
          <w:szCs w:val="26"/>
          <w:rtl/>
        </w:rPr>
        <w:t>میزان کل حجم صادرات رومانی بالغ بر</w:t>
      </w:r>
      <w:r w:rsidR="007F5BCD" w:rsidRPr="0041088D">
        <w:rPr>
          <w:rFonts w:asciiTheme="majorBidi" w:eastAsia="Times New Roman" w:hAnsiTheme="majorBidi" w:cs="B Nazanin"/>
          <w:sz w:val="26"/>
          <w:szCs w:val="26"/>
          <w:rtl/>
        </w:rPr>
        <w:t xml:space="preserve"> 114.5 </w:t>
      </w:r>
      <w:r w:rsidRPr="0041088D">
        <w:rPr>
          <w:rFonts w:asciiTheme="majorBidi" w:eastAsia="Times New Roman" w:hAnsiTheme="majorBidi" w:cs="B Nazanin"/>
          <w:sz w:val="26"/>
          <w:szCs w:val="26"/>
          <w:rtl/>
        </w:rPr>
        <w:t xml:space="preserve">میلیارد </w:t>
      </w:r>
      <w:r w:rsidR="007F5BCD" w:rsidRPr="0041088D">
        <w:rPr>
          <w:rFonts w:asciiTheme="majorBidi" w:eastAsia="Times New Roman" w:hAnsiTheme="majorBidi" w:cs="B Nazanin"/>
          <w:sz w:val="26"/>
          <w:szCs w:val="26"/>
          <w:rtl/>
        </w:rPr>
        <w:t>دلار</w:t>
      </w:r>
      <w:r w:rsidRPr="0041088D">
        <w:rPr>
          <w:rFonts w:asciiTheme="majorBidi" w:eastAsia="Times New Roman" w:hAnsiTheme="majorBidi" w:cs="B Nazanin"/>
          <w:sz w:val="26"/>
          <w:szCs w:val="26"/>
          <w:rtl/>
        </w:rPr>
        <w:t xml:space="preserve"> بوده است. </w:t>
      </w:r>
      <w:r w:rsidRPr="0041088D">
        <w:rPr>
          <w:rFonts w:asciiTheme="majorBidi" w:hAnsiTheme="majorBidi" w:cs="B Nazanin"/>
          <w:sz w:val="26"/>
          <w:szCs w:val="26"/>
          <w:rtl/>
        </w:rPr>
        <w:t xml:space="preserve">در این میان آلمان همچنان با 23 درصد در صدر مقاصد صادرات رومانی قرار دارد. </w:t>
      </w:r>
      <w:r w:rsidR="00634A24" w:rsidRPr="0041088D">
        <w:rPr>
          <w:rFonts w:asciiTheme="majorBidi" w:hAnsiTheme="majorBidi" w:cs="B Nazanin"/>
          <w:sz w:val="26"/>
          <w:szCs w:val="26"/>
          <w:rtl/>
        </w:rPr>
        <w:t>مهم‌تر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کشورهایی که کالاهای رومانیایی به آن‌ها صادر می‌شود ایتالیا (10.8 درصد)، فرانسه (6.7 درصد)، مجارستان (5.0</w:t>
      </w:r>
      <w:r w:rsidR="00634A24" w:rsidRPr="0041088D">
        <w:rPr>
          <w:rFonts w:asciiTheme="majorBidi" w:hAnsiTheme="majorBidi" w:cs="B Nazanin"/>
          <w:sz w:val="26"/>
          <w:szCs w:val="26"/>
          <w:rtl/>
        </w:rPr>
        <w:t>)</w:t>
      </w:r>
      <w:r w:rsidRPr="0041088D">
        <w:rPr>
          <w:rFonts w:asciiTheme="majorBidi" w:hAnsiTheme="majorBidi" w:cs="B Nazanin"/>
          <w:sz w:val="26"/>
          <w:szCs w:val="26"/>
          <w:rtl/>
        </w:rPr>
        <w:t xml:space="preserve">، لهستان </w:t>
      </w:r>
      <w:r w:rsidR="00634A24" w:rsidRPr="0041088D">
        <w:rPr>
          <w:rFonts w:asciiTheme="majorBidi" w:hAnsiTheme="majorBidi" w:cs="B Nazanin"/>
          <w:sz w:val="26"/>
          <w:szCs w:val="26"/>
          <w:rtl/>
        </w:rPr>
        <w:t>(</w:t>
      </w:r>
      <w:r w:rsidRPr="0041088D">
        <w:rPr>
          <w:rFonts w:asciiTheme="majorBidi" w:hAnsiTheme="majorBidi" w:cs="B Nazanin"/>
          <w:sz w:val="26"/>
          <w:szCs w:val="26"/>
          <w:rtl/>
        </w:rPr>
        <w:t xml:space="preserve">3.7 درصد)، </w:t>
      </w:r>
      <w:r w:rsidR="00634A24" w:rsidRPr="0041088D">
        <w:rPr>
          <w:rFonts w:asciiTheme="majorBidi" w:hAnsiTheme="majorBidi" w:cs="B Nazanin"/>
          <w:sz w:val="26"/>
          <w:szCs w:val="26"/>
          <w:rtl/>
        </w:rPr>
        <w:t>بلغارستان (</w:t>
      </w:r>
      <w:r w:rsidRPr="0041088D">
        <w:rPr>
          <w:rFonts w:asciiTheme="majorBidi" w:hAnsiTheme="majorBidi" w:cs="B Nazanin"/>
          <w:sz w:val="26"/>
          <w:szCs w:val="26"/>
          <w:rtl/>
        </w:rPr>
        <w:t>3.6)، هلند (3.5)</w:t>
      </w:r>
      <w:r w:rsidR="00AD7E60" w:rsidRPr="0041088D">
        <w:rPr>
          <w:rFonts w:asciiTheme="majorBidi" w:hAnsiTheme="majorBidi" w:cs="B Nazanin" w:hint="cs"/>
          <w:sz w:val="26"/>
          <w:szCs w:val="26"/>
          <w:rtl/>
        </w:rPr>
        <w:t xml:space="preserve"> هستند</w:t>
      </w:r>
      <w:r w:rsidRPr="0041088D">
        <w:rPr>
          <w:rFonts w:asciiTheme="majorBidi" w:hAnsiTheme="majorBidi" w:cs="B Nazanin"/>
          <w:sz w:val="26"/>
          <w:szCs w:val="26"/>
          <w:rtl/>
        </w:rPr>
        <w:t xml:space="preserve">. میزان حجم واردات رومانی برابر با </w:t>
      </w:r>
      <w:r w:rsidR="007F5BCD" w:rsidRPr="0041088D">
        <w:rPr>
          <w:rFonts w:asciiTheme="majorBidi" w:hAnsiTheme="majorBidi" w:cs="B Nazanin"/>
          <w:sz w:val="26"/>
          <w:szCs w:val="26"/>
          <w:rtl/>
          <w:lang w:bidi="fa-IR"/>
        </w:rPr>
        <w:t>148.2</w:t>
      </w:r>
      <w:r w:rsidRPr="0041088D">
        <w:rPr>
          <w:rFonts w:asciiTheme="majorBidi" w:hAnsiTheme="majorBidi" w:cs="B Nazanin"/>
          <w:sz w:val="26"/>
          <w:szCs w:val="26"/>
          <w:rtl/>
        </w:rPr>
        <w:t xml:space="preserve"> میلیارد </w:t>
      </w:r>
      <w:r w:rsidR="007F5BCD" w:rsidRPr="0041088D">
        <w:rPr>
          <w:rFonts w:asciiTheme="majorBidi" w:hAnsiTheme="majorBidi" w:cs="B Nazanin"/>
          <w:sz w:val="26"/>
          <w:szCs w:val="26"/>
          <w:rtl/>
        </w:rPr>
        <w:t>دلار</w:t>
      </w:r>
      <w:r w:rsidRPr="0041088D">
        <w:rPr>
          <w:rFonts w:asciiTheme="majorBidi" w:hAnsiTheme="majorBidi" w:cs="B Nazanin"/>
          <w:sz w:val="26"/>
          <w:szCs w:val="26"/>
          <w:rtl/>
        </w:rPr>
        <w:t xml:space="preserve"> بوده است. </w:t>
      </w:r>
      <w:r w:rsidR="00634A24" w:rsidRPr="0041088D">
        <w:rPr>
          <w:rFonts w:asciiTheme="majorBidi" w:hAnsiTheme="majorBidi" w:cs="B Nazanin"/>
          <w:sz w:val="26"/>
          <w:szCs w:val="26"/>
          <w:rtl/>
        </w:rPr>
        <w:t>مهم‌تر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کشورهای صادر کننده کالا به رومانی در سال </w:t>
      </w:r>
      <w:r w:rsidR="007F5BCD" w:rsidRPr="0041088D">
        <w:rPr>
          <w:rFonts w:asciiTheme="majorBidi" w:hAnsiTheme="majorBidi" w:cs="B Nazanin"/>
          <w:sz w:val="26"/>
          <w:szCs w:val="26"/>
          <w:rtl/>
        </w:rPr>
        <w:t>202</w:t>
      </w:r>
      <w:r w:rsidR="007F5BCD" w:rsidRPr="0041088D">
        <w:rPr>
          <w:rFonts w:asciiTheme="majorBidi" w:hAnsiTheme="majorBidi" w:cs="B Nazanin"/>
          <w:sz w:val="26"/>
          <w:szCs w:val="26"/>
          <w:rtl/>
          <w:lang w:bidi="fa-IR"/>
        </w:rPr>
        <w:t>2</w:t>
      </w:r>
      <w:r w:rsidRPr="0041088D">
        <w:rPr>
          <w:rFonts w:asciiTheme="majorBidi" w:hAnsiTheme="majorBidi" w:cs="B Nazanin"/>
          <w:sz w:val="26"/>
          <w:szCs w:val="26"/>
          <w:rtl/>
        </w:rPr>
        <w:t xml:space="preserve"> پس از آلمان</w:t>
      </w:r>
      <w:r w:rsidR="007F5BCD" w:rsidRPr="0041088D">
        <w:rPr>
          <w:rFonts w:asciiTheme="majorBidi" w:hAnsiTheme="majorBidi" w:cs="B Nazanin"/>
          <w:sz w:val="26"/>
          <w:szCs w:val="26"/>
          <w:rtl/>
        </w:rPr>
        <w:t xml:space="preserve"> (19.8 درصد)</w:t>
      </w:r>
      <w:r w:rsidRPr="0041088D">
        <w:rPr>
          <w:rFonts w:asciiTheme="majorBidi" w:hAnsiTheme="majorBidi" w:cs="B Nazanin"/>
          <w:sz w:val="26"/>
          <w:szCs w:val="26"/>
          <w:rtl/>
        </w:rPr>
        <w:t xml:space="preserve"> به ترتیب کشورهای ایتالیا </w:t>
      </w:r>
      <w:r w:rsidR="00634A24" w:rsidRPr="0041088D">
        <w:rPr>
          <w:rFonts w:asciiTheme="majorBidi" w:hAnsiTheme="majorBidi" w:cs="B Nazanin"/>
          <w:sz w:val="26"/>
          <w:szCs w:val="26"/>
          <w:rtl/>
        </w:rPr>
        <w:t>(</w:t>
      </w:r>
      <w:r w:rsidR="007F5BCD" w:rsidRPr="0041088D">
        <w:rPr>
          <w:rFonts w:asciiTheme="majorBidi" w:hAnsiTheme="majorBidi" w:cs="B Nazanin"/>
          <w:sz w:val="26"/>
          <w:szCs w:val="26"/>
          <w:rtl/>
        </w:rPr>
        <w:t>10.1</w:t>
      </w:r>
      <w:r w:rsidRPr="0041088D">
        <w:rPr>
          <w:rFonts w:asciiTheme="majorBidi" w:hAnsiTheme="majorBidi" w:cs="B Nazanin"/>
          <w:sz w:val="26"/>
          <w:szCs w:val="26"/>
          <w:rtl/>
        </w:rPr>
        <w:t xml:space="preserve"> درصد)، مجارستان (7.3</w:t>
      </w:r>
      <w:r w:rsidR="007F5BCD" w:rsidRPr="0041088D">
        <w:rPr>
          <w:rFonts w:asciiTheme="majorBidi" w:hAnsiTheme="majorBidi" w:cs="B Nazanin"/>
          <w:sz w:val="26"/>
          <w:szCs w:val="26"/>
          <w:rtl/>
        </w:rPr>
        <w:t xml:space="preserve"> درصد</w:t>
      </w:r>
      <w:r w:rsidRPr="0041088D">
        <w:rPr>
          <w:rFonts w:asciiTheme="majorBidi" w:hAnsiTheme="majorBidi" w:cs="B Nazanin"/>
          <w:sz w:val="26"/>
          <w:szCs w:val="26"/>
          <w:rtl/>
        </w:rPr>
        <w:t>)،</w:t>
      </w:r>
      <w:r w:rsidR="007F5BCD" w:rsidRPr="0041088D">
        <w:rPr>
          <w:rFonts w:asciiTheme="majorBidi" w:hAnsiTheme="majorBidi" w:cs="B Nazanin"/>
          <w:sz w:val="26"/>
          <w:szCs w:val="26"/>
          <w:rtl/>
        </w:rPr>
        <w:t xml:space="preserve"> فرانسه (6 درصد)،</w:t>
      </w:r>
      <w:r w:rsidR="00634A24" w:rsidRPr="0041088D">
        <w:rPr>
          <w:rFonts w:asciiTheme="majorBidi" w:hAnsiTheme="majorBidi" w:cs="B Nazanin"/>
          <w:sz w:val="26"/>
          <w:szCs w:val="26"/>
          <w:rtl/>
        </w:rPr>
        <w:t xml:space="preserve"> </w:t>
      </w:r>
      <w:r w:rsidR="007F5BCD" w:rsidRPr="0041088D">
        <w:rPr>
          <w:rFonts w:asciiTheme="majorBidi" w:hAnsiTheme="majorBidi" w:cs="B Nazanin"/>
          <w:sz w:val="26"/>
          <w:szCs w:val="26"/>
          <w:rtl/>
        </w:rPr>
        <w:t>بلغارستان (3.9%)،</w:t>
      </w:r>
      <w:r w:rsidRPr="0041088D">
        <w:rPr>
          <w:rFonts w:asciiTheme="majorBidi" w:hAnsiTheme="majorBidi" w:cs="B Nazanin"/>
          <w:sz w:val="26"/>
          <w:szCs w:val="26"/>
          <w:rtl/>
        </w:rPr>
        <w:t xml:space="preserve"> </w:t>
      </w:r>
      <w:r w:rsidR="007F5BCD" w:rsidRPr="0041088D">
        <w:rPr>
          <w:rFonts w:asciiTheme="majorBidi" w:hAnsiTheme="majorBidi" w:cs="B Nazanin"/>
          <w:sz w:val="26"/>
          <w:szCs w:val="26"/>
          <w:rtl/>
        </w:rPr>
        <w:t>لهستان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w:t>
      </w:r>
      <w:r w:rsidR="007F5BCD" w:rsidRPr="0041088D">
        <w:rPr>
          <w:rFonts w:asciiTheme="majorBidi" w:hAnsiTheme="majorBidi" w:cs="B Nazanin"/>
          <w:sz w:val="26"/>
          <w:szCs w:val="26"/>
          <w:rtl/>
        </w:rPr>
        <w:t>3.8</w:t>
      </w:r>
      <w:r w:rsidRPr="0041088D">
        <w:rPr>
          <w:rFonts w:asciiTheme="majorBidi" w:hAnsiTheme="majorBidi" w:cs="B Nazanin"/>
          <w:sz w:val="26"/>
          <w:szCs w:val="26"/>
          <w:rtl/>
        </w:rPr>
        <w:t xml:space="preserve"> درصد)،</w:t>
      </w:r>
      <w:r w:rsidR="00634A24" w:rsidRPr="0041088D">
        <w:rPr>
          <w:rFonts w:asciiTheme="majorBidi" w:hAnsiTheme="majorBidi" w:cs="B Nazanin"/>
          <w:sz w:val="26"/>
          <w:szCs w:val="26"/>
          <w:rtl/>
        </w:rPr>
        <w:t xml:space="preserve"> </w:t>
      </w:r>
      <w:r w:rsidR="00A72797" w:rsidRPr="0041088D">
        <w:rPr>
          <w:rFonts w:asciiTheme="majorBidi" w:hAnsiTheme="majorBidi" w:cs="B Nazanin"/>
          <w:sz w:val="26"/>
          <w:szCs w:val="26"/>
          <w:rtl/>
        </w:rPr>
        <w:t xml:space="preserve">هلند (3.5 درصد)، اسپانیا (3.1 درصد) </w:t>
      </w:r>
      <w:r w:rsidRPr="0041088D">
        <w:rPr>
          <w:rFonts w:asciiTheme="majorBidi" w:hAnsiTheme="majorBidi" w:cs="B Nazanin"/>
          <w:sz w:val="26"/>
          <w:szCs w:val="26"/>
          <w:rtl/>
        </w:rPr>
        <w:t>بودند.</w:t>
      </w:r>
    </w:p>
    <w:p w:rsidR="00830E76" w:rsidRPr="0041088D" w:rsidRDefault="00830E76" w:rsidP="004421DB">
      <w:pPr>
        <w:pStyle w:val="NoSpacing"/>
        <w:bidi/>
        <w:jc w:val="both"/>
        <w:rPr>
          <w:rFonts w:asciiTheme="majorBidi" w:hAnsiTheme="majorBidi" w:cs="B Nazanin"/>
          <w:sz w:val="26"/>
          <w:szCs w:val="26"/>
          <w:rtl/>
        </w:rPr>
      </w:pPr>
      <w:r w:rsidRPr="0041088D">
        <w:rPr>
          <w:rFonts w:asciiTheme="majorBidi" w:hAnsiTheme="majorBidi" w:cs="B Nazanin"/>
          <w:sz w:val="26"/>
          <w:szCs w:val="26"/>
          <w:rtl/>
        </w:rPr>
        <w:t xml:space="preserve">طبق طبقه بندی بانک جهانی، رومانی جزو کشورهای با درآمد بالاتر از متوسط محسوب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 xml:space="preserve">. براساس آمارهای صندوق </w:t>
      </w:r>
      <w:r w:rsidR="00634A24" w:rsidRPr="0041088D">
        <w:rPr>
          <w:rFonts w:asciiTheme="majorBidi" w:hAnsiTheme="majorBidi" w:cs="B Nazanin"/>
          <w:sz w:val="26"/>
          <w:szCs w:val="26"/>
          <w:rtl/>
        </w:rPr>
        <w:t>بین‌المللی</w:t>
      </w:r>
      <w:r w:rsidRPr="0041088D">
        <w:rPr>
          <w:rFonts w:asciiTheme="majorBidi" w:hAnsiTheme="majorBidi" w:cs="B Nazanin"/>
          <w:sz w:val="26"/>
          <w:szCs w:val="26"/>
          <w:rtl/>
        </w:rPr>
        <w:t xml:space="preserve"> پول، سرانه تولید ناخالص داخلی رومانی طی سال</w:t>
      </w:r>
      <w:r w:rsidR="00AD7E60" w:rsidRPr="0041088D">
        <w:rPr>
          <w:rFonts w:asciiTheme="majorBidi" w:hAnsiTheme="majorBidi" w:cs="B Nazanin" w:hint="cs"/>
          <w:sz w:val="26"/>
          <w:szCs w:val="26"/>
          <w:rtl/>
        </w:rPr>
        <w:t>‌</w:t>
      </w:r>
      <w:r w:rsidRPr="0041088D">
        <w:rPr>
          <w:rFonts w:asciiTheme="majorBidi" w:hAnsiTheme="majorBidi" w:cs="B Nazanin"/>
          <w:sz w:val="26"/>
          <w:szCs w:val="26"/>
          <w:rtl/>
        </w:rPr>
        <w:t>های 2010 تا 202</w:t>
      </w:r>
      <w:r w:rsidR="00A72797" w:rsidRPr="0041088D">
        <w:rPr>
          <w:rFonts w:asciiTheme="majorBidi" w:hAnsiTheme="majorBidi" w:cs="B Nazanin"/>
          <w:sz w:val="26"/>
          <w:szCs w:val="26"/>
          <w:rtl/>
          <w:lang w:bidi="fa-IR"/>
        </w:rPr>
        <w:t>3</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متوسط سالانه حدود 6 درصد رشد کرده است. در سال 2010 سرانه تولید ناخالص داخلی این کشور، معادل 19/8 هزار دلار بوده و </w:t>
      </w:r>
      <w:r w:rsidR="00083453" w:rsidRPr="0041088D">
        <w:rPr>
          <w:rFonts w:asciiTheme="majorBidi" w:hAnsiTheme="majorBidi" w:cs="B Nazanin"/>
          <w:sz w:val="26"/>
          <w:szCs w:val="26"/>
          <w:rtl/>
        </w:rPr>
        <w:t xml:space="preserve">بر اساس پیش </w:t>
      </w:r>
      <w:r w:rsidR="00634A24" w:rsidRPr="0041088D">
        <w:rPr>
          <w:rFonts w:asciiTheme="majorBidi" w:hAnsiTheme="majorBidi" w:cs="B Nazanin"/>
          <w:sz w:val="26"/>
          <w:szCs w:val="26"/>
          <w:rtl/>
        </w:rPr>
        <w:t>ب</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083453" w:rsidRPr="0041088D">
        <w:rPr>
          <w:rFonts w:asciiTheme="majorBidi" w:hAnsiTheme="majorBidi" w:cs="B Nazanin"/>
          <w:sz w:val="26"/>
          <w:szCs w:val="26"/>
          <w:rtl/>
        </w:rPr>
        <w:t xml:space="preserve"> </w:t>
      </w:r>
      <w:r w:rsidRPr="0041088D">
        <w:rPr>
          <w:rFonts w:asciiTheme="majorBidi" w:hAnsiTheme="majorBidi" w:cs="B Nazanin"/>
          <w:sz w:val="26"/>
          <w:szCs w:val="26"/>
          <w:rtl/>
        </w:rPr>
        <w:t>در</w:t>
      </w:r>
      <w:r w:rsidR="00083453" w:rsidRPr="0041088D">
        <w:rPr>
          <w:rFonts w:asciiTheme="majorBidi" w:hAnsiTheme="majorBidi" w:cs="B Nazanin"/>
          <w:sz w:val="26"/>
          <w:szCs w:val="26"/>
          <w:rtl/>
        </w:rPr>
        <w:t xml:space="preserve"> پایان</w:t>
      </w:r>
      <w:r w:rsidRPr="0041088D">
        <w:rPr>
          <w:rFonts w:asciiTheme="majorBidi" w:hAnsiTheme="majorBidi" w:cs="B Nazanin"/>
          <w:sz w:val="26"/>
          <w:szCs w:val="26"/>
          <w:rtl/>
        </w:rPr>
        <w:t xml:space="preserve"> سال 202</w:t>
      </w:r>
      <w:r w:rsidR="00A72797" w:rsidRPr="0041088D">
        <w:rPr>
          <w:rFonts w:asciiTheme="majorBidi" w:hAnsiTheme="majorBidi" w:cs="B Nazanin"/>
          <w:sz w:val="26"/>
          <w:szCs w:val="26"/>
          <w:rtl/>
        </w:rPr>
        <w:t>3</w:t>
      </w:r>
      <w:r w:rsidRPr="0041088D">
        <w:rPr>
          <w:rFonts w:asciiTheme="majorBidi" w:hAnsiTheme="majorBidi" w:cs="B Nazanin"/>
          <w:sz w:val="26"/>
          <w:szCs w:val="26"/>
          <w:rtl/>
        </w:rPr>
        <w:t xml:space="preserve"> به </w:t>
      </w:r>
      <w:r w:rsidR="00083453" w:rsidRPr="0041088D">
        <w:rPr>
          <w:rFonts w:asciiTheme="majorBidi" w:hAnsiTheme="majorBidi" w:cs="B Nazanin"/>
          <w:sz w:val="26"/>
          <w:szCs w:val="26"/>
          <w:rtl/>
          <w:lang w:bidi="fa-IR"/>
        </w:rPr>
        <w:t>11.865</w:t>
      </w:r>
      <w:r w:rsidRPr="0041088D">
        <w:rPr>
          <w:rFonts w:asciiTheme="majorBidi" w:hAnsiTheme="majorBidi" w:cs="B Nazanin"/>
          <w:sz w:val="26"/>
          <w:szCs w:val="26"/>
          <w:rtl/>
        </w:rPr>
        <w:t xml:space="preserve"> هزار دلار رسیده است.</w:t>
      </w:r>
    </w:p>
    <w:p w:rsidR="00830E76" w:rsidRPr="0041088D" w:rsidRDefault="00830E76" w:rsidP="004421DB">
      <w:pPr>
        <w:pStyle w:val="NoSpacing"/>
        <w:bidi/>
        <w:jc w:val="both"/>
        <w:rPr>
          <w:rFonts w:asciiTheme="majorBidi" w:hAnsiTheme="majorBidi" w:cs="B Nazanin"/>
          <w:sz w:val="26"/>
          <w:szCs w:val="26"/>
          <w:rtl/>
        </w:rPr>
      </w:pPr>
      <w:r w:rsidRPr="0041088D">
        <w:rPr>
          <w:rFonts w:asciiTheme="majorBidi" w:hAnsiTheme="majorBidi" w:cs="B Nazanin"/>
          <w:sz w:val="26"/>
          <w:szCs w:val="26"/>
          <w:rtl/>
        </w:rPr>
        <w:t xml:space="preserve">از نظر </w:t>
      </w:r>
      <w:r w:rsidR="00634A24" w:rsidRPr="0041088D">
        <w:rPr>
          <w:rFonts w:asciiTheme="majorBidi" w:hAnsiTheme="majorBidi" w:cs="B Nazanin"/>
          <w:sz w:val="26"/>
          <w:szCs w:val="26"/>
          <w:rtl/>
        </w:rPr>
        <w:t>سرمایه‌گذاری</w:t>
      </w:r>
      <w:r w:rsidRPr="0041088D">
        <w:rPr>
          <w:rFonts w:asciiTheme="majorBidi" w:hAnsiTheme="majorBidi" w:cs="B Nazanin"/>
          <w:sz w:val="26"/>
          <w:szCs w:val="26"/>
          <w:rtl/>
        </w:rPr>
        <w:t xml:space="preserve"> مستقیم خارجی،</w:t>
      </w:r>
      <w:r w:rsidR="00AD7E60" w:rsidRPr="0041088D">
        <w:rPr>
          <w:rFonts w:asciiTheme="majorBidi" w:hAnsiTheme="majorBidi" w:cs="B Nazanin"/>
          <w:sz w:val="26"/>
          <w:szCs w:val="26"/>
          <w:rtl/>
        </w:rPr>
        <w:t xml:space="preserve"> رومانی دارای مزایای متعددی است</w:t>
      </w:r>
      <w:r w:rsidR="00AD7E60" w:rsidRPr="0041088D">
        <w:rPr>
          <w:rFonts w:asciiTheme="majorBidi" w:hAnsiTheme="majorBidi" w:cs="B Nazanin" w:hint="cs"/>
          <w:sz w:val="26"/>
          <w:szCs w:val="26"/>
          <w:rtl/>
        </w:rPr>
        <w:t>؛</w:t>
      </w:r>
      <w:r w:rsidRPr="0041088D">
        <w:rPr>
          <w:rFonts w:asciiTheme="majorBidi" w:hAnsiTheme="majorBidi" w:cs="B Nazanin"/>
          <w:sz w:val="26"/>
          <w:szCs w:val="26"/>
          <w:rtl/>
        </w:rPr>
        <w:t xml:space="preserve"> علاوه بر بازار داخلی بزرگ، این کشور </w:t>
      </w:r>
      <w:r w:rsidR="007F5BCD" w:rsidRPr="0041088D">
        <w:rPr>
          <w:rFonts w:asciiTheme="majorBidi" w:hAnsiTheme="majorBidi" w:cs="B Nazanin"/>
          <w:sz w:val="26"/>
          <w:szCs w:val="26"/>
          <w:rtl/>
        </w:rPr>
        <w:t>از قدیم</w:t>
      </w:r>
      <w:r w:rsidRPr="0041088D">
        <w:rPr>
          <w:rFonts w:asciiTheme="majorBidi" w:hAnsiTheme="majorBidi" w:cs="B Nazanin"/>
          <w:sz w:val="26"/>
          <w:szCs w:val="26"/>
          <w:rtl/>
        </w:rPr>
        <w:t xml:space="preserve"> دارای صنعت قوی، همراه با </w:t>
      </w:r>
      <w:r w:rsidR="00634A24" w:rsidRPr="0041088D">
        <w:rPr>
          <w:rFonts w:asciiTheme="majorBidi" w:hAnsiTheme="majorBidi" w:cs="B Nazanin"/>
          <w:sz w:val="26"/>
          <w:szCs w:val="26"/>
          <w:rtl/>
        </w:rPr>
        <w:t>پا</w:t>
      </w:r>
      <w:r w:rsidR="00634A24" w:rsidRPr="0041088D">
        <w:rPr>
          <w:rFonts w:asciiTheme="majorBidi" w:hAnsiTheme="majorBidi" w:cs="B Nazanin" w:hint="cs"/>
          <w:sz w:val="26"/>
          <w:szCs w:val="26"/>
          <w:rtl/>
        </w:rPr>
        <w:t>یی</w:t>
      </w:r>
      <w:r w:rsidR="00634A24" w:rsidRPr="0041088D">
        <w:rPr>
          <w:rFonts w:asciiTheme="majorBidi" w:hAnsiTheme="majorBidi" w:cs="B Nazanin" w:hint="eastAsia"/>
          <w:sz w:val="26"/>
          <w:szCs w:val="26"/>
          <w:rtl/>
        </w:rPr>
        <w:t>ن‌تر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هزینه نیروی کار در میان سایر کشورهای اتحادیه اروپا و نیروی کار تحصیل</w:t>
      </w:r>
      <w:r w:rsidR="00AD7E60" w:rsidRPr="0041088D">
        <w:rPr>
          <w:rFonts w:asciiTheme="majorBidi" w:hAnsiTheme="majorBidi" w:cs="B Nazanin" w:hint="cs"/>
          <w:sz w:val="26"/>
          <w:szCs w:val="26"/>
          <w:rtl/>
        </w:rPr>
        <w:t>‌</w:t>
      </w:r>
      <w:r w:rsidRPr="0041088D">
        <w:rPr>
          <w:rFonts w:asciiTheme="majorBidi" w:hAnsiTheme="majorBidi" w:cs="B Nazanin"/>
          <w:sz w:val="26"/>
          <w:szCs w:val="26"/>
          <w:rtl/>
        </w:rPr>
        <w:t xml:space="preserve">کرده است. این امر دلیلی برای توسعه </w:t>
      </w:r>
      <w:r w:rsidR="00634A24" w:rsidRPr="0041088D">
        <w:rPr>
          <w:rFonts w:asciiTheme="majorBidi" w:hAnsiTheme="majorBidi" w:cs="B Nazanin"/>
          <w:sz w:val="26"/>
          <w:szCs w:val="26"/>
          <w:rtl/>
        </w:rPr>
        <w:t>بخش‌ها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مهم صنعتی </w:t>
      </w:r>
      <w:r w:rsidR="00634A24" w:rsidRPr="0041088D">
        <w:rPr>
          <w:rFonts w:asciiTheme="majorBidi" w:hAnsiTheme="majorBidi" w:cs="B Nazanin"/>
          <w:sz w:val="26"/>
          <w:szCs w:val="26"/>
          <w:rtl/>
        </w:rPr>
        <w:t>به‌ویژه</w:t>
      </w:r>
      <w:r w:rsidRPr="0041088D">
        <w:rPr>
          <w:rFonts w:asciiTheme="majorBidi" w:hAnsiTheme="majorBidi" w:cs="B Nazanin"/>
          <w:sz w:val="26"/>
          <w:szCs w:val="26"/>
          <w:rtl/>
        </w:rPr>
        <w:t xml:space="preserve"> خودروسازی و همچنین خدمات بوده است. علاوه بر </w:t>
      </w:r>
      <w:r w:rsidRPr="0041088D">
        <w:rPr>
          <w:rFonts w:asciiTheme="majorBidi" w:hAnsiTheme="majorBidi" w:cs="B Nazanin"/>
          <w:sz w:val="26"/>
          <w:szCs w:val="26"/>
          <w:rtl/>
        </w:rPr>
        <w:lastRenderedPageBreak/>
        <w:t xml:space="preserve">این، رومانی یکی از </w:t>
      </w:r>
      <w:r w:rsidR="00634A24" w:rsidRPr="0041088D">
        <w:rPr>
          <w:rFonts w:asciiTheme="majorBidi" w:hAnsiTheme="majorBidi" w:cs="B Nazanin"/>
          <w:sz w:val="26"/>
          <w:szCs w:val="26"/>
          <w:rtl/>
        </w:rPr>
        <w:t>پا</w:t>
      </w:r>
      <w:r w:rsidR="00634A24" w:rsidRPr="0041088D">
        <w:rPr>
          <w:rFonts w:asciiTheme="majorBidi" w:hAnsiTheme="majorBidi" w:cs="B Nazanin" w:hint="cs"/>
          <w:sz w:val="26"/>
          <w:szCs w:val="26"/>
          <w:rtl/>
        </w:rPr>
        <w:t>یی</w:t>
      </w:r>
      <w:r w:rsidR="00634A24" w:rsidRPr="0041088D">
        <w:rPr>
          <w:rFonts w:asciiTheme="majorBidi" w:hAnsiTheme="majorBidi" w:cs="B Nazanin" w:hint="eastAsia"/>
          <w:sz w:val="26"/>
          <w:szCs w:val="26"/>
          <w:rtl/>
        </w:rPr>
        <w:t>ن‌تر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نرخ‌ها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مالیات در اتحادیه اروپا را دارد. رژیم مالیاتی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مساوی از </w:t>
      </w:r>
      <w:r w:rsidR="00634A24" w:rsidRPr="0041088D">
        <w:rPr>
          <w:rFonts w:asciiTheme="majorBidi" w:hAnsiTheme="majorBidi" w:cs="B Nazanin"/>
          <w:sz w:val="26"/>
          <w:szCs w:val="26"/>
          <w:rtl/>
        </w:rPr>
        <w:t>سرمایه‌گذاری</w:t>
      </w:r>
      <w:r w:rsidRPr="0041088D">
        <w:rPr>
          <w:rFonts w:asciiTheme="majorBidi" w:hAnsiTheme="majorBidi" w:cs="B Nazanin"/>
          <w:sz w:val="26"/>
          <w:szCs w:val="26"/>
          <w:rtl/>
        </w:rPr>
        <w:t xml:space="preserve"> صنعتی و ابتکارات نوآورانه حمایت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tl/>
        </w:rPr>
        <w:t>.</w:t>
      </w:r>
    </w:p>
    <w:p w:rsidR="00F56989" w:rsidRPr="0041088D" w:rsidRDefault="00F56989" w:rsidP="004421DB">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color w:val="333333"/>
          <w:sz w:val="26"/>
          <w:szCs w:val="26"/>
          <w:rtl/>
          <w:lang w:bidi="fa-IR"/>
        </w:rPr>
        <w:t>از زمان سقوط کمونیسم در سال 1989، رومانی دستخوش توسعه اقتصادی قابل توجه</w:t>
      </w:r>
      <w:r w:rsidR="00AD7E60" w:rsidRPr="0041088D">
        <w:rPr>
          <w:rFonts w:asciiTheme="majorBidi" w:hAnsiTheme="majorBidi" w:cs="B Nazanin"/>
          <w:color w:val="333333"/>
          <w:sz w:val="26"/>
          <w:szCs w:val="26"/>
          <w:rtl/>
          <w:lang w:bidi="fa-IR"/>
        </w:rPr>
        <w:t>ی شده است و از یک اقتصاد برنامه</w:t>
      </w:r>
      <w:r w:rsidR="00AD7E60" w:rsidRPr="0041088D">
        <w:rPr>
          <w:rFonts w:asciiTheme="majorBidi" w:hAnsiTheme="majorBidi" w:cs="B Nazanin" w:hint="cs"/>
          <w:color w:val="333333"/>
          <w:sz w:val="26"/>
          <w:szCs w:val="26"/>
          <w:rtl/>
          <w:lang w:bidi="fa-IR"/>
        </w:rPr>
        <w:t>‌</w:t>
      </w:r>
      <w:r w:rsidRPr="0041088D">
        <w:rPr>
          <w:rFonts w:asciiTheme="majorBidi" w:hAnsiTheme="majorBidi" w:cs="B Nazanin"/>
          <w:color w:val="333333"/>
          <w:sz w:val="26"/>
          <w:szCs w:val="26"/>
          <w:rtl/>
          <w:lang w:bidi="fa-IR"/>
        </w:rPr>
        <w:t xml:space="preserve">ریزی شده متمرکز به یک سیستم بازارمحور تبدیل شده است. این کشور اصلاحات اقتصادی، جذب </w:t>
      </w:r>
      <w:r w:rsidR="00634A24" w:rsidRPr="0041088D">
        <w:rPr>
          <w:rFonts w:asciiTheme="majorBidi" w:hAnsiTheme="majorBidi" w:cs="B Nazanin"/>
          <w:color w:val="333333"/>
          <w:sz w:val="26"/>
          <w:szCs w:val="26"/>
          <w:rtl/>
          <w:lang w:bidi="fa-IR"/>
        </w:rPr>
        <w:t>سرمایه‌گذاری</w:t>
      </w:r>
      <w:r w:rsidRPr="0041088D">
        <w:rPr>
          <w:rFonts w:asciiTheme="majorBidi" w:hAnsiTheme="majorBidi" w:cs="B Nazanin"/>
          <w:color w:val="333333"/>
          <w:sz w:val="26"/>
          <w:szCs w:val="26"/>
          <w:rtl/>
          <w:lang w:bidi="fa-IR"/>
        </w:rPr>
        <w:t xml:space="preserve"> خارجی و رشد در </w:t>
      </w:r>
      <w:r w:rsidR="00634A24" w:rsidRPr="0041088D">
        <w:rPr>
          <w:rFonts w:asciiTheme="majorBidi" w:hAnsiTheme="majorBidi" w:cs="B Nazanin"/>
          <w:color w:val="333333"/>
          <w:sz w:val="26"/>
          <w:szCs w:val="26"/>
          <w:rtl/>
          <w:lang w:bidi="fa-IR"/>
        </w:rPr>
        <w:t>بخش‌ها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کلیدی را تجربه کرده است.</w:t>
      </w:r>
    </w:p>
    <w:p w:rsidR="00F56989" w:rsidRPr="0041088D" w:rsidRDefault="00F56989"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color w:val="333333"/>
          <w:sz w:val="26"/>
          <w:szCs w:val="26"/>
          <w:rtl/>
          <w:lang w:bidi="fa-IR"/>
        </w:rPr>
        <w:t>رومانی یک سری اصلاحات اقتصادی را برای گذار از یک اقتصاد متمرکز برنامه ریزی شده به یک سیستم مبتنی بر بازار آغاز کرد</w:t>
      </w:r>
      <w:r w:rsidR="00AD7E60" w:rsidRPr="0041088D">
        <w:rPr>
          <w:rFonts w:asciiTheme="majorBidi" w:hAnsiTheme="majorBidi" w:cs="B Nazanin" w:hint="cs"/>
          <w:color w:val="333333"/>
          <w:sz w:val="26"/>
          <w:szCs w:val="26"/>
          <w:rtl/>
          <w:lang w:bidi="fa-IR"/>
        </w:rPr>
        <w:t xml:space="preserve"> که</w:t>
      </w:r>
      <w:r w:rsidRPr="0041088D">
        <w:rPr>
          <w:rFonts w:asciiTheme="majorBidi" w:hAnsiTheme="majorBidi" w:cs="B Nazanin"/>
          <w:color w:val="333333"/>
          <w:sz w:val="26"/>
          <w:szCs w:val="26"/>
          <w:rtl/>
          <w:lang w:bidi="fa-IR"/>
        </w:rPr>
        <w:t xml:space="preserve"> شامل خصوصی سازی </w:t>
      </w:r>
      <w:r w:rsidR="00634A24" w:rsidRPr="0041088D">
        <w:rPr>
          <w:rFonts w:asciiTheme="majorBidi" w:hAnsiTheme="majorBidi" w:cs="B Nazanin"/>
          <w:color w:val="333333"/>
          <w:sz w:val="26"/>
          <w:szCs w:val="26"/>
          <w:rtl/>
          <w:lang w:bidi="fa-IR"/>
        </w:rPr>
        <w:t>شرکت‌ها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دولتی، آزادسازی تجارت و </w:t>
      </w:r>
      <w:r w:rsidR="00634A24" w:rsidRPr="0041088D">
        <w:rPr>
          <w:rFonts w:asciiTheme="majorBidi" w:hAnsiTheme="majorBidi" w:cs="B Nazanin"/>
          <w:color w:val="333333"/>
          <w:sz w:val="26"/>
          <w:szCs w:val="26"/>
          <w:rtl/>
          <w:lang w:bidi="fa-IR"/>
        </w:rPr>
        <w:t>سرمایه‌گذاری</w:t>
      </w:r>
      <w:r w:rsidRPr="0041088D">
        <w:rPr>
          <w:rFonts w:asciiTheme="majorBidi" w:hAnsiTheme="majorBidi" w:cs="B Nazanin"/>
          <w:color w:val="333333"/>
          <w:sz w:val="26"/>
          <w:szCs w:val="26"/>
          <w:rtl/>
          <w:lang w:bidi="fa-IR"/>
        </w:rPr>
        <w:t xml:space="preserve">، و اجرای </w:t>
      </w:r>
      <w:r w:rsidR="00634A24" w:rsidRPr="0041088D">
        <w:rPr>
          <w:rFonts w:asciiTheme="majorBidi" w:hAnsiTheme="majorBidi" w:cs="B Nazanin"/>
          <w:color w:val="333333"/>
          <w:sz w:val="26"/>
          <w:szCs w:val="26"/>
          <w:rtl/>
          <w:lang w:bidi="fa-IR"/>
        </w:rPr>
        <w:t>س</w:t>
      </w:r>
      <w:r w:rsidR="00634A24" w:rsidRPr="0041088D">
        <w:rPr>
          <w:rFonts w:asciiTheme="majorBidi" w:hAnsiTheme="majorBidi" w:cs="B Nazanin" w:hint="cs"/>
          <w:color w:val="333333"/>
          <w:sz w:val="26"/>
          <w:szCs w:val="26"/>
          <w:rtl/>
          <w:lang w:bidi="fa-IR"/>
        </w:rPr>
        <w:t>ی</w:t>
      </w:r>
      <w:r w:rsidR="00634A24" w:rsidRPr="0041088D">
        <w:rPr>
          <w:rFonts w:asciiTheme="majorBidi" w:hAnsiTheme="majorBidi" w:cs="B Nazanin" w:hint="eastAsia"/>
          <w:color w:val="333333"/>
          <w:sz w:val="26"/>
          <w:szCs w:val="26"/>
          <w:rtl/>
          <w:lang w:bidi="fa-IR"/>
        </w:rPr>
        <w:t>است‌ها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مالی و پولی برای تحریک رشد اقتصادی بود.</w:t>
      </w:r>
    </w:p>
    <w:p w:rsidR="00F56989" w:rsidRPr="0041088D" w:rsidRDefault="00F56989"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color w:val="333333"/>
          <w:sz w:val="26"/>
          <w:szCs w:val="26"/>
          <w:rtl/>
          <w:lang w:bidi="fa-IR"/>
        </w:rPr>
        <w:t xml:space="preserve">رومانی طی سال‌ها با دوره‌هایی با نرخ رشد تولید ناخالص داخلی بالا، رشد اقتصادی قوی را تجربه کرده است. این رشد ناشی از مصرف داخلی، صنایع صادرات محور و افزایش </w:t>
      </w:r>
      <w:r w:rsidR="00634A24" w:rsidRPr="0041088D">
        <w:rPr>
          <w:rFonts w:asciiTheme="majorBidi" w:hAnsiTheme="majorBidi" w:cs="B Nazanin"/>
          <w:color w:val="333333"/>
          <w:sz w:val="26"/>
          <w:szCs w:val="26"/>
          <w:rtl/>
          <w:lang w:bidi="fa-IR"/>
        </w:rPr>
        <w:t>سرمایه‌گذاری</w:t>
      </w:r>
      <w:r w:rsidRPr="0041088D">
        <w:rPr>
          <w:rFonts w:asciiTheme="majorBidi" w:hAnsiTheme="majorBidi" w:cs="B Nazanin"/>
          <w:color w:val="333333"/>
          <w:sz w:val="26"/>
          <w:szCs w:val="26"/>
          <w:rtl/>
          <w:lang w:bidi="fa-IR"/>
        </w:rPr>
        <w:t xml:space="preserve"> در </w:t>
      </w:r>
      <w:r w:rsidR="00634A24" w:rsidRPr="0041088D">
        <w:rPr>
          <w:rFonts w:asciiTheme="majorBidi" w:hAnsiTheme="majorBidi" w:cs="B Nazanin"/>
          <w:color w:val="333333"/>
          <w:sz w:val="26"/>
          <w:szCs w:val="26"/>
          <w:rtl/>
          <w:lang w:bidi="fa-IR"/>
        </w:rPr>
        <w:t>بخش‌ها</w:t>
      </w:r>
      <w:r w:rsidR="00634A24" w:rsidRPr="0041088D">
        <w:rPr>
          <w:rFonts w:asciiTheme="majorBidi" w:hAnsiTheme="majorBidi" w:cs="B Nazanin" w:hint="cs"/>
          <w:color w:val="333333"/>
          <w:sz w:val="26"/>
          <w:szCs w:val="26"/>
          <w:rtl/>
          <w:lang w:bidi="fa-IR"/>
        </w:rPr>
        <w:t>یی</w:t>
      </w:r>
      <w:r w:rsidRPr="0041088D">
        <w:rPr>
          <w:rFonts w:asciiTheme="majorBidi" w:hAnsiTheme="majorBidi" w:cs="B Nazanin"/>
          <w:color w:val="333333"/>
          <w:sz w:val="26"/>
          <w:szCs w:val="26"/>
          <w:rtl/>
          <w:lang w:bidi="fa-IR"/>
        </w:rPr>
        <w:t xml:space="preserve"> مانند تولید، خدمات و کشاورزی بوده است.</w:t>
      </w:r>
    </w:p>
    <w:p w:rsidR="00F56989" w:rsidRPr="0041088D" w:rsidRDefault="00F56989" w:rsidP="004421DB">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color w:val="333333"/>
          <w:sz w:val="26"/>
          <w:szCs w:val="26"/>
          <w:rtl/>
          <w:lang w:bidi="fa-IR"/>
        </w:rPr>
        <w:t xml:space="preserve">رومانی دارای بخش تولید قوی است، </w:t>
      </w:r>
      <w:r w:rsidR="00634A24" w:rsidRPr="0041088D">
        <w:rPr>
          <w:rFonts w:asciiTheme="majorBidi" w:hAnsiTheme="majorBidi" w:cs="B Nazanin"/>
          <w:color w:val="333333"/>
          <w:sz w:val="26"/>
          <w:szCs w:val="26"/>
          <w:rtl/>
          <w:lang w:bidi="fa-IR"/>
        </w:rPr>
        <w:t>به‌ویژه</w:t>
      </w:r>
      <w:r w:rsidRPr="0041088D">
        <w:rPr>
          <w:rFonts w:asciiTheme="majorBidi" w:hAnsiTheme="majorBidi" w:cs="B Nazanin"/>
          <w:color w:val="333333"/>
          <w:sz w:val="26"/>
          <w:szCs w:val="26"/>
          <w:rtl/>
          <w:lang w:bidi="fa-IR"/>
        </w:rPr>
        <w:t xml:space="preserve"> در صنایعی مانند خودروسازی، الکترونیک، </w:t>
      </w:r>
      <w:r w:rsidR="00634A24" w:rsidRPr="0041088D">
        <w:rPr>
          <w:rFonts w:asciiTheme="majorBidi" w:hAnsiTheme="majorBidi" w:cs="B Nazanin"/>
          <w:color w:val="333333"/>
          <w:sz w:val="26"/>
          <w:szCs w:val="26"/>
          <w:rtl/>
          <w:lang w:bidi="fa-IR"/>
        </w:rPr>
        <w:t>ماشین‌آلات</w:t>
      </w:r>
      <w:r w:rsidRPr="0041088D">
        <w:rPr>
          <w:rFonts w:asciiTheme="majorBidi" w:hAnsiTheme="majorBidi" w:cs="B Nazanin"/>
          <w:color w:val="333333"/>
          <w:sz w:val="26"/>
          <w:szCs w:val="26"/>
          <w:rtl/>
          <w:lang w:bidi="fa-IR"/>
        </w:rPr>
        <w:t xml:space="preserve"> و نساجی. </w:t>
      </w:r>
      <w:r w:rsidR="00634A24" w:rsidRPr="0041088D">
        <w:rPr>
          <w:rFonts w:asciiTheme="majorBidi" w:hAnsiTheme="majorBidi" w:cs="B Nazanin"/>
          <w:color w:val="333333"/>
          <w:sz w:val="26"/>
          <w:szCs w:val="26"/>
          <w:rtl/>
          <w:lang w:bidi="fa-IR"/>
        </w:rPr>
        <w:t>شرکت‌ها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خارجی در تاسیسات تولیدی </w:t>
      </w:r>
      <w:r w:rsidR="00634A24" w:rsidRPr="0041088D">
        <w:rPr>
          <w:rFonts w:asciiTheme="majorBidi" w:hAnsiTheme="majorBidi" w:cs="B Nazanin"/>
          <w:color w:val="333333"/>
          <w:sz w:val="26"/>
          <w:szCs w:val="26"/>
          <w:rtl/>
          <w:lang w:bidi="fa-IR"/>
        </w:rPr>
        <w:t>سرمایه‌گذاری</w:t>
      </w:r>
      <w:r w:rsidRPr="0041088D">
        <w:rPr>
          <w:rFonts w:asciiTheme="majorBidi" w:hAnsiTheme="majorBidi" w:cs="B Nazanin"/>
          <w:color w:val="333333"/>
          <w:sz w:val="26"/>
          <w:szCs w:val="26"/>
          <w:rtl/>
          <w:lang w:bidi="fa-IR"/>
        </w:rPr>
        <w:t xml:space="preserve"> </w:t>
      </w:r>
      <w:r w:rsidR="00634A24" w:rsidRPr="0041088D">
        <w:rPr>
          <w:rFonts w:asciiTheme="majorBidi" w:hAnsiTheme="majorBidi" w:cs="B Nazanin"/>
          <w:color w:val="333333"/>
          <w:sz w:val="26"/>
          <w:szCs w:val="26"/>
          <w:rtl/>
          <w:lang w:bidi="fa-IR"/>
        </w:rPr>
        <w:t>کرده‌اند</w:t>
      </w:r>
      <w:r w:rsidRPr="0041088D">
        <w:rPr>
          <w:rFonts w:asciiTheme="majorBidi" w:hAnsiTheme="majorBidi" w:cs="B Nazanin"/>
          <w:color w:val="333333"/>
          <w:sz w:val="26"/>
          <w:szCs w:val="26"/>
          <w:rtl/>
          <w:lang w:bidi="fa-IR"/>
        </w:rPr>
        <w:t xml:space="preserve"> و به رشد صادرات و ایجاد اشتغال کمک </w:t>
      </w:r>
      <w:r w:rsidR="00634A24" w:rsidRPr="0041088D">
        <w:rPr>
          <w:rFonts w:asciiTheme="majorBidi" w:hAnsiTheme="majorBidi" w:cs="B Nazanin"/>
          <w:color w:val="333333"/>
          <w:sz w:val="26"/>
          <w:szCs w:val="26"/>
          <w:rtl/>
          <w:lang w:bidi="fa-IR"/>
        </w:rPr>
        <w:t>کرده‌اند</w:t>
      </w:r>
      <w:r w:rsidRPr="0041088D">
        <w:rPr>
          <w:rFonts w:asciiTheme="majorBidi" w:hAnsiTheme="majorBidi" w:cs="B Nazanin"/>
          <w:color w:val="333333"/>
          <w:sz w:val="26"/>
          <w:szCs w:val="26"/>
          <w:rtl/>
          <w:lang w:bidi="fa-IR"/>
        </w:rPr>
        <w:t>.</w:t>
      </w:r>
    </w:p>
    <w:p w:rsidR="00F87C0F" w:rsidRPr="0041088D" w:rsidRDefault="00AD7E60" w:rsidP="00AD7E60">
      <w:pPr>
        <w:pStyle w:val="NormalWeb"/>
        <w:shd w:val="clear" w:color="auto" w:fill="FFFFFF"/>
        <w:bidi/>
        <w:spacing w:before="0" w:beforeAutospacing="0" w:after="0" w:afterAutospacing="0"/>
        <w:jc w:val="both"/>
        <w:rPr>
          <w:rFonts w:asciiTheme="majorBidi" w:hAnsiTheme="majorBidi" w:cs="B Nazanin"/>
          <w:color w:val="333333"/>
          <w:sz w:val="26"/>
          <w:szCs w:val="26"/>
          <w:rtl/>
          <w:lang w:bidi="fa-IR"/>
        </w:rPr>
      </w:pPr>
      <w:r w:rsidRPr="0041088D">
        <w:rPr>
          <w:rFonts w:asciiTheme="majorBidi" w:hAnsiTheme="majorBidi" w:cs="B Nazanin" w:hint="cs"/>
          <w:color w:val="333333"/>
          <w:sz w:val="26"/>
          <w:szCs w:val="26"/>
          <w:rtl/>
          <w:lang w:bidi="fa-IR"/>
        </w:rPr>
        <w:t>همچنین</w:t>
      </w:r>
      <w:r w:rsidR="00F56989" w:rsidRPr="0041088D">
        <w:rPr>
          <w:rFonts w:asciiTheme="majorBidi" w:hAnsiTheme="majorBidi" w:cs="B Nazanin"/>
          <w:color w:val="333333"/>
          <w:sz w:val="26"/>
          <w:szCs w:val="26"/>
          <w:rtl/>
          <w:lang w:bidi="fa-IR"/>
        </w:rPr>
        <w:t xml:space="preserve"> بخش خدمات شاهد گسترش قابل توجهی از جمله </w:t>
      </w:r>
      <w:r w:rsidR="00634A24" w:rsidRPr="0041088D">
        <w:rPr>
          <w:rFonts w:asciiTheme="majorBidi" w:hAnsiTheme="majorBidi" w:cs="B Nazanin"/>
          <w:color w:val="333333"/>
          <w:sz w:val="26"/>
          <w:szCs w:val="26"/>
          <w:rtl/>
          <w:lang w:bidi="fa-IR"/>
        </w:rPr>
        <w:t>حوزه‌ها</w:t>
      </w:r>
      <w:r w:rsidR="00634A24" w:rsidRPr="0041088D">
        <w:rPr>
          <w:rFonts w:asciiTheme="majorBidi" w:hAnsiTheme="majorBidi" w:cs="B Nazanin" w:hint="cs"/>
          <w:color w:val="333333"/>
          <w:sz w:val="26"/>
          <w:szCs w:val="26"/>
          <w:rtl/>
          <w:lang w:bidi="fa-IR"/>
        </w:rPr>
        <w:t>یی</w:t>
      </w:r>
      <w:r w:rsidR="00F56989" w:rsidRPr="0041088D">
        <w:rPr>
          <w:rFonts w:asciiTheme="majorBidi" w:hAnsiTheme="majorBidi" w:cs="B Nazanin"/>
          <w:color w:val="333333"/>
          <w:sz w:val="26"/>
          <w:szCs w:val="26"/>
          <w:rtl/>
          <w:lang w:bidi="fa-IR"/>
        </w:rPr>
        <w:t xml:space="preserve"> مانند توسعه فناوری اطلاعات و نرم افزار، امور مالی، گردشگری و برون سپاری فرآیندهای تجاری بوده است. نیروی کار بسیار ماهر و </w:t>
      </w:r>
      <w:r w:rsidR="00634A24" w:rsidRPr="0041088D">
        <w:rPr>
          <w:rFonts w:asciiTheme="majorBidi" w:hAnsiTheme="majorBidi" w:cs="B Nazanin"/>
          <w:color w:val="333333"/>
          <w:sz w:val="26"/>
          <w:szCs w:val="26"/>
          <w:rtl/>
          <w:lang w:bidi="fa-IR"/>
        </w:rPr>
        <w:t>هز</w:t>
      </w:r>
      <w:r w:rsidR="00634A24" w:rsidRPr="0041088D">
        <w:rPr>
          <w:rFonts w:asciiTheme="majorBidi" w:hAnsiTheme="majorBidi" w:cs="B Nazanin" w:hint="cs"/>
          <w:color w:val="333333"/>
          <w:sz w:val="26"/>
          <w:szCs w:val="26"/>
          <w:rtl/>
          <w:lang w:bidi="fa-IR"/>
        </w:rPr>
        <w:t>ی</w:t>
      </w:r>
      <w:r w:rsidR="00634A24" w:rsidRPr="0041088D">
        <w:rPr>
          <w:rFonts w:asciiTheme="majorBidi" w:hAnsiTheme="majorBidi" w:cs="B Nazanin" w:hint="eastAsia"/>
          <w:color w:val="333333"/>
          <w:sz w:val="26"/>
          <w:szCs w:val="26"/>
          <w:rtl/>
          <w:lang w:bidi="fa-IR"/>
        </w:rPr>
        <w:t>نه‌ها</w:t>
      </w:r>
      <w:r w:rsidR="00634A24" w:rsidRPr="0041088D">
        <w:rPr>
          <w:rFonts w:asciiTheme="majorBidi" w:hAnsiTheme="majorBidi" w:cs="B Nazanin" w:hint="cs"/>
          <w:color w:val="333333"/>
          <w:sz w:val="26"/>
          <w:szCs w:val="26"/>
          <w:rtl/>
          <w:lang w:bidi="fa-IR"/>
        </w:rPr>
        <w:t>ی</w:t>
      </w:r>
      <w:r w:rsidR="00F56989" w:rsidRPr="0041088D">
        <w:rPr>
          <w:rFonts w:asciiTheme="majorBidi" w:hAnsiTheme="majorBidi" w:cs="B Nazanin"/>
          <w:color w:val="333333"/>
          <w:sz w:val="26"/>
          <w:szCs w:val="26"/>
          <w:rtl/>
          <w:lang w:bidi="fa-IR"/>
        </w:rPr>
        <w:t xml:space="preserve"> رقابتی رومانی باعث جذب </w:t>
      </w:r>
      <w:r w:rsidR="00634A24" w:rsidRPr="0041088D">
        <w:rPr>
          <w:rFonts w:asciiTheme="majorBidi" w:hAnsiTheme="majorBidi" w:cs="B Nazanin"/>
          <w:color w:val="333333"/>
          <w:sz w:val="26"/>
          <w:szCs w:val="26"/>
          <w:rtl/>
          <w:lang w:bidi="fa-IR"/>
        </w:rPr>
        <w:t>شرکت‌ها</w:t>
      </w:r>
      <w:r w:rsidR="00634A24" w:rsidRPr="0041088D">
        <w:rPr>
          <w:rFonts w:asciiTheme="majorBidi" w:hAnsiTheme="majorBidi" w:cs="B Nazanin" w:hint="cs"/>
          <w:color w:val="333333"/>
          <w:sz w:val="26"/>
          <w:szCs w:val="26"/>
          <w:rtl/>
          <w:lang w:bidi="fa-IR"/>
        </w:rPr>
        <w:t>ی</w:t>
      </w:r>
      <w:r w:rsidR="00F56989" w:rsidRPr="0041088D">
        <w:rPr>
          <w:rFonts w:asciiTheme="majorBidi" w:hAnsiTheme="majorBidi" w:cs="B Nazanin"/>
          <w:color w:val="333333"/>
          <w:sz w:val="26"/>
          <w:szCs w:val="26"/>
          <w:rtl/>
          <w:lang w:bidi="fa-IR"/>
        </w:rPr>
        <w:t xml:space="preserve"> </w:t>
      </w:r>
      <w:r w:rsidR="00634A24" w:rsidRPr="0041088D">
        <w:rPr>
          <w:rFonts w:asciiTheme="majorBidi" w:hAnsiTheme="majorBidi" w:cs="B Nazanin"/>
          <w:color w:val="333333"/>
          <w:sz w:val="26"/>
          <w:szCs w:val="26"/>
          <w:rtl/>
          <w:lang w:bidi="fa-IR"/>
        </w:rPr>
        <w:t>بین‌المللی</w:t>
      </w:r>
      <w:r w:rsidR="00F56989" w:rsidRPr="0041088D">
        <w:rPr>
          <w:rFonts w:asciiTheme="majorBidi" w:hAnsiTheme="majorBidi" w:cs="B Nazanin"/>
          <w:color w:val="333333"/>
          <w:sz w:val="26"/>
          <w:szCs w:val="26"/>
          <w:rtl/>
          <w:lang w:bidi="fa-IR"/>
        </w:rPr>
        <w:t xml:space="preserve"> برای ایجاد مراکز خدماتی در این کشور شده است.</w:t>
      </w:r>
    </w:p>
    <w:p w:rsidR="00F56989" w:rsidRPr="0041088D" w:rsidRDefault="00F56989" w:rsidP="004421DB">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color w:val="333333"/>
          <w:sz w:val="26"/>
          <w:szCs w:val="26"/>
          <w:rtl/>
          <w:lang w:bidi="fa-IR"/>
        </w:rPr>
        <w:t xml:space="preserve"> </w:t>
      </w:r>
      <w:r w:rsidR="00634A24" w:rsidRPr="0041088D">
        <w:rPr>
          <w:rFonts w:cs="B Nazanin"/>
          <w:color w:val="333333"/>
          <w:sz w:val="26"/>
          <w:szCs w:val="26"/>
          <w:rtl/>
          <w:lang w:bidi="fa-IR"/>
        </w:rPr>
        <w:t>رومان</w:t>
      </w:r>
      <w:r w:rsidR="00634A24" w:rsidRPr="0041088D">
        <w:rPr>
          <w:rFonts w:cs="B Nazanin" w:hint="cs"/>
          <w:color w:val="333333"/>
          <w:sz w:val="26"/>
          <w:szCs w:val="26"/>
          <w:rtl/>
          <w:lang w:bidi="fa-IR"/>
        </w:rPr>
        <w:t>ی</w:t>
      </w:r>
      <w:r w:rsidRPr="0041088D">
        <w:rPr>
          <w:rFonts w:asciiTheme="majorBidi" w:hAnsiTheme="majorBidi" w:cs="B Nazanin"/>
          <w:color w:val="333333"/>
          <w:sz w:val="26"/>
          <w:szCs w:val="26"/>
          <w:rtl/>
          <w:lang w:bidi="fa-IR"/>
        </w:rPr>
        <w:t xml:space="preserve"> دارای بخش کشاورزی غنی، با </w:t>
      </w:r>
      <w:r w:rsidR="00634A24" w:rsidRPr="0041088D">
        <w:rPr>
          <w:rFonts w:asciiTheme="majorBidi" w:hAnsiTheme="majorBidi" w:cs="B Nazanin"/>
          <w:color w:val="333333"/>
          <w:sz w:val="26"/>
          <w:szCs w:val="26"/>
          <w:rtl/>
          <w:lang w:bidi="fa-IR"/>
        </w:rPr>
        <w:t>زمین‌های</w:t>
      </w:r>
      <w:r w:rsidRPr="0041088D">
        <w:rPr>
          <w:rFonts w:asciiTheme="majorBidi" w:hAnsiTheme="majorBidi" w:cs="B Nazanin"/>
          <w:color w:val="333333"/>
          <w:sz w:val="26"/>
          <w:szCs w:val="26"/>
          <w:rtl/>
          <w:lang w:bidi="fa-IR"/>
        </w:rPr>
        <w:t xml:space="preserve"> حاصلخیز و شرایط آب و هوایی مطلوب است. این کشور تولید کننده عمده غلات، </w:t>
      </w:r>
      <w:r w:rsidR="00634A24" w:rsidRPr="0041088D">
        <w:rPr>
          <w:rFonts w:asciiTheme="majorBidi" w:hAnsiTheme="majorBidi" w:cs="B Nazanin"/>
          <w:color w:val="333333"/>
          <w:sz w:val="26"/>
          <w:szCs w:val="26"/>
          <w:rtl/>
          <w:lang w:bidi="fa-IR"/>
        </w:rPr>
        <w:t>م</w:t>
      </w:r>
      <w:r w:rsidR="00634A24" w:rsidRPr="0041088D">
        <w:rPr>
          <w:rFonts w:asciiTheme="majorBidi" w:hAnsiTheme="majorBidi" w:cs="B Nazanin" w:hint="cs"/>
          <w:color w:val="333333"/>
          <w:sz w:val="26"/>
          <w:szCs w:val="26"/>
          <w:rtl/>
          <w:lang w:bidi="fa-IR"/>
        </w:rPr>
        <w:t>ی</w:t>
      </w:r>
      <w:r w:rsidR="00634A24" w:rsidRPr="0041088D">
        <w:rPr>
          <w:rFonts w:asciiTheme="majorBidi" w:hAnsiTheme="majorBidi" w:cs="B Nazanin" w:hint="eastAsia"/>
          <w:color w:val="333333"/>
          <w:sz w:val="26"/>
          <w:szCs w:val="26"/>
          <w:rtl/>
          <w:lang w:bidi="fa-IR"/>
        </w:rPr>
        <w:t>وه‌ها</w:t>
      </w:r>
      <w:r w:rsidRPr="0041088D">
        <w:rPr>
          <w:rFonts w:asciiTheme="majorBidi" w:hAnsiTheme="majorBidi" w:cs="B Nazanin"/>
          <w:color w:val="333333"/>
          <w:sz w:val="26"/>
          <w:szCs w:val="26"/>
          <w:rtl/>
          <w:lang w:bidi="fa-IR"/>
        </w:rPr>
        <w:t xml:space="preserve">، سبزیجات و محصولات دامی است. نوسازی کشاورزی و </w:t>
      </w:r>
      <w:r w:rsidR="00634A24" w:rsidRPr="0041088D">
        <w:rPr>
          <w:rFonts w:asciiTheme="majorBidi" w:hAnsiTheme="majorBidi" w:cs="B Nazanin"/>
          <w:color w:val="333333"/>
          <w:sz w:val="26"/>
          <w:szCs w:val="26"/>
          <w:rtl/>
          <w:lang w:bidi="fa-IR"/>
        </w:rPr>
        <w:t>سرمایه‌گذاری</w:t>
      </w:r>
      <w:r w:rsidRPr="0041088D">
        <w:rPr>
          <w:rFonts w:asciiTheme="majorBidi" w:hAnsiTheme="majorBidi" w:cs="B Nazanin"/>
          <w:color w:val="333333"/>
          <w:sz w:val="26"/>
          <w:szCs w:val="26"/>
          <w:rtl/>
          <w:lang w:bidi="fa-IR"/>
        </w:rPr>
        <w:t xml:space="preserve"> در تجارت کشاورزی بیشتر به توسعه این بخش کمک کرده است.</w:t>
      </w:r>
    </w:p>
    <w:p w:rsidR="00F56989" w:rsidRPr="0041088D" w:rsidRDefault="00AD7E60"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hint="cs"/>
          <w:color w:val="333333"/>
          <w:sz w:val="26"/>
          <w:szCs w:val="26"/>
          <w:rtl/>
          <w:lang w:bidi="fa-IR"/>
        </w:rPr>
        <w:t>این کشور</w:t>
      </w:r>
      <w:r w:rsidR="00F56989" w:rsidRPr="0041088D">
        <w:rPr>
          <w:rFonts w:asciiTheme="majorBidi" w:hAnsiTheme="majorBidi" w:cs="B Nazanin"/>
          <w:color w:val="333333"/>
          <w:sz w:val="26"/>
          <w:szCs w:val="26"/>
          <w:rtl/>
          <w:lang w:bidi="fa-IR"/>
        </w:rPr>
        <w:t xml:space="preserve"> دارای منابع انرژی متنوعی از جمله </w:t>
      </w:r>
      <w:r w:rsidR="00634A24" w:rsidRPr="0041088D">
        <w:rPr>
          <w:rFonts w:asciiTheme="majorBidi" w:hAnsiTheme="majorBidi" w:cs="B Nazanin"/>
          <w:color w:val="333333"/>
          <w:sz w:val="26"/>
          <w:szCs w:val="26"/>
          <w:rtl/>
          <w:lang w:bidi="fa-IR"/>
        </w:rPr>
        <w:t>زغال‌سنگ</w:t>
      </w:r>
      <w:r w:rsidR="00F56989" w:rsidRPr="0041088D">
        <w:rPr>
          <w:rFonts w:asciiTheme="majorBidi" w:hAnsiTheme="majorBidi" w:cs="B Nazanin"/>
          <w:color w:val="333333"/>
          <w:sz w:val="26"/>
          <w:szCs w:val="26"/>
          <w:rtl/>
          <w:lang w:bidi="fa-IR"/>
        </w:rPr>
        <w:t xml:space="preserve">، نفت، گاز طبیعی و </w:t>
      </w:r>
      <w:r w:rsidR="00634A24" w:rsidRPr="0041088D">
        <w:rPr>
          <w:rFonts w:asciiTheme="majorBidi" w:hAnsiTheme="majorBidi" w:cs="B Nazanin"/>
          <w:color w:val="333333"/>
          <w:sz w:val="26"/>
          <w:szCs w:val="26"/>
          <w:rtl/>
          <w:lang w:bidi="fa-IR"/>
        </w:rPr>
        <w:t>انرژ</w:t>
      </w:r>
      <w:r w:rsidR="00634A24" w:rsidRPr="0041088D">
        <w:rPr>
          <w:rFonts w:asciiTheme="majorBidi" w:hAnsiTheme="majorBidi" w:cs="B Nazanin" w:hint="cs"/>
          <w:color w:val="333333"/>
          <w:sz w:val="26"/>
          <w:szCs w:val="26"/>
          <w:rtl/>
          <w:lang w:bidi="fa-IR"/>
        </w:rPr>
        <w:t>ی‌</w:t>
      </w:r>
      <w:r w:rsidR="00634A24" w:rsidRPr="0041088D">
        <w:rPr>
          <w:rFonts w:asciiTheme="majorBidi" w:hAnsiTheme="majorBidi" w:cs="B Nazanin" w:hint="eastAsia"/>
          <w:color w:val="333333"/>
          <w:sz w:val="26"/>
          <w:szCs w:val="26"/>
          <w:rtl/>
          <w:lang w:bidi="fa-IR"/>
        </w:rPr>
        <w:t>ها</w:t>
      </w:r>
      <w:r w:rsidR="00634A24" w:rsidRPr="0041088D">
        <w:rPr>
          <w:rFonts w:asciiTheme="majorBidi" w:hAnsiTheme="majorBidi" w:cs="B Nazanin" w:hint="cs"/>
          <w:color w:val="333333"/>
          <w:sz w:val="26"/>
          <w:szCs w:val="26"/>
          <w:rtl/>
          <w:lang w:bidi="fa-IR"/>
        </w:rPr>
        <w:t>ی</w:t>
      </w:r>
      <w:r w:rsidR="00F56989" w:rsidRPr="0041088D">
        <w:rPr>
          <w:rFonts w:asciiTheme="majorBidi" w:hAnsiTheme="majorBidi" w:cs="B Nazanin"/>
          <w:color w:val="333333"/>
          <w:sz w:val="26"/>
          <w:szCs w:val="26"/>
          <w:rtl/>
          <w:lang w:bidi="fa-IR"/>
        </w:rPr>
        <w:t xml:space="preserve"> تجدیدپذیر است. تلاش‌هایی برای توسعه منابع انرژی تجدیدپذیر مانند نیروی باد و </w:t>
      </w:r>
      <w:r w:rsidR="00F56989" w:rsidRPr="0041088D">
        <w:rPr>
          <w:rFonts w:asciiTheme="majorBidi" w:hAnsiTheme="majorBidi" w:cs="B Nazanin"/>
          <w:color w:val="333333"/>
          <w:sz w:val="26"/>
          <w:szCs w:val="26"/>
          <w:rtl/>
          <w:lang w:bidi="fa-IR"/>
        </w:rPr>
        <w:lastRenderedPageBreak/>
        <w:t>خورشیدی، کاهش وابستگی به سوخت‌های فسیلی و ترویج راه‌حل‌های انرژی پایدار صورت گرفته است.</w:t>
      </w:r>
    </w:p>
    <w:p w:rsidR="00F56989" w:rsidRPr="0041088D" w:rsidRDefault="00F56989"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color w:val="333333"/>
          <w:sz w:val="26"/>
          <w:szCs w:val="26"/>
          <w:rtl/>
          <w:lang w:bidi="fa-IR"/>
        </w:rPr>
        <w:t xml:space="preserve">رومانی </w:t>
      </w:r>
      <w:r w:rsidR="00634A24" w:rsidRPr="0041088D">
        <w:rPr>
          <w:rFonts w:asciiTheme="majorBidi" w:hAnsiTheme="majorBidi" w:cs="B Nazanin"/>
          <w:color w:val="333333"/>
          <w:sz w:val="26"/>
          <w:szCs w:val="26"/>
          <w:rtl/>
          <w:lang w:bidi="fa-IR"/>
        </w:rPr>
        <w:t>سرمایه‌گذاری</w:t>
      </w:r>
      <w:r w:rsidRPr="0041088D">
        <w:rPr>
          <w:rFonts w:asciiTheme="majorBidi" w:hAnsiTheme="majorBidi" w:cs="B Nazanin"/>
          <w:color w:val="333333"/>
          <w:sz w:val="26"/>
          <w:szCs w:val="26"/>
          <w:rtl/>
          <w:lang w:bidi="fa-IR"/>
        </w:rPr>
        <w:t xml:space="preserve"> مستقیم خارجی قابل توجهی را </w:t>
      </w:r>
      <w:r w:rsidR="00634A24" w:rsidRPr="0041088D">
        <w:rPr>
          <w:rFonts w:asciiTheme="majorBidi" w:hAnsiTheme="majorBidi" w:cs="B Nazanin"/>
          <w:color w:val="333333"/>
          <w:sz w:val="26"/>
          <w:szCs w:val="26"/>
          <w:rtl/>
          <w:lang w:bidi="fa-IR"/>
        </w:rPr>
        <w:t>به‌ویژه</w:t>
      </w:r>
      <w:r w:rsidRPr="0041088D">
        <w:rPr>
          <w:rFonts w:asciiTheme="majorBidi" w:hAnsiTheme="majorBidi" w:cs="B Nazanin"/>
          <w:color w:val="333333"/>
          <w:sz w:val="26"/>
          <w:szCs w:val="26"/>
          <w:rtl/>
          <w:lang w:bidi="fa-IR"/>
        </w:rPr>
        <w:t xml:space="preserve"> از کشورهای اروپایی جذب کرده است. عضویت این کشور در اتحادیه اروپا و موقعیت استراتژیک آن، آن را به مقصدی جذاب برای </w:t>
      </w:r>
      <w:r w:rsidR="00634A24" w:rsidRPr="0041088D">
        <w:rPr>
          <w:rFonts w:asciiTheme="majorBidi" w:hAnsiTheme="majorBidi" w:cs="B Nazanin"/>
          <w:color w:val="333333"/>
          <w:sz w:val="26"/>
          <w:szCs w:val="26"/>
          <w:rtl/>
          <w:lang w:bidi="fa-IR"/>
        </w:rPr>
        <w:t>شرکت‌ها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خارجی که به دنبال دسترسی به بازار اروپا هستند تبدیل کرده است. تجارت خارجی نقش حیاتی در اقتصاد رومانی دارد و اتحادیه اروپا بزرگترین شریک تجاری آن است.</w:t>
      </w:r>
    </w:p>
    <w:p w:rsidR="00F56989" w:rsidRPr="0041088D" w:rsidRDefault="00F56989" w:rsidP="00AD7E60">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color w:val="333333"/>
          <w:sz w:val="26"/>
          <w:szCs w:val="26"/>
          <w:rtl/>
          <w:lang w:bidi="fa-IR"/>
        </w:rPr>
        <w:t xml:space="preserve">رومانی در بهبود </w:t>
      </w:r>
      <w:r w:rsidR="00634A24" w:rsidRPr="0041088D">
        <w:rPr>
          <w:rFonts w:asciiTheme="majorBidi" w:hAnsiTheme="majorBidi" w:cs="B Nazanin"/>
          <w:color w:val="333333"/>
          <w:sz w:val="26"/>
          <w:szCs w:val="26"/>
          <w:rtl/>
          <w:lang w:bidi="fa-IR"/>
        </w:rPr>
        <w:t>ز</w:t>
      </w:r>
      <w:r w:rsidR="00634A24" w:rsidRPr="0041088D">
        <w:rPr>
          <w:rFonts w:asciiTheme="majorBidi" w:hAnsiTheme="majorBidi" w:cs="B Nazanin" w:hint="cs"/>
          <w:color w:val="333333"/>
          <w:sz w:val="26"/>
          <w:szCs w:val="26"/>
          <w:rtl/>
          <w:lang w:bidi="fa-IR"/>
        </w:rPr>
        <w:t>ی</w:t>
      </w:r>
      <w:r w:rsidR="00634A24" w:rsidRPr="0041088D">
        <w:rPr>
          <w:rFonts w:asciiTheme="majorBidi" w:hAnsiTheme="majorBidi" w:cs="B Nazanin" w:hint="eastAsia"/>
          <w:color w:val="333333"/>
          <w:sz w:val="26"/>
          <w:szCs w:val="26"/>
          <w:rtl/>
          <w:lang w:bidi="fa-IR"/>
        </w:rPr>
        <w:t>رساخت‌ها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خود از جمله </w:t>
      </w:r>
      <w:r w:rsidR="00634A24" w:rsidRPr="0041088D">
        <w:rPr>
          <w:rFonts w:asciiTheme="majorBidi" w:hAnsiTheme="majorBidi" w:cs="B Nazanin"/>
          <w:color w:val="333333"/>
          <w:sz w:val="26"/>
          <w:szCs w:val="26"/>
          <w:rtl/>
          <w:lang w:bidi="fa-IR"/>
        </w:rPr>
        <w:t>شبکه‌ها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حمل و نقل، </w:t>
      </w:r>
      <w:r w:rsidR="00634A24" w:rsidRPr="0041088D">
        <w:rPr>
          <w:rFonts w:asciiTheme="majorBidi" w:hAnsiTheme="majorBidi" w:cs="B Nazanin"/>
          <w:color w:val="333333"/>
          <w:sz w:val="26"/>
          <w:szCs w:val="26"/>
          <w:rtl/>
          <w:lang w:bidi="fa-IR"/>
        </w:rPr>
        <w:t>ز</w:t>
      </w:r>
      <w:r w:rsidR="00634A24" w:rsidRPr="0041088D">
        <w:rPr>
          <w:rFonts w:asciiTheme="majorBidi" w:hAnsiTheme="majorBidi" w:cs="B Nazanin" w:hint="cs"/>
          <w:color w:val="333333"/>
          <w:sz w:val="26"/>
          <w:szCs w:val="26"/>
          <w:rtl/>
          <w:lang w:bidi="fa-IR"/>
        </w:rPr>
        <w:t>ی</w:t>
      </w:r>
      <w:r w:rsidR="00634A24" w:rsidRPr="0041088D">
        <w:rPr>
          <w:rFonts w:asciiTheme="majorBidi" w:hAnsiTheme="majorBidi" w:cs="B Nazanin" w:hint="eastAsia"/>
          <w:color w:val="333333"/>
          <w:sz w:val="26"/>
          <w:szCs w:val="26"/>
          <w:rtl/>
          <w:lang w:bidi="fa-IR"/>
        </w:rPr>
        <w:t>رساخت‌ها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انرژی و اتصال دیجیتال </w:t>
      </w:r>
      <w:r w:rsidR="00634A24" w:rsidRPr="0041088D">
        <w:rPr>
          <w:rFonts w:asciiTheme="majorBidi" w:hAnsiTheme="majorBidi" w:cs="B Nazanin"/>
          <w:color w:val="333333"/>
          <w:sz w:val="26"/>
          <w:szCs w:val="26"/>
          <w:rtl/>
          <w:lang w:bidi="fa-IR"/>
        </w:rPr>
        <w:t>سرمایه‌گذاری</w:t>
      </w:r>
      <w:r w:rsidRPr="0041088D">
        <w:rPr>
          <w:rFonts w:asciiTheme="majorBidi" w:hAnsiTheme="majorBidi" w:cs="B Nazanin"/>
          <w:color w:val="333333"/>
          <w:sz w:val="26"/>
          <w:szCs w:val="26"/>
          <w:rtl/>
          <w:lang w:bidi="fa-IR"/>
        </w:rPr>
        <w:t xml:space="preserve"> کرده است. این تحولات باعث تسهیل تجارت، افزایش لجستیک و حمایت از رشد اقتصادی در سراسر کشور شده است.</w:t>
      </w:r>
    </w:p>
    <w:p w:rsidR="00F56989" w:rsidRPr="0041088D" w:rsidRDefault="00F56989" w:rsidP="004421DB">
      <w:pPr>
        <w:pStyle w:val="NormalWeb"/>
        <w:shd w:val="clear" w:color="auto" w:fill="FFFFFF"/>
        <w:bidi/>
        <w:spacing w:before="0" w:beforeAutospacing="0" w:after="0" w:afterAutospacing="0"/>
        <w:jc w:val="both"/>
        <w:rPr>
          <w:rFonts w:asciiTheme="majorBidi" w:hAnsiTheme="majorBidi" w:cs="B Nazanin"/>
          <w:color w:val="333333"/>
          <w:sz w:val="26"/>
          <w:szCs w:val="26"/>
          <w:lang w:bidi="fa-IR"/>
        </w:rPr>
      </w:pPr>
      <w:r w:rsidRPr="0041088D">
        <w:rPr>
          <w:rFonts w:asciiTheme="majorBidi" w:hAnsiTheme="majorBidi" w:cs="B Nazanin"/>
          <w:color w:val="333333"/>
          <w:sz w:val="26"/>
          <w:szCs w:val="26"/>
          <w:rtl/>
          <w:lang w:bidi="fa-IR"/>
        </w:rPr>
        <w:t xml:space="preserve"> با وجود پیشرفت، رومانی با </w:t>
      </w:r>
      <w:r w:rsidR="00634A24" w:rsidRPr="0041088D">
        <w:rPr>
          <w:rFonts w:asciiTheme="majorBidi" w:hAnsiTheme="majorBidi" w:cs="B Nazanin"/>
          <w:color w:val="333333"/>
          <w:sz w:val="26"/>
          <w:szCs w:val="26"/>
          <w:rtl/>
          <w:lang w:bidi="fa-IR"/>
        </w:rPr>
        <w:t>چالش‌ها</w:t>
      </w:r>
      <w:r w:rsidR="00634A24" w:rsidRPr="0041088D">
        <w:rPr>
          <w:rFonts w:asciiTheme="majorBidi" w:hAnsiTheme="majorBidi" w:cs="B Nazanin" w:hint="cs"/>
          <w:color w:val="333333"/>
          <w:sz w:val="26"/>
          <w:szCs w:val="26"/>
          <w:rtl/>
          <w:lang w:bidi="fa-IR"/>
        </w:rPr>
        <w:t>یی</w:t>
      </w:r>
      <w:r w:rsidRPr="0041088D">
        <w:rPr>
          <w:rFonts w:asciiTheme="majorBidi" w:hAnsiTheme="majorBidi" w:cs="B Nazanin"/>
          <w:color w:val="333333"/>
          <w:sz w:val="26"/>
          <w:szCs w:val="26"/>
          <w:rtl/>
          <w:lang w:bidi="fa-IR"/>
        </w:rPr>
        <w:t xml:space="preserve"> مانند فساد، </w:t>
      </w:r>
      <w:r w:rsidR="00634A24" w:rsidRPr="0041088D">
        <w:rPr>
          <w:rFonts w:asciiTheme="majorBidi" w:hAnsiTheme="majorBidi" w:cs="B Nazanin"/>
          <w:color w:val="333333"/>
          <w:sz w:val="26"/>
          <w:szCs w:val="26"/>
          <w:rtl/>
          <w:lang w:bidi="fa-IR"/>
        </w:rPr>
        <w:t>نابرابر</w:t>
      </w:r>
      <w:r w:rsidR="00634A24" w:rsidRPr="0041088D">
        <w:rPr>
          <w:rFonts w:asciiTheme="majorBidi" w:hAnsiTheme="majorBidi" w:cs="B Nazanin" w:hint="cs"/>
          <w:color w:val="333333"/>
          <w:sz w:val="26"/>
          <w:szCs w:val="26"/>
          <w:rtl/>
          <w:lang w:bidi="fa-IR"/>
        </w:rPr>
        <w:t>ی‌</w:t>
      </w:r>
      <w:r w:rsidR="00634A24" w:rsidRPr="0041088D">
        <w:rPr>
          <w:rFonts w:asciiTheme="majorBidi" w:hAnsiTheme="majorBidi" w:cs="B Nazanin" w:hint="eastAsia"/>
          <w:color w:val="333333"/>
          <w:sz w:val="26"/>
          <w:szCs w:val="26"/>
          <w:rtl/>
          <w:lang w:bidi="fa-IR"/>
        </w:rPr>
        <w:t>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توسعه </w:t>
      </w:r>
      <w:r w:rsidR="00634A24" w:rsidRPr="0041088D">
        <w:rPr>
          <w:rFonts w:asciiTheme="majorBidi" w:hAnsiTheme="majorBidi" w:cs="B Nazanin"/>
          <w:color w:val="333333"/>
          <w:sz w:val="26"/>
          <w:szCs w:val="26"/>
          <w:rtl/>
          <w:lang w:bidi="fa-IR"/>
        </w:rPr>
        <w:t>منطقه‌ا</w:t>
      </w:r>
      <w:r w:rsidR="00634A24" w:rsidRPr="0041088D">
        <w:rPr>
          <w:rFonts w:asciiTheme="majorBidi" w:hAnsiTheme="majorBidi" w:cs="B Nazanin" w:hint="cs"/>
          <w:color w:val="333333"/>
          <w:sz w:val="26"/>
          <w:szCs w:val="26"/>
          <w:rtl/>
          <w:lang w:bidi="fa-IR"/>
        </w:rPr>
        <w:t>ی</w:t>
      </w:r>
      <w:r w:rsidRPr="0041088D">
        <w:rPr>
          <w:rFonts w:asciiTheme="majorBidi" w:hAnsiTheme="majorBidi" w:cs="B Nazanin"/>
          <w:color w:val="333333"/>
          <w:sz w:val="26"/>
          <w:szCs w:val="26"/>
          <w:rtl/>
          <w:lang w:bidi="fa-IR"/>
        </w:rPr>
        <w:t xml:space="preserve"> و فرار مغزها مواجه است. پرداختن به این </w:t>
      </w:r>
      <w:r w:rsidR="00634A24" w:rsidRPr="0041088D">
        <w:rPr>
          <w:rFonts w:asciiTheme="majorBidi" w:hAnsiTheme="majorBidi" w:cs="B Nazanin"/>
          <w:color w:val="333333"/>
          <w:sz w:val="26"/>
          <w:szCs w:val="26"/>
          <w:rtl/>
          <w:lang w:bidi="fa-IR"/>
        </w:rPr>
        <w:t>چالش‌ها</w:t>
      </w:r>
      <w:r w:rsidRPr="0041088D">
        <w:rPr>
          <w:rFonts w:asciiTheme="majorBidi" w:hAnsiTheme="majorBidi" w:cs="B Nazanin"/>
          <w:color w:val="333333"/>
          <w:sz w:val="26"/>
          <w:szCs w:val="26"/>
          <w:rtl/>
          <w:lang w:bidi="fa-IR"/>
        </w:rPr>
        <w:t xml:space="preserve"> و اجرای اصلاحات بیشتر برای حفظ توسعه بلندمدت اقتصادی بسیار مهم است.</w:t>
      </w:r>
    </w:p>
    <w:p w:rsidR="00F56989" w:rsidRPr="0041088D" w:rsidRDefault="00634A24" w:rsidP="004421DB">
      <w:pPr>
        <w:pStyle w:val="NormalWeb"/>
        <w:shd w:val="clear" w:color="auto" w:fill="FFFFFF"/>
        <w:bidi/>
        <w:spacing w:before="0" w:beforeAutospacing="0" w:after="0" w:afterAutospacing="0"/>
        <w:jc w:val="both"/>
        <w:rPr>
          <w:rFonts w:asciiTheme="majorBidi" w:hAnsiTheme="majorBidi" w:cs="B Nazanin"/>
          <w:color w:val="333333"/>
          <w:sz w:val="26"/>
          <w:szCs w:val="26"/>
          <w:rtl/>
          <w:lang w:bidi="fa-IR"/>
        </w:rPr>
      </w:pPr>
      <w:r w:rsidRPr="0041088D">
        <w:rPr>
          <w:rFonts w:asciiTheme="majorBidi" w:hAnsiTheme="majorBidi" w:cs="B Nazanin"/>
          <w:color w:val="333333"/>
          <w:sz w:val="26"/>
          <w:szCs w:val="26"/>
          <w:rtl/>
          <w:lang w:bidi="fa-IR"/>
        </w:rPr>
        <w:t>به‌طور</w:t>
      </w:r>
      <w:r w:rsidR="00F56989" w:rsidRPr="0041088D">
        <w:rPr>
          <w:rFonts w:asciiTheme="majorBidi" w:hAnsiTheme="majorBidi" w:cs="B Nazanin"/>
          <w:color w:val="333333"/>
          <w:sz w:val="26"/>
          <w:szCs w:val="26"/>
          <w:rtl/>
          <w:lang w:bidi="fa-IR"/>
        </w:rPr>
        <w:t xml:space="preserve"> کلی، رومانی </w:t>
      </w:r>
      <w:r w:rsidRPr="0041088D">
        <w:rPr>
          <w:rFonts w:asciiTheme="majorBidi" w:hAnsiTheme="majorBidi" w:cs="B Nazanin"/>
          <w:color w:val="333333"/>
          <w:sz w:val="26"/>
          <w:szCs w:val="26"/>
          <w:rtl/>
          <w:lang w:bidi="fa-IR"/>
        </w:rPr>
        <w:t>گام‌ها</w:t>
      </w:r>
      <w:r w:rsidRPr="0041088D">
        <w:rPr>
          <w:rFonts w:asciiTheme="majorBidi" w:hAnsiTheme="majorBidi" w:cs="B Nazanin" w:hint="cs"/>
          <w:color w:val="333333"/>
          <w:sz w:val="26"/>
          <w:szCs w:val="26"/>
          <w:rtl/>
          <w:lang w:bidi="fa-IR"/>
        </w:rPr>
        <w:t>ی</w:t>
      </w:r>
      <w:r w:rsidR="00F56989" w:rsidRPr="0041088D">
        <w:rPr>
          <w:rFonts w:asciiTheme="majorBidi" w:hAnsiTheme="majorBidi" w:cs="B Nazanin"/>
          <w:color w:val="333333"/>
          <w:sz w:val="26"/>
          <w:szCs w:val="26"/>
          <w:rtl/>
          <w:lang w:bidi="fa-IR"/>
        </w:rPr>
        <w:t xml:space="preserve"> مهمی در توسعه اقتصادی خود، جذب </w:t>
      </w:r>
      <w:r w:rsidRPr="0041088D">
        <w:rPr>
          <w:rFonts w:asciiTheme="majorBidi" w:hAnsiTheme="majorBidi" w:cs="B Nazanin"/>
          <w:color w:val="333333"/>
          <w:sz w:val="26"/>
          <w:szCs w:val="26"/>
          <w:rtl/>
          <w:lang w:bidi="fa-IR"/>
        </w:rPr>
        <w:t>سرمایه‌گذاری</w:t>
      </w:r>
      <w:r w:rsidR="00F56989" w:rsidRPr="0041088D">
        <w:rPr>
          <w:rFonts w:asciiTheme="majorBidi" w:hAnsiTheme="majorBidi" w:cs="B Nazanin"/>
          <w:color w:val="333333"/>
          <w:sz w:val="26"/>
          <w:szCs w:val="26"/>
          <w:rtl/>
          <w:lang w:bidi="fa-IR"/>
        </w:rPr>
        <w:t xml:space="preserve">، تنوع بخشیدن به </w:t>
      </w:r>
      <w:r w:rsidRPr="0041088D">
        <w:rPr>
          <w:rFonts w:asciiTheme="majorBidi" w:hAnsiTheme="majorBidi" w:cs="B Nazanin"/>
          <w:color w:val="333333"/>
          <w:sz w:val="26"/>
          <w:szCs w:val="26"/>
          <w:rtl/>
          <w:lang w:bidi="fa-IR"/>
        </w:rPr>
        <w:t>بخش‌ها</w:t>
      </w:r>
      <w:r w:rsidRPr="0041088D">
        <w:rPr>
          <w:rFonts w:asciiTheme="majorBidi" w:hAnsiTheme="majorBidi" w:cs="B Nazanin" w:hint="cs"/>
          <w:color w:val="333333"/>
          <w:sz w:val="26"/>
          <w:szCs w:val="26"/>
          <w:rtl/>
          <w:lang w:bidi="fa-IR"/>
        </w:rPr>
        <w:t>ی</w:t>
      </w:r>
      <w:r w:rsidR="00F56989" w:rsidRPr="0041088D">
        <w:rPr>
          <w:rFonts w:asciiTheme="majorBidi" w:hAnsiTheme="majorBidi" w:cs="B Nazanin"/>
          <w:color w:val="333333"/>
          <w:sz w:val="26"/>
          <w:szCs w:val="26"/>
          <w:rtl/>
          <w:lang w:bidi="fa-IR"/>
        </w:rPr>
        <w:t xml:space="preserve"> خود و تبدیل شدن به بخشی جدایی ناپذیر از اقتصاد اروپا برداشته است. این کشور همچنان </w:t>
      </w:r>
      <w:r w:rsidRPr="0041088D">
        <w:rPr>
          <w:rFonts w:asciiTheme="majorBidi" w:hAnsiTheme="majorBidi" w:cs="B Nazanin"/>
          <w:color w:val="333333"/>
          <w:sz w:val="26"/>
          <w:szCs w:val="26"/>
          <w:rtl/>
          <w:lang w:bidi="fa-IR"/>
        </w:rPr>
        <w:t>فرصت‌ها</w:t>
      </w:r>
      <w:r w:rsidRPr="0041088D">
        <w:rPr>
          <w:rFonts w:asciiTheme="majorBidi" w:hAnsiTheme="majorBidi" w:cs="B Nazanin" w:hint="cs"/>
          <w:color w:val="333333"/>
          <w:sz w:val="26"/>
          <w:szCs w:val="26"/>
          <w:rtl/>
          <w:lang w:bidi="fa-IR"/>
        </w:rPr>
        <w:t>یی</w:t>
      </w:r>
      <w:r w:rsidR="00F56989" w:rsidRPr="0041088D">
        <w:rPr>
          <w:rFonts w:asciiTheme="majorBidi" w:hAnsiTheme="majorBidi" w:cs="B Nazanin"/>
          <w:color w:val="333333"/>
          <w:sz w:val="26"/>
          <w:szCs w:val="26"/>
          <w:rtl/>
          <w:lang w:bidi="fa-IR"/>
        </w:rPr>
        <w:t xml:space="preserve"> برای تجارت، </w:t>
      </w:r>
      <w:r w:rsidRPr="0041088D">
        <w:rPr>
          <w:rFonts w:asciiTheme="majorBidi" w:hAnsiTheme="majorBidi" w:cs="B Nazanin"/>
          <w:color w:val="333333"/>
          <w:sz w:val="26"/>
          <w:szCs w:val="26"/>
          <w:rtl/>
          <w:lang w:bidi="fa-IR"/>
        </w:rPr>
        <w:t>سرمایه‌گذاری</w:t>
      </w:r>
      <w:r w:rsidR="00F56989" w:rsidRPr="0041088D">
        <w:rPr>
          <w:rFonts w:asciiTheme="majorBidi" w:hAnsiTheme="majorBidi" w:cs="B Nazanin"/>
          <w:color w:val="333333"/>
          <w:sz w:val="26"/>
          <w:szCs w:val="26"/>
          <w:rtl/>
          <w:lang w:bidi="fa-IR"/>
        </w:rPr>
        <w:t xml:space="preserve"> و رشد </w:t>
      </w:r>
      <w:r w:rsidRPr="0041088D">
        <w:rPr>
          <w:rFonts w:asciiTheme="majorBidi" w:hAnsiTheme="majorBidi" w:cs="B Nazanin"/>
          <w:color w:val="333333"/>
          <w:sz w:val="26"/>
          <w:szCs w:val="26"/>
          <w:rtl/>
          <w:lang w:bidi="fa-IR"/>
        </w:rPr>
        <w:t>کسب‌وکار</w:t>
      </w:r>
      <w:r w:rsidR="00F56989" w:rsidRPr="0041088D">
        <w:rPr>
          <w:rFonts w:asciiTheme="majorBidi" w:hAnsiTheme="majorBidi" w:cs="B Nazanin"/>
          <w:color w:val="333333"/>
          <w:sz w:val="26"/>
          <w:szCs w:val="26"/>
          <w:rtl/>
          <w:lang w:bidi="fa-IR"/>
        </w:rPr>
        <w:t xml:space="preserve"> در </w:t>
      </w:r>
      <w:r w:rsidRPr="0041088D">
        <w:rPr>
          <w:rFonts w:asciiTheme="majorBidi" w:hAnsiTheme="majorBidi" w:cs="B Nazanin"/>
          <w:color w:val="333333"/>
          <w:sz w:val="26"/>
          <w:szCs w:val="26"/>
          <w:rtl/>
          <w:lang w:bidi="fa-IR"/>
        </w:rPr>
        <w:t>بخش‌ها</w:t>
      </w:r>
      <w:r w:rsidRPr="0041088D">
        <w:rPr>
          <w:rFonts w:asciiTheme="majorBidi" w:hAnsiTheme="majorBidi" w:cs="B Nazanin" w:hint="cs"/>
          <w:color w:val="333333"/>
          <w:sz w:val="26"/>
          <w:szCs w:val="26"/>
          <w:rtl/>
          <w:lang w:bidi="fa-IR"/>
        </w:rPr>
        <w:t>ی</w:t>
      </w:r>
      <w:r w:rsidR="00F56989" w:rsidRPr="0041088D">
        <w:rPr>
          <w:rFonts w:asciiTheme="majorBidi" w:hAnsiTheme="majorBidi" w:cs="B Nazanin"/>
          <w:color w:val="333333"/>
          <w:sz w:val="26"/>
          <w:szCs w:val="26"/>
          <w:rtl/>
          <w:lang w:bidi="fa-IR"/>
        </w:rPr>
        <w:t xml:space="preserve"> مختلف ارائه </w:t>
      </w:r>
      <w:r w:rsidRPr="0041088D">
        <w:rPr>
          <w:rFonts w:asciiTheme="majorBidi" w:hAnsiTheme="majorBidi" w:cs="B Nazanin"/>
          <w:color w:val="333333"/>
          <w:sz w:val="26"/>
          <w:szCs w:val="26"/>
          <w:rtl/>
          <w:lang w:bidi="fa-IR"/>
        </w:rPr>
        <w:t>م</w:t>
      </w:r>
      <w:r w:rsidRPr="0041088D">
        <w:rPr>
          <w:rFonts w:asciiTheme="majorBidi" w:hAnsiTheme="majorBidi" w:cs="B Nazanin" w:hint="cs"/>
          <w:color w:val="333333"/>
          <w:sz w:val="26"/>
          <w:szCs w:val="26"/>
          <w:rtl/>
          <w:lang w:bidi="fa-IR"/>
        </w:rPr>
        <w:t>ی‌</w:t>
      </w:r>
      <w:r w:rsidRPr="0041088D">
        <w:rPr>
          <w:rFonts w:asciiTheme="majorBidi" w:hAnsiTheme="majorBidi" w:cs="B Nazanin" w:hint="eastAsia"/>
          <w:color w:val="333333"/>
          <w:sz w:val="26"/>
          <w:szCs w:val="26"/>
          <w:rtl/>
          <w:lang w:bidi="fa-IR"/>
        </w:rPr>
        <w:t>دهد</w:t>
      </w:r>
      <w:r w:rsidR="00F56989" w:rsidRPr="0041088D">
        <w:rPr>
          <w:rFonts w:asciiTheme="majorBidi" w:hAnsiTheme="majorBidi" w:cs="B Nazanin"/>
          <w:color w:val="333333"/>
          <w:sz w:val="26"/>
          <w:szCs w:val="26"/>
          <w:rtl/>
          <w:lang w:bidi="fa-IR"/>
        </w:rPr>
        <w:t>.</w:t>
      </w:r>
    </w:p>
    <w:p w:rsidR="00F87C0F" w:rsidRPr="0041088D" w:rsidRDefault="00F87C0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پس از سقوط کمونیسم در </w:t>
      </w:r>
      <w:r w:rsidR="00634A24" w:rsidRPr="0041088D">
        <w:rPr>
          <w:rFonts w:asciiTheme="majorBidi" w:hAnsiTheme="majorBidi" w:cs="B Nazanin"/>
          <w:sz w:val="26"/>
          <w:szCs w:val="26"/>
          <w:rtl/>
          <w:lang w:bidi="fa-IR"/>
        </w:rPr>
        <w:t>سال 1989</w:t>
      </w:r>
      <w:r w:rsidRPr="0041088D">
        <w:rPr>
          <w:rFonts w:asciiTheme="majorBidi" w:hAnsiTheme="majorBidi" w:cs="B Nazanin"/>
          <w:sz w:val="26"/>
          <w:szCs w:val="26"/>
          <w:rtl/>
          <w:lang w:bidi="fa-IR"/>
        </w:rPr>
        <w:t xml:space="preserve">، رومانی فرایند تحول اقتصادی را آغاز کرد و از یک اقتصاد مرکزمحور به یک یک نظام بازارمحور تبدیل شد. این کشور </w:t>
      </w:r>
      <w:r w:rsidR="00634A24" w:rsidRPr="0041088D">
        <w:rPr>
          <w:rFonts w:asciiTheme="majorBidi" w:hAnsiTheme="majorBidi" w:cs="B Nazanin"/>
          <w:sz w:val="26"/>
          <w:szCs w:val="26"/>
          <w:rtl/>
          <w:lang w:bidi="fa-IR"/>
        </w:rPr>
        <w:t>مجموعه‌ا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از اصلاحات را </w:t>
      </w:r>
      <w:r w:rsidR="00634A24" w:rsidRPr="0041088D">
        <w:rPr>
          <w:rFonts w:asciiTheme="majorBidi" w:hAnsiTheme="majorBidi" w:cs="B Nazanin"/>
          <w:sz w:val="26"/>
          <w:szCs w:val="26"/>
          <w:rtl/>
          <w:lang w:bidi="fa-IR"/>
        </w:rPr>
        <w:t>باهدف</w:t>
      </w:r>
      <w:r w:rsidRPr="0041088D">
        <w:rPr>
          <w:rFonts w:asciiTheme="majorBidi" w:hAnsiTheme="majorBidi" w:cs="B Nazanin"/>
          <w:sz w:val="26"/>
          <w:szCs w:val="26"/>
          <w:rtl/>
          <w:lang w:bidi="fa-IR"/>
        </w:rPr>
        <w:t xml:space="preserve"> آزادسازی اقتصاد، جذب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خارجی و تقویت رشد اقتصادی پایدار اجرا کرد.</w:t>
      </w:r>
    </w:p>
    <w:p w:rsidR="00F87C0F" w:rsidRPr="0041088D" w:rsidRDefault="00F87C0F" w:rsidP="00AD7E60">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رومانی یک فرآیند خصوصی سازی جامع را برای انتقال </w:t>
      </w:r>
      <w:r w:rsidR="00634A24" w:rsidRPr="0041088D">
        <w:rPr>
          <w:rFonts w:asciiTheme="majorBidi" w:hAnsiTheme="majorBidi" w:cs="B Nazanin"/>
          <w:sz w:val="26"/>
          <w:szCs w:val="26"/>
          <w:rtl/>
          <w:lang w:bidi="fa-IR"/>
        </w:rPr>
        <w:t>شرکت‌ها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دولتی به مالکیت خصوصی آغاز کرد. این امر منجر به تجدید ساختار صنایع و ایجاد رقابت در بازار شد. کنترل </w:t>
      </w:r>
      <w:r w:rsidR="00634A24" w:rsidRPr="0041088D">
        <w:rPr>
          <w:rFonts w:asciiTheme="majorBidi" w:hAnsiTheme="majorBidi" w:cs="B Nazanin"/>
          <w:sz w:val="26"/>
          <w:szCs w:val="26"/>
          <w:rtl/>
          <w:lang w:bidi="fa-IR"/>
        </w:rPr>
        <w:t>ق</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مت‌ها</w:t>
      </w:r>
      <w:r w:rsidRPr="0041088D">
        <w:rPr>
          <w:rFonts w:asciiTheme="majorBidi" w:hAnsiTheme="majorBidi" w:cs="B Nazanin"/>
          <w:sz w:val="26"/>
          <w:szCs w:val="26"/>
          <w:rtl/>
          <w:lang w:bidi="fa-IR"/>
        </w:rPr>
        <w:t xml:space="preserve"> برداشته شد، موانع تجاری کاهش یافت و مقررات برای تشویق کارآفرینی و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ساده شد.</w:t>
      </w:r>
      <w:r w:rsidR="00AD7E60"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lang w:bidi="fa-IR"/>
        </w:rPr>
        <w:t xml:space="preserve">رومانی </w:t>
      </w:r>
      <w:r w:rsidR="00634A24" w:rsidRPr="0041088D">
        <w:rPr>
          <w:rFonts w:asciiTheme="majorBidi" w:hAnsiTheme="majorBidi" w:cs="B Nazanin"/>
          <w:sz w:val="26"/>
          <w:szCs w:val="26"/>
          <w:rtl/>
          <w:lang w:bidi="fa-IR"/>
        </w:rPr>
        <w:t>س</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است‌ها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مالی و پولی را </w:t>
      </w:r>
      <w:r w:rsidR="00634A24" w:rsidRPr="0041088D">
        <w:rPr>
          <w:rFonts w:asciiTheme="majorBidi" w:hAnsiTheme="majorBidi" w:cs="B Nazanin"/>
          <w:sz w:val="26"/>
          <w:szCs w:val="26"/>
          <w:rtl/>
          <w:lang w:bidi="fa-IR"/>
        </w:rPr>
        <w:t>باهدف</w:t>
      </w:r>
      <w:r w:rsidRPr="0041088D">
        <w:rPr>
          <w:rFonts w:asciiTheme="majorBidi" w:hAnsiTheme="majorBidi" w:cs="B Nazanin"/>
          <w:sz w:val="26"/>
          <w:szCs w:val="26"/>
          <w:rtl/>
          <w:lang w:bidi="fa-IR"/>
        </w:rPr>
        <w:t xml:space="preserve"> حفظ ثبات اقتصاد کلان دنبال کرد. </w:t>
      </w:r>
      <w:r w:rsidR="00634A24" w:rsidRPr="0041088D">
        <w:rPr>
          <w:rFonts w:asciiTheme="majorBidi" w:hAnsiTheme="majorBidi" w:cs="B Nazanin"/>
          <w:sz w:val="26"/>
          <w:szCs w:val="26"/>
          <w:rtl/>
          <w:lang w:bidi="fa-IR"/>
        </w:rPr>
        <w:t>تلاش‌ها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برای کنترل تورم، تثبیت ارز و ارتقای سیستم بانکی سالم انجام شد. </w:t>
      </w:r>
      <w:r w:rsidRPr="0041088D">
        <w:rPr>
          <w:rFonts w:asciiTheme="majorBidi" w:hAnsiTheme="majorBidi" w:cs="B Nazanin"/>
          <w:sz w:val="26"/>
          <w:szCs w:val="26"/>
          <w:rtl/>
          <w:lang w:bidi="fa-IR"/>
        </w:rPr>
        <w:lastRenderedPageBreak/>
        <w:t xml:space="preserve">این امر فضای مناسبی را برای </w:t>
      </w:r>
      <w:r w:rsidR="00634A24" w:rsidRPr="0041088D">
        <w:rPr>
          <w:rFonts w:asciiTheme="majorBidi" w:hAnsiTheme="majorBidi" w:cs="B Nazanin"/>
          <w:sz w:val="26"/>
          <w:szCs w:val="26"/>
          <w:rtl/>
          <w:lang w:bidi="fa-IR"/>
        </w:rPr>
        <w:t>سرمایه‌گذاری</w:t>
      </w:r>
      <w:r w:rsidR="00AD7E60" w:rsidRPr="0041088D">
        <w:rPr>
          <w:rFonts w:asciiTheme="majorBidi" w:hAnsiTheme="majorBidi" w:cs="B Nazanin"/>
          <w:sz w:val="26"/>
          <w:szCs w:val="26"/>
          <w:rtl/>
          <w:lang w:bidi="fa-IR"/>
        </w:rPr>
        <w:t xml:space="preserve"> و رشد اقتصادی ایجاد کرد</w:t>
      </w:r>
      <w:r w:rsidR="00AD7E60"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lang w:bidi="fa-IR"/>
        </w:rPr>
        <w:t xml:space="preserve"> رومانی </w:t>
      </w:r>
      <w:r w:rsidR="00634A24" w:rsidRPr="0041088D">
        <w:rPr>
          <w:rFonts w:asciiTheme="majorBidi" w:hAnsiTheme="majorBidi" w:cs="B Nazanin"/>
          <w:sz w:val="26"/>
          <w:szCs w:val="26"/>
          <w:rtl/>
          <w:lang w:bidi="fa-IR"/>
        </w:rPr>
        <w:t>دوره‌ها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رشد اقتصادی و تحول ساختاری را تجربه کرد. اقتصاد از صنایع سنگین به </w:t>
      </w:r>
      <w:r w:rsidR="00634A24" w:rsidRPr="0041088D">
        <w:rPr>
          <w:rFonts w:asciiTheme="majorBidi" w:hAnsiTheme="majorBidi" w:cs="B Nazanin"/>
          <w:sz w:val="26"/>
          <w:szCs w:val="26"/>
          <w:rtl/>
          <w:lang w:bidi="fa-IR"/>
        </w:rPr>
        <w:t>بخش‌ها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مانند تولید، خدمات و کشاورزی تغییر مکان داد. تولیدات، از جمله خودرو، الکترونیک و منسوجات، سهم قابل توجهی در تولید ناخالص داخلی کشور داشتند. بخش خدمات، از جمله فناوری اطلاعات، امور مالی، و برون سپاری نیز به سرعت گسترش یافت.</w:t>
      </w:r>
    </w:p>
    <w:p w:rsidR="00F87C0F" w:rsidRPr="0041088D" w:rsidRDefault="00F87C0F" w:rsidP="00AD7E60">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الحاق رومانی به اتحادیه اروپا</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در سال 2007 دسترسی به بازار واحد اتحادیه اروپا و افزایش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تجاری و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را فراهم کرد. این کشور از بودجه اتحادیه اروپا که از توسعه </w:t>
      </w:r>
      <w:r w:rsidR="00634A24" w:rsidRPr="0041088D">
        <w:rPr>
          <w:rFonts w:asciiTheme="majorBidi" w:hAnsiTheme="majorBidi" w:cs="B Nazanin"/>
          <w:sz w:val="26"/>
          <w:szCs w:val="26"/>
          <w:rtl/>
          <w:lang w:bidi="fa-IR"/>
        </w:rPr>
        <w:t>ز</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رساخت‌ها</w:t>
      </w:r>
      <w:r w:rsidRPr="0041088D">
        <w:rPr>
          <w:rFonts w:asciiTheme="majorBidi" w:hAnsiTheme="majorBidi" w:cs="B Nazanin"/>
          <w:sz w:val="26"/>
          <w:szCs w:val="26"/>
          <w:rtl/>
          <w:lang w:bidi="fa-IR"/>
        </w:rPr>
        <w:t xml:space="preserve"> و </w:t>
      </w:r>
      <w:r w:rsidR="00634A24" w:rsidRPr="0041088D">
        <w:rPr>
          <w:rFonts w:asciiTheme="majorBidi" w:hAnsiTheme="majorBidi" w:cs="B Nazanin"/>
          <w:sz w:val="26"/>
          <w:szCs w:val="26"/>
          <w:rtl/>
          <w:lang w:bidi="fa-IR"/>
        </w:rPr>
        <w:t>پروژه‌ها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منطقه‌ا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حمایت کرده است، بهره مند شده است.رومانی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مستقیم خارجی قابل توجهی را به خصوص در </w:t>
      </w:r>
      <w:r w:rsidR="00634A24" w:rsidRPr="0041088D">
        <w:rPr>
          <w:rFonts w:asciiTheme="majorBidi" w:hAnsiTheme="majorBidi" w:cs="B Nazanin"/>
          <w:sz w:val="26"/>
          <w:szCs w:val="26"/>
          <w:rtl/>
          <w:lang w:bidi="fa-IR"/>
        </w:rPr>
        <w:t>بخش‌ها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مانند تولید، خدمات و انرژی جذب کرده است. </w:t>
      </w:r>
      <w:r w:rsidR="00634A24" w:rsidRPr="0041088D">
        <w:rPr>
          <w:rFonts w:asciiTheme="majorBidi" w:hAnsiTheme="majorBidi" w:cs="B Nazanin"/>
          <w:sz w:val="26"/>
          <w:szCs w:val="26"/>
          <w:rtl/>
          <w:lang w:bidi="fa-IR"/>
        </w:rPr>
        <w:t>شرکت‌ها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خارجی جذب نیروی کار ماهر، موقعیت استراتژیک و </w:t>
      </w:r>
      <w:r w:rsidR="00634A24" w:rsidRPr="0041088D">
        <w:rPr>
          <w:rFonts w:asciiTheme="majorBidi" w:hAnsiTheme="majorBidi" w:cs="B Nazanin"/>
          <w:sz w:val="26"/>
          <w:szCs w:val="26"/>
          <w:rtl/>
          <w:lang w:bidi="fa-IR"/>
        </w:rPr>
        <w:t>هز</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رقابتی رومانی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مستقیم خارجی به ایجاد شغل، انتقال فناوری و رشد صادرات کمک کرده است.</w:t>
      </w:r>
      <w:r w:rsidR="00AD7E60"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lang w:bidi="fa-IR"/>
        </w:rPr>
        <w:t xml:space="preserve">رومانی به </w:t>
      </w:r>
      <w:r w:rsidR="00634A24" w:rsidRPr="0041088D">
        <w:rPr>
          <w:rFonts w:asciiTheme="majorBidi" w:hAnsiTheme="majorBidi" w:cs="B Nazanin"/>
          <w:sz w:val="26"/>
          <w:szCs w:val="26"/>
          <w:rtl/>
          <w:lang w:bidi="fa-IR"/>
        </w:rPr>
        <w:t>صندوق‌ها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ساختاری و انسجام اتحادیه اروپا دسترسی پیدا کرده است که از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در </w:t>
      </w:r>
      <w:r w:rsidR="00634A24" w:rsidRPr="0041088D">
        <w:rPr>
          <w:rFonts w:asciiTheme="majorBidi" w:hAnsiTheme="majorBidi" w:cs="B Nazanin"/>
          <w:sz w:val="26"/>
          <w:szCs w:val="26"/>
          <w:rtl/>
          <w:lang w:bidi="fa-IR"/>
        </w:rPr>
        <w:t>ز</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رساخت‌ها</w:t>
      </w:r>
      <w:r w:rsidRPr="0041088D">
        <w:rPr>
          <w:rFonts w:asciiTheme="majorBidi" w:hAnsiTheme="majorBidi" w:cs="B Nazanin"/>
          <w:sz w:val="26"/>
          <w:szCs w:val="26"/>
          <w:rtl/>
          <w:lang w:bidi="fa-IR"/>
        </w:rPr>
        <w:t xml:space="preserve">، توسعه </w:t>
      </w:r>
      <w:r w:rsidR="00634A24" w:rsidRPr="0041088D">
        <w:rPr>
          <w:rFonts w:asciiTheme="majorBidi" w:hAnsiTheme="majorBidi" w:cs="B Nazanin"/>
          <w:sz w:val="26"/>
          <w:szCs w:val="26"/>
          <w:rtl/>
          <w:lang w:bidi="fa-IR"/>
        </w:rPr>
        <w:t>منطقه‌ا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سرمایه انسانی حمایت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این </w:t>
      </w:r>
      <w:r w:rsidR="00634A24" w:rsidRPr="0041088D">
        <w:rPr>
          <w:rFonts w:asciiTheme="majorBidi" w:hAnsiTheme="majorBidi" w:cs="B Nazanin"/>
          <w:sz w:val="26"/>
          <w:szCs w:val="26"/>
          <w:rtl/>
          <w:lang w:bidi="fa-IR"/>
        </w:rPr>
        <w:t>صندوق‌ها</w:t>
      </w:r>
      <w:r w:rsidRPr="0041088D">
        <w:rPr>
          <w:rFonts w:asciiTheme="majorBidi" w:hAnsiTheme="majorBidi" w:cs="B Nazanin"/>
          <w:sz w:val="26"/>
          <w:szCs w:val="26"/>
          <w:rtl/>
          <w:lang w:bidi="fa-IR"/>
        </w:rPr>
        <w:t xml:space="preserve"> نقش تعیین </w:t>
      </w:r>
      <w:r w:rsidR="00634A24" w:rsidRPr="0041088D">
        <w:rPr>
          <w:rFonts w:asciiTheme="majorBidi" w:hAnsiTheme="majorBidi" w:cs="B Nazanin"/>
          <w:sz w:val="26"/>
          <w:szCs w:val="26"/>
          <w:rtl/>
          <w:lang w:bidi="fa-IR"/>
        </w:rPr>
        <w:t>کننده‌ا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در رفع </w:t>
      </w:r>
      <w:r w:rsidR="00634A24" w:rsidRPr="0041088D">
        <w:rPr>
          <w:rFonts w:asciiTheme="majorBidi" w:hAnsiTheme="majorBidi" w:cs="B Nazanin"/>
          <w:sz w:val="26"/>
          <w:szCs w:val="26"/>
          <w:rtl/>
          <w:lang w:bidi="fa-IR"/>
        </w:rPr>
        <w:t>شکاف‌ها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توسعه‌ا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بین مناطق مختلف کشور </w:t>
      </w:r>
      <w:r w:rsidR="00634A24" w:rsidRPr="0041088D">
        <w:rPr>
          <w:rFonts w:asciiTheme="majorBidi" w:hAnsiTheme="majorBidi" w:cs="B Nazanin"/>
          <w:sz w:val="26"/>
          <w:szCs w:val="26"/>
          <w:rtl/>
          <w:lang w:bidi="fa-IR"/>
        </w:rPr>
        <w:t>داشته‌اند</w:t>
      </w:r>
      <w:r w:rsidRPr="0041088D">
        <w:rPr>
          <w:rFonts w:asciiTheme="majorBidi" w:hAnsiTheme="majorBidi" w:cs="B Nazanin"/>
          <w:sz w:val="26"/>
          <w:szCs w:val="26"/>
          <w:rtl/>
          <w:lang w:bidi="fa-IR"/>
        </w:rPr>
        <w:t>.</w:t>
      </w:r>
    </w:p>
    <w:p w:rsidR="00F87C0F" w:rsidRPr="0041088D" w:rsidRDefault="00634A24"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به‌طور</w:t>
      </w:r>
      <w:r w:rsidR="00F87C0F" w:rsidRPr="0041088D">
        <w:rPr>
          <w:rFonts w:asciiTheme="majorBidi" w:hAnsiTheme="majorBidi" w:cs="B Nazanin"/>
          <w:sz w:val="26"/>
          <w:szCs w:val="26"/>
          <w:rtl/>
          <w:lang w:bidi="fa-IR"/>
        </w:rPr>
        <w:t xml:space="preserve"> کلی، اقتصاد رومانی از زمان سقوط کمونیسم </w:t>
      </w:r>
      <w:r w:rsidRPr="0041088D">
        <w:rPr>
          <w:rFonts w:asciiTheme="majorBidi" w:hAnsiTheme="majorBidi" w:cs="B Nazanin"/>
          <w:sz w:val="26"/>
          <w:szCs w:val="26"/>
          <w:rtl/>
          <w:lang w:bidi="fa-IR"/>
        </w:rPr>
        <w:t>به‌طور</w:t>
      </w:r>
      <w:r w:rsidR="00F87C0F" w:rsidRPr="0041088D">
        <w:rPr>
          <w:rFonts w:asciiTheme="majorBidi" w:hAnsiTheme="majorBidi" w:cs="B Nazanin"/>
          <w:sz w:val="26"/>
          <w:szCs w:val="26"/>
          <w:rtl/>
          <w:lang w:bidi="fa-IR"/>
        </w:rPr>
        <w:t xml:space="preserve"> قابل توجهی متحول شده است. این کشور به رشد اقتصادی قابل توجهی دست یافته، </w:t>
      </w:r>
      <w:r w:rsidRPr="0041088D">
        <w:rPr>
          <w:rFonts w:asciiTheme="majorBidi" w:hAnsiTheme="majorBidi" w:cs="B Nazanin"/>
          <w:sz w:val="26"/>
          <w:szCs w:val="26"/>
          <w:rtl/>
          <w:lang w:bidi="fa-IR"/>
        </w:rPr>
        <w:t>سرمایه‌گذاری</w:t>
      </w:r>
      <w:r w:rsidR="00F87C0F" w:rsidRPr="0041088D">
        <w:rPr>
          <w:rFonts w:asciiTheme="majorBidi" w:hAnsiTheme="majorBidi" w:cs="B Nazanin"/>
          <w:sz w:val="26"/>
          <w:szCs w:val="26"/>
          <w:rtl/>
          <w:lang w:bidi="fa-IR"/>
        </w:rPr>
        <w:t xml:space="preserve"> خارجی را جذب کرده، </w:t>
      </w:r>
      <w:r w:rsidRPr="0041088D">
        <w:rPr>
          <w:rFonts w:asciiTheme="majorBidi" w:hAnsiTheme="majorBidi" w:cs="B Nazanin"/>
          <w:sz w:val="26"/>
          <w:szCs w:val="26"/>
          <w:rtl/>
          <w:lang w:bidi="fa-IR"/>
        </w:rPr>
        <w:t>بخش‌ها</w:t>
      </w:r>
      <w:r w:rsidRPr="0041088D">
        <w:rPr>
          <w:rFonts w:asciiTheme="majorBidi" w:hAnsiTheme="majorBidi" w:cs="B Nazanin" w:hint="cs"/>
          <w:sz w:val="26"/>
          <w:szCs w:val="26"/>
          <w:rtl/>
          <w:lang w:bidi="fa-IR"/>
        </w:rPr>
        <w:t>ی</w:t>
      </w:r>
      <w:r w:rsidR="00F87C0F" w:rsidRPr="0041088D">
        <w:rPr>
          <w:rFonts w:asciiTheme="majorBidi" w:hAnsiTheme="majorBidi" w:cs="B Nazanin"/>
          <w:sz w:val="26"/>
          <w:szCs w:val="26"/>
          <w:rtl/>
          <w:lang w:bidi="fa-IR"/>
        </w:rPr>
        <w:t xml:space="preserve"> خود را متنوع کرده و در بازار اروپا ادغام شده است. چالش‌ها همچنان پابرجا هستند، اما اصلاحات جاری و تلاش‌های ادغام با اتحادیه اروپا فرصت‌هایی را برای توسعه بیشتر و شکوفایی اقتصادی فراهم می‌کنند.</w:t>
      </w:r>
    </w:p>
    <w:p w:rsidR="00B1330B" w:rsidRPr="0041088D" w:rsidRDefault="001159A9" w:rsidP="001159A9">
      <w:pPr>
        <w:pStyle w:val="Heading2"/>
        <w:bidi/>
        <w:jc w:val="center"/>
        <w:rPr>
          <w:rFonts w:cs="B Nazanin"/>
          <w:sz w:val="28"/>
          <w:szCs w:val="28"/>
          <w:lang w:bidi="fa-IR"/>
        </w:rPr>
      </w:pPr>
      <w:bookmarkStart w:id="10" w:name="_Toc142563068"/>
      <w:r w:rsidRPr="0041088D">
        <w:rPr>
          <w:rFonts w:cs="B Nazanin"/>
          <w:sz w:val="28"/>
          <w:szCs w:val="28"/>
          <w:rtl/>
          <w:lang w:bidi="fa-IR"/>
        </w:rPr>
        <w:lastRenderedPageBreak/>
        <w:t>سیاست</w:t>
      </w:r>
      <w:bookmarkEnd w:id="10"/>
    </w:p>
    <w:p w:rsidR="001F04A1" w:rsidRPr="0041088D" w:rsidRDefault="001F04A1" w:rsidP="001F04A1">
      <w:pPr>
        <w:bidi/>
        <w:jc w:val="center"/>
        <w:rPr>
          <w:rFonts w:cs="B Nazanin"/>
          <w:sz w:val="26"/>
          <w:szCs w:val="26"/>
          <w:rtl/>
          <w:lang w:bidi="fa-IR"/>
        </w:rPr>
      </w:pPr>
      <w:r w:rsidRPr="0041088D">
        <w:rPr>
          <w:rFonts w:cs="B Nazanin"/>
          <w:noProof/>
          <w:sz w:val="26"/>
          <w:szCs w:val="26"/>
        </w:rPr>
        <w:drawing>
          <wp:inline distT="0" distB="0" distL="0" distR="0" wp14:anchorId="2EA08C76" wp14:editId="603944DC">
            <wp:extent cx="2468880" cy="1171276"/>
            <wp:effectExtent l="76200" t="76200" r="140970" b="124460"/>
            <wp:docPr id="79" name="Picture 79" descr="The Kosovo Question in Romanian Politics – OxP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Kosovo Question in Romanian Politics – OxPol"/>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68880" cy="1171276"/>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DF0639" w:rsidRPr="0041088D" w:rsidRDefault="00DF0639" w:rsidP="001F04A1">
      <w:pPr>
        <w:pStyle w:val="Heading3"/>
        <w:bidi/>
        <w:jc w:val="center"/>
        <w:rPr>
          <w:rFonts w:cs="B Nazanin"/>
          <w:sz w:val="28"/>
          <w:szCs w:val="28"/>
        </w:rPr>
      </w:pPr>
      <w:bookmarkStart w:id="11" w:name="_Toc142563069"/>
      <w:r w:rsidRPr="0041088D">
        <w:rPr>
          <w:rFonts w:cs="B Nazanin"/>
          <w:sz w:val="28"/>
          <w:szCs w:val="28"/>
          <w:rtl/>
        </w:rPr>
        <w:t>سیاست داخلی</w:t>
      </w:r>
      <w:bookmarkEnd w:id="11"/>
    </w:p>
    <w:p w:rsidR="001F04A1" w:rsidRPr="0041088D" w:rsidRDefault="001F04A1" w:rsidP="001F04A1">
      <w:pPr>
        <w:bidi/>
        <w:jc w:val="center"/>
        <w:rPr>
          <w:rFonts w:cs="B Nazanin"/>
          <w:sz w:val="26"/>
          <w:szCs w:val="26"/>
          <w:rtl/>
        </w:rPr>
      </w:pPr>
      <w:r w:rsidRPr="0041088D">
        <w:rPr>
          <w:rFonts w:cs="B Nazanin"/>
          <w:noProof/>
          <w:sz w:val="26"/>
          <w:szCs w:val="26"/>
        </w:rPr>
        <w:drawing>
          <wp:inline distT="0" distB="0" distL="0" distR="0" wp14:anchorId="10139C64" wp14:editId="5B637474">
            <wp:extent cx="1105134" cy="1599899"/>
            <wp:effectExtent l="0" t="0" r="0" b="635"/>
            <wp:docPr id="81" name="Picture 81" descr="List of political parties in Romani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List of political parties in Romania - Wikipedia"/>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05979" cy="1601123"/>
                    </a:xfrm>
                    <a:prstGeom prst="rect">
                      <a:avLst/>
                    </a:prstGeom>
                    <a:noFill/>
                    <a:ln>
                      <a:noFill/>
                    </a:ln>
                  </pic:spPr>
                </pic:pic>
              </a:graphicData>
            </a:graphic>
          </wp:inline>
        </w:drawing>
      </w:r>
    </w:p>
    <w:p w:rsidR="00DF0639" w:rsidRPr="0041088D" w:rsidRDefault="00DF0639" w:rsidP="00EF6253">
      <w:pPr>
        <w:pStyle w:val="NoSpacing"/>
        <w:bidi/>
        <w:jc w:val="both"/>
        <w:rPr>
          <w:rFonts w:asciiTheme="majorBidi" w:hAnsiTheme="majorBidi" w:cs="B Nazanin"/>
          <w:sz w:val="26"/>
          <w:szCs w:val="26"/>
          <w:rtl/>
        </w:rPr>
      </w:pPr>
      <w:r w:rsidRPr="0041088D">
        <w:rPr>
          <w:rFonts w:asciiTheme="majorBidi" w:hAnsiTheme="majorBidi" w:cs="B Nazanin"/>
          <w:sz w:val="26"/>
          <w:szCs w:val="26"/>
          <w:rtl/>
        </w:rPr>
        <w:t>نظام س</w:t>
      </w:r>
      <w:r w:rsidR="00634A24" w:rsidRPr="0041088D">
        <w:rPr>
          <w:rFonts w:asciiTheme="majorBidi" w:hAnsiTheme="majorBidi" w:cs="B Nazanin"/>
          <w:sz w:val="26"/>
          <w:szCs w:val="26"/>
          <w:rtl/>
        </w:rPr>
        <w:t>ی</w:t>
      </w:r>
      <w:r w:rsidRPr="0041088D">
        <w:rPr>
          <w:rFonts w:asciiTheme="majorBidi" w:hAnsiTheme="majorBidi" w:cs="B Nazanin"/>
          <w:sz w:val="26"/>
          <w:szCs w:val="26"/>
          <w:rtl/>
        </w:rPr>
        <w:t>اس</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رومانی نیمه‌ریاستی است </w:t>
      </w:r>
      <w:r w:rsidR="00634A24" w:rsidRPr="0041088D">
        <w:rPr>
          <w:rFonts w:asciiTheme="majorBidi" w:hAnsiTheme="majorBidi" w:cs="B Nazanin"/>
          <w:sz w:val="26"/>
          <w:szCs w:val="26"/>
          <w:rtl/>
        </w:rPr>
        <w:t>ک</w:t>
      </w:r>
      <w:r w:rsidRPr="0041088D">
        <w:rPr>
          <w:rFonts w:asciiTheme="majorBidi" w:hAnsiTheme="majorBidi" w:cs="B Nazanin"/>
          <w:sz w:val="26"/>
          <w:szCs w:val="26"/>
          <w:rtl/>
        </w:rPr>
        <w:t xml:space="preserve">ه در آن </w:t>
      </w:r>
      <w:r w:rsidR="00634A24" w:rsidRPr="0041088D">
        <w:rPr>
          <w:rFonts w:asciiTheme="majorBidi" w:hAnsiTheme="majorBidi" w:cs="B Nazanin"/>
          <w:sz w:val="26"/>
          <w:szCs w:val="26"/>
          <w:rtl/>
        </w:rPr>
        <w:t>مجلس</w:t>
      </w:r>
      <w:r w:rsidRPr="0041088D">
        <w:rPr>
          <w:rFonts w:asciiTheme="majorBidi" w:hAnsiTheme="majorBidi" w:cs="B Nazanin"/>
          <w:sz w:val="26"/>
          <w:szCs w:val="26"/>
          <w:rtl/>
        </w:rPr>
        <w:t xml:space="preserve"> دو مجلسی از موقع</w:t>
      </w:r>
      <w:r w:rsidR="00634A24" w:rsidRPr="0041088D">
        <w:rPr>
          <w:rFonts w:asciiTheme="majorBidi" w:hAnsiTheme="majorBidi" w:cs="B Nazanin"/>
          <w:sz w:val="26"/>
          <w:szCs w:val="26"/>
          <w:rtl/>
        </w:rPr>
        <w:t>ی</w:t>
      </w:r>
      <w:r w:rsidRPr="0041088D">
        <w:rPr>
          <w:rFonts w:asciiTheme="majorBidi" w:hAnsiTheme="majorBidi" w:cs="B Nazanin"/>
          <w:sz w:val="26"/>
          <w:szCs w:val="26"/>
          <w:rtl/>
        </w:rPr>
        <w:t>ت ممتاز</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برخوردار </w:t>
      </w:r>
      <w:r w:rsidRPr="0041088D">
        <w:rPr>
          <w:rFonts w:asciiTheme="majorBidi" w:hAnsiTheme="majorBidi" w:cs="B Nazanin"/>
          <w:sz w:val="26"/>
          <w:szCs w:val="26"/>
          <w:rtl/>
          <w:lang w:bidi="fa-IR"/>
        </w:rPr>
        <w:t>است</w:t>
      </w:r>
      <w:r w:rsidRPr="0041088D">
        <w:rPr>
          <w:rFonts w:asciiTheme="majorBidi" w:hAnsiTheme="majorBidi" w:cs="B Nazanin"/>
          <w:sz w:val="26"/>
          <w:szCs w:val="26"/>
          <w:rtl/>
        </w:rPr>
        <w:t>. قدرت سیاسی در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ب</w:t>
      </w:r>
      <w:r w:rsidR="00634A24" w:rsidRPr="0041088D">
        <w:rPr>
          <w:rFonts w:asciiTheme="majorBidi" w:hAnsiTheme="majorBidi" w:cs="B Nazanin"/>
          <w:sz w:val="26"/>
          <w:szCs w:val="26"/>
          <w:rtl/>
        </w:rPr>
        <w:t>ی</w:t>
      </w:r>
      <w:r w:rsidRPr="0041088D">
        <w:rPr>
          <w:rFonts w:asciiTheme="majorBidi" w:hAnsiTheme="majorBidi" w:cs="B Nazanin"/>
          <w:sz w:val="26"/>
          <w:szCs w:val="26"/>
          <w:rtl/>
        </w:rPr>
        <w:t>ن رئ</w:t>
      </w:r>
      <w:r w:rsidR="00634A24" w:rsidRPr="0041088D">
        <w:rPr>
          <w:rFonts w:asciiTheme="majorBidi" w:hAnsiTheme="majorBidi" w:cs="B Nazanin"/>
          <w:sz w:val="26"/>
          <w:szCs w:val="26"/>
          <w:rtl/>
        </w:rPr>
        <w:t>ی</w:t>
      </w:r>
      <w:r w:rsidRPr="0041088D">
        <w:rPr>
          <w:rFonts w:asciiTheme="majorBidi" w:hAnsiTheme="majorBidi" w:cs="B Nazanin"/>
          <w:sz w:val="26"/>
          <w:szCs w:val="26"/>
          <w:rtl/>
        </w:rPr>
        <w:t>س‌جمهور و نخست‌وز</w:t>
      </w:r>
      <w:r w:rsidR="00634A24" w:rsidRPr="0041088D">
        <w:rPr>
          <w:rFonts w:asciiTheme="majorBidi" w:hAnsiTheme="majorBidi" w:cs="B Nazanin"/>
          <w:sz w:val="26"/>
          <w:szCs w:val="26"/>
          <w:rtl/>
        </w:rPr>
        <w:t>ی</w:t>
      </w:r>
      <w:r w:rsidRPr="0041088D">
        <w:rPr>
          <w:rFonts w:asciiTheme="majorBidi" w:hAnsiTheme="majorBidi" w:cs="B Nazanin"/>
          <w:sz w:val="26"/>
          <w:szCs w:val="26"/>
          <w:rtl/>
        </w:rPr>
        <w:t>ر تقس</w:t>
      </w:r>
      <w:r w:rsidR="00634A24" w:rsidRPr="0041088D">
        <w:rPr>
          <w:rFonts w:asciiTheme="majorBidi" w:hAnsiTheme="majorBidi" w:cs="B Nazanin"/>
          <w:sz w:val="26"/>
          <w:szCs w:val="26"/>
          <w:rtl/>
        </w:rPr>
        <w:t>ی</w:t>
      </w:r>
      <w:r w:rsidRPr="0041088D">
        <w:rPr>
          <w:rFonts w:asciiTheme="majorBidi" w:hAnsiTheme="majorBidi" w:cs="B Nazanin"/>
          <w:sz w:val="26"/>
          <w:szCs w:val="26"/>
          <w:rtl/>
        </w:rPr>
        <w:t>م شده است. رئ</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س جمهور با </w:t>
      </w:r>
      <w:r w:rsidR="00634A24" w:rsidRPr="0041088D">
        <w:rPr>
          <w:rFonts w:asciiTheme="majorBidi" w:hAnsiTheme="majorBidi" w:cs="B Nazanin"/>
          <w:sz w:val="26"/>
          <w:szCs w:val="26"/>
          <w:rtl/>
        </w:rPr>
        <w:t>رأ</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مستقیم مردم برا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یک دوره پنج</w:t>
      </w:r>
      <w:r w:rsidRPr="0041088D">
        <w:rPr>
          <w:rFonts w:asciiTheme="majorBidi" w:hAnsiTheme="majorBidi" w:cs="B Nazanin"/>
          <w:sz w:val="26"/>
          <w:szCs w:val="26"/>
          <w:rtl/>
          <w:lang w:bidi="fa-IR"/>
        </w:rPr>
        <w:t>‌</w:t>
      </w:r>
      <w:r w:rsidRPr="0041088D">
        <w:rPr>
          <w:rFonts w:asciiTheme="majorBidi" w:hAnsiTheme="majorBidi" w:cs="B Nazanin"/>
          <w:sz w:val="26"/>
          <w:szCs w:val="26"/>
          <w:rtl/>
        </w:rPr>
        <w:t>ساله انتخاب شده و هر فرد تا دو دوره می‌تواند در این پست باقی بماند. نخست‌وز</w:t>
      </w:r>
      <w:r w:rsidR="00634A24" w:rsidRPr="0041088D">
        <w:rPr>
          <w:rFonts w:asciiTheme="majorBidi" w:hAnsiTheme="majorBidi" w:cs="B Nazanin"/>
          <w:sz w:val="26"/>
          <w:szCs w:val="26"/>
          <w:rtl/>
        </w:rPr>
        <w:t>ی</w:t>
      </w:r>
      <w:r w:rsidRPr="0041088D">
        <w:rPr>
          <w:rFonts w:asciiTheme="majorBidi" w:hAnsiTheme="majorBidi" w:cs="B Nazanin"/>
          <w:sz w:val="26"/>
          <w:szCs w:val="26"/>
          <w:rtl/>
        </w:rPr>
        <w:t>ر از سو</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احزاب</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ک</w:t>
      </w:r>
      <w:r w:rsidRPr="0041088D">
        <w:rPr>
          <w:rFonts w:asciiTheme="majorBidi" w:hAnsiTheme="majorBidi" w:cs="B Nazanin"/>
          <w:sz w:val="26"/>
          <w:szCs w:val="26"/>
          <w:rtl/>
        </w:rPr>
        <w:t>ه حائز ب</w:t>
      </w:r>
      <w:r w:rsidR="00634A24" w:rsidRPr="0041088D">
        <w:rPr>
          <w:rFonts w:asciiTheme="majorBidi" w:hAnsiTheme="majorBidi" w:cs="B Nazanin"/>
          <w:sz w:val="26"/>
          <w:szCs w:val="26"/>
          <w:rtl/>
        </w:rPr>
        <w:t>ی</w:t>
      </w:r>
      <w:r w:rsidRPr="0041088D">
        <w:rPr>
          <w:rFonts w:asciiTheme="majorBidi" w:hAnsiTheme="majorBidi" w:cs="B Nazanin"/>
          <w:sz w:val="26"/>
          <w:szCs w:val="26"/>
          <w:rtl/>
        </w:rPr>
        <w:t>شتر</w:t>
      </w:r>
      <w:r w:rsidR="00634A24" w:rsidRPr="0041088D">
        <w:rPr>
          <w:rFonts w:asciiTheme="majorBidi" w:hAnsiTheme="majorBidi" w:cs="B Nazanin"/>
          <w:sz w:val="26"/>
          <w:szCs w:val="26"/>
          <w:rtl/>
        </w:rPr>
        <w:t>ی</w:t>
      </w:r>
      <w:r w:rsidRPr="0041088D">
        <w:rPr>
          <w:rFonts w:asciiTheme="majorBidi" w:hAnsiTheme="majorBidi" w:cs="B Nazanin"/>
          <w:sz w:val="26"/>
          <w:szCs w:val="26"/>
          <w:rtl/>
        </w:rPr>
        <w:t>ن تعداد نما</w:t>
      </w:r>
      <w:r w:rsidR="00634A24" w:rsidRPr="0041088D">
        <w:rPr>
          <w:rFonts w:asciiTheme="majorBidi" w:hAnsiTheme="majorBidi" w:cs="B Nazanin"/>
          <w:sz w:val="26"/>
          <w:szCs w:val="26"/>
          <w:rtl/>
        </w:rPr>
        <w:t>ی</w:t>
      </w:r>
      <w:r w:rsidRPr="0041088D">
        <w:rPr>
          <w:rFonts w:asciiTheme="majorBidi" w:hAnsiTheme="majorBidi" w:cs="B Nazanin"/>
          <w:sz w:val="26"/>
          <w:szCs w:val="26"/>
          <w:rtl/>
        </w:rPr>
        <w:t>نده در دو مجلس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هستند، به رئ</w:t>
      </w:r>
      <w:r w:rsidR="00634A24" w:rsidRPr="0041088D">
        <w:rPr>
          <w:rFonts w:asciiTheme="majorBidi" w:hAnsiTheme="majorBidi" w:cs="B Nazanin"/>
          <w:sz w:val="26"/>
          <w:szCs w:val="26"/>
          <w:rtl/>
        </w:rPr>
        <w:t>ی</w:t>
      </w:r>
      <w:r w:rsidRPr="0041088D">
        <w:rPr>
          <w:rFonts w:asciiTheme="majorBidi" w:hAnsiTheme="majorBidi" w:cs="B Nazanin"/>
          <w:sz w:val="26"/>
          <w:szCs w:val="26"/>
          <w:rtl/>
        </w:rPr>
        <w:t>س جمهور معرف</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و توسط او منصوب م</w:t>
      </w:r>
      <w:r w:rsidR="00634A24" w:rsidRPr="0041088D">
        <w:rPr>
          <w:rFonts w:asciiTheme="majorBidi" w:hAnsiTheme="majorBidi" w:cs="B Nazanin"/>
          <w:sz w:val="26"/>
          <w:szCs w:val="26"/>
          <w:rtl/>
        </w:rPr>
        <w:t>ی</w:t>
      </w:r>
      <w:r w:rsidRPr="0041088D">
        <w:rPr>
          <w:rFonts w:asciiTheme="majorBidi" w:hAnsiTheme="majorBidi" w:cs="B Nazanin"/>
          <w:sz w:val="26"/>
          <w:szCs w:val="26"/>
          <w:rtl/>
        </w:rPr>
        <w:t>‌گردد.</w:t>
      </w:r>
    </w:p>
    <w:p w:rsidR="00DF0639" w:rsidRPr="0041088D" w:rsidRDefault="00DF0639" w:rsidP="004421DB">
      <w:pPr>
        <w:pStyle w:val="NoSpacing"/>
        <w:bidi/>
        <w:jc w:val="both"/>
        <w:rPr>
          <w:rFonts w:asciiTheme="majorBidi" w:hAnsiTheme="majorBidi" w:cs="B Nazanin"/>
          <w:sz w:val="26"/>
          <w:szCs w:val="26"/>
        </w:rPr>
      </w:pPr>
      <w:r w:rsidRPr="0041088D">
        <w:rPr>
          <w:rFonts w:asciiTheme="majorBidi" w:hAnsiTheme="majorBidi" w:cs="B Nazanin"/>
          <w:sz w:val="26"/>
          <w:szCs w:val="26"/>
          <w:rtl/>
        </w:rPr>
        <w:t>آقا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کلائوس یوهانیس رئ</w:t>
      </w:r>
      <w:r w:rsidR="00634A24" w:rsidRPr="0041088D">
        <w:rPr>
          <w:rFonts w:asciiTheme="majorBidi" w:hAnsiTheme="majorBidi" w:cs="B Nazanin"/>
          <w:sz w:val="26"/>
          <w:szCs w:val="26"/>
          <w:rtl/>
        </w:rPr>
        <w:t>ی</w:t>
      </w:r>
      <w:r w:rsidRPr="0041088D">
        <w:rPr>
          <w:rFonts w:asciiTheme="majorBidi" w:hAnsiTheme="majorBidi" w:cs="B Nazanin"/>
          <w:sz w:val="26"/>
          <w:szCs w:val="26"/>
          <w:rtl/>
        </w:rPr>
        <w:t>س جمهور رومانی از طرفداران حزب ملی ل</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برال (حزب مخالف دولت) است که در هشتمین دور انتخابات ریاست جمهوری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در نوامبر 2019 برای دومین بار حائز اکثریت آراء گردید و تا 2024 </w:t>
      </w:r>
      <w:r w:rsidR="00634A24" w:rsidRPr="0041088D">
        <w:rPr>
          <w:rFonts w:asciiTheme="majorBidi" w:hAnsiTheme="majorBidi" w:cs="B Nazanin"/>
          <w:sz w:val="26"/>
          <w:szCs w:val="26"/>
          <w:rtl/>
        </w:rPr>
        <w:t>رئیس‌جمهور</w:t>
      </w:r>
      <w:r w:rsidRPr="0041088D">
        <w:rPr>
          <w:rFonts w:asciiTheme="majorBidi" w:hAnsiTheme="majorBidi" w:cs="B Nazanin"/>
          <w:sz w:val="26"/>
          <w:szCs w:val="26"/>
          <w:rtl/>
        </w:rPr>
        <w:t xml:space="preserve"> خواهد بود.</w:t>
      </w:r>
    </w:p>
    <w:p w:rsidR="00DF0639" w:rsidRPr="0041088D" w:rsidRDefault="00DF0639" w:rsidP="004421DB">
      <w:pPr>
        <w:pStyle w:val="NoSpacing"/>
        <w:shd w:val="clear" w:color="auto" w:fill="FFFFFF" w:themeFill="background1"/>
        <w:bidi/>
        <w:jc w:val="both"/>
        <w:rPr>
          <w:rFonts w:asciiTheme="majorBidi" w:hAnsiTheme="majorBidi" w:cs="B Nazanin"/>
          <w:sz w:val="26"/>
          <w:szCs w:val="26"/>
        </w:rPr>
      </w:pPr>
      <w:r w:rsidRPr="0041088D">
        <w:rPr>
          <w:rFonts w:asciiTheme="majorBidi" w:hAnsiTheme="majorBidi" w:cs="B Nazanin"/>
          <w:sz w:val="26"/>
          <w:szCs w:val="26"/>
          <w:rtl/>
          <w:lang w:bidi="fa-IR"/>
        </w:rPr>
        <w:t xml:space="preserve">انتخابات پارلمانی رومانی در دسامبر 2020 با پیروزی نسبی حزب ملی لیبرال مواجه شد و این حزب با همکاری حزب اتحادیه نجات رومانی، حزب پلوس، و اتحادیه دموکرات مجاری، </w:t>
      </w:r>
      <w:r w:rsidRPr="0041088D">
        <w:rPr>
          <w:rFonts w:asciiTheme="majorBidi" w:hAnsiTheme="majorBidi" w:cs="B Nazanin"/>
          <w:sz w:val="26"/>
          <w:szCs w:val="26"/>
          <w:rtl/>
          <w:lang w:bidi="fa-IR"/>
        </w:rPr>
        <w:lastRenderedPageBreak/>
        <w:t xml:space="preserve">دولت ائتلافی به </w:t>
      </w:r>
      <w:r w:rsidR="00634A24" w:rsidRPr="0041088D">
        <w:rPr>
          <w:rFonts w:asciiTheme="majorBidi" w:hAnsiTheme="majorBidi" w:cs="B Nazanin"/>
          <w:sz w:val="26"/>
          <w:szCs w:val="26"/>
          <w:rtl/>
          <w:lang w:bidi="fa-IR"/>
        </w:rPr>
        <w:t>نخست‌وزیر</w:t>
      </w:r>
      <w:r w:rsidRPr="0041088D">
        <w:rPr>
          <w:rFonts w:asciiTheme="majorBidi" w:hAnsiTheme="majorBidi" w:cs="B Nazanin"/>
          <w:sz w:val="26"/>
          <w:szCs w:val="26"/>
          <w:rtl/>
          <w:lang w:bidi="fa-IR"/>
        </w:rPr>
        <w:t xml:space="preserve">ی فلورین کاتزو تشکیل دادند. </w:t>
      </w:r>
      <w:r w:rsidR="00634A24" w:rsidRPr="0041088D">
        <w:rPr>
          <w:rFonts w:asciiTheme="majorBidi" w:hAnsiTheme="majorBidi" w:cs="B Nazanin"/>
          <w:sz w:val="26"/>
          <w:szCs w:val="26"/>
          <w:rtl/>
          <w:lang w:bidi="fa-IR"/>
        </w:rPr>
        <w:t>اولو</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دولت جدید، احیای اقتصادی کشور متعاقب رکود حاکم بر اقتصاد در نتیجه شیوع کرونا اعلام شد. همچنین رومانی واکسیناسیون علیه ویروس کرونا را با رعایت اولویت بندی افراد و </w:t>
      </w:r>
      <w:r w:rsidR="00634A24" w:rsidRPr="0041088D">
        <w:rPr>
          <w:rFonts w:asciiTheme="majorBidi" w:hAnsiTheme="majorBidi" w:cs="B Nazanin"/>
          <w:sz w:val="26"/>
          <w:szCs w:val="26"/>
          <w:rtl/>
          <w:lang w:bidi="fa-IR"/>
        </w:rPr>
        <w:t>گروه‌ها</w:t>
      </w:r>
      <w:r w:rsidRPr="0041088D">
        <w:rPr>
          <w:rFonts w:asciiTheme="majorBidi" w:hAnsiTheme="majorBidi" w:cs="B Nazanin"/>
          <w:sz w:val="26"/>
          <w:szCs w:val="26"/>
          <w:rtl/>
          <w:lang w:bidi="fa-IR"/>
        </w:rPr>
        <w:t xml:space="preserve"> از اواخر دسامبر 2020 آغاز نمود. با افزایش انتقادات نسبت به عملکرد اقتصادی دولت و پیدایش اختلاف بین احزاب حاکم، نهایتاً حزب </w:t>
      </w:r>
      <w:r w:rsidR="00634A24" w:rsidRPr="0041088D">
        <w:rPr>
          <w:rFonts w:asciiTheme="majorBidi" w:hAnsiTheme="majorBidi" w:cs="B Nazanin"/>
          <w:sz w:val="26"/>
          <w:szCs w:val="26"/>
          <w:rtl/>
          <w:lang w:bidi="fa-IR"/>
        </w:rPr>
        <w:t>گروه مخالف</w:t>
      </w:r>
      <w:r w:rsidRPr="0041088D">
        <w:rPr>
          <w:rFonts w:asciiTheme="majorBidi" w:hAnsiTheme="majorBidi" w:cs="B Nazanin"/>
          <w:sz w:val="26"/>
          <w:szCs w:val="26"/>
          <w:rtl/>
          <w:lang w:bidi="fa-IR"/>
        </w:rPr>
        <w:t xml:space="preserve"> طرح استیضاحی را در </w:t>
      </w:r>
      <w:r w:rsidR="00634A24" w:rsidRPr="0041088D">
        <w:rPr>
          <w:rFonts w:asciiTheme="majorBidi" w:hAnsiTheme="majorBidi" w:cs="B Nazanin"/>
          <w:sz w:val="26"/>
          <w:szCs w:val="26"/>
          <w:rtl/>
          <w:lang w:bidi="fa-IR"/>
        </w:rPr>
        <w:t>مجلس</w:t>
      </w:r>
      <w:r w:rsidRPr="0041088D">
        <w:rPr>
          <w:rFonts w:asciiTheme="majorBidi" w:hAnsiTheme="majorBidi" w:cs="B Nazanin"/>
          <w:sz w:val="26"/>
          <w:szCs w:val="26"/>
          <w:rtl/>
          <w:lang w:bidi="fa-IR"/>
        </w:rPr>
        <w:t xml:space="preserve"> مطرح کرد که این طرح در اکتبر 2021 با رأی اکثریت نمایندگان تصویب و دولت برکنار گردید. پس از کش و </w:t>
      </w:r>
      <w:r w:rsidR="00634A24" w:rsidRPr="0041088D">
        <w:rPr>
          <w:rFonts w:asciiTheme="majorBidi" w:hAnsiTheme="majorBidi" w:cs="B Nazanin"/>
          <w:sz w:val="26"/>
          <w:szCs w:val="26"/>
          <w:rtl/>
          <w:lang w:bidi="fa-IR"/>
        </w:rPr>
        <w:t>قوس‌ها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فراوان و مذاکرات طولانی نهایتاً دو حزب اصلی و مخالف رومانی یعنی حزب ملی لیبرال و حزب سوسیال دموکراسی برای تشکیل کابینه به توافق رسیدند و بر مبنای آن نیکولای چوکا از حزب ملی لیبرال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نخست‌وزیر</w:t>
      </w:r>
      <w:r w:rsidRPr="0041088D">
        <w:rPr>
          <w:rFonts w:asciiTheme="majorBidi" w:hAnsiTheme="majorBidi" w:cs="B Nazanin"/>
          <w:sz w:val="26"/>
          <w:szCs w:val="26"/>
          <w:rtl/>
          <w:lang w:bidi="fa-IR"/>
        </w:rPr>
        <w:t xml:space="preserve"> پیشنهاد گردید و دولت جدید رومانی در 25 نوامبر 2021</w:t>
      </w:r>
      <w:r w:rsidRPr="0041088D">
        <w:rPr>
          <w:rFonts w:asciiTheme="majorBidi" w:hAnsiTheme="majorBidi" w:cs="B Nazanin"/>
          <w:sz w:val="26"/>
          <w:szCs w:val="26"/>
          <w:rtl/>
        </w:rPr>
        <w:t xml:space="preserve"> تشکیل شد. در تاریخ 15 ژوئن 2023 کابیته جدید به </w:t>
      </w:r>
      <w:r w:rsidR="00634A24" w:rsidRPr="0041088D">
        <w:rPr>
          <w:rFonts w:asciiTheme="majorBidi" w:hAnsiTheme="majorBidi" w:cs="B Nazanin"/>
          <w:sz w:val="26"/>
          <w:szCs w:val="26"/>
          <w:rtl/>
        </w:rPr>
        <w:t>نخست‌وزیر</w:t>
      </w:r>
      <w:r w:rsidRPr="0041088D">
        <w:rPr>
          <w:rFonts w:asciiTheme="majorBidi" w:hAnsiTheme="majorBidi" w:cs="B Nazanin"/>
          <w:sz w:val="26"/>
          <w:szCs w:val="26"/>
          <w:rtl/>
        </w:rPr>
        <w:t>ی</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مارسل سیولوکا تشکیل شد.</w:t>
      </w:r>
    </w:p>
    <w:p w:rsidR="00DF0639" w:rsidRPr="0041088D" w:rsidRDefault="00DF0639" w:rsidP="004421DB">
      <w:pPr>
        <w:pStyle w:val="NoSpacing"/>
        <w:shd w:val="clear" w:color="auto" w:fill="FFFFFF" w:themeFill="background1"/>
        <w:bidi/>
        <w:jc w:val="both"/>
        <w:rPr>
          <w:rFonts w:asciiTheme="majorBidi" w:hAnsiTheme="majorBidi" w:cs="B Nazanin"/>
          <w:sz w:val="26"/>
          <w:szCs w:val="26"/>
        </w:rPr>
      </w:pPr>
      <w:r w:rsidRPr="0041088D">
        <w:rPr>
          <w:rFonts w:asciiTheme="majorBidi" w:hAnsiTheme="majorBidi" w:cs="B Nazanin"/>
          <w:sz w:val="26"/>
          <w:szCs w:val="26"/>
          <w:shd w:val="clear" w:color="auto" w:fill="FFFFFF" w:themeFill="background1"/>
          <w:rtl/>
          <w:lang w:bidi="fa-IR"/>
        </w:rPr>
        <w:t>اولین</w:t>
      </w:r>
      <w:r w:rsidRPr="0041088D">
        <w:rPr>
          <w:rFonts w:asciiTheme="majorBidi" w:hAnsiTheme="majorBidi" w:cs="B Nazanin"/>
          <w:sz w:val="26"/>
          <w:szCs w:val="26"/>
          <w:shd w:val="clear" w:color="auto" w:fill="FFFFFF"/>
          <w:rtl/>
          <w:lang w:bidi="fa-IR"/>
        </w:rPr>
        <w:t xml:space="preserve"> مورد ابتلا به ویروس کووید در 26 فوریه 2020 اعلام شد که متعاقب افزایش تعداد مبتلایان، قرنطینه و </w:t>
      </w:r>
      <w:r w:rsidR="00634A24" w:rsidRPr="0041088D">
        <w:rPr>
          <w:rFonts w:asciiTheme="majorBidi" w:hAnsiTheme="majorBidi" w:cs="B Nazanin"/>
          <w:sz w:val="26"/>
          <w:szCs w:val="26"/>
          <w:shd w:val="clear" w:color="auto" w:fill="FFFFFF"/>
          <w:rtl/>
          <w:lang w:bidi="fa-IR"/>
        </w:rPr>
        <w:t>محدود</w:t>
      </w:r>
      <w:r w:rsidR="00634A24" w:rsidRPr="0041088D">
        <w:rPr>
          <w:rFonts w:asciiTheme="majorBidi" w:hAnsiTheme="majorBidi" w:cs="B Nazanin" w:hint="cs"/>
          <w:sz w:val="26"/>
          <w:szCs w:val="26"/>
          <w:shd w:val="clear" w:color="auto" w:fill="FFFFFF"/>
          <w:rtl/>
          <w:lang w:bidi="fa-IR"/>
        </w:rPr>
        <w:t>ی</w:t>
      </w:r>
      <w:r w:rsidR="00634A24" w:rsidRPr="0041088D">
        <w:rPr>
          <w:rFonts w:asciiTheme="majorBidi" w:hAnsiTheme="majorBidi" w:cs="B Nazanin" w:hint="eastAsia"/>
          <w:sz w:val="26"/>
          <w:szCs w:val="26"/>
          <w:shd w:val="clear" w:color="auto" w:fill="FFFFFF"/>
          <w:rtl/>
          <w:lang w:bidi="fa-IR"/>
        </w:rPr>
        <w:t>ت‌ها</w:t>
      </w:r>
      <w:r w:rsidR="00634A24" w:rsidRPr="0041088D">
        <w:rPr>
          <w:rFonts w:asciiTheme="majorBidi" w:hAnsiTheme="majorBidi" w:cs="B Nazanin" w:hint="cs"/>
          <w:sz w:val="26"/>
          <w:szCs w:val="26"/>
          <w:shd w:val="clear" w:color="auto" w:fill="FFFFFF"/>
          <w:rtl/>
          <w:lang w:bidi="fa-IR"/>
        </w:rPr>
        <w:t>ی</w:t>
      </w:r>
      <w:r w:rsidRPr="0041088D">
        <w:rPr>
          <w:rFonts w:asciiTheme="majorBidi" w:hAnsiTheme="majorBidi" w:cs="B Nazanin"/>
          <w:sz w:val="26"/>
          <w:szCs w:val="26"/>
          <w:shd w:val="clear" w:color="auto" w:fill="FFFFFF"/>
          <w:rtl/>
          <w:lang w:bidi="fa-IR"/>
        </w:rPr>
        <w:t xml:space="preserve"> کرونایی از سوی دولت اعمال گردید. مقامات رومانیایی از 27 دسامبر 2020 واکسیناسیون را با </w:t>
      </w:r>
      <w:r w:rsidR="00634A24" w:rsidRPr="0041088D">
        <w:rPr>
          <w:rFonts w:asciiTheme="majorBidi" w:hAnsiTheme="majorBidi" w:cs="B Nazanin"/>
          <w:sz w:val="26"/>
          <w:szCs w:val="26"/>
          <w:shd w:val="clear" w:color="auto" w:fill="FFFFFF"/>
          <w:rtl/>
          <w:lang w:bidi="fa-IR"/>
        </w:rPr>
        <w:t>واکسن‌ها</w:t>
      </w:r>
      <w:r w:rsidR="00634A24" w:rsidRPr="0041088D">
        <w:rPr>
          <w:rFonts w:asciiTheme="majorBidi" w:hAnsiTheme="majorBidi" w:cs="B Nazanin" w:hint="cs"/>
          <w:sz w:val="26"/>
          <w:szCs w:val="26"/>
          <w:shd w:val="clear" w:color="auto" w:fill="FFFFFF"/>
          <w:rtl/>
          <w:lang w:bidi="fa-IR"/>
        </w:rPr>
        <w:t>ی</w:t>
      </w:r>
      <w:r w:rsidRPr="0041088D">
        <w:rPr>
          <w:rFonts w:asciiTheme="majorBidi" w:hAnsiTheme="majorBidi" w:cs="B Nazanin"/>
          <w:sz w:val="26"/>
          <w:szCs w:val="26"/>
          <w:shd w:val="clear" w:color="auto" w:fill="FFFFFF"/>
          <w:rtl/>
          <w:lang w:bidi="fa-IR"/>
        </w:rPr>
        <w:t xml:space="preserve"> فایزر، مدرنا، آسترازنکا و </w:t>
      </w:r>
      <w:r w:rsidR="00634A24" w:rsidRPr="0041088D">
        <w:rPr>
          <w:rFonts w:asciiTheme="majorBidi" w:hAnsiTheme="majorBidi" w:cs="B Nazanin"/>
          <w:sz w:val="26"/>
          <w:szCs w:val="26"/>
          <w:shd w:val="clear" w:color="auto" w:fill="FFFFFF"/>
          <w:rtl/>
          <w:lang w:bidi="fa-IR"/>
        </w:rPr>
        <w:t>جانسون‌اند</w:t>
      </w:r>
      <w:r w:rsidRPr="0041088D">
        <w:rPr>
          <w:rFonts w:asciiTheme="majorBidi" w:hAnsiTheme="majorBidi" w:cs="B Nazanin"/>
          <w:sz w:val="26"/>
          <w:szCs w:val="26"/>
          <w:shd w:val="clear" w:color="auto" w:fill="FFFFFF"/>
          <w:rtl/>
          <w:lang w:bidi="fa-IR"/>
        </w:rPr>
        <w:t xml:space="preserve"> جانسون آغاز کردند. اما، درصد واکسیناسیون </w:t>
      </w:r>
      <w:r w:rsidR="00634A24" w:rsidRPr="0041088D">
        <w:rPr>
          <w:rFonts w:asciiTheme="majorBidi" w:hAnsiTheme="majorBidi" w:cs="B Nazanin"/>
          <w:sz w:val="26"/>
          <w:szCs w:val="26"/>
          <w:shd w:val="clear" w:color="auto" w:fill="FFFFFF"/>
          <w:rtl/>
          <w:lang w:bidi="fa-IR"/>
        </w:rPr>
        <w:t>دررومانی</w:t>
      </w:r>
      <w:r w:rsidRPr="0041088D">
        <w:rPr>
          <w:rFonts w:asciiTheme="majorBidi" w:hAnsiTheme="majorBidi" w:cs="B Nazanin"/>
          <w:sz w:val="26"/>
          <w:szCs w:val="26"/>
          <w:shd w:val="clear" w:color="auto" w:fill="FFFFFF"/>
          <w:rtl/>
          <w:lang w:bidi="fa-IR"/>
        </w:rPr>
        <w:t xml:space="preserve"> یکی از </w:t>
      </w:r>
      <w:r w:rsidR="00634A24" w:rsidRPr="0041088D">
        <w:rPr>
          <w:rFonts w:asciiTheme="majorBidi" w:hAnsiTheme="majorBidi" w:cs="B Nazanin"/>
          <w:sz w:val="26"/>
          <w:szCs w:val="26"/>
          <w:shd w:val="clear" w:color="auto" w:fill="FFFFFF"/>
          <w:rtl/>
          <w:lang w:bidi="fa-IR"/>
        </w:rPr>
        <w:t>پا</w:t>
      </w:r>
      <w:r w:rsidR="00634A24" w:rsidRPr="0041088D">
        <w:rPr>
          <w:rFonts w:asciiTheme="majorBidi" w:hAnsiTheme="majorBidi" w:cs="B Nazanin" w:hint="cs"/>
          <w:sz w:val="26"/>
          <w:szCs w:val="26"/>
          <w:shd w:val="clear" w:color="auto" w:fill="FFFFFF"/>
          <w:rtl/>
          <w:lang w:bidi="fa-IR"/>
        </w:rPr>
        <w:t>یی</w:t>
      </w:r>
      <w:r w:rsidR="00634A24" w:rsidRPr="0041088D">
        <w:rPr>
          <w:rFonts w:asciiTheme="majorBidi" w:hAnsiTheme="majorBidi" w:cs="B Nazanin" w:hint="eastAsia"/>
          <w:sz w:val="26"/>
          <w:szCs w:val="26"/>
          <w:shd w:val="clear" w:color="auto" w:fill="FFFFFF"/>
          <w:rtl/>
          <w:lang w:bidi="fa-IR"/>
        </w:rPr>
        <w:t>ن‌تر</w:t>
      </w:r>
      <w:r w:rsidR="00634A24" w:rsidRPr="0041088D">
        <w:rPr>
          <w:rFonts w:asciiTheme="majorBidi" w:hAnsiTheme="majorBidi" w:cs="B Nazanin" w:hint="cs"/>
          <w:sz w:val="26"/>
          <w:szCs w:val="26"/>
          <w:shd w:val="clear" w:color="auto" w:fill="FFFFFF"/>
          <w:rtl/>
          <w:lang w:bidi="fa-IR"/>
        </w:rPr>
        <w:t>ی</w:t>
      </w:r>
      <w:r w:rsidR="00634A24" w:rsidRPr="0041088D">
        <w:rPr>
          <w:rFonts w:asciiTheme="majorBidi" w:hAnsiTheme="majorBidi" w:cs="B Nazanin" w:hint="eastAsia"/>
          <w:sz w:val="26"/>
          <w:szCs w:val="26"/>
          <w:shd w:val="clear" w:color="auto" w:fill="FFFFFF"/>
          <w:rtl/>
          <w:lang w:bidi="fa-IR"/>
        </w:rPr>
        <w:t>ن</w:t>
      </w:r>
      <w:r w:rsidRPr="0041088D">
        <w:rPr>
          <w:rFonts w:asciiTheme="majorBidi" w:hAnsiTheme="majorBidi" w:cs="B Nazanin"/>
          <w:sz w:val="26"/>
          <w:szCs w:val="26"/>
          <w:shd w:val="clear" w:color="auto" w:fill="FFFFFF"/>
          <w:rtl/>
          <w:lang w:bidi="fa-IR"/>
        </w:rPr>
        <w:t xml:space="preserve"> </w:t>
      </w:r>
      <w:r w:rsidR="00634A24" w:rsidRPr="0041088D">
        <w:rPr>
          <w:rFonts w:asciiTheme="majorBidi" w:hAnsiTheme="majorBidi" w:cs="B Nazanin"/>
          <w:sz w:val="26"/>
          <w:szCs w:val="26"/>
          <w:shd w:val="clear" w:color="auto" w:fill="FFFFFF"/>
          <w:rtl/>
          <w:lang w:bidi="fa-IR"/>
        </w:rPr>
        <w:t>رقم‌ها</w:t>
      </w:r>
      <w:r w:rsidRPr="0041088D">
        <w:rPr>
          <w:rFonts w:asciiTheme="majorBidi" w:hAnsiTheme="majorBidi" w:cs="B Nazanin"/>
          <w:sz w:val="26"/>
          <w:szCs w:val="26"/>
          <w:shd w:val="clear" w:color="auto" w:fill="FFFFFF"/>
          <w:rtl/>
          <w:lang w:bidi="fa-IR"/>
        </w:rPr>
        <w:t xml:space="preserve"> در سطح کشورهای اروپایی ارزیابی گردیده است. دلیل این امر را </w:t>
      </w:r>
      <w:r w:rsidR="00634A24" w:rsidRPr="0041088D">
        <w:rPr>
          <w:rFonts w:asciiTheme="majorBidi" w:hAnsiTheme="majorBidi" w:cs="B Nazanin"/>
          <w:sz w:val="26"/>
          <w:szCs w:val="26"/>
          <w:shd w:val="clear" w:color="auto" w:fill="FFFFFF"/>
          <w:rtl/>
          <w:lang w:bidi="fa-IR"/>
        </w:rPr>
        <w:t>م</w:t>
      </w:r>
      <w:r w:rsidR="00634A24" w:rsidRPr="0041088D">
        <w:rPr>
          <w:rFonts w:asciiTheme="majorBidi" w:hAnsiTheme="majorBidi" w:cs="B Nazanin" w:hint="cs"/>
          <w:sz w:val="26"/>
          <w:szCs w:val="26"/>
          <w:shd w:val="clear" w:color="auto" w:fill="FFFFFF"/>
          <w:rtl/>
          <w:lang w:bidi="fa-IR"/>
        </w:rPr>
        <w:t>ی‌</w:t>
      </w:r>
      <w:r w:rsidR="00634A24" w:rsidRPr="0041088D">
        <w:rPr>
          <w:rFonts w:asciiTheme="majorBidi" w:hAnsiTheme="majorBidi" w:cs="B Nazanin" w:hint="eastAsia"/>
          <w:sz w:val="26"/>
          <w:szCs w:val="26"/>
          <w:shd w:val="clear" w:color="auto" w:fill="FFFFFF"/>
          <w:rtl/>
          <w:lang w:bidi="fa-IR"/>
        </w:rPr>
        <w:t>توان</w:t>
      </w:r>
      <w:r w:rsidRPr="0041088D">
        <w:rPr>
          <w:rFonts w:asciiTheme="majorBidi" w:hAnsiTheme="majorBidi" w:cs="B Nazanin"/>
          <w:sz w:val="26"/>
          <w:szCs w:val="26"/>
          <w:shd w:val="clear" w:color="auto" w:fill="FFFFFF"/>
          <w:rtl/>
          <w:lang w:bidi="fa-IR"/>
        </w:rPr>
        <w:t xml:space="preserve"> در عدم تمایل مردم برای دریافت واکسن و بی اعتمادی نسبت به نظام بهداشتی این کشور عنوان کرد.. آمار کل مبتلایان به ویروس کرونا </w:t>
      </w:r>
      <w:r w:rsidR="00634A24" w:rsidRPr="0041088D">
        <w:rPr>
          <w:rFonts w:asciiTheme="majorBidi" w:hAnsiTheme="majorBidi" w:cs="B Nazanin"/>
          <w:sz w:val="26"/>
          <w:szCs w:val="26"/>
          <w:shd w:val="clear" w:color="auto" w:fill="FFFFFF"/>
          <w:rtl/>
          <w:lang w:bidi="fa-IR"/>
        </w:rPr>
        <w:t>دررومانی</w:t>
      </w:r>
      <w:r w:rsidRPr="0041088D">
        <w:rPr>
          <w:rFonts w:asciiTheme="majorBidi" w:hAnsiTheme="majorBidi" w:cs="B Nazanin"/>
          <w:sz w:val="26"/>
          <w:szCs w:val="26"/>
          <w:shd w:val="clear" w:color="auto" w:fill="FFFFFF"/>
          <w:rtl/>
          <w:lang w:bidi="fa-IR"/>
        </w:rPr>
        <w:t xml:space="preserve"> 2908018 نفر، </w:t>
      </w:r>
      <w:r w:rsidR="00634A24" w:rsidRPr="0041088D">
        <w:rPr>
          <w:rFonts w:asciiTheme="majorBidi" w:hAnsiTheme="majorBidi" w:cs="B Nazanin"/>
          <w:sz w:val="26"/>
          <w:szCs w:val="26"/>
          <w:shd w:val="clear" w:color="auto" w:fill="FFFFFF"/>
          <w:rtl/>
          <w:lang w:bidi="fa-IR"/>
        </w:rPr>
        <w:t>فوت</w:t>
      </w:r>
      <w:r w:rsidR="00634A24" w:rsidRPr="0041088D">
        <w:rPr>
          <w:rFonts w:asciiTheme="majorBidi" w:hAnsiTheme="majorBidi" w:cs="B Nazanin" w:hint="cs"/>
          <w:sz w:val="26"/>
          <w:szCs w:val="26"/>
          <w:shd w:val="clear" w:color="auto" w:fill="FFFFFF"/>
          <w:rtl/>
          <w:lang w:bidi="fa-IR"/>
        </w:rPr>
        <w:t>ی‌</w:t>
      </w:r>
      <w:r w:rsidR="00634A24" w:rsidRPr="0041088D">
        <w:rPr>
          <w:rFonts w:asciiTheme="majorBidi" w:hAnsiTheme="majorBidi" w:cs="B Nazanin" w:hint="eastAsia"/>
          <w:sz w:val="26"/>
          <w:szCs w:val="26"/>
          <w:shd w:val="clear" w:color="auto" w:fill="FFFFFF"/>
          <w:rtl/>
          <w:lang w:bidi="fa-IR"/>
        </w:rPr>
        <w:t>ها</w:t>
      </w:r>
      <w:r w:rsidRPr="0041088D">
        <w:rPr>
          <w:rFonts w:asciiTheme="majorBidi" w:hAnsiTheme="majorBidi" w:cs="B Nazanin"/>
          <w:sz w:val="26"/>
          <w:szCs w:val="26"/>
          <w:shd w:val="clear" w:color="auto" w:fill="FFFFFF"/>
          <w:rtl/>
          <w:lang w:bidi="fa-IR"/>
        </w:rPr>
        <w:t xml:space="preserve"> 65000 نفر</w:t>
      </w:r>
      <w:r w:rsidR="00634A24" w:rsidRPr="0041088D">
        <w:rPr>
          <w:rFonts w:asciiTheme="majorBidi" w:hAnsiTheme="majorBidi" w:cs="B Nazanin"/>
          <w:sz w:val="26"/>
          <w:szCs w:val="26"/>
          <w:shd w:val="clear" w:color="auto" w:fill="FFFFFF"/>
          <w:rtl/>
          <w:lang w:bidi="fa-IR"/>
        </w:rPr>
        <w:t xml:space="preserve"> </w:t>
      </w:r>
      <w:r w:rsidRPr="0041088D">
        <w:rPr>
          <w:rFonts w:asciiTheme="majorBidi" w:hAnsiTheme="majorBidi" w:cs="B Nazanin"/>
          <w:sz w:val="26"/>
          <w:szCs w:val="26"/>
          <w:shd w:val="clear" w:color="auto" w:fill="FFFFFF"/>
          <w:rtl/>
          <w:lang w:bidi="fa-IR"/>
        </w:rPr>
        <w:t xml:space="preserve">تعداد کل واکسن </w:t>
      </w:r>
      <w:r w:rsidR="00634A24" w:rsidRPr="0041088D">
        <w:rPr>
          <w:rFonts w:asciiTheme="majorBidi" w:hAnsiTheme="majorBidi" w:cs="B Nazanin"/>
          <w:sz w:val="26"/>
          <w:szCs w:val="26"/>
          <w:shd w:val="clear" w:color="auto" w:fill="FFFFFF"/>
          <w:rtl/>
          <w:lang w:bidi="fa-IR"/>
        </w:rPr>
        <w:t>زده‌ها</w:t>
      </w:r>
      <w:r w:rsidRPr="0041088D">
        <w:rPr>
          <w:rFonts w:asciiTheme="majorBidi" w:hAnsiTheme="majorBidi" w:cs="B Nazanin"/>
          <w:sz w:val="26"/>
          <w:szCs w:val="26"/>
          <w:shd w:val="clear" w:color="auto" w:fill="FFFFFF"/>
          <w:rtl/>
          <w:lang w:bidi="fa-IR"/>
        </w:rPr>
        <w:t xml:space="preserve"> در این کشور 8108065 نفر ااعلام گردیده است.</w:t>
      </w:r>
    </w:p>
    <w:p w:rsidR="00102518" w:rsidRPr="0041088D" w:rsidRDefault="00DF0639" w:rsidP="004421DB">
      <w:pPr>
        <w:pStyle w:val="NoSpacing"/>
        <w:bidi/>
        <w:jc w:val="both"/>
        <w:rPr>
          <w:rFonts w:asciiTheme="majorBidi" w:hAnsiTheme="majorBidi" w:cs="B Nazanin"/>
          <w:sz w:val="26"/>
          <w:szCs w:val="26"/>
          <w:rtl/>
        </w:rPr>
      </w:pPr>
      <w:r w:rsidRPr="0041088D">
        <w:rPr>
          <w:rFonts w:asciiTheme="majorBidi" w:hAnsiTheme="majorBidi" w:cs="B Nazanin"/>
          <w:sz w:val="26"/>
          <w:szCs w:val="26"/>
          <w:rtl/>
        </w:rPr>
        <w:t xml:space="preserve">از شروع جنگ اکراین، رومانی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یکی از کشورهای متحد این کشور ضمن محکوم کردن تهاجم روسیه به اوکراین، از ورود نزدیک به یک میلیون نفر پناهجوی اوکراینی استقبال نموده</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و کماکان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فزاینده‌ای نگران تجاوزات روسیه به سایر </w:t>
      </w:r>
      <w:r w:rsidR="00634A24" w:rsidRPr="0041088D">
        <w:rPr>
          <w:rFonts w:asciiTheme="majorBidi" w:hAnsiTheme="majorBidi" w:cs="B Nazanin"/>
          <w:sz w:val="26"/>
          <w:szCs w:val="26"/>
          <w:rtl/>
        </w:rPr>
        <w:t>کشورها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منطقه از جمله شرق کشور مولداوی (مرز مولداوی- اوکراین)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w:t>
      </w:r>
      <w:r w:rsidR="001F04A1" w:rsidRPr="0041088D">
        <w:rPr>
          <w:rFonts w:asciiTheme="majorBidi" w:hAnsiTheme="majorBidi" w:cs="B Nazanin"/>
          <w:sz w:val="26"/>
          <w:szCs w:val="26"/>
        </w:rPr>
        <w:t xml:space="preserve"> </w:t>
      </w:r>
    </w:p>
    <w:p w:rsidR="00102518" w:rsidRPr="0041088D" w:rsidRDefault="00102518" w:rsidP="0041088D">
      <w:pPr>
        <w:pStyle w:val="Caption"/>
        <w:keepNext/>
        <w:ind w:left="720"/>
        <w:jc w:val="center"/>
        <w:rPr>
          <w:rFonts w:cs="B Nazanin"/>
          <w:color w:val="auto"/>
          <w:sz w:val="20"/>
          <w:szCs w:val="20"/>
        </w:rPr>
      </w:pPr>
      <w:r w:rsidRPr="0041088D">
        <w:rPr>
          <w:rFonts w:cs="B Nazanin" w:hint="cs"/>
          <w:color w:val="auto"/>
          <w:sz w:val="20"/>
          <w:szCs w:val="20"/>
          <w:rtl/>
        </w:rPr>
        <w:lastRenderedPageBreak/>
        <w:t>تقسیمات حوزه‌های مختلف رومانی</w:t>
      </w:r>
    </w:p>
    <w:p w:rsidR="00DF0639" w:rsidRPr="0041088D" w:rsidRDefault="00102518" w:rsidP="0041088D">
      <w:pPr>
        <w:pStyle w:val="NoSpacing"/>
        <w:bidi/>
        <w:ind w:hanging="733"/>
        <w:jc w:val="center"/>
        <w:rPr>
          <w:rFonts w:asciiTheme="majorBidi" w:hAnsiTheme="majorBidi" w:cs="B Nazanin"/>
          <w:sz w:val="26"/>
          <w:szCs w:val="26"/>
          <w:rtl/>
        </w:rPr>
      </w:pPr>
      <w:r w:rsidRPr="0041088D">
        <w:rPr>
          <w:rFonts w:asciiTheme="majorBidi" w:hAnsiTheme="majorBidi" w:cs="B Nazanin"/>
          <w:noProof/>
          <w:sz w:val="26"/>
          <w:szCs w:val="26"/>
        </w:rPr>
        <w:drawing>
          <wp:inline distT="0" distB="0" distL="0" distR="0" wp14:anchorId="117774F6" wp14:editId="2ECECDA5">
            <wp:extent cx="2743200" cy="1499161"/>
            <wp:effectExtent l="76200" t="76200" r="133350" b="139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43200" cy="1499161"/>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102518" w:rsidRPr="0041088D" w:rsidRDefault="00102518" w:rsidP="00102518">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صورت منطقه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41 </w:t>
      </w:r>
      <w:r w:rsidRPr="0041088D">
        <w:rPr>
          <w:rFonts w:asciiTheme="majorBidi" w:hAnsiTheme="majorBidi" w:cs="B Nazanin"/>
          <w:sz w:val="26"/>
          <w:szCs w:val="26"/>
        </w:rPr>
        <w:t>județe</w:t>
      </w:r>
      <w:r w:rsidRPr="0041088D">
        <w:rPr>
          <w:rFonts w:asciiTheme="majorBidi" w:hAnsiTheme="majorBidi" w:cs="B Nazanin"/>
          <w:sz w:val="26"/>
          <w:szCs w:val="26"/>
          <w:rtl/>
        </w:rPr>
        <w:t xml:space="preserve"> (شهرستان) و شهر بخارست تقس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دولت مل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هر شهرستان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بخشدار تع</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 که به عنوان نما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نده</w:t>
      </w:r>
      <w:r w:rsidRPr="0041088D">
        <w:rPr>
          <w:rFonts w:asciiTheme="majorBidi" w:hAnsiTheme="majorBidi" w:cs="B Nazanin"/>
          <w:sz w:val="26"/>
          <w:szCs w:val="26"/>
          <w:rtl/>
        </w:rPr>
        <w:t xml:space="preserve"> محل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دولت مل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عمل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 </w:t>
      </w:r>
      <w:r w:rsidRPr="0041088D">
        <w:rPr>
          <w:rFonts w:asciiTheme="majorBidi" w:hAnsiTheme="majorBidi" w:cs="B Nazanin" w:hint="cs"/>
          <w:sz w:val="26"/>
          <w:szCs w:val="26"/>
          <w:rtl/>
        </w:rPr>
        <w:t>امور</w:t>
      </w:r>
      <w:r w:rsidRPr="0041088D">
        <w:rPr>
          <w:rFonts w:asciiTheme="majorBidi" w:hAnsiTheme="majorBidi" w:cs="B Nazanin"/>
          <w:sz w:val="26"/>
          <w:szCs w:val="26"/>
          <w:rtl/>
        </w:rPr>
        <w:t xml:space="preserve"> ادار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شهرستان ها بر عهده رئ</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w:t>
      </w:r>
      <w:r w:rsidRPr="0041088D">
        <w:rPr>
          <w:rFonts w:asciiTheme="majorBidi" w:hAnsiTheme="majorBidi" w:cs="B Nazanin"/>
          <w:sz w:val="26"/>
          <w:szCs w:val="26"/>
          <w:rtl/>
        </w:rPr>
        <w:t xml:space="preserve"> شورا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شهرستان است که با رأ</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عموم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انتخاب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w:t>
      </w:r>
      <w:r w:rsidRPr="0041088D">
        <w:rPr>
          <w:rFonts w:asciiTheme="majorBidi" w:hAnsiTheme="majorBidi" w:cs="B Nazanin" w:hint="eastAsia"/>
          <w:sz w:val="26"/>
          <w:szCs w:val="26"/>
          <w:rtl/>
        </w:rPr>
        <w:t>د</w:t>
      </w:r>
      <w:r w:rsidRPr="0041088D">
        <w:rPr>
          <w:rFonts w:asciiTheme="majorBidi" w:hAnsiTheme="majorBidi" w:cs="B Nazanin"/>
          <w:sz w:val="26"/>
          <w:szCs w:val="26"/>
          <w:rtl/>
        </w:rPr>
        <w:t>. شهرداران و شوراها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اجتماع</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ز</w:t>
      </w:r>
      <w:r w:rsidRPr="0041088D">
        <w:rPr>
          <w:rFonts w:asciiTheme="majorBidi" w:hAnsiTheme="majorBidi" w:cs="B Nazanin"/>
          <w:sz w:val="26"/>
          <w:szCs w:val="26"/>
          <w:rtl/>
        </w:rPr>
        <w:t xml:space="preserve"> مستق</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ماً</w:t>
      </w:r>
      <w:r w:rsidRPr="0041088D">
        <w:rPr>
          <w:rFonts w:asciiTheme="majorBidi" w:hAnsiTheme="majorBidi" w:cs="B Nazanin"/>
          <w:sz w:val="26"/>
          <w:szCs w:val="26"/>
          <w:rtl/>
        </w:rPr>
        <w:t xml:space="preserve"> توسط شهروندان انتخاب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شوند. شهرستان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8 منطقه توسعه منطقه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تقس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w:t>
      </w:r>
      <w:r w:rsidRPr="0041088D">
        <w:rPr>
          <w:rFonts w:asciiTheme="majorBidi" w:hAnsiTheme="majorBidi" w:cs="B Nazanin"/>
          <w:sz w:val="26"/>
          <w:szCs w:val="26"/>
          <w:rtl/>
        </w:rPr>
        <w:t xml:space="preserve"> شده اند که دارا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اخت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ارات</w:t>
      </w:r>
      <w:r w:rsidRPr="0041088D">
        <w:rPr>
          <w:rFonts w:asciiTheme="majorBidi" w:hAnsiTheme="majorBidi" w:cs="B Nazanin"/>
          <w:sz w:val="26"/>
          <w:szCs w:val="26"/>
          <w:rtl/>
        </w:rPr>
        <w:t xml:space="preserve"> ادار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ستند</w:t>
      </w:r>
      <w:r w:rsidRPr="0041088D">
        <w:rPr>
          <w:rFonts w:asciiTheme="majorBidi" w:hAnsiTheme="majorBidi" w:cs="B Nazanin" w:hint="cs"/>
          <w:noProof/>
          <w:sz w:val="26"/>
          <w:szCs w:val="26"/>
          <w:rtl/>
        </w:rPr>
        <w:t>.</w:t>
      </w:r>
    </w:p>
    <w:p w:rsidR="00102518" w:rsidRPr="0041088D" w:rsidRDefault="00102518" w:rsidP="00102518">
      <w:pPr>
        <w:pStyle w:val="NoSpacing"/>
        <w:bidi/>
        <w:jc w:val="both"/>
        <w:rPr>
          <w:rFonts w:asciiTheme="majorBidi" w:hAnsiTheme="majorBidi" w:cs="B Nazanin"/>
          <w:sz w:val="26"/>
          <w:szCs w:val="26"/>
        </w:rPr>
      </w:pPr>
    </w:p>
    <w:p w:rsidR="00DF0639" w:rsidRPr="0041088D" w:rsidRDefault="00DF0639" w:rsidP="001F04A1">
      <w:pPr>
        <w:pStyle w:val="Heading3"/>
        <w:bidi/>
        <w:jc w:val="center"/>
        <w:rPr>
          <w:rFonts w:cs="B Nazanin"/>
          <w:sz w:val="28"/>
          <w:szCs w:val="28"/>
        </w:rPr>
      </w:pPr>
      <w:bookmarkStart w:id="12" w:name="_Toc142563070"/>
      <w:r w:rsidRPr="0041088D">
        <w:rPr>
          <w:rFonts w:cs="B Nazanin"/>
          <w:sz w:val="28"/>
          <w:szCs w:val="28"/>
          <w:rtl/>
        </w:rPr>
        <w:t>سیاست خارجی</w:t>
      </w:r>
      <w:bookmarkEnd w:id="12"/>
    </w:p>
    <w:p w:rsidR="001F04A1" w:rsidRPr="0041088D" w:rsidRDefault="001F04A1" w:rsidP="001F04A1">
      <w:pPr>
        <w:bidi/>
        <w:jc w:val="center"/>
        <w:rPr>
          <w:rFonts w:cs="B Nazanin"/>
          <w:sz w:val="26"/>
          <w:szCs w:val="26"/>
          <w:rtl/>
        </w:rPr>
      </w:pPr>
      <w:r w:rsidRPr="0041088D">
        <w:rPr>
          <w:rFonts w:cs="B Nazanin"/>
          <w:noProof/>
          <w:sz w:val="26"/>
          <w:szCs w:val="26"/>
        </w:rPr>
        <w:drawing>
          <wp:inline distT="0" distB="0" distL="0" distR="0" wp14:anchorId="4EB40955" wp14:editId="6BD6EC46">
            <wp:extent cx="1604407" cy="1604407"/>
            <wp:effectExtent l="0" t="0" r="0" b="0"/>
            <wp:docPr id="84" name="Picture 84" descr="Fișier:COA Ministry of Foreign Affairs Romania.sv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ișier:COA Ministry of Foreign Affairs Romania.sv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605089" cy="1605089"/>
                    </a:xfrm>
                    <a:prstGeom prst="rect">
                      <a:avLst/>
                    </a:prstGeom>
                    <a:noFill/>
                    <a:ln>
                      <a:noFill/>
                    </a:ln>
                  </pic:spPr>
                </pic:pic>
              </a:graphicData>
            </a:graphic>
          </wp:inline>
        </w:drawing>
      </w:r>
    </w:p>
    <w:p w:rsidR="00DF0639" w:rsidRPr="0041088D" w:rsidRDefault="00DF0639" w:rsidP="004421DB">
      <w:pPr>
        <w:pStyle w:val="NoSpacing"/>
        <w:bidi/>
        <w:jc w:val="both"/>
        <w:rPr>
          <w:rFonts w:asciiTheme="majorBidi" w:hAnsiTheme="majorBidi" w:cs="B Nazanin"/>
          <w:sz w:val="26"/>
          <w:szCs w:val="26"/>
        </w:rPr>
      </w:pPr>
      <w:r w:rsidRPr="0041088D">
        <w:rPr>
          <w:rFonts w:asciiTheme="majorBidi" w:hAnsiTheme="majorBidi" w:cs="B Nazanin"/>
          <w:sz w:val="26"/>
          <w:szCs w:val="26"/>
          <w:rtl/>
          <w:lang w:bidi="fa-IR"/>
        </w:rPr>
        <w:t xml:space="preserve">اصول سیاست خارجی رومانی بر پایه عضویت در ناتو، اتحادیه اروپا و شراکت راهبردی با آمریکا ترسیم شده است و رومانی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کوشد</w:t>
      </w:r>
      <w:r w:rsidRPr="0041088D">
        <w:rPr>
          <w:rFonts w:asciiTheme="majorBidi" w:hAnsiTheme="majorBidi" w:cs="B Nazanin"/>
          <w:sz w:val="26"/>
          <w:szCs w:val="26"/>
          <w:rtl/>
          <w:lang w:bidi="fa-IR"/>
        </w:rPr>
        <w:t xml:space="preserve"> ضمن جلب اعتماد شرکای راهبردی و ایجاد </w:t>
      </w:r>
      <w:r w:rsidRPr="0041088D">
        <w:rPr>
          <w:rFonts w:asciiTheme="majorBidi" w:hAnsiTheme="majorBidi" w:cs="B Nazanin"/>
          <w:sz w:val="26"/>
          <w:szCs w:val="26"/>
          <w:rtl/>
          <w:lang w:bidi="fa-IR"/>
        </w:rPr>
        <w:lastRenderedPageBreak/>
        <w:t xml:space="preserve">اعتبار نزد آنان، منافع امنیتی و اقتصادی خود را ارتقاء دهد. </w:t>
      </w:r>
      <w:r w:rsidR="00634A24" w:rsidRPr="0041088D">
        <w:rPr>
          <w:rFonts w:asciiTheme="majorBidi" w:hAnsiTheme="majorBidi" w:cs="B Nazanin"/>
          <w:sz w:val="26"/>
          <w:szCs w:val="26"/>
          <w:rtl/>
          <w:lang w:bidi="fa-IR"/>
        </w:rPr>
        <w:t>مهم‌تر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نگرانی راهبردی رومانی در عرصه سیاست خارجی، اقدامات روسیه در حوزه اروپا و </w:t>
      </w:r>
      <w:r w:rsidR="00634A24" w:rsidRPr="0041088D">
        <w:rPr>
          <w:rFonts w:asciiTheme="majorBidi" w:hAnsiTheme="majorBidi" w:cs="B Nazanin"/>
          <w:sz w:val="26"/>
          <w:szCs w:val="26"/>
          <w:rtl/>
          <w:lang w:bidi="fa-IR"/>
        </w:rPr>
        <w:t>به‌ویژه</w:t>
      </w:r>
      <w:r w:rsidRPr="0041088D">
        <w:rPr>
          <w:rFonts w:asciiTheme="majorBidi" w:hAnsiTheme="majorBidi" w:cs="B Nazanin"/>
          <w:sz w:val="26"/>
          <w:szCs w:val="26"/>
          <w:rtl/>
          <w:lang w:bidi="fa-IR"/>
        </w:rPr>
        <w:t xml:space="preserve"> منطقه دریای سیاه ارزیابی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گردد</w:t>
      </w:r>
      <w:r w:rsidR="00830E76" w:rsidRPr="0041088D">
        <w:rPr>
          <w:rFonts w:asciiTheme="majorBidi" w:hAnsiTheme="majorBidi" w:cs="B Nazanin"/>
          <w:sz w:val="26"/>
          <w:szCs w:val="26"/>
          <w:rtl/>
          <w:lang w:bidi="fa-IR"/>
        </w:rPr>
        <w:t>.</w:t>
      </w:r>
    </w:p>
    <w:p w:rsidR="00DF0639" w:rsidRPr="0041088D" w:rsidRDefault="00DF0639" w:rsidP="001F04A1">
      <w:pPr>
        <w:pStyle w:val="NoSpacing"/>
        <w:bidi/>
        <w:jc w:val="both"/>
        <w:rPr>
          <w:rFonts w:asciiTheme="majorBidi" w:hAnsiTheme="majorBidi" w:cs="B Nazanin"/>
          <w:sz w:val="26"/>
          <w:szCs w:val="26"/>
          <w:rtl/>
        </w:rPr>
      </w:pPr>
      <w:r w:rsidRPr="0041088D">
        <w:rPr>
          <w:rFonts w:asciiTheme="majorBidi" w:hAnsiTheme="majorBidi" w:cs="B Nazanin"/>
          <w:sz w:val="26"/>
          <w:szCs w:val="26"/>
          <w:rtl/>
        </w:rPr>
        <w:t xml:space="preserve">با وجود </w:t>
      </w:r>
      <w:r w:rsidR="00634A24" w:rsidRPr="0041088D">
        <w:rPr>
          <w:rFonts w:asciiTheme="majorBidi" w:hAnsiTheme="majorBidi" w:cs="B Nazanin"/>
          <w:sz w:val="26"/>
          <w:szCs w:val="26"/>
          <w:rtl/>
        </w:rPr>
        <w:t>پا</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گاه‌ها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نظامی آمریکا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و استقرار و راه اندازی </w:t>
      </w:r>
      <w:r w:rsidR="00634A24" w:rsidRPr="0041088D">
        <w:rPr>
          <w:rFonts w:asciiTheme="majorBidi" w:hAnsiTheme="majorBidi" w:cs="B Nazanin"/>
          <w:sz w:val="26"/>
          <w:szCs w:val="26"/>
          <w:rtl/>
        </w:rPr>
        <w:t>موشک‌ها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رهگیر سپر دفاع موشکی در این کشور قادر خواهد بود از </w:t>
      </w:r>
      <w:r w:rsidR="00634A24" w:rsidRPr="0041088D">
        <w:rPr>
          <w:rFonts w:asciiTheme="majorBidi" w:hAnsiTheme="majorBidi" w:cs="B Nazanin"/>
          <w:sz w:val="26"/>
          <w:szCs w:val="26"/>
          <w:rtl/>
        </w:rPr>
        <w:t>پا</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گاه‌ها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نظامی در این کشور جهت هرگونه عملیات احتمالی در خاورمیانه استفاده نماید.</w:t>
      </w:r>
      <w:r w:rsidR="00634A24" w:rsidRPr="0041088D">
        <w:rPr>
          <w:rFonts w:asciiTheme="majorBidi" w:hAnsiTheme="majorBidi" w:cs="B Nazanin"/>
          <w:sz w:val="26"/>
          <w:szCs w:val="26"/>
          <w:rtl/>
        </w:rPr>
        <w:t xml:space="preserve"> پ</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ش‌تر</w:t>
      </w:r>
      <w:r w:rsidRPr="0041088D">
        <w:rPr>
          <w:rFonts w:asciiTheme="majorBidi" w:hAnsiTheme="majorBidi" w:cs="B Nazanin"/>
          <w:sz w:val="26"/>
          <w:szCs w:val="26"/>
          <w:rtl/>
        </w:rPr>
        <w:t>، در زمان حمله</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آمریکا و متحدانش به افغانستان و عراق جهت انتقال نیرو و تجهیزات از خاک رومانی استفاده گردید. این کشور قراردادهای متعدد نظامی - امنیتی و اطلاعاتی با آمریکا و اسرائیل دارد. یادآوری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 xml:space="preserve"> بر پایه توافقنامه استراتژیک میان آمریکا و رومانی، استقرار </w:t>
      </w:r>
      <w:r w:rsidR="00634A24" w:rsidRPr="0041088D">
        <w:rPr>
          <w:rFonts w:asciiTheme="majorBidi" w:hAnsiTheme="majorBidi" w:cs="B Nazanin"/>
          <w:sz w:val="26"/>
          <w:szCs w:val="26"/>
          <w:rtl/>
        </w:rPr>
        <w:t>موشک‌ها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رهگیر سامانه دفاع موشکی آمریکا در یک پایگاه نظامی در جنوب رومانی در منطقه دوسلو، در استان اولت نزدیک مرز بلغارستان واقع شده است. این سیستم دفاع ضد موشکی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کارکردی </w:t>
      </w:r>
      <w:r w:rsidR="00634A24" w:rsidRPr="0041088D">
        <w:rPr>
          <w:rFonts w:asciiTheme="majorBidi" w:hAnsiTheme="majorBidi" w:cs="B Nazanin"/>
          <w:sz w:val="26"/>
          <w:szCs w:val="26"/>
          <w:rtl/>
        </w:rPr>
        <w:t>کاملاً</w:t>
      </w:r>
      <w:r w:rsidRPr="0041088D">
        <w:rPr>
          <w:rFonts w:asciiTheme="majorBidi" w:hAnsiTheme="majorBidi" w:cs="B Nazanin"/>
          <w:sz w:val="26"/>
          <w:szCs w:val="26"/>
          <w:rtl/>
        </w:rPr>
        <w:t xml:space="preserve"> تدافعی داشته و از لحاظ افزایش ضریب امنیتی و اقدامات بازدارنده </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تدافعی برای امنیت اروپا و رومانی بسیار حائز اهمیت</w:t>
      </w:r>
      <w:r w:rsidR="00634A24" w:rsidRPr="0041088D">
        <w:rPr>
          <w:rFonts w:asciiTheme="majorBidi" w:hAnsiTheme="majorBidi" w:cs="B Nazanin"/>
          <w:sz w:val="26"/>
          <w:szCs w:val="26"/>
          <w:rtl/>
        </w:rPr>
        <w:t xml:space="preserve"> 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 xml:space="preserve">. در این پایگاه </w:t>
      </w:r>
      <w:r w:rsidR="00634A24" w:rsidRPr="0041088D">
        <w:rPr>
          <w:rFonts w:asciiTheme="majorBidi" w:hAnsiTheme="majorBidi" w:cs="B Nazanin"/>
          <w:sz w:val="26"/>
          <w:szCs w:val="26"/>
          <w:rtl/>
        </w:rPr>
        <w:t>موشک‌ها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رهگیر اس ام 3 با برد متوسط استقرار دارد و دارای 24 سکوی پرتاب موشک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 xml:space="preserve">. این پایگاه یکی از دو سایت زمینی اروپا </w:t>
      </w:r>
      <w:r w:rsidR="00634A24" w:rsidRPr="0041088D">
        <w:rPr>
          <w:rFonts w:asciiTheme="majorBidi" w:hAnsiTheme="majorBidi" w:cs="B Nazanin"/>
          <w:sz w:val="26"/>
          <w:szCs w:val="26"/>
          <w:rtl/>
        </w:rPr>
        <w:t>درزمینه</w:t>
      </w:r>
      <w:r w:rsidRPr="0041088D">
        <w:rPr>
          <w:rFonts w:asciiTheme="majorBidi" w:hAnsiTheme="majorBidi" w:cs="B Nazanin"/>
          <w:sz w:val="26"/>
          <w:szCs w:val="26"/>
          <w:rtl/>
        </w:rPr>
        <w:t xml:space="preserve"> سپر دفاع موشکی ناتو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 xml:space="preserve">. با توجه به عضویت رومانی در ناتو و </w:t>
      </w:r>
      <w:r w:rsidR="00634A24" w:rsidRPr="0041088D">
        <w:rPr>
          <w:rFonts w:asciiTheme="majorBidi" w:hAnsiTheme="majorBidi" w:cs="B Nazanin"/>
          <w:sz w:val="26"/>
          <w:szCs w:val="26"/>
          <w:rtl/>
        </w:rPr>
        <w:t>همکار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استراتژیک نظامی با آمریکا، این کشور ملتزم به همکاری دفاعی با آمریکا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 تحلیلگران سیاسی معتقد هستند که بخارست با راه اندازی سامانه دفاع موشکی آمریکا توانسته است جایگاهی مناسب در سازو کار امنیتی جهانی به رهبری واشنگتن پیدا کند.</w:t>
      </w:r>
      <w:r w:rsidR="00634A24" w:rsidRPr="0041088D">
        <w:rPr>
          <w:rFonts w:asciiTheme="majorBidi" w:hAnsiTheme="majorBidi" w:cs="B Nazanin"/>
          <w:sz w:val="26"/>
          <w:szCs w:val="26"/>
          <w:rtl/>
        </w:rPr>
        <w:t xml:space="preserve"> </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دیگر از پایگاه</w:t>
      </w:r>
      <w:r w:rsidR="00E1172F" w:rsidRPr="0041088D">
        <w:rPr>
          <w:rFonts w:asciiTheme="majorBidi" w:hAnsiTheme="majorBidi" w:cs="B Nazanin" w:hint="cs"/>
          <w:sz w:val="26"/>
          <w:szCs w:val="26"/>
          <w:rtl/>
        </w:rPr>
        <w:t>‌</w:t>
      </w:r>
      <w:r w:rsidRPr="0041088D">
        <w:rPr>
          <w:rFonts w:asciiTheme="majorBidi" w:hAnsiTheme="majorBidi" w:cs="B Nazanin"/>
          <w:sz w:val="26"/>
          <w:szCs w:val="26"/>
          <w:rtl/>
        </w:rPr>
        <w:t>های نظامی آمریکا در منطقه</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کوگیل لیچئآنو در مجاورت دریای سیاه و بندر کنستانزای رومانی ایجاد گردیده است. در این پایگاه آمریکا بیش از یک</w:t>
      </w:r>
      <w:r w:rsidR="00E1172F" w:rsidRPr="0041088D">
        <w:rPr>
          <w:rFonts w:asciiTheme="majorBidi" w:hAnsiTheme="majorBidi" w:cs="B Nazanin" w:hint="cs"/>
          <w:sz w:val="26"/>
          <w:szCs w:val="26"/>
          <w:rtl/>
        </w:rPr>
        <w:t>‌</w:t>
      </w:r>
      <w:r w:rsidRPr="0041088D">
        <w:rPr>
          <w:rFonts w:asciiTheme="majorBidi" w:hAnsiTheme="majorBidi" w:cs="B Nazanin"/>
          <w:sz w:val="26"/>
          <w:szCs w:val="26"/>
          <w:rtl/>
        </w:rPr>
        <w:t>هزار نیروی نظامی دارد.</w:t>
      </w:r>
    </w:p>
    <w:p w:rsidR="00DF0639" w:rsidRPr="0041088D" w:rsidRDefault="00634A24" w:rsidP="00E1172F">
      <w:pPr>
        <w:pStyle w:val="NoSpacing"/>
        <w:bidi/>
        <w:jc w:val="both"/>
        <w:rPr>
          <w:rFonts w:asciiTheme="majorBidi" w:hAnsiTheme="majorBidi" w:cs="B Nazanin"/>
          <w:sz w:val="26"/>
          <w:szCs w:val="26"/>
          <w:rtl/>
        </w:rPr>
      </w:pPr>
      <w:r w:rsidRPr="0041088D">
        <w:rPr>
          <w:rFonts w:asciiTheme="majorBidi" w:hAnsiTheme="majorBidi" w:cs="B Nazanin"/>
          <w:sz w:val="26"/>
          <w:szCs w:val="26"/>
          <w:rtl/>
        </w:rPr>
        <w:t>رومان</w:t>
      </w:r>
      <w:r w:rsidRPr="0041088D">
        <w:rPr>
          <w:rFonts w:asciiTheme="majorBidi" w:hAnsiTheme="majorBidi" w:cs="B Nazanin" w:hint="cs"/>
          <w:sz w:val="26"/>
          <w:szCs w:val="26"/>
          <w:rtl/>
        </w:rPr>
        <w:t>ی</w:t>
      </w:r>
      <w:r w:rsidR="00DF0639" w:rsidRPr="0041088D">
        <w:rPr>
          <w:rFonts w:asciiTheme="majorBidi" w:hAnsiTheme="majorBidi" w:cs="B Nazanin"/>
          <w:sz w:val="26"/>
          <w:szCs w:val="26"/>
          <w:rtl/>
        </w:rPr>
        <w:t xml:space="preserve"> بعنوان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00DF0639" w:rsidRPr="0041088D">
        <w:rPr>
          <w:rFonts w:asciiTheme="majorBidi" w:hAnsiTheme="majorBidi" w:cs="B Nazanin"/>
          <w:sz w:val="26"/>
          <w:szCs w:val="26"/>
          <w:rtl/>
        </w:rPr>
        <w:t xml:space="preserve"> از </w:t>
      </w:r>
      <w:r w:rsidRPr="0041088D">
        <w:rPr>
          <w:rFonts w:asciiTheme="majorBidi" w:hAnsiTheme="majorBidi" w:cs="B Nazanin"/>
          <w:sz w:val="26"/>
          <w:szCs w:val="26"/>
          <w:rtl/>
        </w:rPr>
        <w:t>پا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گاه</w:t>
      </w:r>
      <w:r w:rsidR="00E1172F" w:rsidRPr="0041088D">
        <w:rPr>
          <w:rFonts w:asciiTheme="majorBidi" w:hAnsiTheme="majorBidi" w:cs="B Nazanin" w:hint="cs"/>
          <w:sz w:val="26"/>
          <w:szCs w:val="26"/>
          <w:rtl/>
        </w:rPr>
        <w:t>‌</w:t>
      </w:r>
      <w:r w:rsidRPr="0041088D">
        <w:rPr>
          <w:rFonts w:asciiTheme="majorBidi" w:hAnsiTheme="majorBidi" w:cs="B Nazanin" w:hint="eastAsia"/>
          <w:sz w:val="26"/>
          <w:szCs w:val="26"/>
          <w:rtl/>
        </w:rPr>
        <w:t>ها</w:t>
      </w:r>
      <w:r w:rsidRPr="0041088D">
        <w:rPr>
          <w:rFonts w:asciiTheme="majorBidi" w:hAnsiTheme="majorBidi" w:cs="B Nazanin" w:hint="cs"/>
          <w:sz w:val="26"/>
          <w:szCs w:val="26"/>
          <w:rtl/>
        </w:rPr>
        <w:t>ی</w:t>
      </w:r>
      <w:r w:rsidR="00DF0639" w:rsidRPr="0041088D">
        <w:rPr>
          <w:rFonts w:asciiTheme="majorBidi" w:hAnsiTheme="majorBidi" w:cs="B Nazanin"/>
          <w:sz w:val="26"/>
          <w:szCs w:val="26"/>
          <w:rtl/>
        </w:rPr>
        <w:t xml:space="preserve"> آمر</w:t>
      </w:r>
      <w:r w:rsidRPr="0041088D">
        <w:rPr>
          <w:rFonts w:asciiTheme="majorBidi" w:hAnsiTheme="majorBidi" w:cs="B Nazanin"/>
          <w:sz w:val="26"/>
          <w:szCs w:val="26"/>
          <w:rtl/>
        </w:rPr>
        <w:t>یک</w:t>
      </w:r>
      <w:r w:rsidR="00DF0639" w:rsidRPr="0041088D">
        <w:rPr>
          <w:rFonts w:asciiTheme="majorBidi" w:hAnsiTheme="majorBidi" w:cs="B Nazanin"/>
          <w:sz w:val="26"/>
          <w:szCs w:val="26"/>
          <w:rtl/>
        </w:rPr>
        <w:t>ا در شرق اروپا مورد توجه واشنگتن قرار دارد و مقامات آمر</w:t>
      </w:r>
      <w:r w:rsidRPr="0041088D">
        <w:rPr>
          <w:rFonts w:asciiTheme="majorBidi" w:hAnsiTheme="majorBidi" w:cs="B Nazanin"/>
          <w:sz w:val="26"/>
          <w:szCs w:val="26"/>
          <w:rtl/>
        </w:rPr>
        <w:t>یک</w:t>
      </w:r>
      <w:r w:rsidR="00DF0639" w:rsidRPr="0041088D">
        <w:rPr>
          <w:rFonts w:asciiTheme="majorBidi" w:hAnsiTheme="majorBidi" w:cs="B Nazanin"/>
          <w:sz w:val="26"/>
          <w:szCs w:val="26"/>
          <w:rtl/>
        </w:rPr>
        <w:t>ا</w:t>
      </w:r>
      <w:r w:rsidRPr="0041088D">
        <w:rPr>
          <w:rFonts w:asciiTheme="majorBidi" w:hAnsiTheme="majorBidi" w:cs="B Nazanin"/>
          <w:sz w:val="26"/>
          <w:szCs w:val="26"/>
          <w:rtl/>
        </w:rPr>
        <w:t>یی</w:t>
      </w:r>
      <w:r w:rsidR="00DF0639" w:rsidRPr="0041088D">
        <w:rPr>
          <w:rFonts w:asciiTheme="majorBidi" w:hAnsiTheme="majorBidi" w:cs="B Nazanin"/>
          <w:sz w:val="26"/>
          <w:szCs w:val="26"/>
          <w:rtl/>
        </w:rPr>
        <w:t xml:space="preserve"> بارها از رومان</w:t>
      </w:r>
      <w:r w:rsidRPr="0041088D">
        <w:rPr>
          <w:rFonts w:asciiTheme="majorBidi" w:hAnsiTheme="majorBidi" w:cs="B Nazanin"/>
          <w:sz w:val="26"/>
          <w:szCs w:val="26"/>
          <w:rtl/>
        </w:rPr>
        <w:t>ی</w:t>
      </w:r>
      <w:r w:rsidR="00DF0639" w:rsidRPr="0041088D">
        <w:rPr>
          <w:rFonts w:asciiTheme="majorBidi" w:hAnsiTheme="majorBidi" w:cs="B Nazanin"/>
          <w:sz w:val="26"/>
          <w:szCs w:val="26"/>
          <w:rtl/>
        </w:rPr>
        <w:t xml:space="preserve"> بعنوان شر</w:t>
      </w:r>
      <w:r w:rsidRPr="0041088D">
        <w:rPr>
          <w:rFonts w:asciiTheme="majorBidi" w:hAnsiTheme="majorBidi" w:cs="B Nazanin"/>
          <w:sz w:val="26"/>
          <w:szCs w:val="26"/>
          <w:rtl/>
        </w:rPr>
        <w:t>یک</w:t>
      </w:r>
      <w:r w:rsidR="00DF0639" w:rsidRPr="0041088D">
        <w:rPr>
          <w:rFonts w:asciiTheme="majorBidi" w:hAnsiTheme="majorBidi" w:cs="B Nazanin"/>
          <w:sz w:val="26"/>
          <w:szCs w:val="26"/>
          <w:rtl/>
        </w:rPr>
        <w:t xml:space="preserve"> </w:t>
      </w:r>
      <w:r w:rsidR="00E1172F" w:rsidRPr="0041088D">
        <w:rPr>
          <w:rFonts w:asciiTheme="majorBidi" w:hAnsiTheme="majorBidi" w:cs="B Nazanin" w:hint="cs"/>
          <w:sz w:val="26"/>
          <w:szCs w:val="26"/>
          <w:rtl/>
        </w:rPr>
        <w:t>راهبردی</w:t>
      </w:r>
      <w:r w:rsidR="00DF0639" w:rsidRPr="0041088D">
        <w:rPr>
          <w:rFonts w:asciiTheme="majorBidi" w:hAnsiTheme="majorBidi" w:cs="B Nazanin"/>
          <w:sz w:val="26"/>
          <w:szCs w:val="26"/>
          <w:rtl/>
        </w:rPr>
        <w:t xml:space="preserve"> خود در جهان نام </w:t>
      </w:r>
      <w:r w:rsidRPr="0041088D">
        <w:rPr>
          <w:rFonts w:asciiTheme="majorBidi" w:hAnsiTheme="majorBidi" w:cs="B Nazanin"/>
          <w:sz w:val="26"/>
          <w:szCs w:val="26"/>
          <w:rtl/>
        </w:rPr>
        <w:t>برده‌اند</w:t>
      </w:r>
      <w:r w:rsidR="00DF0639" w:rsidRPr="0041088D">
        <w:rPr>
          <w:rFonts w:asciiTheme="majorBidi" w:hAnsiTheme="majorBidi" w:cs="B Nazanin"/>
          <w:sz w:val="26"/>
          <w:szCs w:val="26"/>
          <w:rtl/>
        </w:rPr>
        <w:t xml:space="preserve"> و </w:t>
      </w:r>
      <w:r w:rsidRPr="0041088D">
        <w:rPr>
          <w:rFonts w:asciiTheme="majorBidi" w:hAnsiTheme="majorBidi" w:cs="B Nazanin"/>
          <w:sz w:val="26"/>
          <w:szCs w:val="26"/>
          <w:rtl/>
        </w:rPr>
        <w:t>متقابلاً</w:t>
      </w:r>
      <w:r w:rsidR="00DF0639" w:rsidRPr="0041088D">
        <w:rPr>
          <w:rFonts w:asciiTheme="majorBidi" w:hAnsiTheme="majorBidi" w:cs="B Nazanin"/>
          <w:sz w:val="26"/>
          <w:szCs w:val="26"/>
          <w:rtl/>
        </w:rPr>
        <w:t xml:space="preserve"> مقامات رومانیایی با بیان اینکه یکی از مهمترین </w:t>
      </w:r>
      <w:r w:rsidRPr="0041088D">
        <w:rPr>
          <w:rFonts w:asciiTheme="majorBidi" w:hAnsiTheme="majorBidi" w:cs="B Nazanin"/>
          <w:sz w:val="26"/>
          <w:szCs w:val="26"/>
          <w:rtl/>
        </w:rPr>
        <w:t>اولو</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ت‌ها</w:t>
      </w:r>
      <w:r w:rsidRPr="0041088D">
        <w:rPr>
          <w:rFonts w:asciiTheme="majorBidi" w:hAnsiTheme="majorBidi" w:cs="B Nazanin" w:hint="cs"/>
          <w:sz w:val="26"/>
          <w:szCs w:val="26"/>
          <w:rtl/>
        </w:rPr>
        <w:t>ی</w:t>
      </w:r>
      <w:r w:rsidR="00DF0639" w:rsidRPr="0041088D">
        <w:rPr>
          <w:rFonts w:asciiTheme="majorBidi" w:hAnsiTheme="majorBidi" w:cs="B Nazanin"/>
          <w:sz w:val="26"/>
          <w:szCs w:val="26"/>
          <w:rtl/>
        </w:rPr>
        <w:t xml:space="preserve"> سیاست خارجی این کشور گسترش مناسبات همه جانبه با آمریکا است، بر توسعه مناسبات نزدیک با واشنگتن تاکید کرده و اعلام داشته اندکه این کشور بدنبال توسعه </w:t>
      </w:r>
      <w:r w:rsidRPr="0041088D">
        <w:rPr>
          <w:rFonts w:asciiTheme="majorBidi" w:hAnsiTheme="majorBidi" w:cs="B Nazanin"/>
          <w:sz w:val="26"/>
          <w:szCs w:val="26"/>
          <w:rtl/>
        </w:rPr>
        <w:t>همکار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ها</w:t>
      </w:r>
      <w:r w:rsidRPr="0041088D">
        <w:rPr>
          <w:rFonts w:asciiTheme="majorBidi" w:hAnsiTheme="majorBidi" w:cs="B Nazanin" w:hint="cs"/>
          <w:sz w:val="26"/>
          <w:szCs w:val="26"/>
          <w:rtl/>
        </w:rPr>
        <w:t>ی</w:t>
      </w:r>
      <w:r w:rsidR="00DF0639" w:rsidRPr="0041088D">
        <w:rPr>
          <w:rFonts w:asciiTheme="majorBidi" w:hAnsiTheme="majorBidi" w:cs="B Nazanin"/>
          <w:sz w:val="26"/>
          <w:szCs w:val="26"/>
          <w:rtl/>
        </w:rPr>
        <w:t xml:space="preserve"> استراتژیک با آمریکا </w:t>
      </w:r>
      <w:r w:rsidRPr="0041088D">
        <w:rPr>
          <w:rFonts w:asciiTheme="majorBidi" w:hAnsiTheme="majorBidi" w:cs="B Nazanin"/>
          <w:sz w:val="26"/>
          <w:szCs w:val="26"/>
          <w:rtl/>
        </w:rPr>
        <w:lastRenderedPageBreak/>
        <w:t>درزمینه</w:t>
      </w:r>
      <w:r w:rsidR="00DF0639" w:rsidRPr="0041088D">
        <w:rPr>
          <w:rFonts w:asciiTheme="majorBidi" w:hAnsiTheme="majorBidi" w:cs="B Nazanin"/>
          <w:sz w:val="26"/>
          <w:szCs w:val="26"/>
          <w:rtl/>
        </w:rPr>
        <w:t xml:space="preserve"> های مختلف سیاسی، اقتصادی، امنیتی، سایبری و بویژه نظامی </w:t>
      </w:r>
      <w:r w:rsidRPr="0041088D">
        <w:rPr>
          <w:rFonts w:asciiTheme="majorBidi" w:hAnsiTheme="majorBidi" w:cs="B Nazanin"/>
          <w:sz w:val="26"/>
          <w:szCs w:val="26"/>
          <w:rtl/>
        </w:rPr>
        <w:t>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باشد</w:t>
      </w:r>
      <w:r w:rsidR="00DF0639" w:rsidRPr="0041088D">
        <w:rPr>
          <w:rFonts w:asciiTheme="majorBidi" w:hAnsiTheme="majorBidi" w:cs="B Nazanin"/>
          <w:sz w:val="26"/>
          <w:szCs w:val="26"/>
          <w:rtl/>
        </w:rPr>
        <w:t>. از این رو مقامات رومانی در سطوح مختلف همواره با اعمال نفوذ و لاب</w:t>
      </w:r>
      <w:r w:rsidRPr="0041088D">
        <w:rPr>
          <w:rFonts w:asciiTheme="majorBidi" w:hAnsiTheme="majorBidi" w:cs="B Nazanin"/>
          <w:sz w:val="26"/>
          <w:szCs w:val="26"/>
          <w:rtl/>
        </w:rPr>
        <w:t>ی</w:t>
      </w:r>
      <w:r w:rsidR="00DF0639" w:rsidRPr="0041088D">
        <w:rPr>
          <w:rFonts w:asciiTheme="majorBidi" w:hAnsiTheme="majorBidi" w:cs="B Nazanin"/>
          <w:sz w:val="26"/>
          <w:szCs w:val="26"/>
          <w:rtl/>
        </w:rPr>
        <w:t xml:space="preserve"> گر</w:t>
      </w:r>
      <w:r w:rsidRPr="0041088D">
        <w:rPr>
          <w:rFonts w:asciiTheme="majorBidi" w:hAnsiTheme="majorBidi" w:cs="B Nazanin"/>
          <w:sz w:val="26"/>
          <w:szCs w:val="26"/>
          <w:rtl/>
        </w:rPr>
        <w:t>ی</w:t>
      </w:r>
      <w:r w:rsidR="00DF0639" w:rsidRPr="0041088D">
        <w:rPr>
          <w:rFonts w:asciiTheme="majorBidi" w:hAnsiTheme="majorBidi" w:cs="B Nazanin"/>
          <w:sz w:val="26"/>
          <w:szCs w:val="26"/>
          <w:rtl/>
        </w:rPr>
        <w:t xml:space="preserve"> در </w:t>
      </w:r>
      <w:r w:rsidRPr="0041088D">
        <w:rPr>
          <w:rFonts w:asciiTheme="majorBidi" w:hAnsiTheme="majorBidi" w:cs="B Nazanin"/>
          <w:sz w:val="26"/>
          <w:szCs w:val="26"/>
          <w:rtl/>
        </w:rPr>
        <w:t>مجلس</w:t>
      </w:r>
      <w:r w:rsidR="00DF0639" w:rsidRPr="0041088D">
        <w:rPr>
          <w:rFonts w:asciiTheme="majorBidi" w:hAnsiTheme="majorBidi" w:cs="B Nazanin"/>
          <w:sz w:val="26"/>
          <w:szCs w:val="26"/>
          <w:rtl/>
        </w:rPr>
        <w:t>، دولت و اصحاب رسانه سعی در افزا</w:t>
      </w:r>
      <w:r w:rsidRPr="0041088D">
        <w:rPr>
          <w:rFonts w:asciiTheme="majorBidi" w:hAnsiTheme="majorBidi" w:cs="B Nazanin"/>
          <w:sz w:val="26"/>
          <w:szCs w:val="26"/>
          <w:rtl/>
        </w:rPr>
        <w:t>ی</w:t>
      </w:r>
      <w:r w:rsidR="00DF0639" w:rsidRPr="0041088D">
        <w:rPr>
          <w:rFonts w:asciiTheme="majorBidi" w:hAnsiTheme="majorBidi" w:cs="B Nazanin"/>
          <w:sz w:val="26"/>
          <w:szCs w:val="26"/>
          <w:rtl/>
        </w:rPr>
        <w:t>ش سطح روابط با آمر</w:t>
      </w:r>
      <w:r w:rsidRPr="0041088D">
        <w:rPr>
          <w:rFonts w:asciiTheme="majorBidi" w:hAnsiTheme="majorBidi" w:cs="B Nazanin"/>
          <w:sz w:val="26"/>
          <w:szCs w:val="26"/>
          <w:rtl/>
        </w:rPr>
        <w:t>یک</w:t>
      </w:r>
      <w:r w:rsidR="00DF0639" w:rsidRPr="0041088D">
        <w:rPr>
          <w:rFonts w:asciiTheme="majorBidi" w:hAnsiTheme="majorBidi" w:cs="B Nazanin"/>
          <w:sz w:val="26"/>
          <w:szCs w:val="26"/>
          <w:rtl/>
        </w:rPr>
        <w:t xml:space="preserve">ا </w:t>
      </w:r>
      <w:r w:rsidRPr="0041088D">
        <w:rPr>
          <w:rFonts w:asciiTheme="majorBidi" w:hAnsiTheme="majorBidi" w:cs="B Nazanin"/>
          <w:sz w:val="26"/>
          <w:szCs w:val="26"/>
          <w:rtl/>
        </w:rPr>
        <w:t>داشته‌اند</w:t>
      </w:r>
      <w:r w:rsidR="00DF0639" w:rsidRPr="0041088D">
        <w:rPr>
          <w:rFonts w:asciiTheme="majorBidi" w:hAnsiTheme="majorBidi" w:cs="B Nazanin"/>
          <w:sz w:val="26"/>
          <w:szCs w:val="26"/>
          <w:rtl/>
        </w:rPr>
        <w:t>.</w:t>
      </w:r>
    </w:p>
    <w:p w:rsidR="00DF0639" w:rsidRPr="0041088D" w:rsidRDefault="00DF0639" w:rsidP="00E1172F">
      <w:pPr>
        <w:pStyle w:val="NoSpacing"/>
        <w:bidi/>
        <w:jc w:val="both"/>
        <w:rPr>
          <w:rFonts w:asciiTheme="majorBidi" w:hAnsiTheme="majorBidi" w:cs="B Nazanin"/>
          <w:sz w:val="26"/>
          <w:szCs w:val="26"/>
        </w:rPr>
      </w:pPr>
      <w:r w:rsidRPr="0041088D">
        <w:rPr>
          <w:rFonts w:asciiTheme="majorBidi" w:hAnsiTheme="majorBidi" w:cs="B Nazanin"/>
          <w:sz w:val="26"/>
          <w:szCs w:val="26"/>
          <w:rtl/>
        </w:rPr>
        <w:t xml:space="preserve">اسرائیل در راستای لابی تقویت پیوند و ارتباطات اروپایی - اسرائیلی نگاهی </w:t>
      </w:r>
      <w:r w:rsidR="00E1172F" w:rsidRPr="0041088D">
        <w:rPr>
          <w:rFonts w:asciiTheme="majorBidi" w:hAnsiTheme="majorBidi" w:cs="B Nazanin" w:hint="cs"/>
          <w:sz w:val="26"/>
          <w:szCs w:val="26"/>
          <w:rtl/>
        </w:rPr>
        <w:t>راهبردی</w:t>
      </w:r>
      <w:r w:rsidRPr="0041088D">
        <w:rPr>
          <w:rFonts w:asciiTheme="majorBidi" w:hAnsiTheme="majorBidi" w:cs="B Nazanin"/>
          <w:sz w:val="26"/>
          <w:szCs w:val="26"/>
          <w:rtl/>
        </w:rPr>
        <w:t xml:space="preserve"> به توسعه حوزه نفوذ خود در کشورهای شرق اروپا، بویژه رومانی داشته و این امر را با </w:t>
      </w:r>
      <w:r w:rsidR="00634A24" w:rsidRPr="0041088D">
        <w:rPr>
          <w:rFonts w:asciiTheme="majorBidi" w:hAnsiTheme="majorBidi" w:cs="B Nazanin"/>
          <w:sz w:val="26"/>
          <w:szCs w:val="26"/>
          <w:rtl/>
        </w:rPr>
        <w:t>برنامه‌ا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دقیق و فارغ از تبلیغات پیش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برد</w:t>
      </w:r>
      <w:r w:rsidRPr="0041088D">
        <w:rPr>
          <w:rFonts w:asciiTheme="majorBidi" w:hAnsiTheme="majorBidi" w:cs="B Nazanin"/>
          <w:sz w:val="26"/>
          <w:szCs w:val="26"/>
          <w:rtl/>
        </w:rPr>
        <w:t xml:space="preserve">. یکی از اهدافی که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جدی در دستور کار رژیم صهیونیستی در ارتباط با رومانی قرار گرفته است، اقدام به لابی سازی - ایجاد پل انسانی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است که در این فرآیند </w:t>
      </w:r>
      <w:r w:rsidR="00E1172F" w:rsidRPr="0041088D">
        <w:rPr>
          <w:rFonts w:asciiTheme="majorBidi" w:hAnsiTheme="majorBidi" w:cs="B Nazanin" w:hint="cs"/>
          <w:sz w:val="26"/>
          <w:szCs w:val="26"/>
          <w:rtl/>
        </w:rPr>
        <w:t xml:space="preserve">اقدام به </w:t>
      </w:r>
      <w:r w:rsidRPr="0041088D">
        <w:rPr>
          <w:rFonts w:asciiTheme="majorBidi" w:hAnsiTheme="majorBidi" w:cs="B Nazanin"/>
          <w:sz w:val="26"/>
          <w:szCs w:val="26"/>
          <w:rtl/>
        </w:rPr>
        <w:t>سازماندهی و متشکل کردن یهودیان رومانی تبار در داخل رومانی و در اسرائیل</w:t>
      </w:r>
      <w:r w:rsidR="00E1172F" w:rsidRPr="0041088D">
        <w:rPr>
          <w:rFonts w:asciiTheme="majorBidi" w:hAnsiTheme="majorBidi" w:cs="B Nazanin" w:hint="cs"/>
          <w:sz w:val="26"/>
          <w:szCs w:val="26"/>
          <w:rtl/>
        </w:rPr>
        <w:t xml:space="preserve"> و </w:t>
      </w:r>
      <w:r w:rsidRPr="0041088D">
        <w:rPr>
          <w:rFonts w:asciiTheme="majorBidi" w:hAnsiTheme="majorBidi" w:cs="B Nazanin"/>
          <w:sz w:val="26"/>
          <w:szCs w:val="26"/>
          <w:rtl/>
        </w:rPr>
        <w:t xml:space="preserve"> ایجاد پیوند میان آنها و به تبع آن، تشکیلات سازمانی </w:t>
      </w:r>
      <w:r w:rsidR="00634A24" w:rsidRPr="0041088D">
        <w:rPr>
          <w:rFonts w:asciiTheme="majorBidi" w:hAnsiTheme="majorBidi" w:cs="B Nazanin"/>
          <w:sz w:val="26"/>
          <w:szCs w:val="26"/>
          <w:rtl/>
        </w:rPr>
        <w:t>بزرگ‌تر</w:t>
      </w:r>
      <w:r w:rsidRPr="0041088D">
        <w:rPr>
          <w:rFonts w:asciiTheme="majorBidi" w:hAnsiTheme="majorBidi" w:cs="B Nazanin"/>
          <w:sz w:val="26"/>
          <w:szCs w:val="26"/>
          <w:rtl/>
        </w:rPr>
        <w:t xml:space="preserve"> جهت نفوذ بیشتر </w:t>
      </w:r>
      <w:r w:rsidR="00634A24" w:rsidRPr="0041088D">
        <w:rPr>
          <w:rFonts w:asciiTheme="majorBidi" w:hAnsiTheme="majorBidi" w:cs="B Nazanin"/>
          <w:sz w:val="26"/>
          <w:szCs w:val="26"/>
          <w:rtl/>
        </w:rPr>
        <w:t>دررومانی</w:t>
      </w:r>
      <w:r w:rsidR="00E1172F" w:rsidRPr="0041088D">
        <w:rPr>
          <w:rFonts w:asciiTheme="majorBidi" w:hAnsiTheme="majorBidi" w:cs="B Nazanin" w:hint="cs"/>
          <w:sz w:val="26"/>
          <w:szCs w:val="26"/>
          <w:rtl/>
        </w:rPr>
        <w:t xml:space="preserve"> کرده است.</w:t>
      </w:r>
    </w:p>
    <w:p w:rsidR="00DF0639" w:rsidRPr="0041088D" w:rsidRDefault="00DF0639" w:rsidP="004421DB">
      <w:pPr>
        <w:pStyle w:val="NoSpacing"/>
        <w:bidi/>
        <w:jc w:val="both"/>
        <w:rPr>
          <w:rFonts w:asciiTheme="majorBidi" w:hAnsiTheme="majorBidi" w:cs="B Nazanin"/>
          <w:sz w:val="26"/>
          <w:szCs w:val="26"/>
        </w:rPr>
      </w:pPr>
      <w:r w:rsidRPr="0041088D">
        <w:rPr>
          <w:rFonts w:asciiTheme="majorBidi" w:hAnsiTheme="majorBidi" w:cs="B Nazanin"/>
          <w:sz w:val="26"/>
          <w:szCs w:val="26"/>
          <w:rtl/>
          <w:lang w:bidi="fa-IR"/>
        </w:rPr>
        <w:t xml:space="preserve">در خاورمیانه، رومانی از تقویت نقش ناتو در عرصه امنیتی و نظامی و از تقویت نقش اتحادیه اروپا در عرصه سیاسی حمایت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رومانی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کوشد</w:t>
      </w:r>
      <w:r w:rsidRPr="0041088D">
        <w:rPr>
          <w:rFonts w:asciiTheme="majorBidi" w:hAnsiTheme="majorBidi" w:cs="B Nazanin"/>
          <w:sz w:val="26"/>
          <w:szCs w:val="26"/>
          <w:rtl/>
          <w:lang w:bidi="fa-IR"/>
        </w:rPr>
        <w:t xml:space="preserve"> منافع اقتصادی خود را در ارتباط با کشورهای عربی ارتقاء دهد و در این چارچوب روابط اقتصادی خود را با کشورهای عربی خلیج فارس تقویت نموده است.</w:t>
      </w:r>
    </w:p>
    <w:p w:rsidR="00DF0639" w:rsidRPr="0041088D" w:rsidRDefault="00DF0639" w:rsidP="00E1172F">
      <w:pPr>
        <w:pStyle w:val="NoSpacing"/>
        <w:bidi/>
        <w:jc w:val="both"/>
        <w:rPr>
          <w:rFonts w:asciiTheme="majorBidi" w:hAnsiTheme="majorBidi" w:cs="B Nazanin"/>
          <w:sz w:val="26"/>
          <w:szCs w:val="26"/>
          <w:rtl/>
        </w:rPr>
      </w:pPr>
      <w:r w:rsidRPr="0041088D">
        <w:rPr>
          <w:rFonts w:asciiTheme="majorBidi" w:hAnsiTheme="majorBidi" w:cs="B Nazanin"/>
          <w:sz w:val="26"/>
          <w:szCs w:val="26"/>
          <w:rtl/>
        </w:rPr>
        <w:t xml:space="preserve">رومانی به فعالیت جهت الحاق رومانی به حوزه شنگن ادامه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دهد</w:t>
      </w:r>
      <w:r w:rsidR="00E1172F" w:rsidRPr="0041088D">
        <w:rPr>
          <w:rFonts w:asciiTheme="majorBidi" w:hAnsiTheme="majorBidi" w:cs="B Nazanin" w:hint="cs"/>
          <w:sz w:val="26"/>
          <w:szCs w:val="26"/>
          <w:rtl/>
        </w:rPr>
        <w:t xml:space="preserve"> و بر اساس اخبار موجود احتمالا تا پایان سال 2023 به عضویت منطقه شنگن درآید</w:t>
      </w:r>
      <w:r w:rsidRPr="0041088D">
        <w:rPr>
          <w:rFonts w:asciiTheme="majorBidi" w:hAnsiTheme="majorBidi" w:cs="B Nazanin"/>
          <w:sz w:val="26"/>
          <w:szCs w:val="26"/>
          <w:rtl/>
        </w:rPr>
        <w:t xml:space="preserve">. علاوه بر این، هدف پیوستن به حوزه یورو به شرط آنکه همه شرایط مهیا گردد را دنبال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tl/>
        </w:rPr>
        <w:t xml:space="preserve">. رومانی برای به پیوستن به حوزه شنگن و یورو باید ثابت کنند از توانایی لازم اقتصادی و توانایی برای کنترل امنیت مرزهای خارجی برخوردار است. در شرایط کنونی رومانی استانداردهای لازم برای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پیوستن به این دو حوزه را در اتحادیه اروپا ندارد.</w:t>
      </w:r>
    </w:p>
    <w:p w:rsidR="00DF0639" w:rsidRPr="0041088D" w:rsidRDefault="00DF0639" w:rsidP="004421DB">
      <w:pPr>
        <w:pStyle w:val="NoSpacing"/>
        <w:bidi/>
        <w:jc w:val="both"/>
        <w:rPr>
          <w:rFonts w:asciiTheme="majorBidi" w:hAnsiTheme="majorBidi" w:cs="B Nazanin"/>
          <w:sz w:val="26"/>
          <w:szCs w:val="26"/>
        </w:rPr>
      </w:pPr>
      <w:r w:rsidRPr="0041088D">
        <w:rPr>
          <w:rFonts w:asciiTheme="majorBidi" w:hAnsiTheme="majorBidi" w:cs="B Nazanin"/>
          <w:sz w:val="26"/>
          <w:szCs w:val="26"/>
          <w:rtl/>
        </w:rPr>
        <w:t>با شروع جنگ اوکراین رومانی با قرار گرفتن در</w:t>
      </w:r>
      <w:r w:rsidRPr="0041088D">
        <w:rPr>
          <w:rFonts w:asciiTheme="majorBidi" w:eastAsia="Times New Roman" w:hAnsiTheme="majorBidi" w:cs="B Nazanin"/>
          <w:sz w:val="26"/>
          <w:szCs w:val="26"/>
          <w:rtl/>
        </w:rPr>
        <w:t xml:space="preserve"> مرز شرقی اتحادیه اروپا و ناتو</w:t>
      </w:r>
      <w:r w:rsidR="00634A24" w:rsidRPr="0041088D">
        <w:rPr>
          <w:rFonts w:asciiTheme="majorBidi" w:eastAsia="Times New Roman" w:hAnsiTheme="majorBidi" w:cs="B Nazanin"/>
          <w:sz w:val="26"/>
          <w:szCs w:val="26"/>
          <w:rtl/>
        </w:rPr>
        <w:t xml:space="preserve"> </w:t>
      </w:r>
      <w:r w:rsidRPr="0041088D">
        <w:rPr>
          <w:rFonts w:asciiTheme="majorBidi" w:eastAsia="Times New Roman" w:hAnsiTheme="majorBidi" w:cs="B Nazanin"/>
          <w:sz w:val="26"/>
          <w:szCs w:val="26"/>
          <w:rtl/>
        </w:rPr>
        <w:t xml:space="preserve">و در خط مقدم مناقشه میان روسیه و امریکا </w:t>
      </w:r>
      <w:r w:rsidRPr="0041088D">
        <w:rPr>
          <w:rFonts w:asciiTheme="majorBidi" w:hAnsiTheme="majorBidi" w:cs="B Nazanin"/>
          <w:sz w:val="26"/>
          <w:szCs w:val="26"/>
          <w:rtl/>
        </w:rPr>
        <w:t>از موقعیت ژئوپلیتیک خاصی برخوردار بوده</w:t>
      </w:r>
      <w:r w:rsidRPr="0041088D">
        <w:rPr>
          <w:rFonts w:asciiTheme="majorBidi" w:eastAsia="Times New Roman" w:hAnsiTheme="majorBidi" w:cs="B Nazanin"/>
          <w:sz w:val="26"/>
          <w:szCs w:val="26"/>
          <w:rtl/>
        </w:rPr>
        <w:t xml:space="preserve"> است و هرگونه بی ثباتی و ناامنی </w:t>
      </w:r>
      <w:r w:rsidRPr="0041088D">
        <w:rPr>
          <w:rFonts w:asciiTheme="majorBidi" w:hAnsiTheme="majorBidi" w:cs="B Nazanin"/>
          <w:sz w:val="26"/>
          <w:szCs w:val="26"/>
          <w:rtl/>
        </w:rPr>
        <w:t xml:space="preserve">در حوزه دریای سیاه، رومانی را بیش از پیش نگران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نما</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لذا حاکمیت رومانی تأمین امنیت ملی خود و جلوگیری از توسعه طلبی روسیه در منطقه را در پناه بردن به آمریکا جستجو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نما</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د</w:t>
      </w:r>
      <w:r w:rsidRPr="0041088D">
        <w:rPr>
          <w:rFonts w:asciiTheme="majorBidi" w:hAnsiTheme="majorBidi" w:cs="B Nazanin"/>
          <w:sz w:val="26"/>
          <w:szCs w:val="26"/>
          <w:rtl/>
        </w:rPr>
        <w:t>.</w:t>
      </w:r>
    </w:p>
    <w:p w:rsidR="00DF0639" w:rsidRPr="0041088D" w:rsidRDefault="00DF0639" w:rsidP="004421DB">
      <w:pPr>
        <w:pStyle w:val="NoSpacing"/>
        <w:bidi/>
        <w:jc w:val="both"/>
        <w:rPr>
          <w:rFonts w:asciiTheme="majorBidi" w:hAnsiTheme="majorBidi" w:cs="B Nazanin"/>
          <w:sz w:val="26"/>
          <w:szCs w:val="26"/>
        </w:rPr>
      </w:pPr>
      <w:r w:rsidRPr="0041088D">
        <w:rPr>
          <w:rFonts w:asciiTheme="majorBidi" w:hAnsiTheme="majorBidi" w:cs="B Nazanin"/>
          <w:sz w:val="26"/>
          <w:szCs w:val="26"/>
          <w:rtl/>
        </w:rPr>
        <w:lastRenderedPageBreak/>
        <w:t xml:space="preserve">رومانی در انتقال </w:t>
      </w:r>
      <w:r w:rsidR="00634A24" w:rsidRPr="0041088D">
        <w:rPr>
          <w:rFonts w:asciiTheme="majorBidi" w:hAnsiTheme="majorBidi" w:cs="B Nazanin"/>
          <w:sz w:val="26"/>
          <w:szCs w:val="26"/>
          <w:rtl/>
        </w:rPr>
        <w:t>کمک‌ها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بین‌المللی</w:t>
      </w:r>
      <w:r w:rsidRPr="0041088D">
        <w:rPr>
          <w:rFonts w:asciiTheme="majorBidi" w:hAnsiTheme="majorBidi" w:cs="B Nazanin"/>
          <w:sz w:val="26"/>
          <w:szCs w:val="26"/>
          <w:rtl/>
        </w:rPr>
        <w:t xml:space="preserve"> بشر دوستانه به اوکراین، مرکز لجستیک </w:t>
      </w:r>
      <w:r w:rsidR="00634A24" w:rsidRPr="0041088D">
        <w:rPr>
          <w:rFonts w:asciiTheme="majorBidi" w:hAnsiTheme="majorBidi" w:cs="B Nazanin"/>
          <w:sz w:val="26"/>
          <w:szCs w:val="26"/>
          <w:rtl/>
        </w:rPr>
        <w:t>کمک‌ها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بشردوستانه را در شهر سوچاوا (شهر مرزی رومانی- اوکراین) راه اندازی نمود و به عبارتی بعنوان هاب در منطقه با حمایت اتحادیه اروپا، نقش جمع‌آوری و انتقال کمک‌های بین‌المللی </w:t>
      </w:r>
      <w:r w:rsidR="00634A24" w:rsidRPr="0041088D">
        <w:rPr>
          <w:rFonts w:asciiTheme="majorBidi" w:hAnsiTheme="majorBidi" w:cs="B Nazanin"/>
          <w:sz w:val="26"/>
          <w:szCs w:val="26"/>
          <w:rtl/>
        </w:rPr>
        <w:t>درزمینه</w:t>
      </w:r>
      <w:r w:rsidR="00634A24"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کمک‌های بشردوستانه اقدام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نما</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د</w:t>
      </w:r>
      <w:r w:rsidRPr="0041088D">
        <w:rPr>
          <w:rFonts w:asciiTheme="majorBidi" w:hAnsiTheme="majorBidi" w:cs="B Nazanin"/>
          <w:sz w:val="26"/>
          <w:szCs w:val="26"/>
          <w:rtl/>
        </w:rPr>
        <w:t>.</w:t>
      </w:r>
    </w:p>
    <w:p w:rsidR="00E1172F" w:rsidRPr="0041088D" w:rsidRDefault="00DF0639" w:rsidP="004421DB">
      <w:pPr>
        <w:pStyle w:val="NoSpacing"/>
        <w:bidi/>
        <w:jc w:val="both"/>
        <w:rPr>
          <w:rFonts w:asciiTheme="majorBidi" w:hAnsiTheme="majorBidi" w:cs="B Nazanin"/>
          <w:sz w:val="26"/>
          <w:szCs w:val="26"/>
          <w:rtl/>
        </w:rPr>
      </w:pPr>
      <w:r w:rsidRPr="0041088D">
        <w:rPr>
          <w:rFonts w:asciiTheme="majorBidi" w:hAnsiTheme="majorBidi" w:cs="B Nazanin"/>
          <w:sz w:val="26"/>
          <w:szCs w:val="26"/>
          <w:rtl/>
        </w:rPr>
        <w:t>سفرهای اخیر مقامات بخارست و واشنگتن به کشورهای یکدیگر، نشان دهنده وحدت و تقویت ائتلاف ناتو و حمایت آمریکا از بخش شرقی ناتو در مواجهه با تهاجم روسیه است. در شرایط کنونی رومانی به اولویت شماره یک ایالات متحده در منطقه دریایی سیاه تبدیل گردیده است.</w:t>
      </w:r>
    </w:p>
    <w:p w:rsidR="006E2C84" w:rsidRPr="0041088D" w:rsidRDefault="006E2C84" w:rsidP="00102518">
      <w:pPr>
        <w:pStyle w:val="Heading3"/>
        <w:bidi/>
        <w:jc w:val="center"/>
        <w:rPr>
          <w:rFonts w:cs="B Nazanin"/>
          <w:sz w:val="28"/>
          <w:szCs w:val="28"/>
        </w:rPr>
      </w:pPr>
      <w:bookmarkStart w:id="13" w:name="_Toc142563071"/>
      <w:r w:rsidRPr="0041088D">
        <w:rPr>
          <w:rFonts w:cs="B Nazanin"/>
          <w:sz w:val="28"/>
          <w:szCs w:val="28"/>
          <w:rtl/>
        </w:rPr>
        <w:t>نظام قضایی</w:t>
      </w:r>
      <w:bookmarkEnd w:id="13"/>
    </w:p>
    <w:p w:rsidR="00102518" w:rsidRPr="0041088D" w:rsidRDefault="00102518" w:rsidP="00102518">
      <w:pPr>
        <w:bidi/>
        <w:jc w:val="center"/>
        <w:rPr>
          <w:rFonts w:cs="B Nazanin"/>
          <w:sz w:val="26"/>
          <w:szCs w:val="26"/>
          <w:rtl/>
        </w:rPr>
      </w:pPr>
      <w:r w:rsidRPr="0041088D">
        <w:rPr>
          <w:rFonts w:cs="B Nazanin"/>
          <w:noProof/>
          <w:sz w:val="26"/>
          <w:szCs w:val="26"/>
        </w:rPr>
        <w:drawing>
          <wp:inline distT="0" distB="0" distL="0" distR="0" wp14:anchorId="2F3336F0" wp14:editId="5ACF5241">
            <wp:extent cx="2743200" cy="1562543"/>
            <wp:effectExtent l="76200" t="76200" r="133350" b="133350"/>
            <wp:docPr id="92" name="Picture 92" descr="EC report on Romania's judiciary: Improved perception of justice  independence , yet human resource deficit remains a concern – Nine O' Clock  – first exclusively daily publication to appear in English language in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C report on Romania's judiciary: Improved perception of justice  independence , yet human resource deficit remains a concern – Nine O' Clock  – first exclusively daily publication to appear in English language in  Romania"/>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43200" cy="1562543"/>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3F4D2D" w:rsidRPr="0041088D" w:rsidRDefault="006E2C84" w:rsidP="003F4D2D">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بخش قضایی توسط دیوان عالی عدالت (دادگاه عالی) </w:t>
      </w:r>
      <w:r w:rsidRPr="0041088D">
        <w:rPr>
          <w:rFonts w:asciiTheme="majorBidi" w:hAnsiTheme="majorBidi" w:cs="B Nazanin" w:hint="cs"/>
          <w:sz w:val="26"/>
          <w:szCs w:val="26"/>
          <w:rtl/>
          <w:lang w:bidi="fa-IR"/>
        </w:rPr>
        <w:t>هدایت</w:t>
      </w:r>
      <w:r w:rsidRPr="0041088D">
        <w:rPr>
          <w:rFonts w:asciiTheme="majorBidi" w:hAnsiTheme="majorBidi" w:cs="B Nazanin"/>
          <w:sz w:val="26"/>
          <w:szCs w:val="26"/>
          <w:rtl/>
        </w:rPr>
        <w:t xml:space="preserve"> می‌شود. اعضای این دیوان توسط رئیس‌جمهور برای دوره‌های شش ساله منصوب می‌شوند. دادگاه‌ها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003F4D2D" w:rsidRPr="0041088D">
        <w:rPr>
          <w:rFonts w:asciiTheme="majorBidi" w:hAnsiTheme="majorBidi" w:cs="B Nazanin" w:hint="cs"/>
          <w:sz w:val="26"/>
          <w:szCs w:val="26"/>
          <w:rtl/>
        </w:rPr>
        <w:t>پایین‌تر</w:t>
      </w:r>
      <w:r w:rsidR="003F4D2D" w:rsidRPr="0041088D">
        <w:rPr>
          <w:rFonts w:asciiTheme="majorBidi" w:hAnsiTheme="majorBidi" w:cs="B Nazanin"/>
          <w:sz w:val="26"/>
          <w:szCs w:val="26"/>
          <w:rtl/>
        </w:rPr>
        <w:t xml:space="preserve"> شامل دادگاه‌های شهرستان</w:t>
      </w:r>
      <w:r w:rsidRPr="0041088D">
        <w:rPr>
          <w:rFonts w:asciiTheme="majorBidi" w:hAnsiTheme="majorBidi" w:cs="B Nazanin"/>
          <w:sz w:val="26"/>
          <w:szCs w:val="26"/>
          <w:rtl/>
        </w:rPr>
        <w:t>، دادگاه‌های محلی (تصمیمات آن</w:t>
      </w:r>
      <w:r w:rsidR="003F4D2D" w:rsidRPr="0041088D">
        <w:rPr>
          <w:rFonts w:asciiTheme="majorBidi" w:hAnsiTheme="majorBidi" w:cs="B Nazanin" w:hint="cs"/>
          <w:sz w:val="26"/>
          <w:szCs w:val="26"/>
          <w:rtl/>
        </w:rPr>
        <w:t>‌</w:t>
      </w:r>
      <w:r w:rsidRPr="0041088D">
        <w:rPr>
          <w:rFonts w:asciiTheme="majorBidi" w:hAnsiTheme="majorBidi" w:cs="B Nazanin"/>
          <w:sz w:val="26"/>
          <w:szCs w:val="26"/>
          <w:rtl/>
        </w:rPr>
        <w:t>ها می‌تواند به دادگاه‌های شهرستانی ارجاع شود) و دادگاه‌های نظامی است. رومانی در طول 20 سال گذشته تلاش‌های قابل توجهی برای اصلاح سیستم قضایی انجام داده است.</w:t>
      </w:r>
    </w:p>
    <w:p w:rsidR="003F4D2D" w:rsidRPr="0041088D" w:rsidRDefault="003F4D2D">
      <w:pPr>
        <w:rPr>
          <w:rFonts w:asciiTheme="majorBidi" w:hAnsiTheme="majorBidi" w:cs="B Nazanin"/>
          <w:sz w:val="26"/>
          <w:szCs w:val="26"/>
          <w:rtl/>
        </w:rPr>
      </w:pPr>
      <w:r w:rsidRPr="0041088D">
        <w:rPr>
          <w:rFonts w:asciiTheme="majorBidi" w:hAnsiTheme="majorBidi" w:cs="B Nazanin"/>
          <w:sz w:val="26"/>
          <w:szCs w:val="26"/>
          <w:rtl/>
        </w:rPr>
        <w:br w:type="page"/>
      </w:r>
    </w:p>
    <w:p w:rsidR="00E1172F" w:rsidRPr="00DC01A9" w:rsidRDefault="00CA57F6" w:rsidP="001159A9">
      <w:pPr>
        <w:pStyle w:val="Heading1"/>
        <w:bidi/>
        <w:jc w:val="center"/>
        <w:rPr>
          <w:rFonts w:cs="B Nazanin"/>
          <w:rtl/>
          <w:lang w:bidi="fa-IR"/>
        </w:rPr>
      </w:pPr>
      <w:bookmarkStart w:id="14" w:name="_Toc142563072"/>
      <w:r w:rsidRPr="00DC01A9">
        <w:rPr>
          <w:rFonts w:cs="B Nazanin"/>
          <w:rtl/>
          <w:lang w:bidi="fa-IR"/>
        </w:rPr>
        <w:lastRenderedPageBreak/>
        <w:t>فصل دوم</w:t>
      </w:r>
      <w:r w:rsidR="00E1172F" w:rsidRPr="00DC01A9">
        <w:rPr>
          <w:rFonts w:cs="B Nazanin" w:hint="cs"/>
          <w:rtl/>
          <w:lang w:bidi="fa-IR"/>
        </w:rPr>
        <w:t>:</w:t>
      </w:r>
      <w:r w:rsidRPr="00DC01A9">
        <w:rPr>
          <w:rFonts w:cs="B Nazanin"/>
          <w:rtl/>
          <w:lang w:bidi="fa-IR"/>
        </w:rPr>
        <w:t xml:space="preserve"> </w:t>
      </w:r>
      <w:r w:rsidR="00634A24" w:rsidRPr="00DC01A9">
        <w:rPr>
          <w:rFonts w:cs="B Nazanin"/>
          <w:rtl/>
          <w:lang w:bidi="fa-IR"/>
        </w:rPr>
        <w:t>ظرف</w:t>
      </w:r>
      <w:r w:rsidR="00634A24" w:rsidRPr="00DC01A9">
        <w:rPr>
          <w:rFonts w:cs="B Nazanin" w:hint="cs"/>
          <w:rtl/>
          <w:lang w:bidi="fa-IR"/>
        </w:rPr>
        <w:t>ی</w:t>
      </w:r>
      <w:r w:rsidR="00634A24" w:rsidRPr="00DC01A9">
        <w:rPr>
          <w:rFonts w:cs="B Nazanin" w:hint="eastAsia"/>
          <w:rtl/>
          <w:lang w:bidi="fa-IR"/>
        </w:rPr>
        <w:t>ت‌ها</w:t>
      </w:r>
      <w:r w:rsidR="00634A24" w:rsidRPr="00DC01A9">
        <w:rPr>
          <w:rFonts w:cs="B Nazanin" w:hint="cs"/>
          <w:rtl/>
          <w:lang w:bidi="fa-IR"/>
        </w:rPr>
        <w:t>ی</w:t>
      </w:r>
      <w:r w:rsidR="001159A9" w:rsidRPr="00DC01A9">
        <w:rPr>
          <w:rFonts w:cs="B Nazanin"/>
          <w:rtl/>
          <w:lang w:bidi="fa-IR"/>
        </w:rPr>
        <w:t xml:space="preserve"> اقتصادی</w:t>
      </w:r>
      <w:bookmarkEnd w:id="14"/>
    </w:p>
    <w:p w:rsidR="00E1172F" w:rsidRPr="0041088D" w:rsidRDefault="00E1172F">
      <w:pPr>
        <w:rPr>
          <w:rFonts w:asciiTheme="majorBidi" w:hAnsiTheme="majorBidi" w:cs="B Nazanin"/>
          <w:b/>
          <w:bCs/>
          <w:sz w:val="26"/>
          <w:szCs w:val="26"/>
          <w:rtl/>
          <w:lang w:bidi="fa-IR"/>
        </w:rPr>
      </w:pPr>
      <w:r w:rsidRPr="0041088D">
        <w:rPr>
          <w:rFonts w:asciiTheme="majorBidi" w:hAnsiTheme="majorBidi" w:cs="B Nazanin"/>
          <w:b/>
          <w:bCs/>
          <w:sz w:val="26"/>
          <w:szCs w:val="26"/>
          <w:rtl/>
          <w:lang w:bidi="fa-IR"/>
        </w:rPr>
        <w:br w:type="page"/>
      </w:r>
    </w:p>
    <w:p w:rsidR="00CA57F6" w:rsidRPr="00DC01A9" w:rsidRDefault="00E1172F" w:rsidP="00E1172F">
      <w:pPr>
        <w:pStyle w:val="Heading2"/>
        <w:bidi/>
        <w:jc w:val="center"/>
        <w:rPr>
          <w:rFonts w:cs="B Nazanin"/>
          <w:sz w:val="28"/>
          <w:szCs w:val="28"/>
          <w:lang w:bidi="fa-IR"/>
        </w:rPr>
      </w:pPr>
      <w:bookmarkStart w:id="15" w:name="_Toc142563073"/>
      <w:r w:rsidRPr="00DC01A9">
        <w:rPr>
          <w:rFonts w:cs="B Nazanin" w:hint="cs"/>
          <w:sz w:val="28"/>
          <w:szCs w:val="28"/>
          <w:rtl/>
          <w:lang w:bidi="fa-IR"/>
        </w:rPr>
        <w:lastRenderedPageBreak/>
        <w:t>مقدمه</w:t>
      </w:r>
      <w:bookmarkEnd w:id="15"/>
    </w:p>
    <w:p w:rsidR="00E1172F" w:rsidRPr="0041088D" w:rsidRDefault="00E1172F" w:rsidP="00EF6253">
      <w:pPr>
        <w:bidi/>
        <w:jc w:val="center"/>
        <w:rPr>
          <w:rFonts w:cs="B Nazanin"/>
          <w:sz w:val="26"/>
          <w:szCs w:val="26"/>
          <w:rtl/>
          <w:lang w:bidi="fa-IR"/>
        </w:rPr>
      </w:pPr>
      <w:r w:rsidRPr="0041088D">
        <w:rPr>
          <w:rFonts w:cs="B Nazanin"/>
          <w:noProof/>
          <w:sz w:val="26"/>
          <w:szCs w:val="26"/>
        </w:rPr>
        <w:drawing>
          <wp:inline distT="0" distB="0" distL="0" distR="0" wp14:anchorId="5E9362E0" wp14:editId="57450E5B">
            <wp:extent cx="3249997" cy="1828800"/>
            <wp:effectExtent l="76200" t="76200" r="140970" b="133350"/>
            <wp:docPr id="85" name="Picture 85" descr="Urban Development Portfolio in Rom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rban Development Portfolio in Romani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249997" cy="18288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CA57F6" w:rsidRPr="0041088D" w:rsidRDefault="00CA57F6" w:rsidP="00E1172F">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رومانی دارای طیف وسیعی از </w:t>
      </w:r>
      <w:r w:rsidR="00634A24" w:rsidRPr="0041088D">
        <w:rPr>
          <w:rFonts w:asciiTheme="majorBidi" w:hAnsiTheme="majorBidi" w:cs="B Nazanin"/>
          <w:sz w:val="26"/>
          <w:szCs w:val="26"/>
          <w:rtl/>
          <w:lang w:bidi="fa-IR"/>
        </w:rPr>
        <w:t>ظرف</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اقتصادی است که به </w:t>
      </w:r>
      <w:r w:rsidR="00E1172F" w:rsidRPr="0041088D">
        <w:rPr>
          <w:rFonts w:asciiTheme="majorBidi" w:hAnsiTheme="majorBidi" w:cs="B Nazanin" w:hint="cs"/>
          <w:sz w:val="26"/>
          <w:szCs w:val="26"/>
          <w:rtl/>
          <w:lang w:bidi="fa-IR"/>
        </w:rPr>
        <w:t>ظرفیت</w:t>
      </w:r>
      <w:r w:rsidRPr="0041088D">
        <w:rPr>
          <w:rFonts w:asciiTheme="majorBidi" w:hAnsiTheme="majorBidi" w:cs="B Nazanin"/>
          <w:sz w:val="26"/>
          <w:szCs w:val="26"/>
          <w:rtl/>
          <w:lang w:bidi="fa-IR"/>
        </w:rPr>
        <w:t xml:space="preserve"> رشد و توسعه آن کمک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این </w:t>
      </w:r>
      <w:r w:rsidR="00634A24" w:rsidRPr="0041088D">
        <w:rPr>
          <w:rFonts w:asciiTheme="majorBidi" w:hAnsiTheme="majorBidi" w:cs="B Nazanin"/>
          <w:sz w:val="26"/>
          <w:szCs w:val="26"/>
          <w:rtl/>
          <w:lang w:bidi="fa-IR"/>
        </w:rPr>
        <w:t>ظرف</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Pr="0041088D">
        <w:rPr>
          <w:rFonts w:asciiTheme="majorBidi" w:hAnsiTheme="majorBidi" w:cs="B Nazanin"/>
          <w:sz w:val="26"/>
          <w:szCs w:val="26"/>
          <w:rtl/>
          <w:lang w:bidi="fa-IR"/>
        </w:rPr>
        <w:t xml:space="preserve"> ناشی از موقعیت جغرافیایی، منابع طبیعی، نیروی کار ماهر و </w:t>
      </w:r>
      <w:r w:rsidR="00634A24" w:rsidRPr="0041088D">
        <w:rPr>
          <w:rFonts w:asciiTheme="majorBidi" w:hAnsiTheme="majorBidi" w:cs="B Nazanin"/>
          <w:sz w:val="26"/>
          <w:szCs w:val="26"/>
          <w:rtl/>
          <w:lang w:bidi="fa-IR"/>
        </w:rPr>
        <w:t>مشارکت‌ها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E1172F" w:rsidRPr="0041088D">
        <w:rPr>
          <w:rFonts w:asciiTheme="majorBidi" w:hAnsiTheme="majorBidi" w:cs="B Nazanin" w:hint="cs"/>
          <w:sz w:val="26"/>
          <w:szCs w:val="26"/>
          <w:rtl/>
          <w:lang w:bidi="fa-IR"/>
        </w:rPr>
        <w:t>راهبردی</w:t>
      </w:r>
      <w:r w:rsidRPr="0041088D">
        <w:rPr>
          <w:rFonts w:asciiTheme="majorBidi" w:hAnsiTheme="majorBidi" w:cs="B Nazanin"/>
          <w:sz w:val="26"/>
          <w:szCs w:val="26"/>
          <w:rtl/>
          <w:lang w:bidi="fa-IR"/>
        </w:rPr>
        <w:t xml:space="preserve"> آن است.</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موقعیت جغرافیایی رومانی در جنوب شرقی اروپا مزایایی را برای تجارت و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فراهم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00E1172F" w:rsidRPr="0041088D">
        <w:rPr>
          <w:rFonts w:asciiTheme="majorBidi" w:hAnsiTheme="majorBidi" w:cs="B Nazanin" w:hint="cs"/>
          <w:sz w:val="26"/>
          <w:szCs w:val="26"/>
          <w:rtl/>
          <w:lang w:bidi="fa-IR"/>
        </w:rPr>
        <w:t xml:space="preserve"> که</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پلی بین اروپای غربی و بازارهای نوظهور اروپای شرقی و بالکان عمل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نزدیکی آن به دریای سیاه همچنین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را برای تجارت دریایی و حمل و نقل فراهم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رومانی دارای نیروی کار ماهر و تحصیل</w:t>
      </w:r>
      <w:r w:rsidR="00E1172F" w:rsidRPr="0041088D">
        <w:rPr>
          <w:rFonts w:asciiTheme="majorBidi" w:hAnsiTheme="majorBidi" w:cs="B Nazanin" w:hint="cs"/>
          <w:sz w:val="26"/>
          <w:szCs w:val="26"/>
          <w:rtl/>
          <w:lang w:bidi="fa-IR"/>
        </w:rPr>
        <w:t>‌</w:t>
      </w:r>
      <w:r w:rsidRPr="0041088D">
        <w:rPr>
          <w:rFonts w:asciiTheme="majorBidi" w:hAnsiTheme="majorBidi" w:cs="B Nazanin"/>
          <w:sz w:val="26"/>
          <w:szCs w:val="26"/>
          <w:rtl/>
          <w:lang w:bidi="fa-IR"/>
        </w:rPr>
        <w:t xml:space="preserve">کرده با نقاط قوت در </w:t>
      </w:r>
      <w:r w:rsidR="00634A24" w:rsidRPr="0041088D">
        <w:rPr>
          <w:rFonts w:asciiTheme="majorBidi" w:hAnsiTheme="majorBidi" w:cs="B Nazanin"/>
          <w:sz w:val="26"/>
          <w:szCs w:val="26"/>
          <w:rtl/>
          <w:lang w:bidi="fa-IR"/>
        </w:rPr>
        <w:t>بخش‌ها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مختلف مانند مهندسی، فناوری اطلاعات، علوم و زبان است. نظام آموزشی کشور بر آموزش فنی و </w:t>
      </w:r>
      <w:r w:rsidR="00634A24" w:rsidRPr="0041088D">
        <w:rPr>
          <w:rFonts w:asciiTheme="majorBidi" w:hAnsiTheme="majorBidi" w:cs="B Nazanin"/>
          <w:sz w:val="26"/>
          <w:szCs w:val="26"/>
          <w:rtl/>
          <w:lang w:bidi="fa-IR"/>
        </w:rPr>
        <w:t>حرفه‌ا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تاکید دارد و </w:t>
      </w:r>
      <w:r w:rsidR="00634A24" w:rsidRPr="0041088D">
        <w:rPr>
          <w:rFonts w:asciiTheme="majorBidi" w:hAnsiTheme="majorBidi" w:cs="B Nazanin"/>
          <w:sz w:val="26"/>
          <w:szCs w:val="26"/>
          <w:rtl/>
          <w:lang w:bidi="fa-IR"/>
        </w:rPr>
        <w:t>مجموعه‌ا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از متخصصان را </w:t>
      </w:r>
      <w:r w:rsidR="00E1172F" w:rsidRPr="0041088D">
        <w:rPr>
          <w:rFonts w:asciiTheme="majorBidi" w:hAnsiTheme="majorBidi" w:cs="B Nazanin" w:hint="cs"/>
          <w:sz w:val="26"/>
          <w:szCs w:val="26"/>
          <w:rtl/>
          <w:lang w:bidi="fa-IR"/>
        </w:rPr>
        <w:t>تربیت</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رومانی دارای منابع طبیعی متنوعی است که به </w:t>
      </w:r>
      <w:r w:rsidR="00634A24" w:rsidRPr="0041088D">
        <w:rPr>
          <w:rFonts w:asciiTheme="majorBidi" w:hAnsiTheme="majorBidi" w:cs="B Nazanin"/>
          <w:sz w:val="26"/>
          <w:szCs w:val="26"/>
          <w:rtl/>
          <w:lang w:bidi="fa-IR"/>
        </w:rPr>
        <w:t>ظرف</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اقتصادی آن کمک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ا</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ن‌ها</w:t>
      </w:r>
      <w:r w:rsidRPr="0041088D">
        <w:rPr>
          <w:rFonts w:asciiTheme="majorBidi" w:hAnsiTheme="majorBidi" w:cs="B Nazanin"/>
          <w:sz w:val="26"/>
          <w:szCs w:val="26"/>
          <w:rtl/>
          <w:lang w:bidi="fa-IR"/>
        </w:rPr>
        <w:t xml:space="preserve"> شامل </w:t>
      </w:r>
      <w:r w:rsidR="00634A24" w:rsidRPr="0041088D">
        <w:rPr>
          <w:rFonts w:asciiTheme="majorBidi" w:hAnsiTheme="majorBidi" w:cs="B Nazanin"/>
          <w:sz w:val="26"/>
          <w:szCs w:val="26"/>
          <w:rtl/>
          <w:lang w:bidi="fa-IR"/>
        </w:rPr>
        <w:t>زمین‌های</w:t>
      </w:r>
      <w:r w:rsidRPr="0041088D">
        <w:rPr>
          <w:rFonts w:asciiTheme="majorBidi" w:hAnsiTheme="majorBidi" w:cs="B Nazanin"/>
          <w:sz w:val="26"/>
          <w:szCs w:val="26"/>
          <w:rtl/>
          <w:lang w:bidi="fa-IR"/>
        </w:rPr>
        <w:t xml:space="preserve"> کشاورزی، </w:t>
      </w:r>
      <w:r w:rsidR="00634A24" w:rsidRPr="0041088D">
        <w:rPr>
          <w:rFonts w:asciiTheme="majorBidi" w:hAnsiTheme="majorBidi" w:cs="B Nazanin"/>
          <w:sz w:val="26"/>
          <w:szCs w:val="26"/>
          <w:rtl/>
          <w:lang w:bidi="fa-IR"/>
        </w:rPr>
        <w:t>جنگل‌ها</w:t>
      </w:r>
      <w:r w:rsidRPr="0041088D">
        <w:rPr>
          <w:rFonts w:asciiTheme="majorBidi" w:hAnsiTheme="majorBidi" w:cs="B Nazanin"/>
          <w:sz w:val="26"/>
          <w:szCs w:val="26"/>
          <w:rtl/>
          <w:lang w:bidi="fa-IR"/>
        </w:rPr>
        <w:t xml:space="preserve">، مواد معدنی (مانند </w:t>
      </w:r>
      <w:r w:rsidR="00634A24" w:rsidRPr="0041088D">
        <w:rPr>
          <w:rFonts w:asciiTheme="majorBidi" w:hAnsiTheme="majorBidi" w:cs="B Nazanin"/>
          <w:sz w:val="26"/>
          <w:szCs w:val="26"/>
          <w:rtl/>
          <w:lang w:bidi="fa-IR"/>
        </w:rPr>
        <w:t>زغال‌سنگ</w:t>
      </w:r>
      <w:r w:rsidRPr="0041088D">
        <w:rPr>
          <w:rFonts w:asciiTheme="majorBidi" w:hAnsiTheme="majorBidi" w:cs="B Nazanin"/>
          <w:sz w:val="26"/>
          <w:szCs w:val="26"/>
          <w:rtl/>
          <w:lang w:bidi="fa-IR"/>
        </w:rPr>
        <w:t xml:space="preserve">، نفت، گاز طبیعی) و پتانسیل </w:t>
      </w:r>
      <w:r w:rsidR="00634A24" w:rsidRPr="0041088D">
        <w:rPr>
          <w:rFonts w:asciiTheme="majorBidi" w:hAnsiTheme="majorBidi" w:cs="B Nazanin"/>
          <w:sz w:val="26"/>
          <w:szCs w:val="26"/>
          <w:rtl/>
          <w:lang w:bidi="fa-IR"/>
        </w:rPr>
        <w:t>انرژ</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تجدیدپذیر (</w:t>
      </w:r>
      <w:r w:rsidR="00634A24" w:rsidRPr="0041088D">
        <w:rPr>
          <w:rFonts w:asciiTheme="majorBidi" w:hAnsiTheme="majorBidi" w:cs="B Nazanin"/>
          <w:sz w:val="26"/>
          <w:szCs w:val="26"/>
          <w:rtl/>
          <w:lang w:bidi="fa-IR"/>
        </w:rPr>
        <w:t>به‌ویژه</w:t>
      </w:r>
      <w:r w:rsidRPr="0041088D">
        <w:rPr>
          <w:rFonts w:asciiTheme="majorBidi" w:hAnsiTheme="majorBidi" w:cs="B Nazanin"/>
          <w:sz w:val="26"/>
          <w:szCs w:val="26"/>
          <w:rtl/>
          <w:lang w:bidi="fa-IR"/>
        </w:rPr>
        <w:t xml:space="preserve"> نیروی بادی و خورشیدی) است. بخش کشاورزی از خاک حاصلخیز و شرایط آب و هوایی مطلوب برای کشت محصولات بهره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برد</w:t>
      </w:r>
      <w:r w:rsidRPr="0041088D">
        <w:rPr>
          <w:rFonts w:asciiTheme="majorBidi" w:hAnsiTheme="majorBidi" w:cs="B Nazanin"/>
          <w:sz w:val="26"/>
          <w:szCs w:val="26"/>
          <w:rtl/>
          <w:lang w:bidi="fa-IR"/>
        </w:rPr>
        <w:t xml:space="preserve">. رومانی دارای پایگاه تولیدی و صنعتی قوی است که </w:t>
      </w:r>
      <w:r w:rsidR="00634A24" w:rsidRPr="0041088D">
        <w:rPr>
          <w:rFonts w:asciiTheme="majorBidi" w:hAnsiTheme="majorBidi" w:cs="B Nazanin"/>
          <w:sz w:val="26"/>
          <w:szCs w:val="26"/>
          <w:rtl/>
          <w:lang w:bidi="fa-IR"/>
        </w:rPr>
        <w:t>بخش‌ها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مانند خودرو، الکترونیک، </w:t>
      </w:r>
      <w:r w:rsidR="00634A24" w:rsidRPr="0041088D">
        <w:rPr>
          <w:rFonts w:asciiTheme="majorBidi" w:hAnsiTheme="majorBidi" w:cs="B Nazanin"/>
          <w:sz w:val="26"/>
          <w:szCs w:val="26"/>
          <w:rtl/>
          <w:lang w:bidi="fa-IR"/>
        </w:rPr>
        <w:t>ماشین‌آلات</w:t>
      </w:r>
      <w:r w:rsidRPr="0041088D">
        <w:rPr>
          <w:rFonts w:asciiTheme="majorBidi" w:hAnsiTheme="majorBidi" w:cs="B Nazanin"/>
          <w:sz w:val="26"/>
          <w:szCs w:val="26"/>
          <w:rtl/>
          <w:lang w:bidi="fa-IR"/>
        </w:rPr>
        <w:t xml:space="preserve">، منسوجات و مواد شیمیایی را در خود جای داده است. این کشور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مستقیم خارجی قابل توجهی را در بخش تولید جذب کرده است که منجر به ایجاد تاسیسات تولید و توسعه زنجیره </w:t>
      </w:r>
      <w:r w:rsidR="00634A24" w:rsidRPr="0041088D">
        <w:rPr>
          <w:rFonts w:asciiTheme="majorBidi" w:hAnsiTheme="majorBidi" w:cs="B Nazanin"/>
          <w:sz w:val="26"/>
          <w:szCs w:val="26"/>
          <w:rtl/>
          <w:lang w:bidi="fa-IR"/>
        </w:rPr>
        <w:t>تأم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شده است. </w:t>
      </w:r>
      <w:r w:rsidRPr="0041088D">
        <w:rPr>
          <w:rFonts w:asciiTheme="majorBidi" w:hAnsiTheme="majorBidi" w:cs="B Nazanin"/>
          <w:sz w:val="26"/>
          <w:szCs w:val="26"/>
          <w:rtl/>
          <w:lang w:bidi="fa-IR"/>
        </w:rPr>
        <w:lastRenderedPageBreak/>
        <w:t xml:space="preserve">بخش خدمات، از جمله توسعه فناوری اطلاعات و نرم افزار، امور مالی، گردشگری و برون سپاری فرآیندهای تجاری، شاهد رشد قابل توجهی بوده است. نیروی کار ماهر، </w:t>
      </w:r>
      <w:r w:rsidR="00634A24" w:rsidRPr="0041088D">
        <w:rPr>
          <w:rFonts w:asciiTheme="majorBidi" w:hAnsiTheme="majorBidi" w:cs="B Nazanin"/>
          <w:sz w:val="26"/>
          <w:szCs w:val="26"/>
          <w:rtl/>
          <w:lang w:bidi="fa-IR"/>
        </w:rPr>
        <w:t>هز</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رقابتی و مهارت زبان رومانی، </w:t>
      </w:r>
      <w:r w:rsidR="00634A24" w:rsidRPr="0041088D">
        <w:rPr>
          <w:rFonts w:asciiTheme="majorBidi" w:hAnsiTheme="majorBidi" w:cs="B Nazanin"/>
          <w:sz w:val="26"/>
          <w:szCs w:val="26"/>
          <w:rtl/>
          <w:lang w:bidi="fa-IR"/>
        </w:rPr>
        <w:t>شرکت‌ها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را برای ایجاد مراکز خدماتی در این کشور جذب کرده است. رومانی </w:t>
      </w:r>
      <w:r w:rsidR="00634A24" w:rsidRPr="0041088D">
        <w:rPr>
          <w:rFonts w:asciiTheme="majorBidi" w:hAnsiTheme="majorBidi" w:cs="B Nazanin"/>
          <w:sz w:val="26"/>
          <w:szCs w:val="26"/>
          <w:rtl/>
          <w:lang w:bidi="fa-IR"/>
        </w:rPr>
        <w:t>تلاش‌ها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را برای تقویت نوآوری و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تحقیق و توسعه انجام داده است. این کشور برای حمایت از استارت آپ ها و تشویق کارآفرینی، هاب های نوآوری، </w:t>
      </w:r>
      <w:r w:rsidR="00634A24" w:rsidRPr="0041088D">
        <w:rPr>
          <w:rFonts w:asciiTheme="majorBidi" w:hAnsiTheme="majorBidi" w:cs="B Nazanin"/>
          <w:sz w:val="26"/>
          <w:szCs w:val="26"/>
          <w:rtl/>
          <w:lang w:bidi="fa-IR"/>
        </w:rPr>
        <w:t>پارک‌ها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فناوری و مراکز رشد ایجاد کرده است. همکاری بین دانشگاه‌ها، </w:t>
      </w:r>
      <w:r w:rsidR="00634A24" w:rsidRPr="0041088D">
        <w:rPr>
          <w:rFonts w:asciiTheme="majorBidi" w:hAnsiTheme="majorBidi" w:cs="B Nazanin"/>
          <w:sz w:val="26"/>
          <w:szCs w:val="26"/>
          <w:rtl/>
          <w:lang w:bidi="fa-IR"/>
        </w:rPr>
        <w:t>مؤسسات</w:t>
      </w:r>
      <w:r w:rsidRPr="0041088D">
        <w:rPr>
          <w:rFonts w:asciiTheme="majorBidi" w:hAnsiTheme="majorBidi" w:cs="B Nazanin"/>
          <w:sz w:val="26"/>
          <w:szCs w:val="26"/>
          <w:rtl/>
          <w:lang w:bidi="fa-IR"/>
        </w:rPr>
        <w:t xml:space="preserve"> تحقیقاتی و بخش خصوصی نیز برای پیشبرد نوآوری و پیشرفت‌های فناوری ارتقا یافته است. رومانی در توسعه </w:t>
      </w:r>
      <w:r w:rsidR="00634A24" w:rsidRPr="0041088D">
        <w:rPr>
          <w:rFonts w:asciiTheme="majorBidi" w:hAnsiTheme="majorBidi" w:cs="B Nazanin"/>
          <w:sz w:val="26"/>
          <w:szCs w:val="26"/>
          <w:rtl/>
          <w:lang w:bidi="fa-IR"/>
        </w:rPr>
        <w:t>ز</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رساخت‌ها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خود از جمله </w:t>
      </w:r>
      <w:r w:rsidR="00634A24" w:rsidRPr="0041088D">
        <w:rPr>
          <w:rFonts w:asciiTheme="majorBidi" w:hAnsiTheme="majorBidi" w:cs="B Nazanin"/>
          <w:sz w:val="26"/>
          <w:szCs w:val="26"/>
          <w:rtl/>
          <w:lang w:bidi="fa-IR"/>
        </w:rPr>
        <w:t>شبکه‌ها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حمل و نقل (</w:t>
      </w:r>
      <w:r w:rsidR="00634A24" w:rsidRPr="0041088D">
        <w:rPr>
          <w:rFonts w:asciiTheme="majorBidi" w:hAnsiTheme="majorBidi" w:cs="B Nazanin"/>
          <w:sz w:val="26"/>
          <w:szCs w:val="26"/>
          <w:rtl/>
          <w:lang w:bidi="fa-IR"/>
        </w:rPr>
        <w:t>جاده‌ها</w:t>
      </w:r>
      <w:r w:rsidRPr="0041088D">
        <w:rPr>
          <w:rFonts w:asciiTheme="majorBidi" w:hAnsiTheme="majorBidi" w:cs="B Nazanin"/>
          <w:sz w:val="26"/>
          <w:szCs w:val="26"/>
          <w:rtl/>
          <w:lang w:bidi="fa-IR"/>
        </w:rPr>
        <w:t xml:space="preserve">، راه آهن، </w:t>
      </w:r>
      <w:r w:rsidR="00634A24" w:rsidRPr="0041088D">
        <w:rPr>
          <w:rFonts w:asciiTheme="majorBidi" w:hAnsiTheme="majorBidi" w:cs="B Nazanin"/>
          <w:sz w:val="26"/>
          <w:szCs w:val="26"/>
          <w:rtl/>
          <w:lang w:bidi="fa-IR"/>
        </w:rPr>
        <w:t>فرودگاه‌ها</w:t>
      </w:r>
      <w:r w:rsidRPr="0041088D">
        <w:rPr>
          <w:rFonts w:asciiTheme="majorBidi" w:hAnsiTheme="majorBidi" w:cs="B Nazanin"/>
          <w:sz w:val="26"/>
          <w:szCs w:val="26"/>
          <w:rtl/>
          <w:lang w:bidi="fa-IR"/>
        </w:rPr>
        <w:t xml:space="preserve">، بنادر)، </w:t>
      </w:r>
      <w:r w:rsidR="00634A24" w:rsidRPr="0041088D">
        <w:rPr>
          <w:rFonts w:asciiTheme="majorBidi" w:hAnsiTheme="majorBidi" w:cs="B Nazanin"/>
          <w:sz w:val="26"/>
          <w:szCs w:val="26"/>
          <w:rtl/>
          <w:lang w:bidi="fa-IR"/>
        </w:rPr>
        <w:t>ز</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رساخت‌ها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انرژی و اتصال دیجیتال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کرده است. این تحولات تجارت را تسهیل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لجستیک را تقویت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و از اتصال </w:t>
      </w:r>
      <w:r w:rsidR="00634A24" w:rsidRPr="0041088D">
        <w:rPr>
          <w:rFonts w:asciiTheme="majorBidi" w:hAnsiTheme="majorBidi" w:cs="B Nazanin"/>
          <w:sz w:val="26"/>
          <w:szCs w:val="26"/>
          <w:rtl/>
          <w:lang w:bidi="fa-IR"/>
        </w:rPr>
        <w:t>منطقه‌ا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در داخل کشور و با بازارهای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حمایت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عضویت رومانی در اتحادیه اروپا دسترسی به بازار واحد اتحادیه اروپا را فراهم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و امکان جابجایی آزاد کالاها، خدمات، سرمایه و نیروی کار را فراهم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این عضویت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را برای تجارت،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و دسترسی به بودجه اتحادیه اروپا برای </w:t>
      </w:r>
      <w:r w:rsidR="00634A24" w:rsidRPr="0041088D">
        <w:rPr>
          <w:rFonts w:asciiTheme="majorBidi" w:hAnsiTheme="majorBidi" w:cs="B Nazanin"/>
          <w:sz w:val="26"/>
          <w:szCs w:val="26"/>
          <w:rtl/>
          <w:lang w:bidi="fa-IR"/>
        </w:rPr>
        <w:t>پروژه‌ها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توسعه باز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رومانی با کشورهای مختلف و </w:t>
      </w:r>
      <w:r w:rsidR="00634A24" w:rsidRPr="0041088D">
        <w:rPr>
          <w:rFonts w:asciiTheme="majorBidi" w:hAnsiTheme="majorBidi" w:cs="B Nazanin"/>
          <w:sz w:val="26"/>
          <w:szCs w:val="26"/>
          <w:rtl/>
          <w:lang w:bidi="fa-IR"/>
        </w:rPr>
        <w:t>سازمان‌ها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مشارکت‌ها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استراتژیک برقرار کرده است. این </w:t>
      </w:r>
      <w:r w:rsidR="00634A24" w:rsidRPr="0041088D">
        <w:rPr>
          <w:rFonts w:asciiTheme="majorBidi" w:hAnsiTheme="majorBidi" w:cs="B Nazanin"/>
          <w:sz w:val="26"/>
          <w:szCs w:val="26"/>
          <w:rtl/>
          <w:lang w:bidi="fa-IR"/>
        </w:rPr>
        <w:t>مشارکت‌ها</w:t>
      </w:r>
      <w:r w:rsidRPr="0041088D">
        <w:rPr>
          <w:rFonts w:asciiTheme="majorBidi" w:hAnsiTheme="majorBidi" w:cs="B Nazanin"/>
          <w:sz w:val="26"/>
          <w:szCs w:val="26"/>
          <w:rtl/>
          <w:lang w:bidi="fa-IR"/>
        </w:rPr>
        <w:t xml:space="preserve"> تجارت، انتقال فناوری و همکاری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را تسهیل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شراکت‌ها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قابل توجه شامل همکاری با ایالات متحده، چین، آلمان و سایر کشورهای عضو اتحادیه اروپا است. میراث فرهنگی غنی، </w:t>
      </w:r>
      <w:r w:rsidR="00634A24" w:rsidRPr="0041088D">
        <w:rPr>
          <w:rFonts w:asciiTheme="majorBidi" w:hAnsiTheme="majorBidi" w:cs="B Nazanin"/>
          <w:sz w:val="26"/>
          <w:szCs w:val="26"/>
          <w:rtl/>
          <w:lang w:bidi="fa-IR"/>
        </w:rPr>
        <w:t>مکان‌ها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تاریخی، مناظر طبیعی (از جمله </w:t>
      </w:r>
      <w:r w:rsidR="00634A24" w:rsidRPr="0041088D">
        <w:rPr>
          <w:rFonts w:asciiTheme="majorBidi" w:hAnsiTheme="majorBidi" w:cs="B Nazanin"/>
          <w:sz w:val="26"/>
          <w:szCs w:val="26"/>
          <w:rtl/>
          <w:lang w:bidi="fa-IR"/>
        </w:rPr>
        <w:t>کوه‌ها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کارپات و دلتای دانوب) و </w:t>
      </w:r>
      <w:r w:rsidR="00634A24" w:rsidRPr="0041088D">
        <w:rPr>
          <w:rFonts w:asciiTheme="majorBidi" w:hAnsiTheme="majorBidi" w:cs="B Nazanin"/>
          <w:sz w:val="26"/>
          <w:szCs w:val="26"/>
          <w:rtl/>
          <w:lang w:bidi="fa-IR"/>
        </w:rPr>
        <w:t>چشمه‌ها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آب گرم به پتانسیل گردشگری آن کمک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این کشور بازدیدکنندگان علاقه مند به گردشگری فرهنگی،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فضای باز و گردشگری سلامت را به خود جذب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w:t>
      </w:r>
    </w:p>
    <w:p w:rsidR="00CA57F6" w:rsidRPr="0041088D" w:rsidRDefault="00634A24"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به‌طور</w:t>
      </w:r>
      <w:r w:rsidR="00CA57F6" w:rsidRPr="0041088D">
        <w:rPr>
          <w:rFonts w:asciiTheme="majorBidi" w:hAnsiTheme="majorBidi" w:cs="B Nazanin"/>
          <w:sz w:val="26"/>
          <w:szCs w:val="26"/>
          <w:rtl/>
          <w:lang w:bidi="fa-IR"/>
        </w:rPr>
        <w:t xml:space="preserve"> کلی، </w:t>
      </w:r>
      <w:r w:rsidRPr="0041088D">
        <w:rPr>
          <w:rFonts w:asciiTheme="majorBidi" w:hAnsiTheme="majorBidi" w:cs="B Nazanin"/>
          <w:sz w:val="26"/>
          <w:szCs w:val="26"/>
          <w:rtl/>
          <w:lang w:bidi="fa-IR"/>
        </w:rPr>
        <w:t>ظرف</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ت‌ها</w:t>
      </w:r>
      <w:r w:rsidRPr="0041088D">
        <w:rPr>
          <w:rFonts w:asciiTheme="majorBidi" w:hAnsiTheme="majorBidi" w:cs="B Nazanin" w:hint="cs"/>
          <w:sz w:val="26"/>
          <w:szCs w:val="26"/>
          <w:rtl/>
          <w:lang w:bidi="fa-IR"/>
        </w:rPr>
        <w:t>ی</w:t>
      </w:r>
      <w:r w:rsidR="00CA57F6" w:rsidRPr="0041088D">
        <w:rPr>
          <w:rFonts w:asciiTheme="majorBidi" w:hAnsiTheme="majorBidi" w:cs="B Nazanin"/>
          <w:sz w:val="26"/>
          <w:szCs w:val="26"/>
          <w:rtl/>
          <w:lang w:bidi="fa-IR"/>
        </w:rPr>
        <w:t xml:space="preserve"> اقتصادی رومانی پایه محکمی برای رشد و توسعه اقتصادی فراهم </w:t>
      </w:r>
      <w:r w:rsidRPr="0041088D">
        <w:rPr>
          <w:rFonts w:asciiTheme="majorBidi" w:hAnsiTheme="majorBidi" w:cs="B Nazanin"/>
          <w:sz w:val="26"/>
          <w:szCs w:val="26"/>
          <w:rtl/>
          <w:lang w:bidi="fa-IR"/>
        </w:rPr>
        <w:t>م</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کند</w:t>
      </w:r>
      <w:r w:rsidR="00CA57F6" w:rsidRPr="0041088D">
        <w:rPr>
          <w:rFonts w:asciiTheme="majorBidi" w:hAnsiTheme="majorBidi" w:cs="B Nazanin"/>
          <w:sz w:val="26"/>
          <w:szCs w:val="26"/>
          <w:rtl/>
          <w:lang w:bidi="fa-IR"/>
        </w:rPr>
        <w:t xml:space="preserve">. موقعیت استراتژیک کشور، منابع طبیعی، نیروی کار ماهر و </w:t>
      </w:r>
      <w:r w:rsidRPr="0041088D">
        <w:rPr>
          <w:rFonts w:asciiTheme="majorBidi" w:hAnsiTheme="majorBidi" w:cs="B Nazanin"/>
          <w:sz w:val="26"/>
          <w:szCs w:val="26"/>
          <w:rtl/>
          <w:lang w:bidi="fa-IR"/>
        </w:rPr>
        <w:t>سرمایه‌گذاری</w:t>
      </w:r>
      <w:r w:rsidR="00CA57F6" w:rsidRPr="0041088D">
        <w:rPr>
          <w:rFonts w:asciiTheme="majorBidi" w:hAnsiTheme="majorBidi" w:cs="B Nazanin"/>
          <w:sz w:val="26"/>
          <w:szCs w:val="26"/>
          <w:rtl/>
          <w:lang w:bidi="fa-IR"/>
        </w:rPr>
        <w:t xml:space="preserve"> در </w:t>
      </w:r>
      <w:r w:rsidRPr="0041088D">
        <w:rPr>
          <w:rFonts w:asciiTheme="majorBidi" w:hAnsiTheme="majorBidi" w:cs="B Nazanin"/>
          <w:sz w:val="26"/>
          <w:szCs w:val="26"/>
          <w:rtl/>
          <w:lang w:bidi="fa-IR"/>
        </w:rPr>
        <w:t>ز</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رساخت‌ها</w:t>
      </w:r>
      <w:r w:rsidR="00CA57F6" w:rsidRPr="0041088D">
        <w:rPr>
          <w:rFonts w:asciiTheme="majorBidi" w:hAnsiTheme="majorBidi" w:cs="B Nazanin"/>
          <w:sz w:val="26"/>
          <w:szCs w:val="26"/>
          <w:rtl/>
          <w:lang w:bidi="fa-IR"/>
        </w:rPr>
        <w:t xml:space="preserve"> و نوآوری </w:t>
      </w:r>
      <w:r w:rsidRPr="0041088D">
        <w:rPr>
          <w:rFonts w:asciiTheme="majorBidi" w:hAnsiTheme="majorBidi" w:cs="B Nazanin"/>
          <w:sz w:val="26"/>
          <w:szCs w:val="26"/>
          <w:rtl/>
          <w:lang w:bidi="fa-IR"/>
        </w:rPr>
        <w:t>فرصت‌ها</w:t>
      </w:r>
      <w:r w:rsidRPr="0041088D">
        <w:rPr>
          <w:rFonts w:asciiTheme="majorBidi" w:hAnsiTheme="majorBidi" w:cs="B Nazanin" w:hint="cs"/>
          <w:sz w:val="26"/>
          <w:szCs w:val="26"/>
          <w:rtl/>
          <w:lang w:bidi="fa-IR"/>
        </w:rPr>
        <w:t>یی</w:t>
      </w:r>
      <w:r w:rsidR="00CA57F6" w:rsidRPr="0041088D">
        <w:rPr>
          <w:rFonts w:asciiTheme="majorBidi" w:hAnsiTheme="majorBidi" w:cs="B Nazanin"/>
          <w:sz w:val="26"/>
          <w:szCs w:val="26"/>
          <w:rtl/>
          <w:lang w:bidi="fa-IR"/>
        </w:rPr>
        <w:t xml:space="preserve"> را برای تجارت، </w:t>
      </w:r>
      <w:r w:rsidRPr="0041088D">
        <w:rPr>
          <w:rFonts w:asciiTheme="majorBidi" w:hAnsiTheme="majorBidi" w:cs="B Nazanin"/>
          <w:sz w:val="26"/>
          <w:szCs w:val="26"/>
          <w:rtl/>
          <w:lang w:bidi="fa-IR"/>
        </w:rPr>
        <w:t>سرمایه‌گذاری</w:t>
      </w:r>
      <w:r w:rsidR="00CA57F6" w:rsidRPr="0041088D">
        <w:rPr>
          <w:rFonts w:asciiTheme="majorBidi" w:hAnsiTheme="majorBidi" w:cs="B Nazanin"/>
          <w:sz w:val="26"/>
          <w:szCs w:val="26"/>
          <w:rtl/>
          <w:lang w:bidi="fa-IR"/>
        </w:rPr>
        <w:t xml:space="preserve"> و توسعه </w:t>
      </w:r>
      <w:r w:rsidRPr="0041088D">
        <w:rPr>
          <w:rFonts w:asciiTheme="majorBidi" w:hAnsiTheme="majorBidi" w:cs="B Nazanin"/>
          <w:sz w:val="26"/>
          <w:szCs w:val="26"/>
          <w:rtl/>
          <w:lang w:bidi="fa-IR"/>
        </w:rPr>
        <w:t>بخش‌ها</w:t>
      </w:r>
      <w:r w:rsidRPr="0041088D">
        <w:rPr>
          <w:rFonts w:asciiTheme="majorBidi" w:hAnsiTheme="majorBidi" w:cs="B Nazanin" w:hint="cs"/>
          <w:sz w:val="26"/>
          <w:szCs w:val="26"/>
          <w:rtl/>
          <w:lang w:bidi="fa-IR"/>
        </w:rPr>
        <w:t>ی</w:t>
      </w:r>
      <w:r w:rsidR="00CA57F6" w:rsidRPr="0041088D">
        <w:rPr>
          <w:rFonts w:asciiTheme="majorBidi" w:hAnsiTheme="majorBidi" w:cs="B Nazanin"/>
          <w:sz w:val="26"/>
          <w:szCs w:val="26"/>
          <w:rtl/>
          <w:lang w:bidi="fa-IR"/>
        </w:rPr>
        <w:t xml:space="preserve"> مختلف ایجاد </w:t>
      </w:r>
      <w:r w:rsidRPr="0041088D">
        <w:rPr>
          <w:rFonts w:asciiTheme="majorBidi" w:hAnsiTheme="majorBidi" w:cs="B Nazanin"/>
          <w:sz w:val="26"/>
          <w:szCs w:val="26"/>
          <w:rtl/>
          <w:lang w:bidi="fa-IR"/>
        </w:rPr>
        <w:t>م</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کند</w:t>
      </w:r>
      <w:r w:rsidR="00CA57F6" w:rsidRPr="0041088D">
        <w:rPr>
          <w:rFonts w:asciiTheme="majorBidi" w:hAnsiTheme="majorBidi" w:cs="B Nazanin"/>
          <w:sz w:val="26"/>
          <w:szCs w:val="26"/>
          <w:rtl/>
          <w:lang w:bidi="fa-IR"/>
        </w:rPr>
        <w:t>.</w:t>
      </w:r>
    </w:p>
    <w:p w:rsidR="00E1172F" w:rsidRPr="0041088D" w:rsidRDefault="00E1172F">
      <w:pPr>
        <w:rPr>
          <w:rFonts w:ascii="B Nazanin" w:eastAsiaTheme="majorEastAsia" w:hAnsi="B Nazanin" w:cs="B Nazanin"/>
          <w:b/>
          <w:bCs/>
          <w:color w:val="000000" w:themeColor="text1"/>
          <w:sz w:val="26"/>
          <w:szCs w:val="26"/>
          <w:rtl/>
          <w:lang w:bidi="fa-IR"/>
        </w:rPr>
      </w:pPr>
      <w:r w:rsidRPr="0041088D">
        <w:rPr>
          <w:rFonts w:cs="B Nazanin"/>
          <w:sz w:val="26"/>
          <w:szCs w:val="26"/>
          <w:rtl/>
          <w:lang w:bidi="fa-IR"/>
        </w:rPr>
        <w:br w:type="page"/>
      </w:r>
    </w:p>
    <w:p w:rsidR="00CA57F6" w:rsidRPr="00DC01A9" w:rsidRDefault="00891CEC" w:rsidP="00891CEC">
      <w:pPr>
        <w:pStyle w:val="Heading2"/>
        <w:bidi/>
        <w:jc w:val="center"/>
        <w:rPr>
          <w:rFonts w:cs="B Nazanin"/>
          <w:sz w:val="28"/>
          <w:szCs w:val="28"/>
          <w:lang w:bidi="fa-IR"/>
        </w:rPr>
      </w:pPr>
      <w:bookmarkStart w:id="16" w:name="_Toc142563074"/>
      <w:r w:rsidRPr="00DC01A9">
        <w:rPr>
          <w:rFonts w:cs="B Nazanin"/>
          <w:sz w:val="28"/>
          <w:szCs w:val="28"/>
          <w:rtl/>
          <w:lang w:bidi="fa-IR"/>
        </w:rPr>
        <w:lastRenderedPageBreak/>
        <w:t>شناسایی بازارهای هدف</w:t>
      </w:r>
      <w:bookmarkEnd w:id="16"/>
    </w:p>
    <w:p w:rsidR="00E1172F" w:rsidRPr="0041088D" w:rsidRDefault="00E1172F" w:rsidP="00E1172F">
      <w:pPr>
        <w:bidi/>
        <w:jc w:val="center"/>
        <w:rPr>
          <w:rFonts w:cs="B Nazanin"/>
          <w:sz w:val="26"/>
          <w:szCs w:val="26"/>
          <w:rtl/>
          <w:lang w:bidi="fa-IR"/>
        </w:rPr>
      </w:pPr>
      <w:r w:rsidRPr="0041088D">
        <w:rPr>
          <w:rFonts w:cs="B Nazanin"/>
          <w:noProof/>
          <w:sz w:val="26"/>
          <w:szCs w:val="26"/>
        </w:rPr>
        <w:drawing>
          <wp:inline distT="0" distB="0" distL="0" distR="0" wp14:anchorId="0F4490E1" wp14:editId="5476B6B8">
            <wp:extent cx="2468880" cy="1345425"/>
            <wp:effectExtent l="76200" t="76200" r="140970" b="140970"/>
            <wp:docPr id="86" name="Picture 86" descr="Who Are Your Target Customers? – Spoosh Blo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Who Are Your Target Customers? – Spoosh Blo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68880" cy="1345425"/>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CA57F6" w:rsidRPr="0041088D" w:rsidRDefault="00CA57F6"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هنگام در نظر گرفتن بازارهای هدف </w:t>
      </w:r>
      <w:r w:rsidR="00634A24" w:rsidRPr="0041088D">
        <w:rPr>
          <w:rFonts w:asciiTheme="majorBidi" w:hAnsiTheme="majorBidi" w:cs="B Nazanin"/>
          <w:sz w:val="26"/>
          <w:szCs w:val="26"/>
          <w:rtl/>
          <w:lang w:bidi="fa-IR"/>
        </w:rPr>
        <w:t>در</w:t>
      </w:r>
      <w:r w:rsidR="00E1172F" w:rsidRPr="0041088D">
        <w:rPr>
          <w:rFonts w:asciiTheme="majorBidi" w:hAnsiTheme="majorBidi" w:cs="B Nazanin"/>
          <w:sz w:val="26"/>
          <w:szCs w:val="26"/>
          <w:lang w:bidi="fa-IR"/>
        </w:rPr>
        <w:t xml:space="preserve"> </w:t>
      </w:r>
      <w:r w:rsidR="00634A24" w:rsidRPr="0041088D">
        <w:rPr>
          <w:rFonts w:asciiTheme="majorBidi" w:hAnsiTheme="majorBidi" w:cs="B Nazanin"/>
          <w:sz w:val="26"/>
          <w:szCs w:val="26"/>
          <w:rtl/>
          <w:lang w:bidi="fa-IR"/>
        </w:rPr>
        <w:t>رومانی</w:t>
      </w:r>
      <w:r w:rsidRPr="0041088D">
        <w:rPr>
          <w:rFonts w:asciiTheme="majorBidi" w:hAnsiTheme="majorBidi" w:cs="B Nazanin"/>
          <w:sz w:val="26"/>
          <w:szCs w:val="26"/>
          <w:rtl/>
          <w:lang w:bidi="fa-IR"/>
        </w:rPr>
        <w:t xml:space="preserve">، تجزیه و تحلیل عوامل مختلفی مانند جمعیت شناسی، رفتار مصرف کننده، </w:t>
      </w:r>
      <w:r w:rsidR="00634A24" w:rsidRPr="0041088D">
        <w:rPr>
          <w:rFonts w:asciiTheme="majorBidi" w:hAnsiTheme="majorBidi" w:cs="B Nazanin"/>
          <w:sz w:val="26"/>
          <w:szCs w:val="26"/>
          <w:rtl/>
          <w:lang w:bidi="fa-IR"/>
        </w:rPr>
        <w:t>شاخص‌های</w:t>
      </w:r>
      <w:r w:rsidRPr="0041088D">
        <w:rPr>
          <w:rFonts w:asciiTheme="majorBidi" w:hAnsiTheme="majorBidi" w:cs="B Nazanin"/>
          <w:sz w:val="26"/>
          <w:szCs w:val="26"/>
          <w:rtl/>
          <w:lang w:bidi="fa-IR"/>
        </w:rPr>
        <w:t xml:space="preserve"> اقتصادی و روند صنعت بسیار مهم است. در اینجا برخی از بازارهای هدف کلیدی وجود دارد که هنگام انجام تجارت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باید در نظر </w:t>
      </w:r>
      <w:r w:rsidR="00CF574F" w:rsidRPr="0041088D">
        <w:rPr>
          <w:rFonts w:asciiTheme="majorBidi" w:hAnsiTheme="majorBidi" w:cs="B Nazanin"/>
          <w:sz w:val="26"/>
          <w:szCs w:val="26"/>
          <w:rtl/>
          <w:lang w:bidi="fa-IR"/>
        </w:rPr>
        <w:t>گرفته شوند</w:t>
      </w:r>
      <w:r w:rsidRPr="0041088D">
        <w:rPr>
          <w:rFonts w:asciiTheme="majorBidi" w:hAnsiTheme="majorBidi" w:cs="B Nazanin"/>
          <w:sz w:val="26"/>
          <w:szCs w:val="26"/>
          <w:rtl/>
          <w:lang w:bidi="fa-IR"/>
        </w:rPr>
        <w:t>:</w:t>
      </w:r>
    </w:p>
    <w:p w:rsidR="00CF574F" w:rsidRPr="0041088D" w:rsidRDefault="00CA57F6" w:rsidP="00BE0DC9">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شهرهای بزرگ رومانی، از جمله بخارست، کلوژ-ناپوکا، تیمیشوآرا و براشوف، بازارهای هدف سودآوری دارند. این مراکز شهری دارای تمرکز بالایی از مصرف کنندگان با قدرت خرید بیشتر و دسترسی به طیف وسیعی از محصولات و خدمات هستند. </w:t>
      </w:r>
      <w:r w:rsidR="00634A24" w:rsidRPr="0041088D">
        <w:rPr>
          <w:rFonts w:asciiTheme="majorBidi" w:hAnsiTheme="majorBidi" w:cs="B Nazanin"/>
          <w:sz w:val="26"/>
          <w:szCs w:val="26"/>
          <w:rtl/>
          <w:lang w:bidi="fa-IR"/>
        </w:rPr>
        <w:t>آن‌ها</w:t>
      </w:r>
      <w:r w:rsidRPr="0041088D">
        <w:rPr>
          <w:rFonts w:asciiTheme="majorBidi" w:hAnsiTheme="majorBidi" w:cs="B Nazanin"/>
          <w:sz w:val="26"/>
          <w:szCs w:val="26"/>
          <w:rtl/>
          <w:lang w:bidi="fa-IR"/>
        </w:rPr>
        <w:t xml:space="preserve"> فرصت‌هایی را در بخش‌هایی مانند خرده‌فروشی،</w:t>
      </w:r>
      <w:r w:rsidR="00CF574F" w:rsidRPr="0041088D">
        <w:rPr>
          <w:rFonts w:asciiTheme="majorBidi" w:hAnsiTheme="majorBidi" w:cs="B Nazanin"/>
          <w:sz w:val="26"/>
          <w:szCs w:val="26"/>
          <w:rtl/>
          <w:lang w:bidi="fa-IR"/>
        </w:rPr>
        <w:t xml:space="preserve"> مهمان‌داری</w:t>
      </w:r>
      <w:r w:rsidRPr="0041088D">
        <w:rPr>
          <w:rFonts w:asciiTheme="majorBidi" w:hAnsiTheme="majorBidi" w:cs="B Nazanin"/>
          <w:sz w:val="26"/>
          <w:szCs w:val="26"/>
          <w:rtl/>
          <w:lang w:bidi="fa-IR"/>
        </w:rPr>
        <w:t>، فناوری و امور مالی ارائه می‌دهند.</w:t>
      </w:r>
    </w:p>
    <w:p w:rsidR="00CA57F6" w:rsidRPr="0041088D" w:rsidRDefault="00E1172F" w:rsidP="00E1172F">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رومانی دارای یک طبقه متوس</w:t>
      </w:r>
      <w:r w:rsidRPr="0041088D">
        <w:rPr>
          <w:rFonts w:asciiTheme="majorBidi" w:hAnsiTheme="majorBidi" w:cs="B Nazanin" w:hint="cs"/>
          <w:sz w:val="26"/>
          <w:szCs w:val="26"/>
          <w:rtl/>
          <w:lang w:bidi="fa-IR"/>
        </w:rPr>
        <w:t>ط رو</w:t>
      </w:r>
      <w:r w:rsidR="00CA57F6" w:rsidRPr="0041088D">
        <w:rPr>
          <w:rFonts w:asciiTheme="majorBidi" w:hAnsiTheme="majorBidi" w:cs="B Nazanin"/>
          <w:sz w:val="26"/>
          <w:szCs w:val="26"/>
          <w:rtl/>
          <w:lang w:bidi="fa-IR"/>
        </w:rPr>
        <w:t xml:space="preserve"> به رشد با درآمد </w:t>
      </w:r>
      <w:r w:rsidRPr="0041088D">
        <w:rPr>
          <w:rFonts w:asciiTheme="majorBidi" w:hAnsiTheme="majorBidi" w:cs="B Nazanin"/>
          <w:sz w:val="26"/>
          <w:szCs w:val="26"/>
          <w:rtl/>
          <w:lang w:bidi="fa-IR"/>
        </w:rPr>
        <w:t>افزایش</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CA57F6" w:rsidRPr="0041088D">
        <w:rPr>
          <w:rFonts w:asciiTheme="majorBidi" w:hAnsiTheme="majorBidi" w:cs="B Nazanin"/>
          <w:sz w:val="26"/>
          <w:szCs w:val="26"/>
          <w:rtl/>
          <w:lang w:bidi="fa-IR"/>
        </w:rPr>
        <w:t xml:space="preserve">است. این بخش به دنبال محصولات با کیفیت بالا، راحتی و خدمات مبتنی بر سبک زندگی است. هدف قرار دادن این بازار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تواند</w:t>
      </w:r>
      <w:r w:rsidR="00CA57F6"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به‌ویژه</w:t>
      </w:r>
      <w:r w:rsidR="00CA57F6" w:rsidRPr="0041088D">
        <w:rPr>
          <w:rFonts w:asciiTheme="majorBidi" w:hAnsiTheme="majorBidi" w:cs="B Nazanin"/>
          <w:sz w:val="26"/>
          <w:szCs w:val="26"/>
          <w:rtl/>
          <w:lang w:bidi="fa-IR"/>
        </w:rPr>
        <w:t xml:space="preserve"> در </w:t>
      </w:r>
      <w:r w:rsidR="00634A24" w:rsidRPr="0041088D">
        <w:rPr>
          <w:rFonts w:asciiTheme="majorBidi" w:hAnsiTheme="majorBidi" w:cs="B Nazanin"/>
          <w:sz w:val="26"/>
          <w:szCs w:val="26"/>
          <w:rtl/>
          <w:lang w:bidi="fa-IR"/>
        </w:rPr>
        <w:t>بخش‌ها</w:t>
      </w:r>
      <w:r w:rsidR="00634A24" w:rsidRPr="0041088D">
        <w:rPr>
          <w:rFonts w:asciiTheme="majorBidi" w:hAnsiTheme="majorBidi" w:cs="B Nazanin" w:hint="cs"/>
          <w:sz w:val="26"/>
          <w:szCs w:val="26"/>
          <w:rtl/>
          <w:lang w:bidi="fa-IR"/>
        </w:rPr>
        <w:t>یی</w:t>
      </w:r>
      <w:r w:rsidR="00CA57F6" w:rsidRPr="0041088D">
        <w:rPr>
          <w:rFonts w:asciiTheme="majorBidi" w:hAnsiTheme="majorBidi" w:cs="B Nazanin"/>
          <w:sz w:val="26"/>
          <w:szCs w:val="26"/>
          <w:rtl/>
          <w:lang w:bidi="fa-IR"/>
        </w:rPr>
        <w:t xml:space="preserve"> مانند کالاهای مصرفی، مد، الکترونیک و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00CF574F" w:rsidRPr="0041088D">
        <w:rPr>
          <w:rFonts w:asciiTheme="majorBidi" w:hAnsiTheme="majorBidi" w:cs="B Nazanin"/>
          <w:sz w:val="26"/>
          <w:szCs w:val="26"/>
          <w:rtl/>
          <w:lang w:bidi="fa-IR"/>
        </w:rPr>
        <w:t xml:space="preserve"> مربوط به حوزه سرگرمی و</w:t>
      </w:r>
      <w:r w:rsidR="00CA57F6" w:rsidRPr="0041088D">
        <w:rPr>
          <w:rFonts w:asciiTheme="majorBidi" w:hAnsiTheme="majorBidi" w:cs="B Nazanin"/>
          <w:sz w:val="26"/>
          <w:szCs w:val="26"/>
          <w:rtl/>
          <w:lang w:bidi="fa-IR"/>
        </w:rPr>
        <w:t xml:space="preserve"> اوقات فراغت </w:t>
      </w:r>
      <w:r w:rsidR="00634A24" w:rsidRPr="0041088D">
        <w:rPr>
          <w:rFonts w:asciiTheme="majorBidi" w:hAnsiTheme="majorBidi" w:cs="B Nazanin"/>
          <w:sz w:val="26"/>
          <w:szCs w:val="26"/>
          <w:rtl/>
          <w:lang w:bidi="fa-IR"/>
        </w:rPr>
        <w:t>مؤثر</w:t>
      </w:r>
      <w:r w:rsidR="00CA57F6" w:rsidRPr="0041088D">
        <w:rPr>
          <w:rFonts w:asciiTheme="majorBidi" w:hAnsiTheme="majorBidi" w:cs="B Nazanin"/>
          <w:sz w:val="26"/>
          <w:szCs w:val="26"/>
          <w:rtl/>
          <w:lang w:bidi="fa-IR"/>
        </w:rPr>
        <w:t xml:space="preserve"> باشد.</w:t>
      </w:r>
    </w:p>
    <w:p w:rsidR="00CA57F6" w:rsidRPr="0041088D" w:rsidRDefault="00CA57F6" w:rsidP="00E565EC">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رومانی دارای بخش فناوری پر جنب و جوشی از جمله توسعه نرم افزار، خدمات فناوری اطلاعات و برون سپاری است. با داشتن پایگاه قوی از متخصصان </w:t>
      </w:r>
      <w:r w:rsidR="00E565EC" w:rsidRPr="0041088D">
        <w:rPr>
          <w:rFonts w:asciiTheme="majorBidi" w:hAnsiTheme="majorBidi" w:cs="B Nazanin" w:hint="cs"/>
          <w:sz w:val="26"/>
          <w:szCs w:val="26"/>
          <w:rtl/>
          <w:lang w:bidi="fa-IR"/>
        </w:rPr>
        <w:t>فناوری اطلاعات</w:t>
      </w:r>
      <w:r w:rsidRPr="0041088D">
        <w:rPr>
          <w:rFonts w:asciiTheme="majorBidi" w:hAnsiTheme="majorBidi" w:cs="B Nazanin"/>
          <w:sz w:val="26"/>
          <w:szCs w:val="26"/>
          <w:rtl/>
          <w:lang w:bidi="fa-IR"/>
        </w:rPr>
        <w:t xml:space="preserve"> ماهر، هدف قرار دادن مشاغلی که به راه </w:t>
      </w:r>
      <w:r w:rsidR="00634A24" w:rsidRPr="0041088D">
        <w:rPr>
          <w:rFonts w:asciiTheme="majorBidi" w:hAnsiTheme="majorBidi" w:cs="B Nazanin"/>
          <w:sz w:val="26"/>
          <w:szCs w:val="26"/>
          <w:rtl/>
          <w:lang w:bidi="fa-IR"/>
        </w:rPr>
        <w:t>حل‌ها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فناوری، خدمات دیجیتال و توسعه نرم افزار نیاز دارند،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تواند</w:t>
      </w:r>
      <w:r w:rsidRPr="0041088D">
        <w:rPr>
          <w:rFonts w:asciiTheme="majorBidi" w:hAnsiTheme="majorBidi" w:cs="B Nazanin"/>
          <w:sz w:val="26"/>
          <w:szCs w:val="26"/>
          <w:rtl/>
          <w:lang w:bidi="fa-IR"/>
        </w:rPr>
        <w:t xml:space="preserve"> بسیار سودآور باشد.</w:t>
      </w:r>
    </w:p>
    <w:p w:rsidR="00CA57F6" w:rsidRPr="0041088D" w:rsidRDefault="00CA57F6" w:rsidP="00BE0DC9">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مناظر طبیعی، </w:t>
      </w:r>
      <w:r w:rsidR="00634A24" w:rsidRPr="0041088D">
        <w:rPr>
          <w:rFonts w:asciiTheme="majorBidi" w:hAnsiTheme="majorBidi" w:cs="B Nazanin"/>
          <w:sz w:val="26"/>
          <w:szCs w:val="26"/>
          <w:rtl/>
          <w:lang w:bidi="fa-IR"/>
        </w:rPr>
        <w:t>مکان‌ها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تاریخی و میراث فرهنگی رومانی، سالانه تعداد قابل توجهی از گردشگران را به خود جذب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هدف قرار دادن بخش گردشگری و مهمان نوازی </w:t>
      </w:r>
      <w:r w:rsidR="00634A24" w:rsidRPr="0041088D">
        <w:rPr>
          <w:rFonts w:asciiTheme="majorBidi" w:hAnsiTheme="majorBidi" w:cs="B Nazanin"/>
          <w:sz w:val="26"/>
          <w:szCs w:val="26"/>
          <w:rtl/>
          <w:lang w:bidi="fa-IR"/>
        </w:rPr>
        <w:lastRenderedPageBreak/>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تواند</w:t>
      </w:r>
      <w:r w:rsidRPr="0041088D">
        <w:rPr>
          <w:rFonts w:asciiTheme="majorBidi" w:hAnsiTheme="majorBidi" w:cs="B Nazanin"/>
          <w:sz w:val="26"/>
          <w:szCs w:val="26"/>
          <w:rtl/>
          <w:lang w:bidi="fa-IR"/>
        </w:rPr>
        <w:t xml:space="preserve"> شامل پذیرایی از گردشگران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و همچنین مسافران داخلی باشد که به دنبال تجربیات </w:t>
      </w:r>
      <w:r w:rsidR="00634A24" w:rsidRPr="0041088D">
        <w:rPr>
          <w:rFonts w:asciiTheme="majorBidi" w:hAnsiTheme="majorBidi" w:cs="B Nazanin"/>
          <w:sz w:val="26"/>
          <w:szCs w:val="26"/>
          <w:rtl/>
          <w:lang w:bidi="fa-IR"/>
        </w:rPr>
        <w:t>منحصربه‌فرد</w:t>
      </w:r>
      <w:r w:rsidRPr="0041088D">
        <w:rPr>
          <w:rFonts w:asciiTheme="majorBidi" w:hAnsiTheme="majorBidi" w:cs="B Nazanin"/>
          <w:sz w:val="26"/>
          <w:szCs w:val="26"/>
          <w:rtl/>
          <w:lang w:bidi="fa-IR"/>
        </w:rPr>
        <w:t>، اقامت، حمل و نقل و سرگرمی هستند.</w:t>
      </w:r>
    </w:p>
    <w:p w:rsidR="00CA57F6" w:rsidRPr="0041088D" w:rsidRDefault="00BE0DC9"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hint="cs"/>
          <w:sz w:val="26"/>
          <w:szCs w:val="26"/>
          <w:rtl/>
          <w:lang w:bidi="fa-IR"/>
        </w:rPr>
        <w:t xml:space="preserve">همچنین </w:t>
      </w:r>
      <w:r w:rsidR="00CA57F6" w:rsidRPr="0041088D">
        <w:rPr>
          <w:rFonts w:asciiTheme="majorBidi" w:hAnsiTheme="majorBidi" w:cs="B Nazanin"/>
          <w:sz w:val="26"/>
          <w:szCs w:val="26"/>
          <w:rtl/>
          <w:lang w:bidi="fa-IR"/>
        </w:rPr>
        <w:t xml:space="preserve">رومانی به یک قطب برجسته برای تولید خودرو تبدیل شده است، </w:t>
      </w:r>
      <w:r w:rsidR="00634A24" w:rsidRPr="0041088D">
        <w:rPr>
          <w:rFonts w:asciiTheme="majorBidi" w:hAnsiTheme="majorBidi" w:cs="B Nazanin"/>
          <w:sz w:val="26"/>
          <w:szCs w:val="26"/>
          <w:rtl/>
          <w:lang w:bidi="fa-IR"/>
        </w:rPr>
        <w:t>به‌طور</w:t>
      </w:r>
      <w:r w:rsidR="00CA57F6" w:rsidRPr="0041088D">
        <w:rPr>
          <w:rFonts w:asciiTheme="majorBidi" w:hAnsiTheme="majorBidi" w:cs="B Nazanin"/>
          <w:sz w:val="26"/>
          <w:szCs w:val="26"/>
          <w:rtl/>
          <w:lang w:bidi="fa-IR"/>
        </w:rPr>
        <w:t xml:space="preserve">ی که چندین شرکت بزرگ خودروسازی بین‌المللی دارای امکانات تولید در این کشور هستند. هدف قرار دادن بخش خودرو و تولید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تواند</w:t>
      </w:r>
      <w:r w:rsidR="00CA57F6" w:rsidRPr="0041088D">
        <w:rPr>
          <w:rFonts w:asciiTheme="majorBidi" w:hAnsiTheme="majorBidi" w:cs="B Nazanin"/>
          <w:sz w:val="26"/>
          <w:szCs w:val="26"/>
          <w:rtl/>
          <w:lang w:bidi="fa-IR"/>
        </w:rPr>
        <w:t xml:space="preserve"> شامل </w:t>
      </w:r>
      <w:r w:rsidR="00634A24" w:rsidRPr="0041088D">
        <w:rPr>
          <w:rFonts w:asciiTheme="majorBidi" w:hAnsiTheme="majorBidi" w:cs="B Nazanin"/>
          <w:sz w:val="26"/>
          <w:szCs w:val="26"/>
          <w:rtl/>
          <w:lang w:bidi="fa-IR"/>
        </w:rPr>
        <w:t>تأم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00CA57F6" w:rsidRPr="0041088D">
        <w:rPr>
          <w:rFonts w:asciiTheme="majorBidi" w:hAnsiTheme="majorBidi" w:cs="B Nazanin"/>
          <w:sz w:val="26"/>
          <w:szCs w:val="26"/>
          <w:rtl/>
          <w:lang w:bidi="fa-IR"/>
        </w:rPr>
        <w:t xml:space="preserve"> قطعات، </w:t>
      </w:r>
      <w:r w:rsidR="00634A24" w:rsidRPr="0041088D">
        <w:rPr>
          <w:rFonts w:asciiTheme="majorBidi" w:hAnsiTheme="majorBidi" w:cs="B Nazanin"/>
          <w:sz w:val="26"/>
          <w:szCs w:val="26"/>
          <w:rtl/>
          <w:lang w:bidi="fa-IR"/>
        </w:rPr>
        <w:t>ماشین‌آلات</w:t>
      </w:r>
      <w:r w:rsidR="00CA57F6" w:rsidRPr="0041088D">
        <w:rPr>
          <w:rFonts w:asciiTheme="majorBidi" w:hAnsiTheme="majorBidi" w:cs="B Nazanin"/>
          <w:sz w:val="26"/>
          <w:szCs w:val="26"/>
          <w:rtl/>
          <w:lang w:bidi="fa-IR"/>
        </w:rPr>
        <w:t xml:space="preserve">، خدمات لجستیک و راه </w:t>
      </w:r>
      <w:r w:rsidR="00634A24" w:rsidRPr="0041088D">
        <w:rPr>
          <w:rFonts w:asciiTheme="majorBidi" w:hAnsiTheme="majorBidi" w:cs="B Nazanin"/>
          <w:sz w:val="26"/>
          <w:szCs w:val="26"/>
          <w:rtl/>
          <w:lang w:bidi="fa-IR"/>
        </w:rPr>
        <w:t>حل‌ها</w:t>
      </w:r>
      <w:r w:rsidR="00634A24" w:rsidRPr="0041088D">
        <w:rPr>
          <w:rFonts w:asciiTheme="majorBidi" w:hAnsiTheme="majorBidi" w:cs="B Nazanin" w:hint="cs"/>
          <w:sz w:val="26"/>
          <w:szCs w:val="26"/>
          <w:rtl/>
          <w:lang w:bidi="fa-IR"/>
        </w:rPr>
        <w:t>ی</w:t>
      </w:r>
      <w:r w:rsidR="00CA57F6" w:rsidRPr="0041088D">
        <w:rPr>
          <w:rFonts w:asciiTheme="majorBidi" w:hAnsiTheme="majorBidi" w:cs="B Nazanin"/>
          <w:sz w:val="26"/>
          <w:szCs w:val="26"/>
          <w:rtl/>
          <w:lang w:bidi="fa-IR"/>
        </w:rPr>
        <w:t xml:space="preserve"> تخصصی باشد.</w:t>
      </w:r>
    </w:p>
    <w:p w:rsidR="00CA57F6" w:rsidRPr="0041088D" w:rsidRDefault="00CA57F6" w:rsidP="00BE0DC9">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رومانی </w:t>
      </w:r>
      <w:r w:rsidR="00634A24" w:rsidRPr="0041088D">
        <w:rPr>
          <w:rFonts w:asciiTheme="majorBidi" w:hAnsiTheme="majorBidi" w:cs="B Nazanin"/>
          <w:sz w:val="26"/>
          <w:szCs w:val="26"/>
          <w:rtl/>
          <w:lang w:bidi="fa-IR"/>
        </w:rPr>
        <w:t>سرما</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ه‌گذار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قابل توجهی در </w:t>
      </w:r>
      <w:r w:rsidR="00634A24" w:rsidRPr="0041088D">
        <w:rPr>
          <w:rFonts w:asciiTheme="majorBidi" w:hAnsiTheme="majorBidi" w:cs="B Nazanin"/>
          <w:sz w:val="26"/>
          <w:szCs w:val="26"/>
          <w:rtl/>
          <w:lang w:bidi="fa-IR"/>
        </w:rPr>
        <w:t>انرژ</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تجدیدپذیر، </w:t>
      </w:r>
      <w:r w:rsidR="00634A24" w:rsidRPr="0041088D">
        <w:rPr>
          <w:rFonts w:asciiTheme="majorBidi" w:hAnsiTheme="majorBidi" w:cs="B Nazanin"/>
          <w:sz w:val="26"/>
          <w:szCs w:val="26"/>
          <w:rtl/>
          <w:lang w:bidi="fa-IR"/>
        </w:rPr>
        <w:t>به‌ویژه</w:t>
      </w:r>
      <w:r w:rsidRPr="0041088D">
        <w:rPr>
          <w:rFonts w:asciiTheme="majorBidi" w:hAnsiTheme="majorBidi" w:cs="B Nazanin"/>
          <w:sz w:val="26"/>
          <w:szCs w:val="26"/>
          <w:rtl/>
          <w:lang w:bidi="fa-IR"/>
        </w:rPr>
        <w:t xml:space="preserve"> در انرژی بادی و خورشیدی انجام داده است. هدف قرار دادن بخش </w:t>
      </w:r>
      <w:r w:rsidR="00634A24" w:rsidRPr="0041088D">
        <w:rPr>
          <w:rFonts w:asciiTheme="majorBidi" w:hAnsiTheme="majorBidi" w:cs="B Nazanin"/>
          <w:sz w:val="26"/>
          <w:szCs w:val="26"/>
          <w:rtl/>
          <w:lang w:bidi="fa-IR"/>
        </w:rPr>
        <w:t>انرژ</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تجدیدپذیر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تواند</w:t>
      </w:r>
      <w:r w:rsidRPr="0041088D">
        <w:rPr>
          <w:rFonts w:asciiTheme="majorBidi" w:hAnsiTheme="majorBidi" w:cs="B Nazanin"/>
          <w:sz w:val="26"/>
          <w:szCs w:val="26"/>
          <w:rtl/>
          <w:lang w:bidi="fa-IR"/>
        </w:rPr>
        <w:t xml:space="preserve"> شامل ارائه تجهیزات، خدمات نصب، توسعه پروژه و مشاوره </w:t>
      </w:r>
      <w:r w:rsidR="00634A24" w:rsidRPr="0041088D">
        <w:rPr>
          <w:rFonts w:asciiTheme="majorBidi" w:hAnsiTheme="majorBidi" w:cs="B Nazanin"/>
          <w:sz w:val="26"/>
          <w:szCs w:val="26"/>
          <w:rtl/>
          <w:lang w:bidi="fa-IR"/>
        </w:rPr>
        <w:t>درزمینه</w:t>
      </w:r>
      <w:r w:rsidR="00634A24"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انرژ</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تجدیدپذیر باشد.</w:t>
      </w:r>
    </w:p>
    <w:p w:rsidR="00CA57F6" w:rsidRPr="0041088D" w:rsidRDefault="00CA57F6"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بخش </w:t>
      </w:r>
      <w:r w:rsidR="00634A24" w:rsidRPr="0041088D">
        <w:rPr>
          <w:rFonts w:asciiTheme="majorBidi" w:hAnsiTheme="majorBidi" w:cs="B Nazanin"/>
          <w:sz w:val="26"/>
          <w:szCs w:val="26"/>
          <w:rtl/>
          <w:lang w:bidi="fa-IR"/>
        </w:rPr>
        <w:t>مراقبت‌ها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بهداشتی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در حال پیشرفت است و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را برای </w:t>
      </w:r>
      <w:r w:rsidR="00634A24" w:rsidRPr="0041088D">
        <w:rPr>
          <w:rFonts w:asciiTheme="majorBidi" w:hAnsiTheme="majorBidi" w:cs="B Nazanin"/>
          <w:sz w:val="26"/>
          <w:szCs w:val="26"/>
          <w:rtl/>
          <w:lang w:bidi="fa-IR"/>
        </w:rPr>
        <w:t>تأم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کنندگان تجهیزات پزشکی و فناوری، </w:t>
      </w:r>
      <w:r w:rsidR="00634A24" w:rsidRPr="0041088D">
        <w:rPr>
          <w:rFonts w:asciiTheme="majorBidi" w:hAnsiTheme="majorBidi" w:cs="B Nazanin"/>
          <w:sz w:val="26"/>
          <w:szCs w:val="26"/>
          <w:rtl/>
          <w:lang w:bidi="fa-IR"/>
        </w:rPr>
        <w:t>شرکت‌ها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داروسازی، ارائه دهندگان </w:t>
      </w:r>
      <w:r w:rsidR="00634A24" w:rsidRPr="0041088D">
        <w:rPr>
          <w:rFonts w:asciiTheme="majorBidi" w:hAnsiTheme="majorBidi" w:cs="B Nazanin"/>
          <w:sz w:val="26"/>
          <w:szCs w:val="26"/>
          <w:rtl/>
          <w:lang w:bidi="fa-IR"/>
        </w:rPr>
        <w:t>مراقبت‌ها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بهداشتی و خدمات تخصصی </w:t>
      </w:r>
      <w:r w:rsidR="00634A24" w:rsidRPr="0041088D">
        <w:rPr>
          <w:rFonts w:asciiTheme="majorBidi" w:hAnsiTheme="majorBidi" w:cs="B Nazanin"/>
          <w:sz w:val="26"/>
          <w:szCs w:val="26"/>
          <w:rtl/>
          <w:lang w:bidi="fa-IR"/>
        </w:rPr>
        <w:t>مراقبت‌ها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بهداشتی ایجاد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w:t>
      </w:r>
    </w:p>
    <w:p w:rsidR="00CA57F6" w:rsidRPr="0041088D" w:rsidRDefault="00CA57F6"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دارای بخش کشاورزی قوی و تقاضای رو به رشد برای محصولات غذایی با کیفیت بالا است. هدف قرار دادن کشاورزی و صنعت فرآوری مواد غذایی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تواند</w:t>
      </w:r>
      <w:r w:rsidRPr="0041088D">
        <w:rPr>
          <w:rFonts w:asciiTheme="majorBidi" w:hAnsiTheme="majorBidi" w:cs="B Nazanin"/>
          <w:sz w:val="26"/>
          <w:szCs w:val="26"/>
          <w:rtl/>
          <w:lang w:bidi="fa-IR"/>
        </w:rPr>
        <w:t xml:space="preserve"> شامل </w:t>
      </w:r>
      <w:r w:rsidR="00634A24" w:rsidRPr="0041088D">
        <w:rPr>
          <w:rFonts w:asciiTheme="majorBidi" w:hAnsiTheme="majorBidi" w:cs="B Nazanin"/>
          <w:sz w:val="26"/>
          <w:szCs w:val="26"/>
          <w:rtl/>
          <w:lang w:bidi="fa-IR"/>
        </w:rPr>
        <w:t>تأم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ماشین‌آلات</w:t>
      </w:r>
      <w:r w:rsidRPr="0041088D">
        <w:rPr>
          <w:rFonts w:asciiTheme="majorBidi" w:hAnsiTheme="majorBidi" w:cs="B Nazanin"/>
          <w:sz w:val="26"/>
          <w:szCs w:val="26"/>
          <w:rtl/>
          <w:lang w:bidi="fa-IR"/>
        </w:rPr>
        <w:t xml:space="preserve"> کشاورزی، </w:t>
      </w:r>
      <w:r w:rsidR="00634A24" w:rsidRPr="0041088D">
        <w:rPr>
          <w:rFonts w:asciiTheme="majorBidi" w:hAnsiTheme="majorBidi" w:cs="B Nazanin"/>
          <w:sz w:val="26"/>
          <w:szCs w:val="26"/>
          <w:rtl/>
          <w:lang w:bidi="fa-IR"/>
        </w:rPr>
        <w:t>فناور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Pr="0041088D">
        <w:rPr>
          <w:rFonts w:asciiTheme="majorBidi" w:hAnsiTheme="majorBidi" w:cs="B Nazanin"/>
          <w:sz w:val="26"/>
          <w:szCs w:val="26"/>
          <w:rtl/>
          <w:lang w:bidi="fa-IR"/>
        </w:rPr>
        <w:t>، تجهیزات فرآوری و مشارکت با تولیدکنندگان داخلی برای دسترسی به بازارهای داخلی و صادراتی باشد.</w:t>
      </w:r>
    </w:p>
    <w:p w:rsidR="00CF574F" w:rsidRPr="0041088D" w:rsidRDefault="00CA57F6"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انجام تحقیقات</w:t>
      </w:r>
      <w:r w:rsidR="00CF574F" w:rsidRPr="0041088D">
        <w:rPr>
          <w:rFonts w:asciiTheme="majorBidi" w:hAnsiTheme="majorBidi" w:cs="B Nazanin"/>
          <w:sz w:val="26"/>
          <w:szCs w:val="26"/>
          <w:rtl/>
          <w:lang w:bidi="fa-IR"/>
        </w:rPr>
        <w:t xml:space="preserve"> مروبطه به ارزیابی</w:t>
      </w:r>
      <w:r w:rsidRPr="0041088D">
        <w:rPr>
          <w:rFonts w:asciiTheme="majorBidi" w:hAnsiTheme="majorBidi" w:cs="B Nazanin"/>
          <w:sz w:val="26"/>
          <w:szCs w:val="26"/>
          <w:rtl/>
          <w:lang w:bidi="fa-IR"/>
        </w:rPr>
        <w:t xml:space="preserve"> بازار، تجزیه و تحلیل ترجیحات مصرف کننده، و تطبیق محصولات یا خدمات خود برای برآوردن نیازها و ترجیحات خاص بازارهای هدف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بسیار مهم است. انطباق با فرهنگ محلی، درک مقررات، و ایجاد </w:t>
      </w:r>
      <w:r w:rsidR="00634A24" w:rsidRPr="0041088D">
        <w:rPr>
          <w:rFonts w:asciiTheme="majorBidi" w:hAnsiTheme="majorBidi" w:cs="B Nazanin"/>
          <w:sz w:val="26"/>
          <w:szCs w:val="26"/>
          <w:rtl/>
          <w:lang w:bidi="fa-IR"/>
        </w:rPr>
        <w:t>مشارکت‌ها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قوی به موفقیت در بازار رومانی کمک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w:t>
      </w:r>
    </w:p>
    <w:p w:rsidR="00CF574F" w:rsidRPr="0041088D" w:rsidRDefault="00CF574F" w:rsidP="004421DB">
      <w:pPr>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br w:type="page"/>
      </w:r>
    </w:p>
    <w:p w:rsidR="00CF574F" w:rsidRPr="00DC01A9" w:rsidRDefault="00634A24" w:rsidP="00705058">
      <w:pPr>
        <w:pStyle w:val="Heading2"/>
        <w:bidi/>
        <w:jc w:val="center"/>
        <w:rPr>
          <w:rFonts w:asciiTheme="minorHAnsi" w:hAnsiTheme="minorHAnsi" w:cs="B Nazanin"/>
          <w:sz w:val="28"/>
          <w:szCs w:val="28"/>
          <w:lang w:bidi="fa-IR"/>
        </w:rPr>
      </w:pPr>
      <w:bookmarkStart w:id="17" w:name="_Toc142563075"/>
      <w:r w:rsidRPr="00DC01A9">
        <w:rPr>
          <w:rFonts w:cs="B Nazanin"/>
          <w:sz w:val="28"/>
          <w:szCs w:val="28"/>
          <w:rtl/>
          <w:lang w:bidi="fa-IR"/>
        </w:rPr>
        <w:lastRenderedPageBreak/>
        <w:t>فرصت‌ها</w:t>
      </w:r>
      <w:r w:rsidRPr="00DC01A9">
        <w:rPr>
          <w:rFonts w:cs="B Nazanin" w:hint="cs"/>
          <w:sz w:val="28"/>
          <w:szCs w:val="28"/>
          <w:rtl/>
          <w:lang w:bidi="fa-IR"/>
        </w:rPr>
        <w:t>ی</w:t>
      </w:r>
      <w:r w:rsidR="00CF574F" w:rsidRPr="00DC01A9">
        <w:rPr>
          <w:rFonts w:cs="B Nazanin"/>
          <w:sz w:val="28"/>
          <w:szCs w:val="28"/>
          <w:rtl/>
          <w:lang w:bidi="fa-IR"/>
        </w:rPr>
        <w:t xml:space="preserve"> صادرات و واردات</w:t>
      </w:r>
      <w:bookmarkEnd w:id="17"/>
      <w:r w:rsidR="00CF574F" w:rsidRPr="00DC01A9">
        <w:rPr>
          <w:rFonts w:cs="B Nazanin"/>
          <w:sz w:val="28"/>
          <w:szCs w:val="28"/>
          <w:rtl/>
          <w:lang w:bidi="fa-IR"/>
        </w:rPr>
        <w:t xml:space="preserve"> </w:t>
      </w:r>
    </w:p>
    <w:p w:rsidR="00705058" w:rsidRPr="0041088D" w:rsidRDefault="00705058" w:rsidP="00705058">
      <w:pPr>
        <w:bidi/>
        <w:jc w:val="center"/>
        <w:rPr>
          <w:rFonts w:cs="B Nazanin"/>
          <w:sz w:val="26"/>
          <w:szCs w:val="26"/>
          <w:lang w:bidi="fa-IR"/>
        </w:rPr>
      </w:pPr>
      <w:r w:rsidRPr="0041088D">
        <w:rPr>
          <w:rFonts w:cs="B Nazanin"/>
          <w:noProof/>
          <w:sz w:val="26"/>
          <w:szCs w:val="26"/>
        </w:rPr>
        <w:drawing>
          <wp:inline distT="0" distB="0" distL="0" distR="0" wp14:anchorId="694C8669" wp14:editId="37CD549E">
            <wp:extent cx="3136977" cy="1828800"/>
            <wp:effectExtent l="76200" t="76200" r="139700" b="133350"/>
            <wp:docPr id="87" name="Picture 87" descr="Import Export Insurance: What Is It? And Do I Need It? - PSC Insuranc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port Export Insurance: What Is It? And Do I Need It? - PSC Insurance 202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136977" cy="18288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رومانی به دلیل موقعیت استراتژیک، عضویت در اتحادیه اروپا و اقتصاد متنوع،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صادرات و واردات متنوعی را در صنایع مختلف ارائه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دهد</w:t>
      </w:r>
      <w:r w:rsidRPr="0041088D">
        <w:rPr>
          <w:rFonts w:asciiTheme="majorBidi" w:hAnsiTheme="majorBidi" w:cs="B Nazanin"/>
          <w:sz w:val="26"/>
          <w:szCs w:val="26"/>
          <w:rtl/>
          <w:lang w:bidi="fa-IR"/>
        </w:rPr>
        <w:t>.</w:t>
      </w:r>
    </w:p>
    <w:p w:rsidR="00CF574F" w:rsidRPr="0041088D" w:rsidRDefault="00634A24" w:rsidP="00705058">
      <w:pPr>
        <w:pStyle w:val="Heading3"/>
        <w:bidi/>
        <w:jc w:val="center"/>
        <w:rPr>
          <w:rFonts w:cs="B Nazanin"/>
          <w:sz w:val="26"/>
          <w:szCs w:val="26"/>
          <w:lang w:bidi="fa-IR"/>
        </w:rPr>
      </w:pPr>
      <w:bookmarkStart w:id="18" w:name="_Toc142563076"/>
      <w:r w:rsidRPr="0041088D">
        <w:rPr>
          <w:rFonts w:cs="B Nazanin"/>
          <w:sz w:val="26"/>
          <w:szCs w:val="26"/>
          <w:rtl/>
          <w:lang w:bidi="fa-IR"/>
        </w:rPr>
        <w:t>فرصت‌ها</w:t>
      </w:r>
      <w:r w:rsidRPr="0041088D">
        <w:rPr>
          <w:rFonts w:cs="B Nazanin" w:hint="cs"/>
          <w:sz w:val="26"/>
          <w:szCs w:val="26"/>
          <w:rtl/>
          <w:lang w:bidi="fa-IR"/>
        </w:rPr>
        <w:t>ی</w:t>
      </w:r>
      <w:r w:rsidR="00705058" w:rsidRPr="0041088D">
        <w:rPr>
          <w:rFonts w:cs="B Nazanin"/>
          <w:sz w:val="26"/>
          <w:szCs w:val="26"/>
          <w:rtl/>
          <w:lang w:bidi="fa-IR"/>
        </w:rPr>
        <w:t xml:space="preserve"> </w:t>
      </w:r>
      <w:r w:rsidR="00705058" w:rsidRPr="0041088D">
        <w:rPr>
          <w:rFonts w:cs="B Nazanin" w:hint="cs"/>
          <w:sz w:val="26"/>
          <w:szCs w:val="26"/>
          <w:rtl/>
          <w:lang w:bidi="fa-IR"/>
        </w:rPr>
        <w:t>واردات از رومانی</w:t>
      </w:r>
      <w:bookmarkEnd w:id="18"/>
    </w:p>
    <w:p w:rsidR="00541DC7" w:rsidRPr="0041088D"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محصولات تولیدی</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پایگاه تولیدی قوی دارد، </w:t>
      </w:r>
      <w:r w:rsidR="00634A24" w:rsidRPr="0041088D">
        <w:rPr>
          <w:rFonts w:asciiTheme="majorBidi" w:hAnsiTheme="majorBidi" w:cs="B Nazanin"/>
          <w:sz w:val="26"/>
          <w:szCs w:val="26"/>
          <w:rtl/>
          <w:lang w:bidi="fa-IR"/>
        </w:rPr>
        <w:t>به‌ویژه</w:t>
      </w:r>
      <w:r w:rsidRPr="0041088D">
        <w:rPr>
          <w:rFonts w:asciiTheme="majorBidi" w:hAnsiTheme="majorBidi" w:cs="B Nazanin"/>
          <w:sz w:val="26"/>
          <w:szCs w:val="26"/>
          <w:rtl/>
          <w:lang w:bidi="fa-IR"/>
        </w:rPr>
        <w:t xml:space="preserve"> در </w:t>
      </w:r>
      <w:r w:rsidR="00634A24" w:rsidRPr="0041088D">
        <w:rPr>
          <w:rFonts w:asciiTheme="majorBidi" w:hAnsiTheme="majorBidi" w:cs="B Nazanin"/>
          <w:sz w:val="26"/>
          <w:szCs w:val="26"/>
          <w:rtl/>
          <w:lang w:bidi="fa-IR"/>
        </w:rPr>
        <w:t>بخش‌ها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مانند خودرو، </w:t>
      </w:r>
      <w:r w:rsidR="00634A24" w:rsidRPr="0041088D">
        <w:rPr>
          <w:rFonts w:asciiTheme="majorBidi" w:hAnsiTheme="majorBidi" w:cs="B Nazanin"/>
          <w:sz w:val="26"/>
          <w:szCs w:val="26"/>
          <w:rtl/>
          <w:lang w:bidi="fa-IR"/>
        </w:rPr>
        <w:t>ماشین‌آلات</w:t>
      </w:r>
      <w:r w:rsidRPr="0041088D">
        <w:rPr>
          <w:rFonts w:asciiTheme="majorBidi" w:hAnsiTheme="majorBidi" w:cs="B Nazanin"/>
          <w:sz w:val="26"/>
          <w:szCs w:val="26"/>
          <w:rtl/>
          <w:lang w:bidi="fa-IR"/>
        </w:rPr>
        <w:t xml:space="preserve">، الکترونیک، منسوجات و مواد شیمیایی.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صادراتی برای قطعات خودرو، </w:t>
      </w:r>
      <w:r w:rsidR="00634A24" w:rsidRPr="0041088D">
        <w:rPr>
          <w:rFonts w:asciiTheme="majorBidi" w:hAnsiTheme="majorBidi" w:cs="B Nazanin"/>
          <w:sz w:val="26"/>
          <w:szCs w:val="26"/>
          <w:rtl/>
          <w:lang w:bidi="fa-IR"/>
        </w:rPr>
        <w:t>ماشین‌آلات</w:t>
      </w:r>
      <w:r w:rsidRPr="0041088D">
        <w:rPr>
          <w:rFonts w:asciiTheme="majorBidi" w:hAnsiTheme="majorBidi" w:cs="B Nazanin"/>
          <w:sz w:val="26"/>
          <w:szCs w:val="26"/>
          <w:rtl/>
          <w:lang w:bidi="fa-IR"/>
        </w:rPr>
        <w:t xml:space="preserve"> و تجهیزات، کالاهای الکترونیکی، منسوجات و محصولات شیمیایی وجود دارد.</w:t>
      </w:r>
    </w:p>
    <w:p w:rsidR="00541DC7" w:rsidRPr="0041088D" w:rsidRDefault="00541DC7"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w:t>
      </w:r>
      <w:r w:rsidR="00CF574F" w:rsidRPr="0041088D">
        <w:rPr>
          <w:rFonts w:asciiTheme="majorBidi" w:hAnsiTheme="majorBidi" w:cs="B Nazanin"/>
          <w:sz w:val="26"/>
          <w:szCs w:val="26"/>
          <w:rtl/>
          <w:lang w:bidi="fa-IR"/>
        </w:rPr>
        <w:t>محصولات کشاورزی</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w:t>
      </w:r>
      <w:r w:rsidR="00634A24" w:rsidRPr="0041088D">
        <w:rPr>
          <w:rFonts w:ascii="Times New Roman" w:hAnsi="Times New Roman" w:cs="B Nazanin"/>
          <w:sz w:val="26"/>
          <w:szCs w:val="26"/>
          <w:rtl/>
          <w:lang w:bidi="fa-IR"/>
        </w:rPr>
        <w:t>رومان</w:t>
      </w:r>
      <w:r w:rsidR="00634A24" w:rsidRPr="0041088D">
        <w:rPr>
          <w:rFonts w:ascii="Times New Roman" w:hAnsi="Times New Roman" w:cs="B Nazanin" w:hint="cs"/>
          <w:sz w:val="26"/>
          <w:szCs w:val="26"/>
          <w:rtl/>
          <w:lang w:bidi="fa-IR"/>
        </w:rPr>
        <w:t>ی</w:t>
      </w:r>
      <w:r w:rsidRPr="0041088D">
        <w:rPr>
          <w:rFonts w:asciiTheme="majorBidi" w:hAnsiTheme="majorBidi" w:cs="B Nazanin"/>
          <w:sz w:val="26"/>
          <w:szCs w:val="26"/>
          <w:rtl/>
          <w:lang w:bidi="fa-IR"/>
        </w:rPr>
        <w:t xml:space="preserve"> دارای </w:t>
      </w:r>
      <w:r w:rsidR="00634A24" w:rsidRPr="0041088D">
        <w:rPr>
          <w:rFonts w:asciiTheme="majorBidi" w:hAnsiTheme="majorBidi" w:cs="B Nazanin"/>
          <w:sz w:val="26"/>
          <w:szCs w:val="26"/>
          <w:rtl/>
          <w:lang w:bidi="fa-IR"/>
        </w:rPr>
        <w:t>زمین‌های</w:t>
      </w:r>
      <w:r w:rsidRPr="0041088D">
        <w:rPr>
          <w:rFonts w:asciiTheme="majorBidi" w:hAnsiTheme="majorBidi" w:cs="B Nazanin"/>
          <w:sz w:val="26"/>
          <w:szCs w:val="26"/>
          <w:rtl/>
          <w:lang w:bidi="fa-IR"/>
        </w:rPr>
        <w:t xml:space="preserve"> کشاورزی حاصلخیز و تنوع غنی محصولات کشاورزی است. </w:t>
      </w:r>
      <w:r w:rsidR="00634A24" w:rsidRPr="0041088D">
        <w:rPr>
          <w:rFonts w:asciiTheme="majorBidi" w:hAnsiTheme="majorBidi" w:cs="B Nazanin"/>
          <w:sz w:val="26"/>
          <w:szCs w:val="26"/>
          <w:rtl/>
          <w:lang w:bidi="fa-IR"/>
        </w:rPr>
        <w:t>پتانسیل‌های</w:t>
      </w:r>
      <w:r w:rsidRPr="0041088D">
        <w:rPr>
          <w:rFonts w:asciiTheme="majorBidi" w:hAnsiTheme="majorBidi" w:cs="B Nazanin"/>
          <w:sz w:val="26"/>
          <w:szCs w:val="26"/>
          <w:rtl/>
          <w:lang w:bidi="fa-IR"/>
        </w:rPr>
        <w:t xml:space="preserve"> صادراتی شامل غلات،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وه‌ها</w:t>
      </w:r>
      <w:r w:rsidRPr="0041088D">
        <w:rPr>
          <w:rFonts w:asciiTheme="majorBidi" w:hAnsiTheme="majorBidi" w:cs="B Nazanin"/>
          <w:sz w:val="26"/>
          <w:szCs w:val="26"/>
          <w:rtl/>
          <w:lang w:bidi="fa-IR"/>
        </w:rPr>
        <w:t xml:space="preserve">، سبزیجات، محصولات لبنی، گوشت، عسل، شراب و غذاهای ارگانیک است. محصولات کشاورزی رومانی به دلیل کیفیت و </w:t>
      </w:r>
      <w:r w:rsidR="00634A24" w:rsidRPr="0041088D">
        <w:rPr>
          <w:rFonts w:asciiTheme="majorBidi" w:hAnsiTheme="majorBidi" w:cs="B Nazanin"/>
          <w:sz w:val="26"/>
          <w:szCs w:val="26"/>
          <w:rtl/>
          <w:lang w:bidi="fa-IR"/>
        </w:rPr>
        <w:t>روش‌ها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سنتی تولید معروف است.</w:t>
      </w:r>
    </w:p>
    <w:p w:rsidR="00541DC7" w:rsidRPr="0041088D"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خدمات </w:t>
      </w:r>
      <w:r w:rsidR="00705058" w:rsidRPr="0041088D">
        <w:rPr>
          <w:rFonts w:asciiTheme="majorBidi" w:hAnsiTheme="majorBidi" w:cs="B Nazanin" w:hint="cs"/>
          <w:sz w:val="26"/>
          <w:szCs w:val="26"/>
          <w:rtl/>
          <w:lang w:bidi="fa-IR"/>
        </w:rPr>
        <w:t>فناوری اطلاعات</w:t>
      </w:r>
      <w:r w:rsidRPr="0041088D">
        <w:rPr>
          <w:rFonts w:asciiTheme="majorBidi" w:hAnsiTheme="majorBidi" w:cs="B Nazanin"/>
          <w:sz w:val="26"/>
          <w:szCs w:val="26"/>
          <w:rtl/>
          <w:lang w:bidi="fa-IR"/>
        </w:rPr>
        <w:t xml:space="preserve"> و نرم افزار</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lastRenderedPageBreak/>
        <w:t xml:space="preserve">رومانی به دلیل نیروی کار ماهر فناوری اطلاعات و </w:t>
      </w:r>
      <w:r w:rsidR="00634A24" w:rsidRPr="0041088D">
        <w:rPr>
          <w:rFonts w:asciiTheme="majorBidi" w:hAnsiTheme="majorBidi" w:cs="B Nazanin"/>
          <w:sz w:val="26"/>
          <w:szCs w:val="26"/>
          <w:rtl/>
          <w:lang w:bidi="fa-IR"/>
        </w:rPr>
        <w:t>قابل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توسعه نرم افزار شناخته شده است.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صادراتی در خدمات فناوری اطلاعات، توسعه نرم افزار، برون سپاری و راه </w:t>
      </w:r>
      <w:r w:rsidR="00634A24" w:rsidRPr="0041088D">
        <w:rPr>
          <w:rFonts w:asciiTheme="majorBidi" w:hAnsiTheme="majorBidi" w:cs="B Nazanin"/>
          <w:sz w:val="26"/>
          <w:szCs w:val="26"/>
          <w:rtl/>
          <w:lang w:bidi="fa-IR"/>
        </w:rPr>
        <w:t>حل‌ها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تخصصی فناوری وجود دارد.</w:t>
      </w:r>
    </w:p>
    <w:p w:rsidR="00541DC7" w:rsidRPr="0041088D"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مبلمان و محصولات چوبی</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رومانی دارای صنعت تولید مبلمان قوی و منابع جنگلی فراوان است. </w:t>
      </w:r>
      <w:r w:rsidR="00634A24" w:rsidRPr="0041088D">
        <w:rPr>
          <w:rFonts w:asciiTheme="majorBidi" w:hAnsiTheme="majorBidi" w:cs="B Nazanin"/>
          <w:sz w:val="26"/>
          <w:szCs w:val="26"/>
          <w:rtl/>
          <w:lang w:bidi="fa-IR"/>
        </w:rPr>
        <w:t>پتانسیل‌های</w:t>
      </w:r>
      <w:r w:rsidRPr="0041088D">
        <w:rPr>
          <w:rFonts w:asciiTheme="majorBidi" w:hAnsiTheme="majorBidi" w:cs="B Nazanin"/>
          <w:sz w:val="26"/>
          <w:szCs w:val="26"/>
          <w:rtl/>
          <w:lang w:bidi="fa-IR"/>
        </w:rPr>
        <w:t xml:space="preserve"> صادراتی شامل مبلمان، محصولات چوبی، کفپوش و الوار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Fonts w:asciiTheme="majorBidi" w:hAnsiTheme="majorBidi" w:cs="B Nazanin"/>
          <w:sz w:val="26"/>
          <w:szCs w:val="26"/>
          <w:rtl/>
          <w:lang w:bidi="fa-IR"/>
        </w:rPr>
        <w:t>.</w:t>
      </w:r>
    </w:p>
    <w:p w:rsidR="00541DC7" w:rsidRPr="0041088D" w:rsidRDefault="00541DC7"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w:t>
      </w:r>
      <w:r w:rsidR="00CF574F" w:rsidRPr="0041088D">
        <w:rPr>
          <w:rFonts w:asciiTheme="majorBidi" w:hAnsiTheme="majorBidi" w:cs="B Nazanin"/>
          <w:sz w:val="26"/>
          <w:szCs w:val="26"/>
          <w:rtl/>
          <w:lang w:bidi="fa-IR"/>
        </w:rPr>
        <w:t>منسوجات و پوشاک</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دارای سنت طولانی تولید پارچه است.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صادراتی در منسوجات، پوشاک و لوازم جانبی مد وجود دارد.</w:t>
      </w:r>
    </w:p>
    <w:p w:rsidR="00541DC7" w:rsidRPr="0041088D" w:rsidRDefault="00541DC7"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w:t>
      </w:r>
      <w:r w:rsidR="00CF574F" w:rsidRPr="0041088D">
        <w:rPr>
          <w:rFonts w:asciiTheme="majorBidi" w:hAnsiTheme="majorBidi" w:cs="B Nazanin"/>
          <w:sz w:val="26"/>
          <w:szCs w:val="26"/>
          <w:rtl/>
          <w:lang w:bidi="fa-IR"/>
        </w:rPr>
        <w:t xml:space="preserve">تجهیزات </w:t>
      </w:r>
      <w:r w:rsidR="00634A24" w:rsidRPr="0041088D">
        <w:rPr>
          <w:rFonts w:asciiTheme="majorBidi" w:hAnsiTheme="majorBidi" w:cs="B Nazanin"/>
          <w:sz w:val="26"/>
          <w:szCs w:val="26"/>
          <w:rtl/>
          <w:lang w:bidi="fa-IR"/>
        </w:rPr>
        <w:t>انرژ</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00CF574F" w:rsidRPr="0041088D">
        <w:rPr>
          <w:rFonts w:asciiTheme="majorBidi" w:hAnsiTheme="majorBidi" w:cs="B Nazanin"/>
          <w:sz w:val="26"/>
          <w:szCs w:val="26"/>
          <w:rtl/>
          <w:lang w:bidi="fa-IR"/>
        </w:rPr>
        <w:t xml:space="preserve"> تجدیدپذیر</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رومانی </w:t>
      </w:r>
      <w:r w:rsidR="00634A24" w:rsidRPr="0041088D">
        <w:rPr>
          <w:rFonts w:asciiTheme="majorBidi" w:hAnsiTheme="majorBidi" w:cs="B Nazanin"/>
          <w:sz w:val="26"/>
          <w:szCs w:val="26"/>
          <w:rtl/>
          <w:lang w:bidi="fa-IR"/>
        </w:rPr>
        <w:t>سرما</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ه‌گذار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قابل توجهی </w:t>
      </w:r>
      <w:r w:rsidR="00634A24" w:rsidRPr="0041088D">
        <w:rPr>
          <w:rFonts w:asciiTheme="majorBidi" w:hAnsiTheme="majorBidi" w:cs="B Nazanin"/>
          <w:sz w:val="26"/>
          <w:szCs w:val="26"/>
          <w:rtl/>
          <w:lang w:bidi="fa-IR"/>
        </w:rPr>
        <w:t>درزمینه</w:t>
      </w:r>
      <w:r w:rsidR="00634A24"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انرژ</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تجدیدپذیر، </w:t>
      </w:r>
      <w:r w:rsidR="00634A24" w:rsidRPr="0041088D">
        <w:rPr>
          <w:rFonts w:asciiTheme="majorBidi" w:hAnsiTheme="majorBidi" w:cs="B Nazanin"/>
          <w:sz w:val="26"/>
          <w:szCs w:val="26"/>
          <w:rtl/>
          <w:lang w:bidi="fa-IR"/>
        </w:rPr>
        <w:t>به‌ویژه</w:t>
      </w:r>
      <w:r w:rsidRPr="0041088D">
        <w:rPr>
          <w:rFonts w:asciiTheme="majorBidi" w:hAnsiTheme="majorBidi" w:cs="B Nazanin"/>
          <w:sz w:val="26"/>
          <w:szCs w:val="26"/>
          <w:rtl/>
          <w:lang w:bidi="fa-IR"/>
        </w:rPr>
        <w:t xml:space="preserve"> انرژی بادی و خورشیدی انجام داده است. </w:t>
      </w:r>
      <w:r w:rsidR="00634A24" w:rsidRPr="0041088D">
        <w:rPr>
          <w:rFonts w:asciiTheme="majorBidi" w:hAnsiTheme="majorBidi" w:cs="B Nazanin"/>
          <w:sz w:val="26"/>
          <w:szCs w:val="26"/>
          <w:rtl/>
          <w:lang w:bidi="fa-IR"/>
        </w:rPr>
        <w:t>پتانسیل‌های</w:t>
      </w:r>
      <w:r w:rsidRPr="0041088D">
        <w:rPr>
          <w:rFonts w:asciiTheme="majorBidi" w:hAnsiTheme="majorBidi" w:cs="B Nazanin"/>
          <w:sz w:val="26"/>
          <w:szCs w:val="26"/>
          <w:rtl/>
          <w:lang w:bidi="fa-IR"/>
        </w:rPr>
        <w:t xml:space="preserve"> صادراتی شامل تجهیزات، </w:t>
      </w:r>
      <w:r w:rsidR="00634A24" w:rsidRPr="0041088D">
        <w:rPr>
          <w:rFonts w:asciiTheme="majorBidi" w:hAnsiTheme="majorBidi" w:cs="B Nazanin"/>
          <w:sz w:val="26"/>
          <w:szCs w:val="26"/>
          <w:rtl/>
          <w:lang w:bidi="fa-IR"/>
        </w:rPr>
        <w:t>فناور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Pr="0041088D">
        <w:rPr>
          <w:rFonts w:asciiTheme="majorBidi" w:hAnsiTheme="majorBidi" w:cs="B Nazanin"/>
          <w:sz w:val="26"/>
          <w:szCs w:val="26"/>
          <w:rtl/>
          <w:lang w:bidi="fa-IR"/>
        </w:rPr>
        <w:t xml:space="preserve"> و راه </w:t>
      </w:r>
      <w:r w:rsidR="00634A24" w:rsidRPr="0041088D">
        <w:rPr>
          <w:rFonts w:asciiTheme="majorBidi" w:hAnsiTheme="majorBidi" w:cs="B Nazanin"/>
          <w:sz w:val="26"/>
          <w:szCs w:val="26"/>
          <w:rtl/>
          <w:lang w:bidi="fa-IR"/>
        </w:rPr>
        <w:t>حل‌ها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انرژی تجدیدپذیر است.</w:t>
      </w:r>
    </w:p>
    <w:p w:rsidR="00541DC7" w:rsidRPr="0041088D"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محصولات آرایشی و زیبایی</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بازار لوازم آرایشی رو به رشدی دارد.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صادراتی برای لوازم آرایشی، محصولات مراقبت از پوست، محصولات زیبایی طبیعی و ارگانیک و داروهای گیاهی سنتی وجود دارد.</w:t>
      </w:r>
    </w:p>
    <w:p w:rsidR="00CF574F" w:rsidRPr="00DC01A9" w:rsidRDefault="00634A24" w:rsidP="00705058">
      <w:pPr>
        <w:pStyle w:val="Heading3"/>
        <w:bidi/>
        <w:jc w:val="center"/>
        <w:rPr>
          <w:rFonts w:cs="B Nazanin"/>
          <w:sz w:val="28"/>
          <w:szCs w:val="28"/>
          <w:lang w:bidi="fa-IR"/>
        </w:rPr>
      </w:pPr>
      <w:bookmarkStart w:id="19" w:name="_Toc142563077"/>
      <w:r w:rsidRPr="00DC01A9">
        <w:rPr>
          <w:rFonts w:cs="B Nazanin"/>
          <w:sz w:val="28"/>
          <w:szCs w:val="28"/>
          <w:rtl/>
          <w:lang w:bidi="fa-IR"/>
        </w:rPr>
        <w:t>فرصت‌ها</w:t>
      </w:r>
      <w:r w:rsidRPr="00DC01A9">
        <w:rPr>
          <w:rFonts w:cs="B Nazanin" w:hint="cs"/>
          <w:sz w:val="28"/>
          <w:szCs w:val="28"/>
          <w:rtl/>
          <w:lang w:bidi="fa-IR"/>
        </w:rPr>
        <w:t>ی</w:t>
      </w:r>
      <w:r w:rsidR="00CF574F" w:rsidRPr="00DC01A9">
        <w:rPr>
          <w:rFonts w:cs="B Nazanin"/>
          <w:sz w:val="28"/>
          <w:szCs w:val="28"/>
          <w:rtl/>
          <w:lang w:bidi="fa-IR"/>
        </w:rPr>
        <w:t xml:space="preserve"> </w:t>
      </w:r>
      <w:r w:rsidR="00705058" w:rsidRPr="00DC01A9">
        <w:rPr>
          <w:rFonts w:cs="B Nazanin" w:hint="cs"/>
          <w:sz w:val="28"/>
          <w:szCs w:val="28"/>
          <w:rtl/>
          <w:lang w:bidi="fa-IR"/>
        </w:rPr>
        <w:t>صادرات به رومانی</w:t>
      </w:r>
      <w:bookmarkEnd w:id="19"/>
    </w:p>
    <w:p w:rsidR="00541DC7" w:rsidRPr="0041088D" w:rsidRDefault="00634A24"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w:t>
      </w:r>
      <w:r w:rsidR="00CF574F" w:rsidRPr="0041088D">
        <w:rPr>
          <w:rFonts w:asciiTheme="majorBidi" w:hAnsiTheme="majorBidi" w:cs="B Nazanin"/>
          <w:sz w:val="26"/>
          <w:szCs w:val="26"/>
          <w:rtl/>
          <w:lang w:bidi="fa-IR"/>
        </w:rPr>
        <w:t>منابع انرژی</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علیرغم اینکه یک صادر کننده خالص انرژی است، همچنان منابع انرژی خاصی مانند نفت و گاز طبیعی را وارد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وارداتی برای منابع انرژی برای </w:t>
      </w:r>
      <w:r w:rsidR="00634A24" w:rsidRPr="0041088D">
        <w:rPr>
          <w:rFonts w:asciiTheme="majorBidi" w:hAnsiTheme="majorBidi" w:cs="B Nazanin"/>
          <w:sz w:val="26"/>
          <w:szCs w:val="26"/>
          <w:rtl/>
          <w:lang w:bidi="fa-IR"/>
        </w:rPr>
        <w:t>تأم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نیاز داخلی وجود دارد.</w:t>
      </w:r>
    </w:p>
    <w:p w:rsidR="00541DC7" w:rsidRPr="0041088D" w:rsidRDefault="00634A24"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ماشین‌آلات</w:t>
      </w:r>
      <w:r w:rsidR="00CF574F" w:rsidRPr="0041088D">
        <w:rPr>
          <w:rFonts w:asciiTheme="majorBidi" w:hAnsiTheme="majorBidi" w:cs="B Nazanin"/>
          <w:sz w:val="26"/>
          <w:szCs w:val="26"/>
          <w:rtl/>
          <w:lang w:bidi="fa-IR"/>
        </w:rPr>
        <w:t xml:space="preserve"> و تجهیزات</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lastRenderedPageBreak/>
        <w:t xml:space="preserve"> رومانی </w:t>
      </w:r>
      <w:r w:rsidR="00634A24" w:rsidRPr="0041088D">
        <w:rPr>
          <w:rFonts w:asciiTheme="majorBidi" w:hAnsiTheme="majorBidi" w:cs="B Nazanin"/>
          <w:sz w:val="26"/>
          <w:szCs w:val="26"/>
          <w:rtl/>
          <w:lang w:bidi="fa-IR"/>
        </w:rPr>
        <w:t>ماشین‌آلات</w:t>
      </w:r>
      <w:r w:rsidRPr="0041088D">
        <w:rPr>
          <w:rFonts w:asciiTheme="majorBidi" w:hAnsiTheme="majorBidi" w:cs="B Nazanin"/>
          <w:sz w:val="26"/>
          <w:szCs w:val="26"/>
          <w:rtl/>
          <w:lang w:bidi="fa-IR"/>
        </w:rPr>
        <w:t xml:space="preserve"> و تجهیزات را برای حمایت از صنایع مختلف مانند تولید، ساخت و ساز، کشاورزی و </w:t>
      </w:r>
      <w:r w:rsidR="00634A24" w:rsidRPr="0041088D">
        <w:rPr>
          <w:rFonts w:asciiTheme="majorBidi" w:hAnsiTheme="majorBidi" w:cs="B Nazanin"/>
          <w:sz w:val="26"/>
          <w:szCs w:val="26"/>
          <w:rtl/>
          <w:lang w:bidi="fa-IR"/>
        </w:rPr>
        <w:t>مراقبت‌ها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بهداشتی وارد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پتانسیل‌های</w:t>
      </w:r>
      <w:r w:rsidRPr="0041088D">
        <w:rPr>
          <w:rFonts w:asciiTheme="majorBidi" w:hAnsiTheme="majorBidi" w:cs="B Nazanin"/>
          <w:sz w:val="26"/>
          <w:szCs w:val="26"/>
          <w:rtl/>
          <w:lang w:bidi="fa-IR"/>
        </w:rPr>
        <w:t xml:space="preserve"> وارداتی شامل </w:t>
      </w:r>
      <w:r w:rsidR="00634A24" w:rsidRPr="0041088D">
        <w:rPr>
          <w:rFonts w:asciiTheme="majorBidi" w:hAnsiTheme="majorBidi" w:cs="B Nazanin"/>
          <w:sz w:val="26"/>
          <w:szCs w:val="26"/>
          <w:rtl/>
          <w:lang w:bidi="fa-IR"/>
        </w:rPr>
        <w:t>ماشین‌آلات</w:t>
      </w:r>
      <w:r w:rsidRPr="0041088D">
        <w:rPr>
          <w:rFonts w:asciiTheme="majorBidi" w:hAnsiTheme="majorBidi" w:cs="B Nazanin"/>
          <w:sz w:val="26"/>
          <w:szCs w:val="26"/>
          <w:rtl/>
          <w:lang w:bidi="fa-IR"/>
        </w:rPr>
        <w:t xml:space="preserve"> صنعتی، </w:t>
      </w:r>
      <w:r w:rsidR="00634A24" w:rsidRPr="0041088D">
        <w:rPr>
          <w:rFonts w:asciiTheme="majorBidi" w:hAnsiTheme="majorBidi" w:cs="B Nazanin"/>
          <w:sz w:val="26"/>
          <w:szCs w:val="26"/>
          <w:rtl/>
          <w:lang w:bidi="fa-IR"/>
        </w:rPr>
        <w:t>ماشین‌آلات</w:t>
      </w:r>
      <w:r w:rsidRPr="0041088D">
        <w:rPr>
          <w:rFonts w:asciiTheme="majorBidi" w:hAnsiTheme="majorBidi" w:cs="B Nazanin"/>
          <w:sz w:val="26"/>
          <w:szCs w:val="26"/>
          <w:rtl/>
          <w:lang w:bidi="fa-IR"/>
        </w:rPr>
        <w:t xml:space="preserve"> ساختمانی، تجهیزات پزشکی و تکنولوژی تخصصی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Fonts w:asciiTheme="majorBidi" w:hAnsiTheme="majorBidi" w:cs="B Nazanin"/>
          <w:sz w:val="26"/>
          <w:szCs w:val="26"/>
          <w:rtl/>
          <w:lang w:bidi="fa-IR"/>
        </w:rPr>
        <w:t>.</w:t>
      </w:r>
    </w:p>
    <w:p w:rsidR="00541DC7" w:rsidRPr="0041088D"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کالاهای الکترونیکی</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طیف وسیعی از کالاهای الکترونیکی از جمله لوازم الکترونیکی مصرفی، تجهیزات مخابراتی و سخت افزار کامپیوتر را وارد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واردات برای محصولات و قطعات الکترونیکی وجود دارد.</w:t>
      </w:r>
    </w:p>
    <w:p w:rsidR="00541DC7" w:rsidRPr="0041088D"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لوازم دارویی و پزشکی</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محصولات دارویی، تجهیزات پزشکی و لوازم بهداشتی را وارد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پتانسیل‌های</w:t>
      </w:r>
      <w:r w:rsidRPr="0041088D">
        <w:rPr>
          <w:rFonts w:asciiTheme="majorBidi" w:hAnsiTheme="majorBidi" w:cs="B Nazanin"/>
          <w:sz w:val="26"/>
          <w:szCs w:val="26"/>
          <w:rtl/>
          <w:lang w:bidi="fa-IR"/>
        </w:rPr>
        <w:t xml:space="preserve"> واردات شامل داروهای نوآورانه، </w:t>
      </w:r>
      <w:r w:rsidR="00634A24" w:rsidRPr="0041088D">
        <w:rPr>
          <w:rFonts w:asciiTheme="majorBidi" w:hAnsiTheme="majorBidi" w:cs="B Nazanin"/>
          <w:sz w:val="26"/>
          <w:szCs w:val="26"/>
          <w:rtl/>
          <w:lang w:bidi="fa-IR"/>
        </w:rPr>
        <w:t>دستگاه‌ها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پزشکی و </w:t>
      </w:r>
      <w:r w:rsidR="00634A24" w:rsidRPr="0041088D">
        <w:rPr>
          <w:rFonts w:asciiTheme="majorBidi" w:hAnsiTheme="majorBidi" w:cs="B Nazanin"/>
          <w:sz w:val="26"/>
          <w:szCs w:val="26"/>
          <w:rtl/>
          <w:lang w:bidi="fa-IR"/>
        </w:rPr>
        <w:t>فناور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مراقبت‌ها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بهداشتی است.</w:t>
      </w:r>
    </w:p>
    <w:p w:rsidR="00541DC7" w:rsidRPr="0041088D" w:rsidRDefault="00CF574F"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مواد اولیه و کالاها</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برای حمایت از صنایع خود مواد خام و کالاهای خاصی را وارد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واردات برای مواد معدنی، فلزات، مواد شیمیایی و کالاهای کشاورزی وجود دارد.</w:t>
      </w:r>
    </w:p>
    <w:p w:rsidR="00541DC7" w:rsidRPr="0041088D" w:rsidRDefault="00634A24"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w:t>
      </w:r>
      <w:r w:rsidR="00CF574F" w:rsidRPr="0041088D">
        <w:rPr>
          <w:rFonts w:asciiTheme="majorBidi" w:hAnsiTheme="majorBidi" w:cs="B Nazanin"/>
          <w:sz w:val="26"/>
          <w:szCs w:val="26"/>
          <w:rtl/>
          <w:lang w:bidi="fa-IR"/>
        </w:rPr>
        <w:t>غذا و نوشیدنی</w:t>
      </w:r>
    </w:p>
    <w:p w:rsidR="00CF574F" w:rsidRPr="0041088D" w:rsidRDefault="00CF574F"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 رومانی برای </w:t>
      </w:r>
      <w:r w:rsidR="00634A24" w:rsidRPr="0041088D">
        <w:rPr>
          <w:rFonts w:asciiTheme="majorBidi" w:hAnsiTheme="majorBidi" w:cs="B Nazanin"/>
          <w:sz w:val="26"/>
          <w:szCs w:val="26"/>
          <w:rtl/>
          <w:lang w:bidi="fa-IR"/>
        </w:rPr>
        <w:t>تأم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نیاز داخلی محصولات غذایی و آشامیدنی مختلف وارد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پتانسیل‌های</w:t>
      </w:r>
      <w:r w:rsidRPr="0041088D">
        <w:rPr>
          <w:rFonts w:asciiTheme="majorBidi" w:hAnsiTheme="majorBidi" w:cs="B Nazanin"/>
          <w:sz w:val="26"/>
          <w:szCs w:val="26"/>
          <w:rtl/>
          <w:lang w:bidi="fa-IR"/>
        </w:rPr>
        <w:t xml:space="preserve"> وارداتی شامل غذاهای ویژه، مواد اولیه غذاهای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و </w:t>
      </w:r>
      <w:r w:rsidR="00634A24" w:rsidRPr="0041088D">
        <w:rPr>
          <w:rFonts w:asciiTheme="majorBidi" w:hAnsiTheme="majorBidi" w:cs="B Nazanin"/>
          <w:sz w:val="26"/>
          <w:szCs w:val="26"/>
          <w:rtl/>
          <w:lang w:bidi="fa-IR"/>
        </w:rPr>
        <w:t>نوش</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دن</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Pr="0041088D">
        <w:rPr>
          <w:rFonts w:asciiTheme="majorBidi" w:hAnsiTheme="majorBidi" w:cs="B Nazanin"/>
          <w:sz w:val="26"/>
          <w:szCs w:val="26"/>
          <w:rtl/>
          <w:lang w:bidi="fa-IR"/>
        </w:rPr>
        <w:t xml:space="preserve"> است.</w:t>
      </w:r>
    </w:p>
    <w:p w:rsidR="00541DC7" w:rsidRPr="0041088D" w:rsidRDefault="00541DC7" w:rsidP="00705058">
      <w:pPr>
        <w:pStyle w:val="ListParagraph"/>
        <w:numPr>
          <w:ilvl w:val="0"/>
          <w:numId w:val="52"/>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w:t>
      </w:r>
      <w:r w:rsidR="00CF574F" w:rsidRPr="0041088D">
        <w:rPr>
          <w:rFonts w:asciiTheme="majorBidi" w:hAnsiTheme="majorBidi" w:cs="B Nazanin"/>
          <w:sz w:val="26"/>
          <w:szCs w:val="26"/>
          <w:rtl/>
          <w:lang w:bidi="fa-IR"/>
        </w:rPr>
        <w:t>کالاهای مصرفی</w:t>
      </w:r>
    </w:p>
    <w:p w:rsidR="00CF574F" w:rsidRPr="0041088D" w:rsidRDefault="00CF574F"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رومانی طیف وسیعی از کالاهای مصرفی از جمله لوازم خانگی، پوشاک، محصولات مراقبت شخصی و کالاهای لوکس را وارد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فرصت‌ها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واردات برای کالاهای مصرفی با کیفیت وجود دارد.</w:t>
      </w:r>
    </w:p>
    <w:p w:rsidR="00233FDD" w:rsidRPr="00DC01A9" w:rsidRDefault="00233FDD" w:rsidP="00705058">
      <w:pPr>
        <w:pStyle w:val="Heading2"/>
        <w:bidi/>
        <w:jc w:val="center"/>
        <w:rPr>
          <w:rFonts w:asciiTheme="minorHAnsi" w:hAnsiTheme="minorHAnsi" w:cs="B Nazanin"/>
          <w:sz w:val="28"/>
          <w:szCs w:val="28"/>
          <w:lang w:bidi="fa-IR"/>
        </w:rPr>
      </w:pPr>
      <w:r w:rsidRPr="00DC01A9">
        <w:rPr>
          <w:rFonts w:cs="B Nazanin"/>
          <w:sz w:val="28"/>
          <w:szCs w:val="28"/>
          <w:rtl/>
          <w:lang w:bidi="fa-IR"/>
        </w:rPr>
        <w:br w:type="page"/>
      </w:r>
      <w:bookmarkStart w:id="20" w:name="_Toc142563078"/>
      <w:r w:rsidR="00634A24" w:rsidRPr="00DC01A9">
        <w:rPr>
          <w:rFonts w:cs="B Nazanin"/>
          <w:sz w:val="28"/>
          <w:szCs w:val="28"/>
          <w:rtl/>
          <w:lang w:bidi="fa-IR"/>
        </w:rPr>
        <w:lastRenderedPageBreak/>
        <w:t>تأس</w:t>
      </w:r>
      <w:r w:rsidR="00634A24" w:rsidRPr="00DC01A9">
        <w:rPr>
          <w:rFonts w:cs="B Nazanin" w:hint="cs"/>
          <w:sz w:val="28"/>
          <w:szCs w:val="28"/>
          <w:rtl/>
          <w:lang w:bidi="fa-IR"/>
        </w:rPr>
        <w:t>ی</w:t>
      </w:r>
      <w:r w:rsidR="00634A24" w:rsidRPr="00DC01A9">
        <w:rPr>
          <w:rFonts w:cs="B Nazanin" w:hint="eastAsia"/>
          <w:sz w:val="28"/>
          <w:szCs w:val="28"/>
          <w:rtl/>
          <w:lang w:bidi="fa-IR"/>
        </w:rPr>
        <w:t>س</w:t>
      </w:r>
      <w:r w:rsidRPr="00DC01A9">
        <w:rPr>
          <w:rFonts w:cs="B Nazanin"/>
          <w:sz w:val="28"/>
          <w:szCs w:val="28"/>
          <w:rtl/>
          <w:lang w:bidi="fa-IR"/>
        </w:rPr>
        <w:t xml:space="preserve"> شرکت </w:t>
      </w:r>
      <w:r w:rsidR="00634A24" w:rsidRPr="00DC01A9">
        <w:rPr>
          <w:rFonts w:cs="B Nazanin"/>
          <w:sz w:val="28"/>
          <w:szCs w:val="28"/>
          <w:rtl/>
          <w:lang w:bidi="fa-IR"/>
        </w:rPr>
        <w:t>در</w:t>
      </w:r>
      <w:r w:rsidR="00705058" w:rsidRPr="00DC01A9">
        <w:rPr>
          <w:rFonts w:cs="B Nazanin" w:hint="cs"/>
          <w:sz w:val="28"/>
          <w:szCs w:val="28"/>
          <w:rtl/>
          <w:lang w:bidi="fa-IR"/>
        </w:rPr>
        <w:t xml:space="preserve"> </w:t>
      </w:r>
      <w:r w:rsidR="00634A24" w:rsidRPr="00DC01A9">
        <w:rPr>
          <w:rFonts w:cs="B Nazanin"/>
          <w:sz w:val="28"/>
          <w:szCs w:val="28"/>
          <w:rtl/>
          <w:lang w:bidi="fa-IR"/>
        </w:rPr>
        <w:t>رومانی</w:t>
      </w:r>
      <w:bookmarkEnd w:id="20"/>
    </w:p>
    <w:p w:rsidR="00705058" w:rsidRPr="0041088D" w:rsidRDefault="00705058" w:rsidP="00705058">
      <w:pPr>
        <w:bidi/>
        <w:jc w:val="center"/>
        <w:rPr>
          <w:rFonts w:cs="B Nazanin"/>
          <w:sz w:val="26"/>
          <w:szCs w:val="26"/>
          <w:lang w:bidi="fa-IR"/>
        </w:rPr>
      </w:pPr>
      <w:r w:rsidRPr="0041088D">
        <w:rPr>
          <w:rFonts w:cs="B Nazanin"/>
          <w:noProof/>
          <w:sz w:val="26"/>
          <w:szCs w:val="26"/>
        </w:rPr>
        <w:drawing>
          <wp:inline distT="0" distB="0" distL="0" distR="0" wp14:anchorId="5B340F82" wp14:editId="7743CD75">
            <wp:extent cx="2744229" cy="1828800"/>
            <wp:effectExtent l="76200" t="76200" r="132715" b="133350"/>
            <wp:docPr id="88" name="Picture 88" descr="Company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ompany - Wikipedia"/>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44229" cy="18288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657B72" w:rsidRPr="0041088D" w:rsidRDefault="00634A24" w:rsidP="00705058">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شرکت‌ها</w:t>
      </w:r>
      <w:r w:rsidR="00233FDD"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در</w:t>
      </w:r>
      <w:r w:rsidR="00705058"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رومانی معمولاً</w:t>
      </w:r>
      <w:r w:rsidR="00705058" w:rsidRPr="0041088D">
        <w:rPr>
          <w:rFonts w:asciiTheme="majorBidi" w:hAnsiTheme="majorBidi" w:cs="B Nazanin" w:hint="cs"/>
          <w:sz w:val="26"/>
          <w:szCs w:val="26"/>
          <w:rtl/>
          <w:lang w:bidi="fa-IR"/>
        </w:rPr>
        <w:t xml:space="preserve"> از نوع</w:t>
      </w:r>
      <w:r w:rsidR="00233FDD" w:rsidRPr="0041088D">
        <w:rPr>
          <w:rFonts w:asciiTheme="majorBidi" w:hAnsiTheme="majorBidi" w:cs="B Nazanin"/>
          <w:sz w:val="26"/>
          <w:szCs w:val="26"/>
          <w:rtl/>
          <w:lang w:bidi="fa-IR"/>
        </w:rPr>
        <w:t xml:space="preserve"> مسئولیت محدود</w:t>
      </w:r>
      <w:r w:rsidR="00233FDD" w:rsidRPr="0041088D">
        <w:rPr>
          <w:rStyle w:val="FootnoteReference"/>
          <w:rFonts w:asciiTheme="majorBidi" w:hAnsiTheme="majorBidi" w:cs="B Nazanin"/>
          <w:sz w:val="26"/>
          <w:szCs w:val="26"/>
          <w:rtl/>
          <w:lang w:bidi="fa-IR"/>
        </w:rPr>
        <w:footnoteReference w:id="1"/>
      </w:r>
      <w:r w:rsidR="00233FDD" w:rsidRPr="0041088D">
        <w:rPr>
          <w:rFonts w:asciiTheme="majorBidi" w:hAnsiTheme="majorBidi" w:cs="B Nazanin"/>
          <w:sz w:val="26"/>
          <w:szCs w:val="26"/>
          <w:rtl/>
          <w:lang w:bidi="fa-IR"/>
        </w:rPr>
        <w:t xml:space="preserve"> </w:t>
      </w:r>
      <w:r w:rsidR="00705058" w:rsidRPr="0041088D">
        <w:rPr>
          <w:rFonts w:asciiTheme="majorBidi" w:hAnsiTheme="majorBidi" w:cs="B Nazanin" w:hint="cs"/>
          <w:sz w:val="26"/>
          <w:szCs w:val="26"/>
          <w:rtl/>
          <w:lang w:bidi="fa-IR"/>
        </w:rPr>
        <w:t>هستند</w:t>
      </w:r>
      <w:r w:rsidR="00233FDD" w:rsidRPr="0041088D">
        <w:rPr>
          <w:rFonts w:asciiTheme="majorBidi" w:hAnsiTheme="majorBidi" w:cs="B Nazanin"/>
          <w:sz w:val="26"/>
          <w:szCs w:val="26"/>
          <w:rtl/>
          <w:lang w:bidi="fa-IR"/>
        </w:rPr>
        <w:t xml:space="preserve">. حداقل </w:t>
      </w:r>
      <w:r w:rsidR="00705058" w:rsidRPr="0041088D">
        <w:rPr>
          <w:rFonts w:asciiTheme="majorBidi" w:hAnsiTheme="majorBidi" w:cs="B Nazanin"/>
          <w:sz w:val="26"/>
          <w:szCs w:val="26"/>
          <w:rtl/>
          <w:lang w:bidi="fa-IR"/>
        </w:rPr>
        <w:t xml:space="preserve">سرمایه </w:t>
      </w:r>
      <w:r w:rsidRPr="0041088D">
        <w:rPr>
          <w:rFonts w:asciiTheme="majorBidi" w:hAnsiTheme="majorBidi" w:cs="B Nazanin"/>
          <w:sz w:val="26"/>
          <w:szCs w:val="26"/>
          <w:rtl/>
          <w:lang w:bidi="fa-IR"/>
        </w:rPr>
        <w:t>موردنیاز</w:t>
      </w:r>
      <w:r w:rsidR="00705058" w:rsidRPr="0041088D">
        <w:rPr>
          <w:rFonts w:asciiTheme="majorBidi" w:hAnsiTheme="majorBidi" w:cs="B Nazanin" w:hint="cs"/>
          <w:sz w:val="26"/>
          <w:szCs w:val="26"/>
          <w:rtl/>
          <w:lang w:bidi="fa-IR"/>
        </w:rPr>
        <w:t xml:space="preserve"> برای تاسیس شرکت</w:t>
      </w:r>
      <w:r w:rsidR="00233FDD" w:rsidRPr="0041088D">
        <w:rPr>
          <w:rFonts w:asciiTheme="majorBidi" w:hAnsiTheme="majorBidi" w:cs="B Nazanin"/>
          <w:sz w:val="26"/>
          <w:szCs w:val="26"/>
          <w:rtl/>
          <w:lang w:bidi="fa-IR"/>
        </w:rPr>
        <w:t xml:space="preserve"> تنها 1 رون </w:t>
      </w:r>
      <w:r w:rsidR="00705058" w:rsidRPr="0041088D">
        <w:rPr>
          <w:rFonts w:asciiTheme="majorBidi" w:hAnsiTheme="majorBidi" w:cs="B Nazanin" w:hint="cs"/>
          <w:sz w:val="26"/>
          <w:szCs w:val="26"/>
          <w:rtl/>
          <w:lang w:bidi="fa-IR"/>
        </w:rPr>
        <w:t xml:space="preserve">یعنی تقریباً یک پنجم یک یورو </w:t>
      </w:r>
      <w:r w:rsidR="00233FDD" w:rsidRPr="0041088D">
        <w:rPr>
          <w:rFonts w:asciiTheme="majorBidi" w:hAnsiTheme="majorBidi" w:cs="B Nazanin"/>
          <w:sz w:val="26"/>
          <w:szCs w:val="26"/>
          <w:rtl/>
          <w:lang w:bidi="fa-IR"/>
        </w:rPr>
        <w:t>است.</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00233FDD" w:rsidRPr="0041088D">
        <w:rPr>
          <w:rFonts w:asciiTheme="majorBidi" w:hAnsiTheme="majorBidi" w:cs="B Nazanin"/>
          <w:sz w:val="26"/>
          <w:szCs w:val="26"/>
          <w:rtl/>
          <w:lang w:bidi="fa-IR"/>
        </w:rPr>
        <w:t xml:space="preserve"> شرکت مسئولیت محدود </w:t>
      </w:r>
      <w:r w:rsidRPr="0041088D">
        <w:rPr>
          <w:rFonts w:asciiTheme="majorBidi" w:hAnsiTheme="majorBidi" w:cs="B Nazanin"/>
          <w:sz w:val="26"/>
          <w:szCs w:val="26"/>
          <w:rtl/>
          <w:lang w:bidi="fa-IR"/>
        </w:rPr>
        <w:t>در</w:t>
      </w:r>
      <w:r w:rsidR="00705058"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lang w:bidi="fa-IR"/>
        </w:rPr>
        <w:t>رومانی</w:t>
      </w:r>
      <w:r w:rsidR="00233FDD" w:rsidRPr="0041088D">
        <w:rPr>
          <w:rFonts w:asciiTheme="majorBidi" w:hAnsiTheme="majorBidi" w:cs="B Nazanin"/>
          <w:sz w:val="26"/>
          <w:szCs w:val="26"/>
          <w:rtl/>
          <w:lang w:bidi="fa-IR"/>
        </w:rPr>
        <w:t xml:space="preserve"> می‌تواند بین 1 تا 50 سهامدار داشته باشد. سهامداران تا اندازه مشارکت در سرمایه سهام پاسخگو هستند.</w:t>
      </w:r>
      <w:r w:rsidR="00657B72" w:rsidRPr="0041088D">
        <w:rPr>
          <w:rFonts w:asciiTheme="majorBidi" w:hAnsiTheme="majorBidi" w:cs="B Nazanin"/>
          <w:sz w:val="26"/>
          <w:szCs w:val="26"/>
          <w:rtl/>
          <w:lang w:bidi="fa-IR"/>
        </w:rPr>
        <w:t xml:space="preserve"> </w:t>
      </w:r>
      <w:r w:rsidR="00233FDD" w:rsidRPr="0041088D">
        <w:rPr>
          <w:rFonts w:asciiTheme="majorBidi" w:hAnsiTheme="majorBidi" w:cs="B Nazanin"/>
          <w:sz w:val="26"/>
          <w:szCs w:val="26"/>
          <w:rtl/>
          <w:lang w:bidi="fa-IR"/>
        </w:rPr>
        <w:t xml:space="preserve">شرکت مسئولیت محدود می‌تواند توسط اشخاص </w:t>
      </w:r>
      <w:r w:rsidR="00657B72" w:rsidRPr="0041088D">
        <w:rPr>
          <w:rFonts w:asciiTheme="majorBidi" w:hAnsiTheme="majorBidi" w:cs="B Nazanin"/>
          <w:sz w:val="26"/>
          <w:szCs w:val="26"/>
          <w:rtl/>
          <w:lang w:bidi="fa-IR"/>
        </w:rPr>
        <w:t>حقیقی</w:t>
      </w:r>
      <w:r w:rsidR="00233FDD" w:rsidRPr="0041088D">
        <w:rPr>
          <w:rFonts w:asciiTheme="majorBidi" w:hAnsiTheme="majorBidi" w:cs="B Nazanin"/>
          <w:sz w:val="26"/>
          <w:szCs w:val="26"/>
          <w:rtl/>
          <w:lang w:bidi="fa-IR"/>
        </w:rPr>
        <w:t xml:space="preserve"> یا حقوقی تأسیس شود و باید ثبت شود.</w:t>
      </w:r>
    </w:p>
    <w:p w:rsidR="00657B72" w:rsidRPr="0041088D" w:rsidRDefault="00233FDD" w:rsidP="007A6CE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شرکت می‌تواند توسط یک یا چند </w:t>
      </w:r>
      <w:r w:rsidR="00657B72" w:rsidRPr="0041088D">
        <w:rPr>
          <w:rFonts w:asciiTheme="majorBidi" w:hAnsiTheme="majorBidi" w:cs="B Nazanin"/>
          <w:sz w:val="26"/>
          <w:szCs w:val="26"/>
          <w:rtl/>
          <w:lang w:bidi="fa-IR"/>
        </w:rPr>
        <w:t>نفر</w:t>
      </w:r>
      <w:r w:rsidRPr="0041088D">
        <w:rPr>
          <w:rFonts w:asciiTheme="majorBidi" w:hAnsiTheme="majorBidi" w:cs="B Nazanin"/>
          <w:sz w:val="26"/>
          <w:szCs w:val="26"/>
          <w:rtl/>
          <w:lang w:bidi="fa-IR"/>
        </w:rPr>
        <w:t xml:space="preserve"> مدیریت</w:t>
      </w:r>
      <w:r w:rsidR="00657B72" w:rsidRPr="0041088D">
        <w:rPr>
          <w:rFonts w:asciiTheme="majorBidi" w:hAnsiTheme="majorBidi" w:cs="B Nazanin"/>
          <w:sz w:val="26"/>
          <w:szCs w:val="26"/>
          <w:rtl/>
          <w:lang w:bidi="fa-IR"/>
        </w:rPr>
        <w:t xml:space="preserve"> شود که وفق اساسنامه</w:t>
      </w:r>
      <w:r w:rsidRPr="0041088D">
        <w:rPr>
          <w:rFonts w:asciiTheme="majorBidi" w:hAnsiTheme="majorBidi" w:cs="B Nazanin"/>
          <w:sz w:val="26"/>
          <w:szCs w:val="26"/>
          <w:rtl/>
          <w:lang w:bidi="fa-IR"/>
        </w:rPr>
        <w:t xml:space="preserve"> منصوب می‌شوند و می‌توانند توسط تصمیم سهامداران (مجمع عمومی عادی یا</w:t>
      </w:r>
      <w:r w:rsidR="00657B72" w:rsidRPr="0041088D">
        <w:rPr>
          <w:rFonts w:asciiTheme="majorBidi" w:hAnsiTheme="majorBidi" w:cs="B Nazanin"/>
          <w:sz w:val="26"/>
          <w:szCs w:val="26"/>
          <w:rtl/>
          <w:lang w:bidi="fa-IR"/>
        </w:rPr>
        <w:t xml:space="preserve"> فوق‌العاده) </w:t>
      </w:r>
      <w:r w:rsidRPr="0041088D">
        <w:rPr>
          <w:rFonts w:asciiTheme="majorBidi" w:hAnsiTheme="majorBidi" w:cs="B Nazanin"/>
          <w:sz w:val="26"/>
          <w:szCs w:val="26"/>
          <w:rtl/>
          <w:lang w:bidi="fa-IR"/>
        </w:rPr>
        <w:t>عزل شوند.</w:t>
      </w:r>
      <w:r w:rsidR="00657B72"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برخی </w:t>
      </w:r>
      <w:r w:rsidR="007A6CEB" w:rsidRPr="0041088D">
        <w:rPr>
          <w:rFonts w:asciiTheme="majorBidi" w:hAnsiTheme="majorBidi" w:cs="B Nazanin" w:hint="cs"/>
          <w:sz w:val="26"/>
          <w:szCs w:val="26"/>
          <w:rtl/>
          <w:lang w:bidi="fa-IR"/>
        </w:rPr>
        <w:t>مشاغل</w:t>
      </w:r>
      <w:r w:rsidR="00657B72" w:rsidRPr="0041088D">
        <w:rPr>
          <w:rFonts w:asciiTheme="majorBidi" w:hAnsiTheme="majorBidi" w:cs="B Nazanin"/>
          <w:sz w:val="26"/>
          <w:szCs w:val="26"/>
          <w:rtl/>
          <w:lang w:bidi="fa-IR"/>
        </w:rPr>
        <w:t xml:space="preserve"> همچون </w:t>
      </w:r>
      <w:r w:rsidR="00634A24" w:rsidRPr="0041088D">
        <w:rPr>
          <w:rFonts w:asciiTheme="majorBidi" w:hAnsiTheme="majorBidi" w:cs="B Nazanin"/>
          <w:sz w:val="26"/>
          <w:szCs w:val="26"/>
          <w:rtl/>
          <w:lang w:bidi="fa-IR"/>
        </w:rPr>
        <w:t>مؤسسات</w:t>
      </w:r>
      <w:r w:rsidR="00657B72" w:rsidRPr="0041088D">
        <w:rPr>
          <w:rFonts w:asciiTheme="majorBidi" w:hAnsiTheme="majorBidi" w:cs="B Nazanin"/>
          <w:sz w:val="26"/>
          <w:szCs w:val="26"/>
          <w:rtl/>
          <w:lang w:bidi="fa-IR"/>
        </w:rPr>
        <w:t xml:space="preserve"> اعتباری، کارگزاران بیمه، شرکت‌هایی که اسلحه و مهمات تولید و فروش می‌کنند و</w:t>
      </w:r>
      <w:r w:rsidR="00634A24" w:rsidRPr="0041088D">
        <w:rPr>
          <w:rFonts w:asciiTheme="majorBidi" w:hAnsiTheme="majorBidi" w:cs="B Nazanin"/>
          <w:sz w:val="26"/>
          <w:szCs w:val="26"/>
          <w:rtl/>
          <w:lang w:bidi="fa-IR"/>
        </w:rPr>
        <w:t xml:space="preserve"> مؤسسات</w:t>
      </w:r>
      <w:r w:rsidR="00657B72" w:rsidRPr="0041088D">
        <w:rPr>
          <w:rFonts w:asciiTheme="majorBidi" w:hAnsiTheme="majorBidi" w:cs="B Nazanin"/>
          <w:sz w:val="26"/>
          <w:szCs w:val="26"/>
          <w:rtl/>
          <w:lang w:bidi="fa-IR"/>
        </w:rPr>
        <w:t xml:space="preserve"> بازنشستگی</w:t>
      </w:r>
      <w:r w:rsidRPr="0041088D">
        <w:rPr>
          <w:rFonts w:asciiTheme="majorBidi" w:hAnsiTheme="majorBidi" w:cs="B Nazanin"/>
          <w:sz w:val="26"/>
          <w:szCs w:val="26"/>
          <w:rtl/>
          <w:lang w:bidi="fa-IR"/>
        </w:rPr>
        <w:t xml:space="preserve"> نیاز به مجوز پیش از شروع فعالیت دارند.</w:t>
      </w:r>
      <w:r w:rsidR="00657B72"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برخی فعالیت‌ها </w:t>
      </w:r>
      <w:r w:rsidR="00657B72" w:rsidRPr="0041088D">
        <w:rPr>
          <w:rFonts w:asciiTheme="majorBidi" w:hAnsiTheme="majorBidi" w:cs="B Nazanin"/>
          <w:sz w:val="26"/>
          <w:szCs w:val="26"/>
          <w:rtl/>
          <w:lang w:bidi="fa-IR"/>
        </w:rPr>
        <w:t xml:space="preserve">مانند مشاغل نمایندگی کار و مجوز حمل و نقل </w:t>
      </w:r>
      <w:r w:rsidRPr="0041088D">
        <w:rPr>
          <w:rFonts w:asciiTheme="majorBidi" w:hAnsiTheme="majorBidi" w:cs="B Nazanin"/>
          <w:sz w:val="26"/>
          <w:szCs w:val="26"/>
          <w:rtl/>
          <w:lang w:bidi="fa-IR"/>
        </w:rPr>
        <w:t>باید بعد از ثبت شرکت تأیید</w:t>
      </w:r>
      <w:r w:rsidR="00657B72" w:rsidRPr="0041088D">
        <w:rPr>
          <w:rFonts w:asciiTheme="majorBidi" w:hAnsiTheme="majorBidi" w:cs="B Nazanin"/>
          <w:sz w:val="26"/>
          <w:szCs w:val="26"/>
          <w:rtl/>
          <w:lang w:bidi="fa-IR"/>
        </w:rPr>
        <w:t xml:space="preserve"> شوند</w:t>
      </w:r>
      <w:r w:rsidRPr="0041088D">
        <w:rPr>
          <w:rFonts w:asciiTheme="majorBidi" w:hAnsiTheme="majorBidi" w:cs="B Nazanin"/>
          <w:sz w:val="26"/>
          <w:szCs w:val="26"/>
          <w:rtl/>
          <w:lang w:bidi="fa-IR"/>
        </w:rPr>
        <w:t>.</w:t>
      </w:r>
    </w:p>
    <w:p w:rsidR="00657B72" w:rsidRPr="0041088D" w:rsidRDefault="00657B72" w:rsidP="00705058">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مهم‌تر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00233FDD" w:rsidRPr="0041088D">
        <w:rPr>
          <w:rFonts w:asciiTheme="majorBidi" w:hAnsiTheme="majorBidi" w:cs="B Nazanin"/>
          <w:sz w:val="26"/>
          <w:szCs w:val="26"/>
          <w:rtl/>
          <w:lang w:bidi="fa-IR"/>
        </w:rPr>
        <w:t xml:space="preserve"> </w:t>
      </w:r>
      <w:r w:rsidR="007A6CEB" w:rsidRPr="0041088D">
        <w:rPr>
          <w:rFonts w:asciiTheme="majorBidi" w:hAnsiTheme="majorBidi" w:cs="B Nazanin" w:hint="cs"/>
          <w:sz w:val="26"/>
          <w:szCs w:val="26"/>
          <w:rtl/>
          <w:lang w:bidi="fa-IR"/>
        </w:rPr>
        <w:t>ا</w:t>
      </w:r>
      <w:r w:rsidR="00233FDD" w:rsidRPr="0041088D">
        <w:rPr>
          <w:rFonts w:asciiTheme="majorBidi" w:hAnsiTheme="majorBidi" w:cs="B Nazanin"/>
          <w:sz w:val="26"/>
          <w:szCs w:val="26"/>
          <w:rtl/>
          <w:lang w:bidi="fa-IR"/>
        </w:rPr>
        <w:t>سن</w:t>
      </w:r>
      <w:r w:rsidR="007A6CEB" w:rsidRPr="0041088D">
        <w:rPr>
          <w:rFonts w:asciiTheme="majorBidi" w:hAnsiTheme="majorBidi" w:cs="B Nazanin" w:hint="cs"/>
          <w:sz w:val="26"/>
          <w:szCs w:val="26"/>
          <w:rtl/>
          <w:lang w:bidi="fa-IR"/>
        </w:rPr>
        <w:t>ا</w:t>
      </w:r>
      <w:r w:rsidR="00233FDD" w:rsidRPr="0041088D">
        <w:rPr>
          <w:rFonts w:asciiTheme="majorBidi" w:hAnsiTheme="majorBidi" w:cs="B Nazanin"/>
          <w:sz w:val="26"/>
          <w:szCs w:val="26"/>
          <w:rtl/>
          <w:lang w:bidi="fa-IR"/>
        </w:rPr>
        <w:t xml:space="preserve">د </w:t>
      </w:r>
      <w:r w:rsidR="00634A24" w:rsidRPr="0041088D">
        <w:rPr>
          <w:rFonts w:asciiTheme="majorBidi" w:hAnsiTheme="majorBidi" w:cs="B Nazanin"/>
          <w:sz w:val="26"/>
          <w:szCs w:val="26"/>
          <w:rtl/>
          <w:lang w:bidi="fa-IR"/>
        </w:rPr>
        <w:t>موردنیاز</w:t>
      </w:r>
      <w:r w:rsidR="00233FDD" w:rsidRPr="0041088D">
        <w:rPr>
          <w:rFonts w:asciiTheme="majorBidi" w:hAnsiTheme="majorBidi" w:cs="B Nazanin"/>
          <w:sz w:val="26"/>
          <w:szCs w:val="26"/>
          <w:rtl/>
          <w:lang w:bidi="fa-IR"/>
        </w:rPr>
        <w:t xml:space="preserve"> برای تأسیس شرکت</w:t>
      </w:r>
      <w:r w:rsidR="00301F1F" w:rsidRPr="0041088D">
        <w:rPr>
          <w:rFonts w:asciiTheme="majorBidi" w:hAnsiTheme="majorBidi" w:cs="B Nazanin" w:hint="cs"/>
          <w:sz w:val="26"/>
          <w:szCs w:val="26"/>
          <w:rtl/>
          <w:lang w:bidi="fa-IR"/>
        </w:rPr>
        <w:t xml:space="preserve"> در رومانی</w:t>
      </w:r>
      <w:r w:rsidRPr="0041088D">
        <w:rPr>
          <w:rFonts w:asciiTheme="majorBidi" w:hAnsiTheme="majorBidi" w:cs="B Nazanin"/>
          <w:sz w:val="26"/>
          <w:szCs w:val="26"/>
          <w:rtl/>
          <w:lang w:bidi="fa-IR"/>
        </w:rPr>
        <w:t xml:space="preserve"> اساسنامه</w:t>
      </w:r>
      <w:r w:rsidR="00233FDD" w:rsidRPr="0041088D">
        <w:rPr>
          <w:rFonts w:asciiTheme="majorBidi" w:hAnsiTheme="majorBidi" w:cs="B Nazanin"/>
          <w:sz w:val="26"/>
          <w:szCs w:val="26"/>
          <w:rtl/>
          <w:lang w:bidi="fa-IR"/>
        </w:rPr>
        <w:t xml:space="preserve"> است.</w:t>
      </w:r>
      <w:r w:rsidRPr="0041088D">
        <w:rPr>
          <w:rFonts w:asciiTheme="majorBidi" w:hAnsiTheme="majorBidi" w:cs="B Nazanin"/>
          <w:sz w:val="26"/>
          <w:szCs w:val="26"/>
          <w:rtl/>
          <w:lang w:bidi="fa-IR"/>
        </w:rPr>
        <w:t xml:space="preserve"> </w:t>
      </w:r>
      <w:r w:rsidR="00233FDD" w:rsidRPr="0041088D">
        <w:rPr>
          <w:rFonts w:asciiTheme="majorBidi" w:hAnsiTheme="majorBidi" w:cs="B Nazanin"/>
          <w:sz w:val="26"/>
          <w:szCs w:val="26"/>
          <w:rtl/>
          <w:lang w:bidi="fa-IR"/>
        </w:rPr>
        <w:t>این سند باید شامل</w:t>
      </w:r>
      <w:r w:rsidRPr="0041088D">
        <w:rPr>
          <w:rFonts w:asciiTheme="majorBidi" w:hAnsiTheme="majorBidi" w:cs="B Nazanin"/>
          <w:sz w:val="26"/>
          <w:szCs w:val="26"/>
          <w:rtl/>
          <w:lang w:bidi="fa-IR"/>
        </w:rPr>
        <w:t xml:space="preserve"> موارد زیر باشد:</w:t>
      </w:r>
    </w:p>
    <w:p w:rsidR="00657B72" w:rsidRPr="0041088D" w:rsidRDefault="00657B72" w:rsidP="00705058">
      <w:pPr>
        <w:numPr>
          <w:ilvl w:val="0"/>
          <w:numId w:val="38"/>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نام شرکت و محل ثبت آن</w:t>
      </w:r>
    </w:p>
    <w:p w:rsidR="00657B72" w:rsidRPr="0041088D" w:rsidRDefault="00301F1F" w:rsidP="00705058">
      <w:pPr>
        <w:numPr>
          <w:ilvl w:val="0"/>
          <w:numId w:val="38"/>
        </w:numPr>
        <w:bidi/>
        <w:spacing w:after="0" w:line="240" w:lineRule="auto"/>
        <w:jc w:val="both"/>
        <w:rPr>
          <w:rFonts w:asciiTheme="majorBidi" w:hAnsiTheme="majorBidi" w:cs="B Nazanin"/>
          <w:sz w:val="26"/>
          <w:szCs w:val="26"/>
          <w:lang w:bidi="fa-IR"/>
        </w:rPr>
      </w:pPr>
      <w:r w:rsidRPr="0041088D">
        <w:rPr>
          <w:rFonts w:asciiTheme="majorBidi" w:hAnsiTheme="majorBidi" w:cs="B Nazanin" w:hint="cs"/>
          <w:sz w:val="26"/>
          <w:szCs w:val="26"/>
          <w:rtl/>
        </w:rPr>
        <w:lastRenderedPageBreak/>
        <w:t>فهرست</w:t>
      </w:r>
      <w:r w:rsidR="00657B72" w:rsidRPr="0041088D">
        <w:rPr>
          <w:rFonts w:asciiTheme="majorBidi" w:hAnsiTheme="majorBidi" w:cs="B Nazanin"/>
          <w:sz w:val="26"/>
          <w:szCs w:val="26"/>
          <w:rtl/>
        </w:rPr>
        <w:t xml:space="preserve"> اعضای شرکت به همراه آدرس‌هایشان، تاریخ تولد، شماره مالیاتی شخصی</w:t>
      </w:r>
    </w:p>
    <w:p w:rsidR="00657B72" w:rsidRPr="0041088D" w:rsidRDefault="00634A24" w:rsidP="00705058">
      <w:pPr>
        <w:numPr>
          <w:ilvl w:val="0"/>
          <w:numId w:val="38"/>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فعال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w:t>
      </w:r>
      <w:r w:rsidR="00657B72" w:rsidRPr="0041088D">
        <w:rPr>
          <w:rFonts w:asciiTheme="majorBidi" w:hAnsiTheme="majorBidi" w:cs="B Nazanin"/>
          <w:sz w:val="26"/>
          <w:szCs w:val="26"/>
          <w:rtl/>
        </w:rPr>
        <w:t>های) اصلی شرکت (برخی فعالیت‌ها نیاز به مجوزهای ویژه دارند</w:t>
      </w:r>
      <w:r w:rsidR="00301F1F" w:rsidRPr="0041088D">
        <w:rPr>
          <w:rFonts w:asciiTheme="majorBidi" w:hAnsiTheme="majorBidi" w:cs="B Nazanin" w:hint="cs"/>
          <w:sz w:val="26"/>
          <w:szCs w:val="26"/>
          <w:rtl/>
        </w:rPr>
        <w:t>)</w:t>
      </w:r>
    </w:p>
    <w:p w:rsidR="00657B72" w:rsidRPr="0041088D" w:rsidRDefault="00657B72" w:rsidP="00705058">
      <w:pPr>
        <w:numPr>
          <w:ilvl w:val="0"/>
          <w:numId w:val="38"/>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میزان سرمایه سهام و توزیع آن</w:t>
      </w:r>
    </w:p>
    <w:p w:rsidR="00657B72" w:rsidRPr="0041088D" w:rsidRDefault="00657B72" w:rsidP="00705058">
      <w:pPr>
        <w:numPr>
          <w:ilvl w:val="0"/>
          <w:numId w:val="38"/>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نمایندگی شرکت و روش امضاء به نمایندگی شرکت</w:t>
      </w:r>
    </w:p>
    <w:p w:rsidR="00657B72" w:rsidRPr="0041088D" w:rsidRDefault="00657B72" w:rsidP="00301F1F">
      <w:pPr>
        <w:numPr>
          <w:ilvl w:val="0"/>
          <w:numId w:val="38"/>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نام‌ها، آدرس‌ها، محل تولد و شماره مالیاتی </w:t>
      </w:r>
      <w:r w:rsidR="00301F1F" w:rsidRPr="0041088D">
        <w:rPr>
          <w:rFonts w:asciiTheme="majorBidi" w:hAnsiTheme="majorBidi" w:cs="B Nazanin" w:hint="cs"/>
          <w:sz w:val="26"/>
          <w:szCs w:val="26"/>
          <w:rtl/>
        </w:rPr>
        <w:t>کارکنان</w:t>
      </w:r>
      <w:r w:rsidRPr="0041088D">
        <w:rPr>
          <w:rFonts w:asciiTheme="majorBidi" w:hAnsiTheme="majorBidi" w:cs="B Nazanin"/>
          <w:sz w:val="26"/>
          <w:szCs w:val="26"/>
          <w:rtl/>
        </w:rPr>
        <w:t xml:space="preserve"> شرکت</w:t>
      </w:r>
    </w:p>
    <w:p w:rsidR="00657B72" w:rsidRPr="0041088D" w:rsidRDefault="00657B72" w:rsidP="00705058">
      <w:pPr>
        <w:numPr>
          <w:ilvl w:val="0"/>
          <w:numId w:val="38"/>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مدت زمان تأسیس شرکت، اگر برای مدت معینی تأسیس شده است</w:t>
      </w:r>
    </w:p>
    <w:p w:rsidR="00301F1F" w:rsidRPr="0041088D" w:rsidRDefault="00657B72" w:rsidP="00891CEC">
      <w:pPr>
        <w:numPr>
          <w:ilvl w:val="0"/>
          <w:numId w:val="38"/>
        </w:num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 xml:space="preserve">سایر موارد مربوط به شکل تجارت مربوطه که توسط قانون مربوطه </w:t>
      </w:r>
      <w:r w:rsidR="00634A24" w:rsidRPr="0041088D">
        <w:rPr>
          <w:rFonts w:asciiTheme="majorBidi" w:hAnsiTheme="majorBidi" w:cs="B Nazanin"/>
          <w:sz w:val="26"/>
          <w:szCs w:val="26"/>
          <w:rtl/>
        </w:rPr>
        <w:t>موردنیاز</w:t>
      </w:r>
      <w:r w:rsidRPr="0041088D">
        <w:rPr>
          <w:rFonts w:asciiTheme="majorBidi" w:hAnsiTheme="majorBidi" w:cs="B Nazanin"/>
          <w:sz w:val="26"/>
          <w:szCs w:val="26"/>
          <w:rtl/>
        </w:rPr>
        <w:t xml:space="preserve"> است</w:t>
      </w:r>
    </w:p>
    <w:p w:rsidR="00657B72" w:rsidRPr="0041088D" w:rsidRDefault="00233FDD" w:rsidP="00301F1F">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فرآیند تأسیس شرکت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اصولاً شامل موارد زیر است:</w:t>
      </w:r>
    </w:p>
    <w:p w:rsidR="00657B72" w:rsidRPr="0041088D" w:rsidRDefault="00657B72" w:rsidP="00705058">
      <w:pPr>
        <w:numPr>
          <w:ilvl w:val="0"/>
          <w:numId w:val="39"/>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رزرو نام شرکت</w:t>
      </w:r>
    </w:p>
    <w:p w:rsidR="00657B72" w:rsidRPr="0041088D" w:rsidRDefault="00657B72" w:rsidP="00705058">
      <w:pPr>
        <w:numPr>
          <w:ilvl w:val="0"/>
          <w:numId w:val="39"/>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تهیه اسناد مربوط (عمدتاً سند تأسیس شرکت و بیانیه‌های سهامداران و مدیران</w:t>
      </w:r>
      <w:r w:rsidRPr="0041088D">
        <w:rPr>
          <w:rFonts w:asciiTheme="majorBidi" w:hAnsiTheme="majorBidi" w:cs="B Nazanin"/>
          <w:sz w:val="26"/>
          <w:szCs w:val="26"/>
          <w:rtl/>
          <w:lang w:bidi="fa-IR"/>
        </w:rPr>
        <w:t>)</w:t>
      </w:r>
    </w:p>
    <w:p w:rsidR="00657B72" w:rsidRPr="0041088D" w:rsidRDefault="00657B72" w:rsidP="00705058">
      <w:pPr>
        <w:numPr>
          <w:ilvl w:val="0"/>
          <w:numId w:val="39"/>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تکمیل درخواست ثبت در سازمان ثبت تجاری ثبت شرکت </w:t>
      </w:r>
      <w:r w:rsidR="00634A24" w:rsidRPr="0041088D">
        <w:rPr>
          <w:rFonts w:asciiTheme="majorBidi" w:hAnsiTheme="majorBidi" w:cs="B Nazanin"/>
          <w:sz w:val="26"/>
          <w:szCs w:val="26"/>
          <w:rtl/>
        </w:rPr>
        <w:t>در</w:t>
      </w:r>
      <w:r w:rsidR="00301F1F" w:rsidRPr="0041088D">
        <w:rPr>
          <w:rFonts w:asciiTheme="majorBidi" w:hAnsiTheme="majorBidi" w:cs="B Nazanin" w:hint="cs"/>
          <w:sz w:val="26"/>
          <w:szCs w:val="26"/>
          <w:rtl/>
        </w:rPr>
        <w:t xml:space="preserve"> </w:t>
      </w:r>
      <w:r w:rsidR="00634A24" w:rsidRPr="0041088D">
        <w:rPr>
          <w:rFonts w:asciiTheme="majorBidi" w:hAnsiTheme="majorBidi" w:cs="B Nazanin"/>
          <w:sz w:val="26"/>
          <w:szCs w:val="26"/>
          <w:rtl/>
        </w:rPr>
        <w:t>رومانی</w:t>
      </w:r>
      <w:r w:rsidRPr="0041088D">
        <w:rPr>
          <w:rFonts w:asciiTheme="majorBidi" w:hAnsiTheme="majorBidi" w:cs="B Nazanin"/>
          <w:sz w:val="26"/>
          <w:szCs w:val="26"/>
          <w:rtl/>
        </w:rPr>
        <w:t xml:space="preserve"> اجباری است.</w:t>
      </w:r>
    </w:p>
    <w:p w:rsidR="00657B72" w:rsidRPr="0041088D" w:rsidRDefault="00657B72" w:rsidP="00301F1F">
      <w:pPr>
        <w:numPr>
          <w:ilvl w:val="0"/>
          <w:numId w:val="39"/>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فرآیند تأسیس باید </w:t>
      </w:r>
      <w:r w:rsidR="00301F1F" w:rsidRPr="0041088D">
        <w:rPr>
          <w:rFonts w:asciiTheme="majorBidi" w:hAnsiTheme="majorBidi" w:cs="B Nazanin" w:hint="cs"/>
          <w:sz w:val="26"/>
          <w:szCs w:val="26"/>
          <w:rtl/>
        </w:rPr>
        <w:t>با ارسال</w:t>
      </w:r>
      <w:r w:rsidRPr="0041088D">
        <w:rPr>
          <w:rFonts w:asciiTheme="majorBidi" w:hAnsiTheme="majorBidi" w:cs="B Nazanin"/>
          <w:sz w:val="26"/>
          <w:szCs w:val="26"/>
          <w:rtl/>
        </w:rPr>
        <w:t xml:space="preserve"> درخواست آغاز شود</w:t>
      </w:r>
      <w:r w:rsidRPr="0041088D">
        <w:rPr>
          <w:rFonts w:asciiTheme="majorBidi" w:hAnsiTheme="majorBidi" w:cs="B Nazanin"/>
          <w:sz w:val="26"/>
          <w:szCs w:val="26"/>
          <w:lang w:bidi="fa-IR"/>
        </w:rPr>
        <w:t>.</w:t>
      </w:r>
    </w:p>
    <w:p w:rsidR="00657B72" w:rsidRPr="0041088D" w:rsidRDefault="00657B72" w:rsidP="00705058">
      <w:pPr>
        <w:numPr>
          <w:ilvl w:val="0"/>
          <w:numId w:val="39"/>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درخواست ثبت باید در دفتر ثبت تجاری صلاحیت‌دار ثبت شود. درخواست ثبت شرکت می‌تواند با امضاء الکترونیکی از طریق پورتال سازمان ثبت تجاری یا در دفتر ثبتگر ارسال شود</w:t>
      </w:r>
      <w:r w:rsidRPr="0041088D">
        <w:rPr>
          <w:rFonts w:asciiTheme="majorBidi" w:hAnsiTheme="majorBidi" w:cs="B Nazanin"/>
          <w:sz w:val="26"/>
          <w:szCs w:val="26"/>
          <w:lang w:bidi="fa-IR"/>
        </w:rPr>
        <w:t>.</w:t>
      </w:r>
    </w:p>
    <w:p w:rsidR="00657B72" w:rsidRPr="0041088D" w:rsidRDefault="00657B72" w:rsidP="00705058">
      <w:pPr>
        <w:numPr>
          <w:ilvl w:val="0"/>
          <w:numId w:val="39"/>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هزینه‌ای برای ثبت تجاری وجود ندارد، اما هزینه‌های رسمی برای انتشار اسناد در روزنامه رسمی اعمال می‌شود</w:t>
      </w:r>
      <w:r w:rsidRPr="0041088D">
        <w:rPr>
          <w:rFonts w:asciiTheme="majorBidi" w:hAnsiTheme="majorBidi" w:cs="B Nazanin"/>
          <w:sz w:val="26"/>
          <w:szCs w:val="26"/>
          <w:lang w:bidi="fa-IR"/>
        </w:rPr>
        <w:t>.</w:t>
      </w:r>
    </w:p>
    <w:p w:rsidR="00657B72" w:rsidRPr="0041088D" w:rsidRDefault="00657B72" w:rsidP="00705058">
      <w:pPr>
        <w:bidi/>
        <w:spacing w:after="0" w:line="240" w:lineRule="auto"/>
        <w:ind w:left="360"/>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پس از ارائه پرونده کامل به سازمان ثبت تجاری، درخواست معمولاً ظرف 3 روز کاری پردازش می‌شود. بعضی اوقات، تأیید پرونده ممکن است به دلیل درخواست اسناد اضافی از سوی کارشناسان سازمان ثبت تجاری به تأخیر بیفتد. وب‌سایت سازمان ثبت تجاری که می‌توانید از طریق آن درخواست آنلاین ارسال کنید، </w:t>
      </w:r>
      <w:hyperlink r:id="rId25" w:history="1">
        <w:r w:rsidRPr="0041088D">
          <w:rPr>
            <w:rStyle w:val="Hyperlink"/>
            <w:rFonts w:asciiTheme="majorBidi" w:hAnsiTheme="majorBidi" w:cs="B Nazanin"/>
            <w:sz w:val="26"/>
            <w:szCs w:val="26"/>
            <w:lang w:bidi="fa-IR"/>
          </w:rPr>
          <w:t>https://portal.onrc.ro</w:t>
        </w:r>
      </w:hyperlink>
      <w:r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است</w:t>
      </w:r>
      <w:r w:rsidRPr="0041088D">
        <w:rPr>
          <w:rFonts w:asciiTheme="majorBidi" w:hAnsiTheme="majorBidi" w:cs="B Nazanin"/>
          <w:sz w:val="26"/>
          <w:szCs w:val="26"/>
          <w:lang w:bidi="fa-IR"/>
        </w:rPr>
        <w:t>.</w:t>
      </w:r>
    </w:p>
    <w:p w:rsidR="00657B72" w:rsidRPr="0041088D" w:rsidRDefault="00657B72" w:rsidP="00705058">
      <w:pPr>
        <w:bidi/>
        <w:spacing w:after="0" w:line="240" w:lineRule="auto"/>
        <w:ind w:left="360"/>
        <w:jc w:val="both"/>
        <w:rPr>
          <w:rFonts w:asciiTheme="majorBidi" w:hAnsiTheme="majorBidi" w:cs="B Nazanin"/>
          <w:sz w:val="26"/>
          <w:szCs w:val="26"/>
          <w:lang w:bidi="fa-IR"/>
        </w:rPr>
      </w:pPr>
      <w:r w:rsidRPr="0041088D">
        <w:rPr>
          <w:rFonts w:asciiTheme="majorBidi" w:hAnsiTheme="majorBidi" w:cs="B Nazanin"/>
          <w:sz w:val="26"/>
          <w:szCs w:val="26"/>
          <w:rtl/>
          <w:lang w:bidi="fa-IR"/>
        </w:rPr>
        <w:t>پس از تأسیس، شرکت باید ظرف 30 روز به اداره مالیاتی رومانی ثبت شود و حساب بانکی باز کند.</w:t>
      </w:r>
    </w:p>
    <w:p w:rsidR="00301F1F" w:rsidRPr="0041088D" w:rsidRDefault="00301F1F" w:rsidP="00301F1F">
      <w:pPr>
        <w:bidi/>
        <w:jc w:val="center"/>
        <w:rPr>
          <w:rFonts w:cs="B Nazanin"/>
          <w:sz w:val="26"/>
          <w:szCs w:val="26"/>
          <w:rtl/>
        </w:rPr>
      </w:pPr>
    </w:p>
    <w:p w:rsidR="00AB1E60" w:rsidRPr="00DC01A9" w:rsidRDefault="00AB1E60" w:rsidP="00AB1E60">
      <w:pPr>
        <w:pStyle w:val="Heading2"/>
        <w:bidi/>
        <w:jc w:val="center"/>
        <w:rPr>
          <w:rFonts w:cs="B Nazanin"/>
          <w:sz w:val="28"/>
          <w:szCs w:val="28"/>
        </w:rPr>
      </w:pPr>
      <w:bookmarkStart w:id="21" w:name="_Toc142563079"/>
      <w:r w:rsidRPr="00DC01A9">
        <w:rPr>
          <w:rFonts w:cs="B Nazanin"/>
          <w:sz w:val="28"/>
          <w:szCs w:val="28"/>
          <w:rtl/>
        </w:rPr>
        <w:lastRenderedPageBreak/>
        <w:t>بازار کار</w:t>
      </w:r>
      <w:bookmarkEnd w:id="21"/>
    </w:p>
    <w:p w:rsidR="00AB1E60" w:rsidRPr="00DC01A9" w:rsidRDefault="00AB1E60" w:rsidP="00AB1E60">
      <w:pPr>
        <w:pStyle w:val="Heading3"/>
        <w:bidi/>
        <w:jc w:val="center"/>
        <w:rPr>
          <w:rFonts w:cs="B Nazanin"/>
          <w:sz w:val="28"/>
          <w:szCs w:val="28"/>
          <w:rtl/>
        </w:rPr>
      </w:pPr>
      <w:bookmarkStart w:id="22" w:name="_Toc142563080"/>
      <w:r w:rsidRPr="00DC01A9">
        <w:rPr>
          <w:rFonts w:cs="B Nazanin"/>
          <w:sz w:val="28"/>
          <w:szCs w:val="28"/>
          <w:rtl/>
        </w:rPr>
        <w:t>هزینه‌های کار و مالیات</w:t>
      </w:r>
      <w:bookmarkEnd w:id="22"/>
    </w:p>
    <w:p w:rsidR="00AB1E60" w:rsidRPr="0041088D" w:rsidRDefault="00AB1E60" w:rsidP="00AB1E60">
      <w:pPr>
        <w:bidi/>
        <w:jc w:val="center"/>
        <w:rPr>
          <w:rFonts w:cs="B Nazanin"/>
          <w:sz w:val="26"/>
          <w:szCs w:val="26"/>
        </w:rPr>
      </w:pPr>
      <w:r w:rsidRPr="0041088D">
        <w:rPr>
          <w:rFonts w:cs="B Nazanin"/>
          <w:noProof/>
          <w:sz w:val="26"/>
          <w:szCs w:val="26"/>
        </w:rPr>
        <w:drawing>
          <wp:inline distT="0" distB="0" distL="0" distR="0" wp14:anchorId="7F2DFC88" wp14:editId="223DF780">
            <wp:extent cx="2745686" cy="1828800"/>
            <wp:effectExtent l="76200" t="76200" r="131445" b="133350"/>
            <wp:docPr id="89" name="Picture 89" descr="برگ تشخیص مالیات چیست؟ آیا این برگ قطعی است یا قابل اعترا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برگ تشخیص مالیات چیست؟ آیا این برگ قطعی است یا قابل اعتراض؟"/>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45686" cy="1828800"/>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AB1E60" w:rsidRPr="0041088D" w:rsidRDefault="00AB1E60" w:rsidP="0041088D">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هز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نه</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رو</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در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کشورها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اروپا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پا</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است. حداقل حقوق ناخالص طبق قانون تع</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شده است و تا ژانو</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2022</w:t>
      </w:r>
      <w:r w:rsidRPr="0041088D">
        <w:rPr>
          <w:rFonts w:asciiTheme="majorBidi" w:hAnsiTheme="majorBidi" w:cs="B Nazanin" w:hint="cs"/>
          <w:sz w:val="26"/>
          <w:szCs w:val="26"/>
          <w:rtl/>
        </w:rPr>
        <w:t>،</w:t>
      </w:r>
      <w:r w:rsidRPr="0041088D">
        <w:rPr>
          <w:rFonts w:asciiTheme="majorBidi" w:hAnsiTheme="majorBidi" w:cs="B Nazanin"/>
          <w:sz w:val="26"/>
          <w:szCs w:val="26"/>
          <w:rtl/>
        </w:rPr>
        <w:t xml:space="preserve"> 515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ورو</w:t>
      </w:r>
      <w:r w:rsidRPr="0041088D">
        <w:rPr>
          <w:rFonts w:asciiTheme="majorBidi" w:hAnsiTheme="majorBidi" w:cs="B Nazanin"/>
          <w:sz w:val="26"/>
          <w:szCs w:val="26"/>
          <w:rtl/>
        </w:rPr>
        <w:t xml:space="preserve"> بوده است.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مقدار طبق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برنامه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معمول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با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167.33 ساعت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ماه تع</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معمولاً هز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نه</w:t>
      </w:r>
      <w:r w:rsidRPr="0041088D">
        <w:rPr>
          <w:rFonts w:asciiTheme="majorBidi" w:hAnsiTheme="majorBidi" w:cs="B Nazanin"/>
          <w:sz w:val="26"/>
          <w:szCs w:val="26"/>
          <w:rtl/>
        </w:rPr>
        <w:t xml:space="preserve"> </w:t>
      </w:r>
      <w:r w:rsidRPr="0041088D">
        <w:rPr>
          <w:rFonts w:asciiTheme="majorBidi" w:hAnsiTheme="majorBidi" w:cs="B Nazanin" w:hint="eastAsia"/>
          <w:sz w:val="26"/>
          <w:szCs w:val="26"/>
          <w:rtl/>
        </w:rPr>
        <w:t>ساعت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مذاکرات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پ</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شنهادها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استفاده نم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در خصوص اعلام عموم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مزا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حقوق، مقررات اجبار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وجود ندارد. کارفرما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توانند انتخاب کنند که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جزئ</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را منتشر کنند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0041088D" w:rsidRPr="0041088D">
        <w:rPr>
          <w:rFonts w:asciiTheme="majorBidi" w:hAnsiTheme="majorBidi" w:cs="B Nazanin"/>
          <w:sz w:val="26"/>
          <w:szCs w:val="26"/>
          <w:rtl/>
        </w:rPr>
        <w:t xml:space="preserve"> ن</w:t>
      </w:r>
      <w:r w:rsidR="0041088D" w:rsidRPr="0041088D">
        <w:rPr>
          <w:rFonts w:asciiTheme="majorBidi" w:hAnsiTheme="majorBidi" w:cs="B Nazanin" w:hint="cs"/>
          <w:sz w:val="26"/>
          <w:szCs w:val="26"/>
          <w:rtl/>
        </w:rPr>
        <w:t>ه.</w:t>
      </w:r>
      <w:r w:rsidRPr="0041088D">
        <w:rPr>
          <w:rFonts w:asciiTheme="majorBidi" w:hAnsiTheme="majorBidi" w:cs="B Nazanin"/>
          <w:sz w:val="26"/>
          <w:szCs w:val="26"/>
        </w:rPr>
        <w:t xml:space="preserve"> </w:t>
      </w:r>
    </w:p>
    <w:p w:rsidR="00AB1E60" w:rsidRPr="0041088D" w:rsidRDefault="00AB1E60" w:rsidP="00AB1E60">
      <w:pPr>
        <w:pStyle w:val="Caption"/>
        <w:keepNext/>
        <w:jc w:val="center"/>
        <w:rPr>
          <w:rFonts w:cs="B Nazanin"/>
          <w:color w:val="auto"/>
          <w:sz w:val="26"/>
          <w:szCs w:val="26"/>
        </w:rPr>
      </w:pPr>
      <w:r w:rsidRPr="0041088D">
        <w:rPr>
          <w:rFonts w:cs="B Nazanin" w:hint="cs"/>
          <w:color w:val="auto"/>
          <w:sz w:val="26"/>
          <w:szCs w:val="26"/>
          <w:rtl/>
          <w:lang w:bidi="fa-IR"/>
        </w:rPr>
        <w:t>حداقل حقوق دستمزد در کشورهای عضو اتحادیه اروپا</w:t>
      </w:r>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noProof/>
          <w:sz w:val="26"/>
          <w:szCs w:val="26"/>
        </w:rPr>
        <w:drawing>
          <wp:inline distT="0" distB="0" distL="0" distR="0" wp14:anchorId="3E4CBA59" wp14:editId="2095C1CC">
            <wp:extent cx="4502150" cy="1327150"/>
            <wp:effectExtent l="0" t="0" r="0" b="635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502150" cy="1327150"/>
                    </a:xfrm>
                    <a:prstGeom prst="rect">
                      <a:avLst/>
                    </a:prstGeom>
                    <a:noFill/>
                    <a:ln>
                      <a:noFill/>
                    </a:ln>
                  </pic:spPr>
                </pic:pic>
              </a:graphicData>
            </a:graphic>
          </wp:inline>
        </w:drawing>
      </w:r>
    </w:p>
    <w:p w:rsidR="00AB1E60" w:rsidRPr="0041088D" w:rsidRDefault="00AB1E60" w:rsidP="00AB1E60">
      <w:pPr>
        <w:bidi/>
        <w:spacing w:after="0" w:line="240" w:lineRule="auto"/>
        <w:rPr>
          <w:rFonts w:asciiTheme="majorBidi" w:hAnsiTheme="majorBidi" w:cs="B Nazanin"/>
          <w:sz w:val="26"/>
          <w:szCs w:val="26"/>
          <w:rtl/>
        </w:rPr>
      </w:pPr>
    </w:p>
    <w:p w:rsidR="00AB1E60" w:rsidRPr="0041088D" w:rsidRDefault="00AB1E60" w:rsidP="00AB1E60">
      <w:pPr>
        <w:bidi/>
        <w:spacing w:after="0" w:line="240" w:lineRule="auto"/>
        <w:rPr>
          <w:rFonts w:asciiTheme="majorBidi" w:hAnsiTheme="majorBidi" w:cs="B Nazanin"/>
          <w:sz w:val="26"/>
          <w:szCs w:val="26"/>
        </w:rPr>
      </w:pPr>
      <w:r w:rsidRPr="0041088D">
        <w:rPr>
          <w:rFonts w:asciiTheme="majorBidi" w:hAnsiTheme="majorBidi" w:cs="B Nazanin"/>
          <w:sz w:val="26"/>
          <w:szCs w:val="26"/>
          <w:rtl/>
        </w:rPr>
        <w:lastRenderedPageBreak/>
        <w:t>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کار بر کارفرما و کارمند تأث</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گذارد. ساختار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hint="cs"/>
          <w:sz w:val="26"/>
          <w:szCs w:val="26"/>
          <w:rtl/>
        </w:rPr>
        <w:t xml:space="preserve"> در رومانی</w:t>
      </w:r>
      <w:r w:rsidRPr="0041088D">
        <w:rPr>
          <w:rFonts w:asciiTheme="majorBidi" w:hAnsiTheme="majorBidi" w:cs="B Nazanin"/>
          <w:sz w:val="26"/>
          <w:szCs w:val="26"/>
          <w:rtl/>
        </w:rPr>
        <w:t xml:space="preserve"> به شرح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است:</w:t>
      </w:r>
      <w:r w:rsidRPr="0041088D">
        <w:rPr>
          <w:rFonts w:asciiTheme="majorBidi" w:hAnsiTheme="majorBidi" w:cs="B Nazanin"/>
          <w:sz w:val="26"/>
          <w:szCs w:val="26"/>
        </w:rPr>
        <w:t xml:space="preserve"> </w:t>
      </w:r>
      <w:r w:rsidRPr="0041088D">
        <w:rPr>
          <w:rFonts w:asciiTheme="majorBidi" w:hAnsiTheme="majorBidi" w:cs="B Nazanin"/>
          <w:noProof/>
          <w:sz w:val="26"/>
          <w:szCs w:val="26"/>
        </w:rPr>
        <w:drawing>
          <wp:inline distT="0" distB="0" distL="0" distR="0" wp14:anchorId="2C38844E" wp14:editId="0F386BF8">
            <wp:extent cx="4498975" cy="2238375"/>
            <wp:effectExtent l="0" t="0" r="0" b="9525"/>
            <wp:docPr id="105" name="Picture 105" descr="C:\Users\iran\AppData\Local\Microsoft\Windows\INetCache\Content.Word\AWEG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iran\AppData\Local\Microsoft\Windows\INetCache\Content.Word\AWEGA.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498975" cy="2238375"/>
                    </a:xfrm>
                    <a:prstGeom prst="rect">
                      <a:avLst/>
                    </a:prstGeom>
                    <a:noFill/>
                    <a:ln>
                      <a:noFill/>
                    </a:ln>
                  </pic:spPr>
                </pic:pic>
              </a:graphicData>
            </a:graphic>
          </wp:inline>
        </w:drawing>
      </w:r>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کارکنان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که در بخش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فناور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اطلاعات و ارتباطات و تحق</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ق</w:t>
      </w:r>
      <w:r w:rsidRPr="0041088D">
        <w:rPr>
          <w:rFonts w:asciiTheme="majorBidi" w:hAnsiTheme="majorBidi" w:cs="B Nazanin"/>
          <w:sz w:val="26"/>
          <w:szCs w:val="26"/>
          <w:rtl/>
        </w:rPr>
        <w:t xml:space="preserve"> و توسعه کار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کنند از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درآمد معاف هستند. </w:t>
      </w:r>
    </w:p>
    <w:p w:rsidR="00AB1E60" w:rsidRPr="0041088D" w:rsidRDefault="00AB1E60" w:rsidP="00AB1E60">
      <w:pPr>
        <w:bidi/>
        <w:spacing w:after="0" w:line="240" w:lineRule="auto"/>
        <w:jc w:val="both"/>
        <w:rPr>
          <w:rFonts w:asciiTheme="majorBidi" w:hAnsiTheme="majorBidi" w:cs="B Nazanin"/>
          <w:sz w:val="26"/>
          <w:szCs w:val="26"/>
        </w:rPr>
      </w:pPr>
    </w:p>
    <w:p w:rsidR="00AB1E60" w:rsidRPr="00DC01A9" w:rsidRDefault="00AB1E60" w:rsidP="00AB1E60">
      <w:pPr>
        <w:pStyle w:val="Heading2"/>
        <w:bidi/>
        <w:jc w:val="center"/>
        <w:rPr>
          <w:rFonts w:cs="B Nazanin"/>
          <w:sz w:val="28"/>
          <w:szCs w:val="28"/>
        </w:rPr>
      </w:pPr>
      <w:bookmarkStart w:id="23" w:name="_Toc142563081"/>
      <w:r w:rsidRPr="00DC01A9">
        <w:rPr>
          <w:rFonts w:cs="B Nazanin"/>
          <w:sz w:val="28"/>
          <w:szCs w:val="28"/>
          <w:rtl/>
        </w:rPr>
        <w:t>قراردادهای کاری دررومانی</w:t>
      </w:r>
      <w:bookmarkEnd w:id="23"/>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در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ج</w:t>
      </w:r>
      <w:r w:rsidRPr="0041088D">
        <w:rPr>
          <w:rFonts w:asciiTheme="majorBidi" w:hAnsiTheme="majorBidi" w:cs="B Nazanin"/>
          <w:sz w:val="26"/>
          <w:szCs w:val="26"/>
          <w:rtl/>
        </w:rPr>
        <w:t xml:space="preserve"> 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شکل قرارداد کار، قرارداد کار فرد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با مدت نامحدود است. علاوه بر آن، قوان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اجازه استخدام در قالب‌ها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را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دهد</w:t>
      </w:r>
      <w:r w:rsidRPr="0041088D">
        <w:rPr>
          <w:rFonts w:asciiTheme="majorBidi" w:hAnsiTheme="majorBidi" w:cs="B Nazanin"/>
          <w:sz w:val="26"/>
          <w:szCs w:val="26"/>
          <w:rtl/>
        </w:rPr>
        <w:t>: استخدام موقت، استخدام پاره وقت، استخدام فرد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موقت، کار منعطف، کار از راه دور. اجبار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 که کارفرما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در مورد </w:t>
      </w:r>
      <w:r w:rsidRPr="0041088D">
        <w:rPr>
          <w:rFonts w:asciiTheme="majorBidi" w:hAnsiTheme="majorBidi" w:cs="B Nazanin" w:hint="eastAsia"/>
          <w:sz w:val="26"/>
          <w:szCs w:val="26"/>
          <w:rtl/>
        </w:rPr>
        <w:t>هر</w:t>
      </w:r>
      <w:r w:rsidRPr="0041088D">
        <w:rPr>
          <w:rFonts w:asciiTheme="majorBidi" w:hAnsiTheme="majorBidi" w:cs="B Nazanin"/>
          <w:sz w:val="26"/>
          <w:szCs w:val="26"/>
          <w:rtl/>
        </w:rPr>
        <w:t xml:space="preserve"> بند مهم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که در قراردادها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آنها درج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به کارکنان اطلاع دهند.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با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قبل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در ح</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تکم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sz w:val="26"/>
          <w:szCs w:val="26"/>
          <w:rtl/>
        </w:rPr>
        <w:t xml:space="preserve"> قرارداد اتفاق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فتد</w:t>
      </w:r>
      <w:r w:rsidRPr="0041088D">
        <w:rPr>
          <w:rFonts w:asciiTheme="majorBidi" w:hAnsiTheme="majorBidi" w:cs="B Nazanin"/>
          <w:sz w:val="26"/>
          <w:szCs w:val="26"/>
          <w:rtl/>
        </w:rPr>
        <w:t>. تغ</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رات</w:t>
      </w:r>
      <w:r w:rsidRPr="0041088D">
        <w:rPr>
          <w:rFonts w:asciiTheme="majorBidi" w:hAnsiTheme="majorBidi" w:cs="B Nazanin"/>
          <w:sz w:val="26"/>
          <w:szCs w:val="26"/>
          <w:rtl/>
        </w:rPr>
        <w:t xml:space="preserve"> (مثلاً تغ</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رات</w:t>
      </w:r>
      <w:r w:rsidRPr="0041088D">
        <w:rPr>
          <w:rFonts w:asciiTheme="majorBidi" w:hAnsiTheme="majorBidi" w:cs="B Nazanin"/>
          <w:sz w:val="26"/>
          <w:szCs w:val="26"/>
          <w:rtl/>
        </w:rPr>
        <w:t xml:space="preserve"> دستمزد، ساعات کار، شرح شغل و غ</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ره</w:t>
      </w:r>
      <w:r w:rsidRPr="0041088D">
        <w:rPr>
          <w:rFonts w:asciiTheme="majorBidi" w:hAnsiTheme="majorBidi" w:cs="B Nazanin"/>
          <w:sz w:val="26"/>
          <w:szCs w:val="26"/>
          <w:rtl/>
        </w:rPr>
        <w:t>) با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توسط هر دو طرف توافق شود و قبل از امضا به وضوح در الحاق</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قرارداد </w:t>
      </w:r>
      <w:r w:rsidRPr="0041088D">
        <w:rPr>
          <w:rFonts w:asciiTheme="majorBidi" w:hAnsiTheme="majorBidi" w:cs="B Nazanin" w:hint="eastAsia"/>
          <w:sz w:val="26"/>
          <w:szCs w:val="26"/>
          <w:rtl/>
        </w:rPr>
        <w:t>ذکر</w:t>
      </w:r>
      <w:r w:rsidRPr="0041088D">
        <w:rPr>
          <w:rFonts w:asciiTheme="majorBidi" w:hAnsiTheme="majorBidi" w:cs="B Nazanin"/>
          <w:sz w:val="26"/>
          <w:szCs w:val="26"/>
          <w:rtl/>
        </w:rPr>
        <w:t xml:space="preserve"> شود. قراردادها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تواند شامل بندها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خاص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باشد که به محرمانه بودن، عدم رقابت و تحرک اشاره دارد. </w:t>
      </w:r>
    </w:p>
    <w:p w:rsidR="00AB1E60" w:rsidRPr="0041088D" w:rsidRDefault="00AB1E60" w:rsidP="00AB1E60">
      <w:pPr>
        <w:bidi/>
        <w:spacing w:after="0" w:line="240" w:lineRule="auto"/>
        <w:jc w:val="both"/>
        <w:rPr>
          <w:rFonts w:asciiTheme="majorBidi" w:hAnsiTheme="majorBidi" w:cs="B Nazanin"/>
          <w:sz w:val="26"/>
          <w:szCs w:val="26"/>
        </w:rPr>
      </w:pPr>
    </w:p>
    <w:p w:rsidR="00AB1E60" w:rsidRPr="00DC01A9" w:rsidRDefault="00AB1E60" w:rsidP="00AB1E60">
      <w:pPr>
        <w:pStyle w:val="Heading3"/>
        <w:bidi/>
        <w:jc w:val="center"/>
        <w:rPr>
          <w:rFonts w:cs="B Nazanin"/>
          <w:sz w:val="28"/>
          <w:szCs w:val="28"/>
        </w:rPr>
      </w:pPr>
      <w:bookmarkStart w:id="24" w:name="_Toc142563082"/>
      <w:r w:rsidRPr="00DC01A9">
        <w:rPr>
          <w:rFonts w:cs="B Nazanin"/>
          <w:sz w:val="28"/>
          <w:szCs w:val="28"/>
          <w:rtl/>
        </w:rPr>
        <w:lastRenderedPageBreak/>
        <w:t>فسخ قراردادها</w:t>
      </w:r>
      <w:r w:rsidRPr="00DC01A9">
        <w:rPr>
          <w:rFonts w:cs="B Nazanin" w:hint="cs"/>
          <w:sz w:val="28"/>
          <w:szCs w:val="28"/>
          <w:rtl/>
        </w:rPr>
        <w:t>ی</w:t>
      </w:r>
      <w:r w:rsidRPr="00DC01A9">
        <w:rPr>
          <w:rFonts w:cs="B Nazanin"/>
          <w:sz w:val="28"/>
          <w:szCs w:val="28"/>
          <w:rtl/>
        </w:rPr>
        <w:t xml:space="preserve"> کار</w:t>
      </w:r>
      <w:r w:rsidRPr="00DC01A9">
        <w:rPr>
          <w:rFonts w:cs="B Nazanin" w:hint="cs"/>
          <w:sz w:val="28"/>
          <w:szCs w:val="28"/>
          <w:rtl/>
        </w:rPr>
        <w:t>ی</w:t>
      </w:r>
      <w:bookmarkEnd w:id="24"/>
    </w:p>
    <w:p w:rsidR="00AB1E60" w:rsidRPr="0041088D" w:rsidRDefault="0041088D" w:rsidP="00AB1E60">
      <w:pPr>
        <w:bidi/>
        <w:spacing w:after="0" w:line="240" w:lineRule="auto"/>
        <w:jc w:val="both"/>
        <w:rPr>
          <w:rFonts w:asciiTheme="majorBidi" w:hAnsiTheme="majorBidi" w:cs="B Nazanin"/>
          <w:sz w:val="26"/>
          <w:szCs w:val="26"/>
        </w:rPr>
      </w:pPr>
      <w:r w:rsidRPr="0041088D">
        <w:rPr>
          <w:rFonts w:asciiTheme="majorBidi" w:hAnsiTheme="majorBidi" w:cs="B Nazanin" w:hint="cs"/>
          <w:sz w:val="26"/>
          <w:szCs w:val="26"/>
          <w:rtl/>
        </w:rPr>
        <w:t xml:space="preserve"> </w:t>
      </w:r>
      <w:r w:rsidR="00AB1E60" w:rsidRPr="0041088D">
        <w:rPr>
          <w:rFonts w:asciiTheme="majorBidi" w:hAnsiTheme="majorBidi" w:cs="B Nazanin" w:hint="eastAsia"/>
          <w:sz w:val="26"/>
          <w:szCs w:val="26"/>
          <w:rtl/>
        </w:rPr>
        <w:t>بسته</w:t>
      </w:r>
      <w:r w:rsidR="00AB1E60" w:rsidRPr="0041088D">
        <w:rPr>
          <w:rFonts w:asciiTheme="majorBidi" w:hAnsiTheme="majorBidi" w:cs="B Nazanin"/>
          <w:sz w:val="26"/>
          <w:szCs w:val="26"/>
          <w:rtl/>
        </w:rPr>
        <w:t xml:space="preserve"> به مورد، قراردادها</w:t>
      </w:r>
      <w:r w:rsidR="00AB1E60" w:rsidRPr="0041088D">
        <w:rPr>
          <w:rFonts w:asciiTheme="majorBidi" w:hAnsiTheme="majorBidi" w:cs="B Nazanin" w:hint="cs"/>
          <w:sz w:val="26"/>
          <w:szCs w:val="26"/>
          <w:rtl/>
        </w:rPr>
        <w:t>ی</w:t>
      </w:r>
      <w:r w:rsidR="00AB1E60" w:rsidRPr="0041088D">
        <w:rPr>
          <w:rFonts w:asciiTheme="majorBidi" w:hAnsiTheme="majorBidi" w:cs="B Nazanin"/>
          <w:sz w:val="26"/>
          <w:szCs w:val="26"/>
          <w:rtl/>
        </w:rPr>
        <w:t xml:space="preserve"> کار فرد</w:t>
      </w:r>
      <w:r w:rsidR="00AB1E60" w:rsidRPr="0041088D">
        <w:rPr>
          <w:rFonts w:asciiTheme="majorBidi" w:hAnsiTheme="majorBidi" w:cs="B Nazanin" w:hint="cs"/>
          <w:sz w:val="26"/>
          <w:szCs w:val="26"/>
          <w:rtl/>
        </w:rPr>
        <w:t>ی</w:t>
      </w:r>
      <w:r w:rsidR="00AB1E60" w:rsidRPr="0041088D">
        <w:rPr>
          <w:rFonts w:asciiTheme="majorBidi" w:hAnsiTheme="majorBidi" w:cs="B Nazanin"/>
          <w:sz w:val="26"/>
          <w:szCs w:val="26"/>
          <w:rtl/>
        </w:rPr>
        <w:t xml:space="preserve"> را م</w:t>
      </w:r>
      <w:r w:rsidR="00AB1E60" w:rsidRPr="0041088D">
        <w:rPr>
          <w:rFonts w:asciiTheme="majorBidi" w:hAnsiTheme="majorBidi" w:cs="B Nazanin" w:hint="cs"/>
          <w:sz w:val="26"/>
          <w:szCs w:val="26"/>
          <w:rtl/>
        </w:rPr>
        <w:t>ی</w:t>
      </w:r>
      <w:r w:rsidR="00AB1E60" w:rsidRPr="0041088D">
        <w:rPr>
          <w:rFonts w:asciiTheme="majorBidi" w:hAnsiTheme="majorBidi" w:cs="B Nazanin"/>
          <w:sz w:val="26"/>
          <w:szCs w:val="26"/>
          <w:rtl/>
        </w:rPr>
        <w:t xml:space="preserve"> توان از طر</w:t>
      </w:r>
      <w:r w:rsidR="00AB1E60" w:rsidRPr="0041088D">
        <w:rPr>
          <w:rFonts w:asciiTheme="majorBidi" w:hAnsiTheme="majorBidi" w:cs="B Nazanin" w:hint="cs"/>
          <w:sz w:val="26"/>
          <w:szCs w:val="26"/>
          <w:rtl/>
        </w:rPr>
        <w:t>ی</w:t>
      </w:r>
      <w:r w:rsidR="00AB1E60" w:rsidRPr="0041088D">
        <w:rPr>
          <w:rFonts w:asciiTheme="majorBidi" w:hAnsiTheme="majorBidi" w:cs="B Nazanin" w:hint="eastAsia"/>
          <w:sz w:val="26"/>
          <w:szCs w:val="26"/>
          <w:rtl/>
        </w:rPr>
        <w:t>ق</w:t>
      </w:r>
      <w:r w:rsidR="00AB1E60" w:rsidRPr="0041088D">
        <w:rPr>
          <w:rFonts w:asciiTheme="majorBidi" w:hAnsiTheme="majorBidi" w:cs="B Nazanin"/>
          <w:sz w:val="26"/>
          <w:szCs w:val="26"/>
          <w:rtl/>
        </w:rPr>
        <w:t xml:space="preserve"> </w:t>
      </w:r>
      <w:r w:rsidR="00AB1E60" w:rsidRPr="0041088D">
        <w:rPr>
          <w:rFonts w:asciiTheme="majorBidi" w:hAnsiTheme="majorBidi" w:cs="B Nazanin" w:hint="cs"/>
          <w:sz w:val="26"/>
          <w:szCs w:val="26"/>
          <w:rtl/>
        </w:rPr>
        <w:t>ی</w:t>
      </w:r>
      <w:r w:rsidR="00AB1E60" w:rsidRPr="0041088D">
        <w:rPr>
          <w:rFonts w:asciiTheme="majorBidi" w:hAnsiTheme="majorBidi" w:cs="B Nazanin" w:hint="eastAsia"/>
          <w:sz w:val="26"/>
          <w:szCs w:val="26"/>
          <w:rtl/>
        </w:rPr>
        <w:t>ک</w:t>
      </w:r>
      <w:r w:rsidR="00AB1E60" w:rsidRPr="0041088D">
        <w:rPr>
          <w:rFonts w:asciiTheme="majorBidi" w:hAnsiTheme="majorBidi" w:cs="B Nazanin" w:hint="cs"/>
          <w:sz w:val="26"/>
          <w:szCs w:val="26"/>
          <w:rtl/>
        </w:rPr>
        <w:t>ی</w:t>
      </w:r>
      <w:r w:rsidR="00AB1E60" w:rsidRPr="0041088D">
        <w:rPr>
          <w:rFonts w:asciiTheme="majorBidi" w:hAnsiTheme="majorBidi" w:cs="B Nazanin"/>
          <w:sz w:val="26"/>
          <w:szCs w:val="26"/>
          <w:rtl/>
        </w:rPr>
        <w:t xml:space="preserve"> از روش ها</w:t>
      </w:r>
      <w:r w:rsidR="00AB1E60" w:rsidRPr="0041088D">
        <w:rPr>
          <w:rFonts w:asciiTheme="majorBidi" w:hAnsiTheme="majorBidi" w:cs="B Nazanin" w:hint="cs"/>
          <w:sz w:val="26"/>
          <w:szCs w:val="26"/>
          <w:rtl/>
        </w:rPr>
        <w:t>ی</w:t>
      </w:r>
      <w:r w:rsidR="00AB1E60" w:rsidRPr="0041088D">
        <w:rPr>
          <w:rFonts w:asciiTheme="majorBidi" w:hAnsiTheme="majorBidi" w:cs="B Nazanin"/>
          <w:sz w:val="26"/>
          <w:szCs w:val="26"/>
          <w:rtl/>
        </w:rPr>
        <w:t xml:space="preserve">  استعفا </w:t>
      </w:r>
      <w:r w:rsidR="00AB1E60" w:rsidRPr="0041088D">
        <w:rPr>
          <w:rFonts w:asciiTheme="majorBidi" w:hAnsiTheme="majorBidi" w:cs="B Nazanin" w:hint="cs"/>
          <w:sz w:val="26"/>
          <w:szCs w:val="26"/>
          <w:rtl/>
        </w:rPr>
        <w:t>ی</w:t>
      </w:r>
      <w:r w:rsidR="00AB1E60" w:rsidRPr="0041088D">
        <w:rPr>
          <w:rFonts w:asciiTheme="majorBidi" w:hAnsiTheme="majorBidi" w:cs="B Nazanin" w:hint="eastAsia"/>
          <w:sz w:val="26"/>
          <w:szCs w:val="26"/>
          <w:rtl/>
        </w:rPr>
        <w:t>ا</w:t>
      </w:r>
      <w:r w:rsidR="00AB1E60" w:rsidRPr="0041088D">
        <w:rPr>
          <w:rFonts w:asciiTheme="majorBidi" w:hAnsiTheme="majorBidi" w:cs="B Nazanin"/>
          <w:sz w:val="26"/>
          <w:szCs w:val="26"/>
          <w:rtl/>
        </w:rPr>
        <w:t xml:space="preserve"> عزل</w:t>
      </w:r>
      <w:r w:rsidR="00AB1E60" w:rsidRPr="0041088D">
        <w:rPr>
          <w:rFonts w:asciiTheme="majorBidi" w:hAnsiTheme="majorBidi" w:cs="B Nazanin" w:hint="cs"/>
          <w:sz w:val="26"/>
          <w:szCs w:val="26"/>
          <w:rtl/>
          <w:lang w:bidi="fa-IR"/>
        </w:rPr>
        <w:t xml:space="preserve">، </w:t>
      </w:r>
      <w:r w:rsidR="00AB1E60" w:rsidRPr="0041088D">
        <w:rPr>
          <w:rFonts w:asciiTheme="majorBidi" w:hAnsiTheme="majorBidi" w:cs="B Nazanin"/>
          <w:sz w:val="26"/>
          <w:szCs w:val="26"/>
          <w:rtl/>
        </w:rPr>
        <w:t>بر اساس قانون</w:t>
      </w:r>
      <w:r w:rsidR="00AB1E60" w:rsidRPr="0041088D">
        <w:rPr>
          <w:rFonts w:asciiTheme="majorBidi" w:hAnsiTheme="majorBidi" w:cs="B Nazanin" w:hint="cs"/>
          <w:sz w:val="26"/>
          <w:szCs w:val="26"/>
          <w:rtl/>
        </w:rPr>
        <w:t>، ت</w:t>
      </w:r>
      <w:r w:rsidR="00AB1E60" w:rsidRPr="0041088D">
        <w:rPr>
          <w:rFonts w:asciiTheme="majorBidi" w:hAnsiTheme="majorBidi" w:cs="B Nazanin"/>
          <w:sz w:val="26"/>
          <w:szCs w:val="26"/>
          <w:rtl/>
        </w:rPr>
        <w:t xml:space="preserve">وسط هر </w:t>
      </w:r>
      <w:r w:rsidR="00AB1E60" w:rsidRPr="0041088D">
        <w:rPr>
          <w:rFonts w:asciiTheme="majorBidi" w:hAnsiTheme="majorBidi" w:cs="B Nazanin" w:hint="cs"/>
          <w:sz w:val="26"/>
          <w:szCs w:val="26"/>
          <w:rtl/>
        </w:rPr>
        <w:t>ی</w:t>
      </w:r>
      <w:r w:rsidR="00AB1E60" w:rsidRPr="0041088D">
        <w:rPr>
          <w:rFonts w:asciiTheme="majorBidi" w:hAnsiTheme="majorBidi" w:cs="B Nazanin" w:hint="eastAsia"/>
          <w:sz w:val="26"/>
          <w:szCs w:val="26"/>
          <w:rtl/>
        </w:rPr>
        <w:t>ک</w:t>
      </w:r>
      <w:r w:rsidR="00AB1E60" w:rsidRPr="0041088D">
        <w:rPr>
          <w:rFonts w:asciiTheme="majorBidi" w:hAnsiTheme="majorBidi" w:cs="B Nazanin"/>
          <w:sz w:val="26"/>
          <w:szCs w:val="26"/>
          <w:rtl/>
        </w:rPr>
        <w:t xml:space="preserve"> از طرف</w:t>
      </w:r>
      <w:r w:rsidR="00AB1E60" w:rsidRPr="0041088D">
        <w:rPr>
          <w:rFonts w:asciiTheme="majorBidi" w:hAnsiTheme="majorBidi" w:cs="B Nazanin" w:hint="cs"/>
          <w:sz w:val="26"/>
          <w:szCs w:val="26"/>
          <w:rtl/>
        </w:rPr>
        <w:t>ی</w:t>
      </w:r>
      <w:r w:rsidR="00AB1E60" w:rsidRPr="0041088D">
        <w:rPr>
          <w:rFonts w:asciiTheme="majorBidi" w:hAnsiTheme="majorBidi" w:cs="B Nazanin" w:hint="eastAsia"/>
          <w:sz w:val="26"/>
          <w:szCs w:val="26"/>
          <w:rtl/>
        </w:rPr>
        <w:t>ن</w:t>
      </w:r>
      <w:r w:rsidR="00AB1E60" w:rsidRPr="0041088D">
        <w:rPr>
          <w:rFonts w:asciiTheme="majorBidi" w:hAnsiTheme="majorBidi" w:cs="B Nazanin" w:hint="cs"/>
          <w:sz w:val="26"/>
          <w:szCs w:val="26"/>
          <w:rtl/>
        </w:rPr>
        <w:t xml:space="preserve"> و</w:t>
      </w:r>
      <w:r w:rsidR="00AB1E60" w:rsidRPr="0041088D">
        <w:rPr>
          <w:rFonts w:asciiTheme="majorBidi" w:hAnsiTheme="majorBidi" w:cs="B Nazanin"/>
          <w:sz w:val="26"/>
          <w:szCs w:val="26"/>
          <w:rtl/>
        </w:rPr>
        <w:t xml:space="preserve"> با توافق دو طرف</w:t>
      </w:r>
      <w:r w:rsidR="00AB1E60" w:rsidRPr="0041088D">
        <w:rPr>
          <w:rFonts w:asciiTheme="majorBidi" w:hAnsiTheme="majorBidi" w:cs="B Nazanin" w:hint="cs"/>
          <w:sz w:val="26"/>
          <w:szCs w:val="26"/>
          <w:rtl/>
        </w:rPr>
        <w:t xml:space="preserve"> فسخ کرد. </w:t>
      </w:r>
    </w:p>
    <w:p w:rsidR="00AB1E60" w:rsidRPr="00DC01A9" w:rsidRDefault="00AB1E60" w:rsidP="00AB1E60">
      <w:pPr>
        <w:pStyle w:val="Heading3"/>
        <w:bidi/>
        <w:jc w:val="center"/>
        <w:rPr>
          <w:rFonts w:cs="B Nazanin"/>
          <w:sz w:val="28"/>
          <w:szCs w:val="28"/>
        </w:rPr>
      </w:pPr>
      <w:bookmarkStart w:id="25" w:name="_Toc142563083"/>
      <w:r w:rsidRPr="00DC01A9">
        <w:rPr>
          <w:rFonts w:cs="B Nazanin"/>
          <w:sz w:val="28"/>
          <w:szCs w:val="28"/>
          <w:rtl/>
        </w:rPr>
        <w:t>تعط</w:t>
      </w:r>
      <w:r w:rsidRPr="00DC01A9">
        <w:rPr>
          <w:rFonts w:cs="B Nazanin" w:hint="cs"/>
          <w:sz w:val="28"/>
          <w:szCs w:val="28"/>
          <w:rtl/>
        </w:rPr>
        <w:t>ی</w:t>
      </w:r>
      <w:r w:rsidRPr="00DC01A9">
        <w:rPr>
          <w:rFonts w:cs="B Nazanin" w:hint="eastAsia"/>
          <w:sz w:val="28"/>
          <w:szCs w:val="28"/>
          <w:rtl/>
        </w:rPr>
        <w:t>لات</w:t>
      </w:r>
      <w:r w:rsidRPr="00DC01A9">
        <w:rPr>
          <w:rFonts w:cs="B Nazanin"/>
          <w:sz w:val="28"/>
          <w:szCs w:val="28"/>
          <w:rtl/>
        </w:rPr>
        <w:t xml:space="preserve"> با حقوق و برنامه کار</w:t>
      </w:r>
      <w:r w:rsidRPr="00DC01A9">
        <w:rPr>
          <w:rFonts w:cs="B Nazanin" w:hint="cs"/>
          <w:sz w:val="28"/>
          <w:szCs w:val="28"/>
          <w:rtl/>
        </w:rPr>
        <w:t>ی</w:t>
      </w:r>
      <w:r w:rsidRPr="00DC01A9">
        <w:rPr>
          <w:rFonts w:cs="B Nazanin"/>
          <w:sz w:val="28"/>
          <w:szCs w:val="28"/>
          <w:rtl/>
        </w:rPr>
        <w:t xml:space="preserve"> هفتگ</w:t>
      </w:r>
      <w:r w:rsidRPr="00DC01A9">
        <w:rPr>
          <w:rFonts w:cs="B Nazanin" w:hint="cs"/>
          <w:sz w:val="28"/>
          <w:szCs w:val="28"/>
          <w:rtl/>
        </w:rPr>
        <w:t>ی</w:t>
      </w:r>
      <w:bookmarkEnd w:id="25"/>
    </w:p>
    <w:p w:rsidR="00AB1E60" w:rsidRPr="0041088D" w:rsidRDefault="00AB1E60" w:rsidP="00891CEC">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15 تعط</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لات</w:t>
      </w:r>
      <w:r w:rsidRPr="0041088D">
        <w:rPr>
          <w:rFonts w:asciiTheme="majorBidi" w:hAnsiTheme="majorBidi" w:cs="B Nazanin"/>
          <w:sz w:val="26"/>
          <w:szCs w:val="26"/>
          <w:rtl/>
        </w:rPr>
        <w:t xml:space="preserve"> عموم</w:t>
      </w:r>
      <w:r w:rsidRPr="0041088D">
        <w:rPr>
          <w:rFonts w:asciiTheme="majorBidi" w:hAnsiTheme="majorBidi" w:cs="B Nazanin" w:hint="cs"/>
          <w:sz w:val="26"/>
          <w:szCs w:val="26"/>
          <w:rtl/>
        </w:rPr>
        <w:t>ی</w:t>
      </w:r>
      <w:r w:rsidRPr="0041088D">
        <w:rPr>
          <w:rFonts w:asciiTheme="majorBidi" w:hAnsiTheme="majorBidi" w:cs="B Nazanin"/>
          <w:sz w:val="26"/>
          <w:szCs w:val="26"/>
          <w:rtl/>
        </w:rPr>
        <w:t>/بانک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دارد. آنها شامل تعط</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لات</w:t>
      </w:r>
      <w:r w:rsidRPr="0041088D">
        <w:rPr>
          <w:rFonts w:asciiTheme="majorBidi" w:hAnsiTheme="majorBidi" w:cs="B Nazanin"/>
          <w:sz w:val="26"/>
          <w:szCs w:val="26"/>
          <w:rtl/>
        </w:rPr>
        <w:t xml:space="preserve"> مل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جشن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مذهب</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مختلف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شوند. علاوه بر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تعط</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لات</w:t>
      </w:r>
      <w:r w:rsidRPr="0041088D">
        <w:rPr>
          <w:rFonts w:asciiTheme="majorBidi" w:hAnsiTheme="majorBidi" w:cs="B Nazanin"/>
          <w:sz w:val="26"/>
          <w:szCs w:val="26"/>
          <w:rtl/>
        </w:rPr>
        <w:t xml:space="preserve"> بانک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حداقل 20 روز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عنوان مرخص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با حقوق سالانه داده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تعداد با جمع آور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تجربه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شتر</w:t>
      </w:r>
      <w:r w:rsidRPr="0041088D">
        <w:rPr>
          <w:rFonts w:asciiTheme="majorBidi" w:hAnsiTheme="majorBidi" w:cs="B Nazanin"/>
          <w:sz w:val="26"/>
          <w:szCs w:val="26"/>
          <w:rtl/>
        </w:rPr>
        <w:t xml:space="preserve"> کارمند افزا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ابد</w:t>
      </w:r>
      <w:r w:rsidRPr="0041088D">
        <w:rPr>
          <w:rFonts w:asciiTheme="majorBidi" w:hAnsiTheme="majorBidi" w:cs="B Nazanin"/>
          <w:sz w:val="26"/>
          <w:szCs w:val="26"/>
          <w:rtl/>
        </w:rPr>
        <w:t>. هفته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معمولا از دوشنبه تا جمعه است. شنبه و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کشنبه</w:t>
      </w:r>
      <w:r w:rsidRPr="0041088D">
        <w:rPr>
          <w:rFonts w:asciiTheme="majorBidi" w:hAnsiTheme="majorBidi" w:cs="B Nazanin"/>
          <w:sz w:val="26"/>
          <w:szCs w:val="26"/>
          <w:rtl/>
        </w:rPr>
        <w:t xml:space="preserve"> به عنوان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دوره استراحت هفتگ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48 ساعته در نظر گرفته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کارمند تمام وقت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روز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8 ساعته با مجموع 40 ساعت در هفته دارد. با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حال، محدود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48 ساعت در هفته وجود دارد که نم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 از آن فراتر رفت که شامل اضافه کا</w:t>
      </w:r>
      <w:r w:rsidRPr="0041088D">
        <w:rPr>
          <w:rFonts w:asciiTheme="majorBidi" w:hAnsiTheme="majorBidi" w:cs="B Nazanin" w:hint="eastAsia"/>
          <w:sz w:val="26"/>
          <w:szCs w:val="26"/>
          <w:rtl/>
        </w:rPr>
        <w:t>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ز</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w:t>
      </w:r>
    </w:p>
    <w:p w:rsidR="00AB1E60" w:rsidRPr="00DC01A9" w:rsidRDefault="00AB1E60" w:rsidP="00AB1E60">
      <w:pPr>
        <w:pStyle w:val="Heading3"/>
        <w:bidi/>
        <w:jc w:val="center"/>
        <w:rPr>
          <w:rFonts w:cs="B Nazanin"/>
          <w:sz w:val="28"/>
          <w:szCs w:val="28"/>
        </w:rPr>
      </w:pPr>
      <w:bookmarkStart w:id="26" w:name="_Toc142563084"/>
      <w:r w:rsidRPr="00DC01A9">
        <w:rPr>
          <w:rFonts w:cs="B Nazanin"/>
          <w:sz w:val="28"/>
          <w:szCs w:val="28"/>
          <w:rtl/>
        </w:rPr>
        <w:t>نما</w:t>
      </w:r>
      <w:r w:rsidRPr="00DC01A9">
        <w:rPr>
          <w:rFonts w:cs="B Nazanin" w:hint="cs"/>
          <w:sz w:val="28"/>
          <w:szCs w:val="28"/>
          <w:rtl/>
        </w:rPr>
        <w:t>ی</w:t>
      </w:r>
      <w:r w:rsidRPr="00DC01A9">
        <w:rPr>
          <w:rFonts w:cs="B Nazanin" w:hint="eastAsia"/>
          <w:sz w:val="28"/>
          <w:szCs w:val="28"/>
          <w:rtl/>
        </w:rPr>
        <w:t>ندگ</w:t>
      </w:r>
      <w:r w:rsidRPr="00DC01A9">
        <w:rPr>
          <w:rFonts w:cs="B Nazanin" w:hint="cs"/>
          <w:sz w:val="28"/>
          <w:szCs w:val="28"/>
          <w:rtl/>
        </w:rPr>
        <w:t>ی</w:t>
      </w:r>
      <w:r w:rsidRPr="00DC01A9">
        <w:rPr>
          <w:rFonts w:cs="B Nazanin"/>
          <w:sz w:val="28"/>
          <w:szCs w:val="28"/>
          <w:rtl/>
        </w:rPr>
        <w:t xml:space="preserve"> اتحاد</w:t>
      </w:r>
      <w:r w:rsidRPr="00DC01A9">
        <w:rPr>
          <w:rFonts w:cs="B Nazanin" w:hint="cs"/>
          <w:sz w:val="28"/>
          <w:szCs w:val="28"/>
          <w:rtl/>
        </w:rPr>
        <w:t>ی</w:t>
      </w:r>
      <w:r w:rsidRPr="00DC01A9">
        <w:rPr>
          <w:rFonts w:cs="B Nazanin" w:hint="eastAsia"/>
          <w:sz w:val="28"/>
          <w:szCs w:val="28"/>
          <w:rtl/>
        </w:rPr>
        <w:t>ه</w:t>
      </w:r>
      <w:r w:rsidRPr="00DC01A9">
        <w:rPr>
          <w:rFonts w:cs="B Nazanin"/>
          <w:sz w:val="28"/>
          <w:szCs w:val="28"/>
          <w:rtl/>
        </w:rPr>
        <w:t xml:space="preserve"> ها و کارگران</w:t>
      </w:r>
      <w:bookmarkEnd w:id="26"/>
    </w:p>
    <w:p w:rsidR="00AB1E60" w:rsidRPr="0041088D" w:rsidRDefault="00AB1E60" w:rsidP="00891CEC">
      <w:pPr>
        <w:bidi/>
        <w:spacing w:after="0" w:line="240" w:lineRule="auto"/>
        <w:jc w:val="both"/>
        <w:rPr>
          <w:rFonts w:asciiTheme="majorBidi" w:hAnsiTheme="majorBidi" w:cs="B Nazanin"/>
          <w:sz w:val="26"/>
          <w:szCs w:val="26"/>
          <w:rtl/>
          <w:lang w:bidi="fa-IR"/>
        </w:rPr>
      </w:pPr>
      <w:r w:rsidRPr="0041088D">
        <w:rPr>
          <w:rFonts w:asciiTheme="majorBidi" w:hAnsiTheme="majorBidi" w:cs="B Nazanin" w:hint="eastAsia"/>
          <w:sz w:val="26"/>
          <w:szCs w:val="26"/>
          <w:rtl/>
        </w:rPr>
        <w:t>سازمان</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در محل کار</w:t>
      </w:r>
      <w:r w:rsidRPr="0041088D">
        <w:rPr>
          <w:rFonts w:asciiTheme="majorBidi" w:hAnsiTheme="majorBidi" w:cs="B Nazanin" w:hint="cs"/>
          <w:sz w:val="26"/>
          <w:szCs w:val="26"/>
          <w:rtl/>
        </w:rPr>
        <w:t>،</w:t>
      </w:r>
      <w:r w:rsidRPr="0041088D">
        <w:rPr>
          <w:rFonts w:asciiTheme="majorBidi" w:hAnsiTheme="majorBidi" w:cs="B Nazanin"/>
          <w:sz w:val="26"/>
          <w:szCs w:val="26"/>
          <w:rtl/>
        </w:rPr>
        <w:t xml:space="preserve"> بدنه اصل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کارکنان هستند. اگرچه طبق قانون، نما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ندگان</w:t>
      </w:r>
      <w:r w:rsidRPr="0041088D">
        <w:rPr>
          <w:rFonts w:asciiTheme="majorBidi" w:hAnsiTheme="majorBidi" w:cs="B Nazanin"/>
          <w:sz w:val="26"/>
          <w:szCs w:val="26"/>
          <w:rtl/>
        </w:rPr>
        <w:t xml:space="preserve"> کارمندان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توانند در </w:t>
      </w:r>
      <w:r w:rsidRPr="0041088D">
        <w:rPr>
          <w:rFonts w:asciiTheme="majorBidi" w:hAnsiTheme="majorBidi" w:cs="B Nazanin" w:hint="cs"/>
          <w:sz w:val="26"/>
          <w:szCs w:val="26"/>
          <w:rtl/>
        </w:rPr>
        <w:t>محل کاری</w:t>
      </w:r>
      <w:r w:rsidRPr="0041088D">
        <w:rPr>
          <w:rFonts w:asciiTheme="majorBidi" w:hAnsiTheme="majorBidi" w:cs="B Nazanin"/>
          <w:sz w:val="26"/>
          <w:szCs w:val="26"/>
          <w:rtl/>
        </w:rPr>
        <w:t xml:space="preserve"> انتخاب شوند که 20 کارمند وجود داشته باشد و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آن حضور نداشته باشد، اما در عمل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امر بس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ار</w:t>
      </w:r>
      <w:r w:rsidRPr="0041088D">
        <w:rPr>
          <w:rFonts w:asciiTheme="majorBidi" w:hAnsiTheme="majorBidi" w:cs="B Nazanin"/>
          <w:sz w:val="26"/>
          <w:szCs w:val="26"/>
          <w:rtl/>
        </w:rPr>
        <w:t xml:space="preserve"> نادر است.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فقط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تواند ت</w:t>
      </w:r>
      <w:r w:rsidRPr="0041088D">
        <w:rPr>
          <w:rFonts w:asciiTheme="majorBidi" w:hAnsiTheme="majorBidi" w:cs="B Nazanin" w:hint="eastAsia"/>
          <w:sz w:val="26"/>
          <w:szCs w:val="26"/>
          <w:rtl/>
        </w:rPr>
        <w:t>وسط</w:t>
      </w:r>
      <w:r w:rsidRPr="0041088D">
        <w:rPr>
          <w:rFonts w:asciiTheme="majorBidi" w:hAnsiTheme="majorBidi" w:cs="B Nazanin"/>
          <w:sz w:val="26"/>
          <w:szCs w:val="26"/>
          <w:rtl/>
        </w:rPr>
        <w:t xml:space="preserve"> حداقل 15 نفر در همان شرکت راه انداز</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ترت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بات</w:t>
      </w:r>
      <w:r w:rsidRPr="0041088D">
        <w:rPr>
          <w:rFonts w:asciiTheme="majorBidi" w:hAnsiTheme="majorBidi" w:cs="B Nazanin"/>
          <w:sz w:val="26"/>
          <w:szCs w:val="26"/>
          <w:rtl/>
        </w:rPr>
        <w:t xml:space="preserve"> نما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کارکنان در سطح محل کار هم توسط قانون و هم توسط بندها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در قراردادها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جمع</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تنظ</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اما در صورت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که در شرکت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اعضا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وجود نداشته باشد و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w:t>
      </w:r>
      <w:r w:rsidRPr="0041088D">
        <w:rPr>
          <w:rFonts w:asciiTheme="majorBidi" w:hAnsiTheme="majorBidi" w:cs="B Nazanin"/>
          <w:sz w:val="26"/>
          <w:szCs w:val="26"/>
          <w:rtl/>
        </w:rPr>
        <w:t xml:space="preserve"> از 20 کارمند داشته باشد، کارکنان حق دارند د</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مجمع عموم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ندگان</w:t>
      </w:r>
      <w:r w:rsidRPr="0041088D">
        <w:rPr>
          <w:rFonts w:asciiTheme="majorBidi" w:hAnsiTheme="majorBidi" w:cs="B Nazanin"/>
          <w:sz w:val="26"/>
          <w:szCs w:val="26"/>
          <w:rtl/>
        </w:rPr>
        <w:t xml:space="preserve"> خود را انتخاب کنند.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قانون تع</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نم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 که چه تعداد با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انتخاب شوند و فقط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 که تعداد آنها با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به طور متقابل با کارفرما در رابطه با تعداد کارکنان مورد توافق قرار 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رد</w:t>
      </w:r>
      <w:r w:rsidRPr="0041088D">
        <w:rPr>
          <w:rFonts w:asciiTheme="majorBidi" w:hAnsiTheme="majorBidi" w:cs="B Nazanin"/>
          <w:sz w:val="26"/>
          <w:szCs w:val="26"/>
          <w:rtl/>
        </w:rPr>
        <w:t>.</w:t>
      </w:r>
    </w:p>
    <w:p w:rsidR="00AB1E60" w:rsidRPr="00DC01A9" w:rsidRDefault="00AB1E60" w:rsidP="00AB1E60">
      <w:pPr>
        <w:pStyle w:val="Heading3"/>
        <w:bidi/>
        <w:jc w:val="center"/>
        <w:rPr>
          <w:rFonts w:cs="B Nazanin"/>
          <w:sz w:val="28"/>
          <w:szCs w:val="28"/>
          <w:rtl/>
        </w:rPr>
      </w:pPr>
      <w:bookmarkStart w:id="27" w:name="_Toc142563085"/>
      <w:r w:rsidRPr="00DC01A9">
        <w:rPr>
          <w:rFonts w:cs="B Nazanin"/>
          <w:sz w:val="28"/>
          <w:szCs w:val="28"/>
          <w:rtl/>
        </w:rPr>
        <w:lastRenderedPageBreak/>
        <w:t>ثبت قراردادها</w:t>
      </w:r>
      <w:r w:rsidRPr="00DC01A9">
        <w:rPr>
          <w:rFonts w:cs="B Nazanin" w:hint="cs"/>
          <w:sz w:val="28"/>
          <w:szCs w:val="28"/>
          <w:rtl/>
        </w:rPr>
        <w:t>ی</w:t>
      </w:r>
      <w:r w:rsidRPr="00DC01A9">
        <w:rPr>
          <w:rFonts w:cs="B Nazanin"/>
          <w:sz w:val="28"/>
          <w:szCs w:val="28"/>
          <w:rtl/>
        </w:rPr>
        <w:t xml:space="preserve"> کار و کارمندان</w:t>
      </w:r>
      <w:bookmarkEnd w:id="27"/>
    </w:p>
    <w:p w:rsidR="00AB1E60" w:rsidRPr="0041088D" w:rsidRDefault="00AB1E60" w:rsidP="00AB1E60">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 اداره ثبت عموم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کارکنان (</w:t>
      </w:r>
      <w:r w:rsidRPr="0041088D">
        <w:rPr>
          <w:rFonts w:asciiTheme="majorBidi" w:hAnsiTheme="majorBidi" w:cs="B Nazanin"/>
          <w:sz w:val="26"/>
          <w:szCs w:val="26"/>
        </w:rPr>
        <w:t>REVISAL</w:t>
      </w:r>
      <w:r w:rsidRPr="0041088D">
        <w:rPr>
          <w:rFonts w:asciiTheme="majorBidi" w:hAnsiTheme="majorBidi" w:cs="B Nazanin"/>
          <w:sz w:val="26"/>
          <w:szCs w:val="26"/>
          <w:rtl/>
        </w:rPr>
        <w:t>) پا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گاه</w:t>
      </w:r>
      <w:r w:rsidRPr="0041088D">
        <w:rPr>
          <w:rFonts w:asciiTheme="majorBidi" w:hAnsiTheme="majorBidi" w:cs="B Nazanin"/>
          <w:sz w:val="26"/>
          <w:szCs w:val="26"/>
          <w:rtl/>
        </w:rPr>
        <w:t xml:space="preserve"> رسم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رو</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 است و نقش ذخ</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ره</w:t>
      </w:r>
      <w:r w:rsidRPr="0041088D">
        <w:rPr>
          <w:rFonts w:asciiTheme="majorBidi" w:hAnsiTheme="majorBidi" w:cs="B Nazanin"/>
          <w:sz w:val="26"/>
          <w:szCs w:val="26"/>
          <w:rtl/>
        </w:rPr>
        <w:t xml:space="preserve"> ساز</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اکثر اطلاعات مهم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دارد که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در قرارداد کار امضا شده در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w:t>
      </w:r>
      <w:proofErr w:type="gramStart"/>
      <w:r w:rsidRPr="0041088D">
        <w:rPr>
          <w:rFonts w:asciiTheme="majorBidi" w:hAnsiTheme="majorBidi" w:cs="B Nazanin"/>
          <w:sz w:val="26"/>
          <w:szCs w:val="26"/>
        </w:rPr>
        <w:t>REVISAL</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 xml:space="preserve">سامانه </w:t>
      </w:r>
      <w:r w:rsidRPr="0041088D">
        <w:rPr>
          <w:rFonts w:asciiTheme="majorBidi" w:hAnsiTheme="majorBidi" w:cs="B Nazanin"/>
          <w:sz w:val="26"/>
          <w:szCs w:val="26"/>
          <w:rtl/>
        </w:rPr>
        <w:t>ثبت 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ج</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کارمندان است که اطلاعات مربوط به تمام قر</w:t>
      </w:r>
      <w:r w:rsidRPr="0041088D">
        <w:rPr>
          <w:rFonts w:asciiTheme="majorBidi" w:hAnsiTheme="majorBidi" w:cs="B Nazanin" w:hint="eastAsia"/>
          <w:sz w:val="26"/>
          <w:szCs w:val="26"/>
          <w:rtl/>
        </w:rPr>
        <w:t>اردادها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کارکنان را ارائه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دهد.</w:t>
      </w:r>
      <w:proofErr w:type="gramEnd"/>
      <w:r w:rsidRPr="0041088D">
        <w:rPr>
          <w:rFonts w:asciiTheme="majorBidi" w:hAnsiTheme="majorBidi" w:cs="B Nazanin"/>
          <w:sz w:val="26"/>
          <w:szCs w:val="26"/>
          <w:rtl/>
        </w:rPr>
        <w:t xml:space="preserve"> همچن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تواند اطلاعات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در مورد کارگران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که در خارج از کشور اعزام شده اند به مقامات خارج</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ارائه دهد. ثبت نام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تواند به شناسا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وجود و مدت روابط 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کمک کند. هدف اصل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ثبت</w:t>
      </w:r>
      <w:r w:rsidRPr="0041088D">
        <w:rPr>
          <w:rFonts w:asciiTheme="majorBidi" w:hAnsiTheme="majorBidi" w:cs="B Nazanin"/>
          <w:sz w:val="26"/>
          <w:szCs w:val="26"/>
          <w:rtl/>
        </w:rPr>
        <w:t xml:space="preserve"> کاهش بوروکراس</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ارائه جزئ</w:t>
      </w:r>
      <w:r w:rsidRPr="0041088D">
        <w:rPr>
          <w:rFonts w:asciiTheme="majorBidi" w:hAnsiTheme="majorBidi" w:cs="B Nazanin" w:hint="cs"/>
          <w:sz w:val="26"/>
          <w:szCs w:val="26"/>
          <w:rtl/>
        </w:rPr>
        <w:t>ی</w:t>
      </w:r>
      <w:r w:rsidRPr="0041088D">
        <w:rPr>
          <w:rFonts w:asciiTheme="majorBidi" w:hAnsiTheme="majorBidi" w:cs="B Nazanin"/>
          <w:sz w:val="26"/>
          <w:szCs w:val="26"/>
          <w:rtl/>
        </w:rPr>
        <w:t>ات کل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مربوط به قراردادها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 به بازرسان کار، تقو</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تلاش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آنها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شناسا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کارها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اعلام نشده و کم اظهار شده است. </w:t>
      </w:r>
    </w:p>
    <w:p w:rsidR="00AB1E60" w:rsidRPr="0041088D" w:rsidRDefault="00AB1E60" w:rsidP="00AB1E60">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پر کردن تمام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اطلاعات مربوطه در </w:t>
      </w:r>
      <w:r w:rsidRPr="0041088D">
        <w:rPr>
          <w:rFonts w:asciiTheme="majorBidi" w:hAnsiTheme="majorBidi" w:cs="B Nazanin"/>
          <w:sz w:val="26"/>
          <w:szCs w:val="26"/>
        </w:rPr>
        <w:t>REVISAL</w:t>
      </w:r>
      <w:r w:rsidRPr="0041088D">
        <w:rPr>
          <w:rFonts w:asciiTheme="majorBidi" w:hAnsiTheme="majorBidi" w:cs="B Nazanin"/>
          <w:sz w:val="26"/>
          <w:szCs w:val="26"/>
          <w:rtl/>
        </w:rPr>
        <w:t xml:space="preserve"> و ارائه به مرجع </w:t>
      </w:r>
      <w:r w:rsidRPr="0041088D">
        <w:rPr>
          <w:rFonts w:asciiTheme="majorBidi" w:hAnsiTheme="majorBidi" w:cs="B Nazanin" w:hint="cs"/>
          <w:sz w:val="26"/>
          <w:szCs w:val="26"/>
          <w:rtl/>
        </w:rPr>
        <w:t>ذیربط</w:t>
      </w:r>
      <w:r w:rsidRPr="0041088D">
        <w:rPr>
          <w:rFonts w:asciiTheme="majorBidi" w:hAnsiTheme="majorBidi" w:cs="B Nazanin"/>
          <w:sz w:val="26"/>
          <w:szCs w:val="26"/>
          <w:rtl/>
        </w:rPr>
        <w:t xml:space="preserve"> مهم است. شرکت ها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که ضرب الاجل را رعا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نم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کنند و گزارش نم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دهند </w:t>
      </w:r>
      <w:r w:rsidRPr="0041088D">
        <w:rPr>
          <w:rFonts w:asciiTheme="majorBidi" w:hAnsiTheme="majorBidi" w:cs="B Nazanin" w:hint="cs"/>
          <w:sz w:val="26"/>
          <w:szCs w:val="26"/>
          <w:rtl/>
        </w:rPr>
        <w:t>جریمه می شوند</w:t>
      </w:r>
      <w:r w:rsidRPr="0041088D">
        <w:rPr>
          <w:rFonts w:asciiTheme="majorBidi" w:hAnsiTheme="majorBidi" w:cs="B Nazanin"/>
          <w:sz w:val="26"/>
          <w:szCs w:val="26"/>
          <w:rtl/>
        </w:rPr>
        <w:t xml:space="preserve">. </w:t>
      </w:r>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قانون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که مقررات کار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خارج</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ها را پوشش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دهد قانون 194/2002 است. طبق قوان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جار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خارج</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معنا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شخص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 که شهروند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شهروند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گر</w:t>
      </w:r>
      <w:r w:rsidRPr="0041088D">
        <w:rPr>
          <w:rFonts w:asciiTheme="majorBidi" w:hAnsiTheme="majorBidi" w:cs="B Nazanin"/>
          <w:sz w:val="26"/>
          <w:szCs w:val="26"/>
          <w:rtl/>
        </w:rPr>
        <w:t xml:space="preserve"> از کشورها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عضو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منطقه اقتصاد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اروپا،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شهروند کنفدراس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ون</w:t>
      </w:r>
      <w:r w:rsidRPr="0041088D">
        <w:rPr>
          <w:rFonts w:asciiTheme="majorBidi" w:hAnsiTheme="majorBidi" w:cs="B Nazanin"/>
          <w:sz w:val="26"/>
          <w:szCs w:val="26"/>
          <w:rtl/>
        </w:rPr>
        <w:t xml:space="preserve"> سوئ</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w:t>
      </w:r>
      <w:r w:rsidRPr="0041088D">
        <w:rPr>
          <w:rFonts w:asciiTheme="majorBidi" w:hAnsiTheme="majorBidi" w:cs="B Nazanin"/>
          <w:sz w:val="26"/>
          <w:szCs w:val="26"/>
          <w:rtl/>
        </w:rPr>
        <w:t xml:space="preserve"> نباشد. بسته به نوع فعال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که با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در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انجام شود، و در حدود تع</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شده سالانه، ممکن است در کار گنجانده شود، در قلمرو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دسته‌ها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از کارگران وجود دارد: </w:t>
      </w:r>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کارگر دائم -</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خارج</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در خاک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با قرارداد کار فرد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برا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مدت نامحدود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برا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مدت مع</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شاغل است. </w:t>
      </w:r>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کارگر کارآموز -</w:t>
      </w:r>
      <w:r w:rsidRPr="0041088D">
        <w:rPr>
          <w:rFonts w:asciiTheme="majorBidi" w:hAnsiTheme="majorBidi" w:cs="B Nazanin"/>
          <w:sz w:val="26"/>
          <w:szCs w:val="26"/>
          <w:rtl/>
          <w:lang w:bidi="fa-IR"/>
        </w:rPr>
        <w:t xml:space="preserve"> خارج</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شاغل در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بر اساس مجوز کار، دارنده مدرک تحص</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لات</w:t>
      </w:r>
      <w:r w:rsidRPr="0041088D">
        <w:rPr>
          <w:rFonts w:asciiTheme="majorBidi" w:hAnsiTheme="majorBidi" w:cs="B Nazanin"/>
          <w:sz w:val="26"/>
          <w:szCs w:val="26"/>
          <w:rtl/>
          <w:lang w:bidi="fa-IR"/>
        </w:rPr>
        <w:t xml:space="preserve"> عال</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 xml:space="preserve">دنبال کننده نوعی </w:t>
      </w:r>
      <w:r w:rsidRPr="0041088D">
        <w:rPr>
          <w:rFonts w:asciiTheme="majorBidi" w:hAnsiTheme="majorBidi" w:cs="B Nazanin"/>
          <w:sz w:val="26"/>
          <w:szCs w:val="26"/>
          <w:rtl/>
          <w:lang w:bidi="fa-IR"/>
        </w:rPr>
        <w:t>آموزش عال</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در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کشور ثالث، </w:t>
      </w:r>
      <w:r w:rsidRPr="0041088D">
        <w:rPr>
          <w:rFonts w:asciiTheme="majorBidi" w:hAnsiTheme="majorBidi" w:cs="B Nazanin" w:hint="cs"/>
          <w:sz w:val="26"/>
          <w:szCs w:val="26"/>
          <w:rtl/>
          <w:lang w:bidi="fa-IR"/>
        </w:rPr>
        <w:t>مشارکت کننده در</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برن</w:t>
      </w:r>
      <w:r w:rsidRPr="0041088D">
        <w:rPr>
          <w:rFonts w:asciiTheme="majorBidi" w:hAnsiTheme="majorBidi" w:cs="B Nazanin" w:hint="eastAsia"/>
          <w:sz w:val="26"/>
          <w:szCs w:val="26"/>
          <w:rtl/>
          <w:lang w:bidi="fa-IR"/>
        </w:rPr>
        <w:t>امه</w:t>
      </w:r>
      <w:r w:rsidRPr="0041088D">
        <w:rPr>
          <w:rFonts w:asciiTheme="majorBidi" w:hAnsiTheme="majorBidi" w:cs="B Nazanin"/>
          <w:sz w:val="26"/>
          <w:szCs w:val="26"/>
          <w:rtl/>
          <w:lang w:bidi="fa-IR"/>
        </w:rPr>
        <w:t xml:space="preserve"> کارآموز</w:t>
      </w:r>
      <w:r w:rsidRPr="0041088D">
        <w:rPr>
          <w:rFonts w:asciiTheme="majorBidi" w:hAnsiTheme="majorBidi" w:cs="B Nazanin" w:hint="cs"/>
          <w:sz w:val="26"/>
          <w:szCs w:val="26"/>
          <w:rtl/>
          <w:lang w:bidi="fa-IR"/>
        </w:rPr>
        <w:t>ی در رومانی</w:t>
      </w:r>
      <w:r w:rsidRPr="0041088D">
        <w:rPr>
          <w:rFonts w:asciiTheme="majorBidi" w:hAnsiTheme="majorBidi" w:cs="B Nazanin" w:hint="eastAsia"/>
          <w:sz w:val="26"/>
          <w:szCs w:val="26"/>
          <w:rtl/>
          <w:lang w:bidi="fa-IR"/>
        </w:rPr>
        <w:t>،</w:t>
      </w:r>
      <w:r w:rsidRPr="0041088D">
        <w:rPr>
          <w:rFonts w:asciiTheme="majorBidi" w:hAnsiTheme="majorBidi" w:cs="B Nazanin"/>
          <w:sz w:val="26"/>
          <w:szCs w:val="26"/>
          <w:rtl/>
          <w:lang w:bidi="fa-IR"/>
        </w:rPr>
        <w:t xml:space="preserve"> با مدت زمان ثابت، به منظور بهبود آموزش حرفه 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کسب صلاح</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w:t>
      </w:r>
      <w:r w:rsidRPr="0041088D">
        <w:rPr>
          <w:rFonts w:asciiTheme="majorBidi" w:hAnsiTheme="majorBidi" w:cs="B Nazanin"/>
          <w:sz w:val="26"/>
          <w:szCs w:val="26"/>
          <w:rtl/>
          <w:lang w:bidi="fa-IR"/>
        </w:rPr>
        <w:t xml:space="preserve"> حرفه 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همچن</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ارتقا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دانش زبان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فرهنگ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 xml:space="preserve">کارگر </w:t>
      </w:r>
      <w:r w:rsidRPr="0041088D">
        <w:rPr>
          <w:rFonts w:asciiTheme="majorBidi" w:hAnsiTheme="majorBidi" w:cs="B Nazanin"/>
          <w:b/>
          <w:bCs/>
          <w:sz w:val="26"/>
          <w:szCs w:val="26"/>
          <w:lang w:bidi="fa-IR"/>
        </w:rPr>
        <w:t>Au pair</w:t>
      </w:r>
      <w:r w:rsidRPr="0041088D">
        <w:rPr>
          <w:rFonts w:asciiTheme="majorBidi" w:hAnsiTheme="majorBidi" w:cs="B Nazanin"/>
          <w:b/>
          <w:bCs/>
          <w:sz w:val="26"/>
          <w:szCs w:val="26"/>
          <w:rtl/>
          <w:lang w:bidi="fa-IR"/>
        </w:rPr>
        <w:t xml:space="preserve"> -</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خارج</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w:t>
      </w:r>
      <w:r w:rsidRPr="0041088D">
        <w:rPr>
          <w:rFonts w:asciiTheme="majorBidi" w:hAnsiTheme="majorBidi" w:cs="B Nazanin" w:hint="cs"/>
          <w:sz w:val="26"/>
          <w:szCs w:val="26"/>
          <w:rtl/>
          <w:lang w:bidi="fa-IR"/>
        </w:rPr>
        <w:t>برای</w:t>
      </w:r>
      <w:r w:rsidRPr="0041088D">
        <w:rPr>
          <w:rFonts w:asciiTheme="majorBidi" w:hAnsiTheme="majorBidi" w:cs="B Nazanin"/>
          <w:sz w:val="26"/>
          <w:szCs w:val="26"/>
          <w:rtl/>
          <w:lang w:bidi="fa-IR"/>
        </w:rPr>
        <w:t xml:space="preserve"> کار موقت توسط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خانواده م</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زبان</w:t>
      </w:r>
      <w:r w:rsidRPr="0041088D">
        <w:rPr>
          <w:rFonts w:asciiTheme="majorBidi" w:hAnsiTheme="majorBidi" w:cs="B Nazanin"/>
          <w:sz w:val="26"/>
          <w:szCs w:val="26"/>
          <w:rtl/>
          <w:lang w:bidi="fa-IR"/>
        </w:rPr>
        <w:t xml:space="preserve"> استخدام شده است، همانطور که در </w:t>
      </w:r>
      <w:r w:rsidRPr="0041088D">
        <w:rPr>
          <w:rFonts w:asciiTheme="majorBidi" w:hAnsiTheme="majorBidi" w:cs="B Nazanin" w:hint="cs"/>
          <w:sz w:val="26"/>
          <w:szCs w:val="26"/>
          <w:rtl/>
          <w:lang w:bidi="fa-IR"/>
        </w:rPr>
        <w:t>ماده 2</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فرمان</w:t>
      </w:r>
      <w:r w:rsidRPr="0041088D">
        <w:rPr>
          <w:rFonts w:asciiTheme="majorBidi" w:hAnsiTheme="majorBidi" w:cs="B Nazanin"/>
          <w:sz w:val="26"/>
          <w:szCs w:val="26"/>
          <w:rtl/>
          <w:lang w:bidi="fa-IR"/>
        </w:rPr>
        <w:t xml:space="preserve"> اض</w:t>
      </w:r>
      <w:r w:rsidRPr="0041088D">
        <w:rPr>
          <w:rFonts w:asciiTheme="majorBidi" w:hAnsiTheme="majorBidi" w:cs="B Nazanin" w:hint="eastAsia"/>
          <w:sz w:val="26"/>
          <w:szCs w:val="26"/>
          <w:rtl/>
          <w:lang w:bidi="fa-IR"/>
        </w:rPr>
        <w:t>طرار</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دولت </w:t>
      </w:r>
      <w:r w:rsidRPr="0041088D">
        <w:rPr>
          <w:rFonts w:asciiTheme="majorBidi" w:hAnsiTheme="majorBidi" w:cs="B Nazanin" w:hint="cs"/>
          <w:sz w:val="26"/>
          <w:szCs w:val="26"/>
          <w:rtl/>
          <w:lang w:bidi="fa-IR"/>
        </w:rPr>
        <w:t>به شمار</w:t>
      </w:r>
      <w:r w:rsidRPr="0041088D">
        <w:rPr>
          <w:rFonts w:asciiTheme="majorBidi" w:hAnsiTheme="majorBidi" w:cs="B Nazanin"/>
          <w:sz w:val="26"/>
          <w:szCs w:val="26"/>
          <w:rtl/>
          <w:lang w:bidi="fa-IR"/>
        </w:rPr>
        <w:t xml:space="preserve"> 194/2002</w:t>
      </w:r>
      <w:r w:rsidRPr="0041088D">
        <w:rPr>
          <w:rFonts w:asciiTheme="majorBidi" w:hAnsiTheme="majorBidi" w:cs="B Nazanin" w:hint="cs"/>
          <w:sz w:val="26"/>
          <w:szCs w:val="26"/>
          <w:rtl/>
          <w:lang w:bidi="fa-IR"/>
        </w:rPr>
        <w:t xml:space="preserve"> تعریف شده است که در</w:t>
      </w:r>
      <w:r w:rsidRPr="0041088D">
        <w:rPr>
          <w:rFonts w:asciiTheme="majorBidi" w:hAnsiTheme="majorBidi" w:cs="B Nazanin"/>
          <w:sz w:val="26"/>
          <w:szCs w:val="26"/>
          <w:rtl/>
          <w:lang w:bidi="fa-IR"/>
        </w:rPr>
        <w:t xml:space="preserve"> قلمرو رومان</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w:t>
      </w:r>
      <w:r w:rsidRPr="0041088D">
        <w:rPr>
          <w:rFonts w:asciiTheme="majorBidi" w:hAnsiTheme="majorBidi" w:cs="B Nazanin"/>
          <w:sz w:val="26"/>
          <w:szCs w:val="26"/>
          <w:rtl/>
          <w:lang w:bidi="fa-IR"/>
        </w:rPr>
        <w:t xml:space="preserve"> به منظور بهبود دانش و مهارت‌ها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زبان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خود در ازا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کارها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سبک خانه‌دار</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ت‌ها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مراقبت از کودکان، </w:t>
      </w:r>
      <w:r w:rsidRPr="0041088D">
        <w:rPr>
          <w:rFonts w:asciiTheme="majorBidi" w:hAnsiTheme="majorBidi" w:cs="B Nazanin" w:hint="cs"/>
          <w:sz w:val="26"/>
          <w:szCs w:val="26"/>
          <w:rtl/>
          <w:lang w:bidi="fa-IR"/>
        </w:rPr>
        <w:t>فعالیت می کند.</w:t>
      </w:r>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lastRenderedPageBreak/>
        <w:t xml:space="preserve"> کارگر فصل</w:t>
      </w:r>
      <w:r w:rsidRPr="0041088D">
        <w:rPr>
          <w:rFonts w:asciiTheme="majorBidi" w:hAnsiTheme="majorBidi" w:cs="B Nazanin" w:hint="cs"/>
          <w:b/>
          <w:bCs/>
          <w:sz w:val="26"/>
          <w:szCs w:val="26"/>
          <w:rtl/>
          <w:lang w:bidi="fa-IR"/>
        </w:rPr>
        <w:t>ی</w:t>
      </w:r>
      <w:r w:rsidRPr="0041088D">
        <w:rPr>
          <w:rFonts w:asciiTheme="majorBidi" w:hAnsiTheme="majorBidi" w:cs="B Nazanin"/>
          <w:b/>
          <w:bCs/>
          <w:sz w:val="26"/>
          <w:szCs w:val="26"/>
          <w:rtl/>
          <w:lang w:bidi="fa-IR"/>
        </w:rPr>
        <w:t xml:space="preserve"> -</w:t>
      </w:r>
      <w:r w:rsidRPr="0041088D">
        <w:rPr>
          <w:rFonts w:asciiTheme="majorBidi" w:hAnsiTheme="majorBidi" w:cs="B Nazanin"/>
          <w:sz w:val="26"/>
          <w:szCs w:val="26"/>
          <w:rtl/>
          <w:lang w:bidi="fa-IR"/>
        </w:rPr>
        <w:t xml:space="preserve"> خارج</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اقامتگاه اصل</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خود را در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کشور ثالث حفظ </w:t>
      </w:r>
      <w:r w:rsidRPr="0041088D">
        <w:rPr>
          <w:rFonts w:asciiTheme="majorBidi" w:hAnsiTheme="majorBidi" w:cs="B Nazanin" w:hint="eastAsia"/>
          <w:sz w:val="26"/>
          <w:szCs w:val="26"/>
          <w:rtl/>
          <w:lang w:bidi="fa-IR"/>
        </w:rPr>
        <w:t>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کند</w:t>
      </w:r>
      <w:r w:rsidRPr="0041088D">
        <w:rPr>
          <w:rFonts w:asciiTheme="majorBidi" w:hAnsiTheme="majorBidi" w:cs="B Nazanin" w:hint="cs"/>
          <w:sz w:val="26"/>
          <w:szCs w:val="26"/>
          <w:rtl/>
          <w:lang w:bidi="fa-IR"/>
        </w:rPr>
        <w:t>،</w:t>
      </w:r>
      <w:r w:rsidRPr="0041088D">
        <w:rPr>
          <w:rFonts w:asciiTheme="majorBidi" w:hAnsiTheme="majorBidi" w:cs="B Nazanin"/>
          <w:sz w:val="26"/>
          <w:szCs w:val="26"/>
          <w:rtl/>
          <w:lang w:bidi="fa-IR"/>
        </w:rPr>
        <w:t xml:space="preserve"> اما به طور قانون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موقت در خاک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زندگ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کند و در خاک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با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قرارداد کار با مدت مع</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فرد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با کارفرما بر اساس شغل منعقد شده است، به منظور انجام 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که به فصل بستگی دارد</w:t>
      </w:r>
      <w:r w:rsidRPr="0041088D">
        <w:rPr>
          <w:rFonts w:asciiTheme="majorBidi" w:hAnsiTheme="majorBidi" w:cs="B Nazanin"/>
          <w:sz w:val="26"/>
          <w:szCs w:val="26"/>
          <w:rtl/>
          <w:lang w:bidi="fa-IR"/>
        </w:rPr>
        <w:t xml:space="preserve"> مشغول به کار است</w:t>
      </w:r>
      <w:r w:rsidRPr="0041088D">
        <w:rPr>
          <w:rFonts w:asciiTheme="majorBidi" w:hAnsiTheme="majorBidi" w:cs="B Nazanin" w:hint="cs"/>
          <w:sz w:val="26"/>
          <w:szCs w:val="26"/>
          <w:rtl/>
          <w:lang w:bidi="fa-IR"/>
        </w:rPr>
        <w:t>.</w:t>
      </w:r>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کارگر فرامرز</w:t>
      </w:r>
      <w:r w:rsidRPr="0041088D">
        <w:rPr>
          <w:rFonts w:asciiTheme="majorBidi" w:hAnsiTheme="majorBidi" w:cs="B Nazanin" w:hint="cs"/>
          <w:b/>
          <w:bCs/>
          <w:sz w:val="26"/>
          <w:szCs w:val="26"/>
          <w:rtl/>
          <w:lang w:bidi="fa-IR"/>
        </w:rPr>
        <w:t>ی</w:t>
      </w:r>
      <w:r w:rsidRPr="0041088D">
        <w:rPr>
          <w:rFonts w:asciiTheme="majorBidi" w:hAnsiTheme="majorBidi" w:cs="B Nazanin"/>
          <w:b/>
          <w:bCs/>
          <w:sz w:val="26"/>
          <w:szCs w:val="26"/>
          <w:rtl/>
          <w:lang w:bidi="fa-IR"/>
        </w:rPr>
        <w:t xml:space="preserve"> -</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خارج</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w:t>
      </w:r>
      <w:r w:rsidRPr="0041088D">
        <w:rPr>
          <w:rFonts w:asciiTheme="majorBidi" w:hAnsiTheme="majorBidi" w:cs="B Nazanin"/>
          <w:sz w:val="26"/>
          <w:szCs w:val="26"/>
          <w:rtl/>
          <w:lang w:bidi="fa-IR"/>
        </w:rPr>
        <w:t xml:space="preserve"> شهروند 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الت</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دارا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مرز مشترک با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است و در منطقه مرز</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آن 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الت</w:t>
      </w:r>
      <w:r w:rsidRPr="0041088D">
        <w:rPr>
          <w:rFonts w:asciiTheme="majorBidi" w:hAnsiTheme="majorBidi" w:cs="B Nazanin"/>
          <w:sz w:val="26"/>
          <w:szCs w:val="26"/>
          <w:rtl/>
          <w:lang w:bidi="fa-IR"/>
        </w:rPr>
        <w:t xml:space="preserve"> زندگ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کند، شاغل در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منطقه مرز</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در خاک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با قرارداد کار فرد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برا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مدت نامحدود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مدت مع</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w:t>
      </w:r>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کارگر با صلاح</w:t>
      </w:r>
      <w:r w:rsidRPr="0041088D">
        <w:rPr>
          <w:rFonts w:asciiTheme="majorBidi" w:hAnsiTheme="majorBidi" w:cs="B Nazanin" w:hint="cs"/>
          <w:b/>
          <w:bCs/>
          <w:sz w:val="26"/>
          <w:szCs w:val="26"/>
          <w:rtl/>
          <w:lang w:bidi="fa-IR"/>
        </w:rPr>
        <w:t>ی</w:t>
      </w:r>
      <w:r w:rsidRPr="0041088D">
        <w:rPr>
          <w:rFonts w:asciiTheme="majorBidi" w:hAnsiTheme="majorBidi" w:cs="B Nazanin" w:hint="eastAsia"/>
          <w:b/>
          <w:bCs/>
          <w:sz w:val="26"/>
          <w:szCs w:val="26"/>
          <w:rtl/>
          <w:lang w:bidi="fa-IR"/>
        </w:rPr>
        <w:t>ت</w:t>
      </w:r>
      <w:r w:rsidRPr="0041088D">
        <w:rPr>
          <w:rFonts w:asciiTheme="majorBidi" w:hAnsiTheme="majorBidi" w:cs="B Nazanin"/>
          <w:b/>
          <w:bCs/>
          <w:sz w:val="26"/>
          <w:szCs w:val="26"/>
          <w:rtl/>
          <w:lang w:bidi="fa-IR"/>
        </w:rPr>
        <w:t xml:space="preserve"> بالا -</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خارج</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شاغل در قلمرو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در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شغل بس</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ار</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تخصصی</w:t>
      </w:r>
      <w:r w:rsidRPr="0041088D">
        <w:rPr>
          <w:rFonts w:asciiTheme="majorBidi" w:hAnsiTheme="majorBidi" w:cs="B Nazanin" w:hint="eastAsia"/>
          <w:sz w:val="26"/>
          <w:szCs w:val="26"/>
          <w:rtl/>
          <w:lang w:bidi="fa-IR"/>
        </w:rPr>
        <w:t>،</w:t>
      </w:r>
      <w:r w:rsidRPr="0041088D">
        <w:rPr>
          <w:rFonts w:asciiTheme="majorBidi" w:hAnsiTheme="majorBidi" w:cs="B Nazanin"/>
          <w:sz w:val="26"/>
          <w:szCs w:val="26"/>
          <w:rtl/>
          <w:lang w:bidi="fa-IR"/>
        </w:rPr>
        <w:t xml:space="preserve"> با قرارداد کار فرد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برا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مدت نامحدود دوره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حداقل برا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دوره مع</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سال</w:t>
      </w:r>
      <w:r w:rsidRPr="0041088D">
        <w:rPr>
          <w:rFonts w:asciiTheme="majorBidi" w:hAnsiTheme="majorBidi" w:cs="B Nazanin" w:hint="cs"/>
          <w:sz w:val="26"/>
          <w:szCs w:val="26"/>
          <w:rtl/>
          <w:lang w:bidi="fa-IR"/>
        </w:rPr>
        <w:t>ه</w:t>
      </w:r>
      <w:r w:rsidRPr="0041088D">
        <w:rPr>
          <w:rFonts w:asciiTheme="majorBidi" w:hAnsiTheme="majorBidi" w:cs="B Nazanin"/>
          <w:sz w:val="26"/>
          <w:szCs w:val="26"/>
          <w:rtl/>
          <w:lang w:bidi="fa-IR"/>
        </w:rPr>
        <w:t>.</w:t>
      </w:r>
    </w:p>
    <w:p w:rsidR="00AB1E60" w:rsidRPr="0041088D" w:rsidRDefault="00AB1E60" w:rsidP="00AB1E60">
      <w:pPr>
        <w:bidi/>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lang w:bidi="fa-IR"/>
        </w:rPr>
        <w:t xml:space="preserve"> کارگر اعزام شده -</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خارج</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واجد شرا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ط،</w:t>
      </w:r>
      <w:r w:rsidRPr="0041088D">
        <w:rPr>
          <w:rFonts w:asciiTheme="majorBidi" w:hAnsiTheme="majorBidi" w:cs="B Nazanin"/>
          <w:sz w:val="26"/>
          <w:szCs w:val="26"/>
          <w:rtl/>
          <w:lang w:bidi="fa-IR"/>
        </w:rPr>
        <w:t xml:space="preserve"> به طور موقت از شرکت مستقر در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کشور ثالث، جا</w:t>
      </w:r>
      <w:r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که تحت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قرارداد کار معتبر مشغول به کار است و باق</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ماند،</w:t>
      </w:r>
      <w:r w:rsidRPr="0041088D">
        <w:rPr>
          <w:rFonts w:asciiTheme="majorBidi" w:hAnsiTheme="majorBidi" w:cs="B Nazanin"/>
          <w:sz w:val="26"/>
          <w:szCs w:val="26"/>
          <w:rtl/>
          <w:lang w:bidi="fa-IR"/>
        </w:rPr>
        <w:t xml:space="preserve"> به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از ذ</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نفعان</w:t>
      </w:r>
      <w:r w:rsidRPr="0041088D">
        <w:rPr>
          <w:rFonts w:asciiTheme="majorBidi" w:hAnsiTheme="majorBidi" w:cs="B Nazanin"/>
          <w:sz w:val="26"/>
          <w:szCs w:val="26"/>
          <w:rtl/>
          <w:lang w:bidi="fa-IR"/>
        </w:rPr>
        <w:t xml:space="preserve"> خدمات متعلق به آن شرکت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همان گروه از شرکت‌ها با شرکت</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در آن اعزام انجام 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شود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شرکت با آن قرارداد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w:t>
      </w:r>
      <w:r w:rsidRPr="0041088D">
        <w:rPr>
          <w:rFonts w:asciiTheme="majorBidi" w:hAnsiTheme="majorBidi" w:cs="B Nazanin" w:hint="eastAsia"/>
          <w:sz w:val="26"/>
          <w:szCs w:val="26"/>
          <w:rtl/>
          <w:lang w:bidi="fa-IR"/>
        </w:rPr>
        <w:t>نعقد</w:t>
      </w:r>
      <w:r w:rsidRPr="0041088D">
        <w:rPr>
          <w:rFonts w:asciiTheme="majorBidi" w:hAnsiTheme="majorBidi" w:cs="B Nazanin"/>
          <w:sz w:val="26"/>
          <w:szCs w:val="26"/>
          <w:rtl/>
          <w:lang w:bidi="fa-IR"/>
        </w:rPr>
        <w:t xml:space="preserve"> کرده است که متضمن اعزام کارمند قلمرو خود در خاک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است. </w:t>
      </w:r>
    </w:p>
    <w:p w:rsidR="00AB1E60" w:rsidRPr="0041088D" w:rsidRDefault="00AB1E60" w:rsidP="00AB1E60">
      <w:pPr>
        <w:bidi/>
        <w:spacing w:after="0" w:line="240" w:lineRule="auto"/>
        <w:jc w:val="both"/>
        <w:rPr>
          <w:rFonts w:asciiTheme="majorBidi" w:hAnsiTheme="majorBidi" w:cs="B Nazanin"/>
          <w:sz w:val="26"/>
          <w:szCs w:val="26"/>
          <w:lang w:bidi="fa-IR"/>
        </w:rPr>
      </w:pPr>
      <w:r w:rsidRPr="0041088D">
        <w:rPr>
          <w:rFonts w:asciiTheme="majorBidi" w:hAnsiTheme="majorBidi" w:cs="B Nazanin" w:hint="cs"/>
          <w:b/>
          <w:bCs/>
          <w:sz w:val="26"/>
          <w:szCs w:val="26"/>
          <w:rtl/>
          <w:lang w:bidi="fa-IR"/>
        </w:rPr>
        <w:t xml:space="preserve">کارکنان </w:t>
      </w:r>
      <w:r w:rsidRPr="0041088D">
        <w:rPr>
          <w:rFonts w:asciiTheme="majorBidi" w:hAnsiTheme="majorBidi" w:cs="B Nazanin"/>
          <w:b/>
          <w:bCs/>
          <w:sz w:val="26"/>
          <w:szCs w:val="26"/>
          <w:lang w:bidi="fa-IR"/>
        </w:rPr>
        <w:t>ICT</w:t>
      </w:r>
      <w:r w:rsidRPr="0041088D">
        <w:rPr>
          <w:rFonts w:asciiTheme="majorBidi" w:hAnsiTheme="majorBidi" w:cs="B Nazanin"/>
          <w:b/>
          <w:bCs/>
          <w:sz w:val="26"/>
          <w:szCs w:val="26"/>
          <w:rtl/>
          <w:lang w:bidi="fa-IR"/>
        </w:rPr>
        <w:t xml:space="preserve"> -</w:t>
      </w:r>
      <w:r w:rsidRPr="0041088D">
        <w:rPr>
          <w:rFonts w:asciiTheme="majorBidi" w:hAnsiTheme="majorBidi" w:cs="B Nazanin"/>
          <w:sz w:val="26"/>
          <w:szCs w:val="26"/>
          <w:rtl/>
          <w:lang w:bidi="fa-IR"/>
        </w:rPr>
        <w:t xml:space="preserve"> شخص</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در همان شرکت منتقل شده است - خارج</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در تار</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خ</w:t>
      </w:r>
      <w:r w:rsidRPr="0041088D">
        <w:rPr>
          <w:rFonts w:asciiTheme="majorBidi" w:hAnsiTheme="majorBidi" w:cs="B Nazanin"/>
          <w:sz w:val="26"/>
          <w:szCs w:val="26"/>
          <w:rtl/>
          <w:lang w:bidi="fa-IR"/>
        </w:rPr>
        <w:t xml:space="preserve"> ارسال درخواست برا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اعلان اعزام در کشور ثالث زندگ</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کند و موضوع انتقال در همان شرکت است.</w:t>
      </w:r>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کارکنان با صلاح</w:t>
      </w:r>
      <w:r w:rsidRPr="0041088D">
        <w:rPr>
          <w:rFonts w:asciiTheme="majorBidi" w:hAnsiTheme="majorBidi" w:cs="B Nazanin" w:hint="cs"/>
          <w:b/>
          <w:bCs/>
          <w:sz w:val="26"/>
          <w:szCs w:val="26"/>
          <w:rtl/>
          <w:lang w:bidi="fa-IR"/>
        </w:rPr>
        <w:t>ی</w:t>
      </w:r>
      <w:r w:rsidRPr="0041088D">
        <w:rPr>
          <w:rFonts w:asciiTheme="majorBidi" w:hAnsiTheme="majorBidi" w:cs="B Nazanin" w:hint="eastAsia"/>
          <w:b/>
          <w:bCs/>
          <w:sz w:val="26"/>
          <w:szCs w:val="26"/>
          <w:rtl/>
          <w:lang w:bidi="fa-IR"/>
        </w:rPr>
        <w:t>ت</w:t>
      </w:r>
      <w:r w:rsidRPr="0041088D">
        <w:rPr>
          <w:rFonts w:asciiTheme="majorBidi" w:hAnsiTheme="majorBidi" w:cs="B Nazanin"/>
          <w:b/>
          <w:bCs/>
          <w:sz w:val="26"/>
          <w:szCs w:val="26"/>
          <w:rtl/>
          <w:lang w:bidi="fa-IR"/>
        </w:rPr>
        <w:t xml:space="preserve"> و</w:t>
      </w:r>
      <w:r w:rsidRPr="0041088D">
        <w:rPr>
          <w:rFonts w:asciiTheme="majorBidi" w:hAnsiTheme="majorBidi" w:cs="B Nazanin" w:hint="cs"/>
          <w:b/>
          <w:bCs/>
          <w:sz w:val="26"/>
          <w:szCs w:val="26"/>
          <w:rtl/>
          <w:lang w:bidi="fa-IR"/>
        </w:rPr>
        <w:t>ی</w:t>
      </w:r>
      <w:r w:rsidRPr="0041088D">
        <w:rPr>
          <w:rFonts w:asciiTheme="majorBidi" w:hAnsiTheme="majorBidi" w:cs="B Nazanin" w:hint="eastAsia"/>
          <w:b/>
          <w:bCs/>
          <w:sz w:val="26"/>
          <w:szCs w:val="26"/>
          <w:rtl/>
          <w:lang w:bidi="fa-IR"/>
        </w:rPr>
        <w:t>ژه</w:t>
      </w:r>
      <w:r w:rsidRPr="0041088D">
        <w:rPr>
          <w:rFonts w:asciiTheme="majorBidi" w:hAnsiTheme="majorBidi" w:cs="B Nazanin"/>
          <w:b/>
          <w:bCs/>
          <w:sz w:val="26"/>
          <w:szCs w:val="26"/>
          <w:rtl/>
          <w:lang w:bidi="fa-IR"/>
        </w:rPr>
        <w:t xml:space="preserve"> -</w:t>
      </w:r>
      <w:r w:rsidRPr="0041088D">
        <w:rPr>
          <w:rFonts w:asciiTheme="majorBidi" w:hAnsiTheme="majorBidi" w:cs="B Nazanin"/>
          <w:sz w:val="26"/>
          <w:szCs w:val="26"/>
          <w:rtl/>
          <w:lang w:bidi="fa-IR"/>
        </w:rPr>
        <w:t xml:space="preserve"> اسات</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د</w:t>
      </w:r>
      <w:r w:rsidRPr="0041088D">
        <w:rPr>
          <w:rFonts w:asciiTheme="majorBidi" w:hAnsiTheme="majorBidi" w:cs="B Nazanin"/>
          <w:sz w:val="26"/>
          <w:szCs w:val="26"/>
          <w:rtl/>
          <w:lang w:bidi="fa-IR"/>
        </w:rPr>
        <w:t xml:space="preserve"> دانشگاه، پژوهشگران و کارکنان علم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w:t>
      </w:r>
      <w:r w:rsidRPr="0041088D">
        <w:rPr>
          <w:rFonts w:asciiTheme="majorBidi" w:hAnsiTheme="majorBidi" w:cs="B Nazanin"/>
          <w:sz w:val="26"/>
          <w:szCs w:val="26"/>
          <w:rtl/>
          <w:lang w:bidi="fa-IR"/>
        </w:rPr>
        <w:t xml:space="preserve"> دانشگاه</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ک</w:t>
      </w:r>
      <w:r w:rsidRPr="0041088D">
        <w:rPr>
          <w:rFonts w:asciiTheme="majorBidi" w:hAnsiTheme="majorBidi" w:cs="B Nazanin"/>
          <w:sz w:val="26"/>
          <w:szCs w:val="26"/>
          <w:rtl/>
          <w:lang w:bidi="fa-IR"/>
        </w:rPr>
        <w:t xml:space="preserve"> 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w:t>
      </w:r>
      <w:r w:rsidRPr="0041088D">
        <w:rPr>
          <w:rFonts w:asciiTheme="majorBidi" w:hAnsiTheme="majorBidi" w:cs="B Nazanin"/>
          <w:sz w:val="26"/>
          <w:szCs w:val="26"/>
          <w:rtl/>
          <w:lang w:bidi="fa-IR"/>
        </w:rPr>
        <w:t xml:space="preserve"> تحق</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قات</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را در رومان</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w:t>
      </w:r>
      <w:r w:rsidRPr="0041088D">
        <w:rPr>
          <w:rFonts w:asciiTheme="majorBidi" w:hAnsiTheme="majorBidi" w:cs="B Nazanin"/>
          <w:sz w:val="26"/>
          <w:szCs w:val="26"/>
          <w:rtl/>
          <w:lang w:bidi="fa-IR"/>
        </w:rPr>
        <w:t xml:space="preserve"> در موسسات آموزش عال</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معتبر / مجاز به 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w:t>
      </w:r>
      <w:r w:rsidRPr="0041088D">
        <w:rPr>
          <w:rFonts w:asciiTheme="majorBidi" w:hAnsiTheme="majorBidi" w:cs="B Nazanin"/>
          <w:sz w:val="26"/>
          <w:szCs w:val="26"/>
          <w:rtl/>
          <w:lang w:bidi="fa-IR"/>
        </w:rPr>
        <w:t xml:space="preserve"> موقت، موسسات آموزش</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تحق</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قات</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w:t>
      </w:r>
      <w:r w:rsidRPr="0041088D">
        <w:rPr>
          <w:rFonts w:asciiTheme="majorBidi" w:hAnsiTheme="majorBidi" w:cs="B Nazanin"/>
          <w:sz w:val="26"/>
          <w:szCs w:val="26"/>
          <w:rtl/>
          <w:lang w:bidi="fa-IR"/>
        </w:rPr>
        <w:t xml:space="preserve"> مقامات و مؤسسات از س</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ستم</w:t>
      </w:r>
      <w:r w:rsidRPr="0041088D">
        <w:rPr>
          <w:rFonts w:asciiTheme="majorBidi" w:hAnsiTheme="majorBidi" w:cs="B Nazanin"/>
          <w:sz w:val="26"/>
          <w:szCs w:val="26"/>
          <w:rtl/>
          <w:lang w:bidi="fa-IR"/>
        </w:rPr>
        <w:t xml:space="preserve"> مد</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ر</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w:t>
      </w:r>
      <w:r w:rsidRPr="0041088D">
        <w:rPr>
          <w:rFonts w:asciiTheme="majorBidi" w:hAnsiTheme="majorBidi" w:cs="B Nazanin"/>
          <w:sz w:val="26"/>
          <w:szCs w:val="26"/>
          <w:rtl/>
          <w:lang w:bidi="fa-IR"/>
        </w:rPr>
        <w:t xml:space="preserve"> دولت</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مرکز</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انجام 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دهند. </w:t>
      </w:r>
    </w:p>
    <w:p w:rsidR="00AB1E60" w:rsidRPr="0041088D" w:rsidRDefault="00AB1E60" w:rsidP="00AB1E60">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lang w:bidi="fa-IR"/>
        </w:rPr>
        <w:t>روش استخدام خارج</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ها توسط کارفرما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ان،</w:t>
      </w:r>
      <w:r w:rsidRPr="0041088D">
        <w:rPr>
          <w:rFonts w:asciiTheme="majorBidi" w:hAnsiTheme="majorBidi" w:cs="B Nazanin"/>
          <w:sz w:val="26"/>
          <w:szCs w:val="26"/>
          <w:rtl/>
          <w:lang w:bidi="fa-IR"/>
        </w:rPr>
        <w:t xml:space="preserve"> اشخاص حق</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ق</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w:t>
      </w:r>
      <w:r w:rsidRPr="0041088D">
        <w:rPr>
          <w:rFonts w:asciiTheme="majorBidi" w:hAnsiTheme="majorBidi" w:cs="B Nazanin"/>
          <w:sz w:val="26"/>
          <w:szCs w:val="26"/>
          <w:rtl/>
          <w:lang w:bidi="fa-IR"/>
        </w:rPr>
        <w:t xml:space="preserve"> حقوق</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در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نیازمند</w:t>
      </w:r>
      <w:r w:rsidRPr="0041088D">
        <w:rPr>
          <w:rFonts w:asciiTheme="majorBidi" w:hAnsiTheme="majorBidi" w:cs="B Nazanin"/>
          <w:sz w:val="26"/>
          <w:szCs w:val="26"/>
          <w:rtl/>
          <w:lang w:bidi="fa-IR"/>
        </w:rPr>
        <w:t xml:space="preserve"> اخذ مجوز اشتغال</w:t>
      </w:r>
      <w:r w:rsidRPr="0041088D">
        <w:rPr>
          <w:rFonts w:asciiTheme="majorBidi" w:hAnsiTheme="majorBidi" w:cs="B Nazanin" w:hint="cs"/>
          <w:sz w:val="26"/>
          <w:szCs w:val="26"/>
          <w:rtl/>
          <w:lang w:bidi="fa-IR"/>
        </w:rPr>
        <w:t>،</w:t>
      </w:r>
      <w:r w:rsidRPr="0041088D">
        <w:rPr>
          <w:rFonts w:asciiTheme="majorBidi" w:hAnsiTheme="majorBidi" w:cs="B Nazanin"/>
          <w:sz w:val="26"/>
          <w:szCs w:val="26"/>
          <w:rtl/>
          <w:lang w:bidi="fa-IR"/>
        </w:rPr>
        <w:t xml:space="preserve"> اخذ و</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زا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طولان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مدت</w:t>
      </w:r>
      <w:r w:rsidRPr="0041088D">
        <w:rPr>
          <w:rFonts w:asciiTheme="majorBidi" w:hAnsiTheme="majorBidi" w:cs="B Nazanin" w:hint="cs"/>
          <w:sz w:val="26"/>
          <w:szCs w:val="26"/>
          <w:rtl/>
          <w:lang w:bidi="fa-IR"/>
        </w:rPr>
        <w:t xml:space="preserve"> و </w:t>
      </w:r>
      <w:r w:rsidRPr="0041088D">
        <w:rPr>
          <w:rFonts w:asciiTheme="majorBidi" w:hAnsiTheme="majorBidi" w:cs="B Nazanin"/>
          <w:sz w:val="26"/>
          <w:szCs w:val="26"/>
          <w:rtl/>
          <w:lang w:bidi="fa-IR"/>
        </w:rPr>
        <w:t xml:space="preserve"> اخذ حق اقامت </w:t>
      </w:r>
      <w:r w:rsidRPr="0041088D">
        <w:rPr>
          <w:rFonts w:asciiTheme="majorBidi" w:hAnsiTheme="majorBidi" w:cs="B Nazanin" w:hint="cs"/>
          <w:sz w:val="26"/>
          <w:szCs w:val="26"/>
          <w:rtl/>
          <w:lang w:bidi="fa-IR"/>
        </w:rPr>
        <w:t>است.</w:t>
      </w:r>
    </w:p>
    <w:p w:rsidR="00AB1E60" w:rsidRPr="0041088D" w:rsidRDefault="00AB1E60" w:rsidP="00AB1E60">
      <w:pPr>
        <w:bidi/>
        <w:spacing w:after="0" w:line="240" w:lineRule="auto"/>
        <w:ind w:left="360"/>
        <w:jc w:val="both"/>
        <w:rPr>
          <w:rFonts w:asciiTheme="majorBidi" w:hAnsiTheme="majorBidi" w:cs="B Nazanin"/>
          <w:sz w:val="26"/>
          <w:szCs w:val="26"/>
          <w:rtl/>
          <w:lang w:bidi="fa-IR"/>
        </w:rPr>
      </w:pPr>
    </w:p>
    <w:p w:rsidR="00AB1E60" w:rsidRPr="00DC01A9" w:rsidRDefault="00AB1E60" w:rsidP="00AB1E60">
      <w:pPr>
        <w:pStyle w:val="Heading2"/>
        <w:bidi/>
        <w:jc w:val="center"/>
        <w:rPr>
          <w:rFonts w:cs="B Nazanin"/>
          <w:sz w:val="28"/>
          <w:szCs w:val="28"/>
          <w:rtl/>
          <w:lang w:bidi="fa-IR"/>
        </w:rPr>
      </w:pPr>
      <w:bookmarkStart w:id="28" w:name="_Toc142563086"/>
      <w:r w:rsidRPr="00DC01A9">
        <w:rPr>
          <w:rFonts w:cs="B Nazanin"/>
          <w:sz w:val="28"/>
          <w:szCs w:val="28"/>
          <w:rtl/>
          <w:lang w:bidi="fa-IR"/>
        </w:rPr>
        <w:lastRenderedPageBreak/>
        <w:t>نرخ مالیات کشورهای عضو اتحادیه اروپا</w:t>
      </w:r>
      <w:bookmarkEnd w:id="28"/>
    </w:p>
    <w:p w:rsidR="00AB1E60" w:rsidRPr="0041088D" w:rsidRDefault="00AB1E60" w:rsidP="00AB1E60">
      <w:pPr>
        <w:bidi/>
        <w:jc w:val="center"/>
        <w:rPr>
          <w:rFonts w:cs="B Nazanin"/>
          <w:sz w:val="26"/>
          <w:szCs w:val="26"/>
          <w:lang w:bidi="fa-IR"/>
        </w:rPr>
      </w:pPr>
      <w:r w:rsidRPr="0041088D">
        <w:rPr>
          <w:rFonts w:cs="B Nazanin"/>
          <w:noProof/>
          <w:sz w:val="26"/>
          <w:szCs w:val="26"/>
        </w:rPr>
        <w:drawing>
          <wp:inline distT="0" distB="0" distL="0" distR="0" wp14:anchorId="0292D573" wp14:editId="561353C6">
            <wp:extent cx="4505960" cy="4806315"/>
            <wp:effectExtent l="0" t="0" r="8890" b="0"/>
            <wp:docPr id="116" name="Picture 116" descr="wt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wtgw"/>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05960" cy="4806315"/>
                    </a:xfrm>
                    <a:prstGeom prst="rect">
                      <a:avLst/>
                    </a:prstGeom>
                    <a:noFill/>
                    <a:ln>
                      <a:noFill/>
                    </a:ln>
                  </pic:spPr>
                </pic:pic>
              </a:graphicData>
            </a:graphic>
          </wp:inline>
        </w:drawing>
      </w:r>
    </w:p>
    <w:p w:rsidR="00AB1E60" w:rsidRPr="0041088D" w:rsidRDefault="00AB1E60" w:rsidP="00AB1E60">
      <w:pPr>
        <w:bidi/>
        <w:spacing w:after="0" w:line="240" w:lineRule="auto"/>
        <w:jc w:val="both"/>
        <w:rPr>
          <w:rFonts w:asciiTheme="majorBidi" w:hAnsiTheme="majorBidi" w:cs="B Nazanin"/>
          <w:sz w:val="26"/>
          <w:szCs w:val="26"/>
          <w:rtl/>
          <w:lang w:bidi="fa-IR"/>
        </w:rPr>
      </w:pPr>
    </w:p>
    <w:p w:rsidR="00AB1E60" w:rsidRPr="0041088D" w:rsidRDefault="00AB1E60" w:rsidP="00AB1E60">
      <w:pPr>
        <w:pStyle w:val="Heading2"/>
        <w:bidi/>
        <w:jc w:val="center"/>
        <w:rPr>
          <w:rFonts w:asciiTheme="majorBidi" w:hAnsiTheme="majorBidi" w:cs="B Nazanin"/>
          <w:rtl/>
          <w:lang w:bidi="fa-IR"/>
        </w:rPr>
      </w:pPr>
      <w:bookmarkStart w:id="29" w:name="_Toc142563087"/>
      <w:r w:rsidRPr="00DC01A9">
        <w:rPr>
          <w:rFonts w:cs="B Nazanin"/>
          <w:sz w:val="24"/>
          <w:szCs w:val="24"/>
          <w:rtl/>
          <w:lang w:bidi="fa-IR"/>
        </w:rPr>
        <w:lastRenderedPageBreak/>
        <w:t>مقایسه نرخ مالیات اروپا</w:t>
      </w:r>
      <w:r w:rsidRPr="00DC01A9">
        <w:rPr>
          <w:rFonts w:cs="B Nazanin"/>
          <w:sz w:val="24"/>
          <w:szCs w:val="24"/>
          <w:lang w:bidi="fa-IR"/>
        </w:rPr>
        <w:t xml:space="preserve"> 2022</w:t>
      </w:r>
      <w:r w:rsidRPr="00DC01A9">
        <w:rPr>
          <w:rFonts w:asciiTheme="majorBidi" w:hAnsiTheme="majorBidi" w:cs="B Nazanin"/>
          <w:sz w:val="24"/>
          <w:szCs w:val="24"/>
          <w:lang w:bidi="fa-IR"/>
        </w:rPr>
        <w:t xml:space="preserve"> </w:t>
      </w:r>
      <w:r w:rsidRPr="0041088D">
        <w:rPr>
          <w:rFonts w:asciiTheme="majorBidi" w:hAnsiTheme="majorBidi" w:cs="B Nazanin"/>
          <w:noProof/>
        </w:rPr>
        <w:drawing>
          <wp:inline distT="0" distB="0" distL="0" distR="0" wp14:anchorId="3E81B936" wp14:editId="11AB14C7">
            <wp:extent cx="4504055" cy="2838450"/>
            <wp:effectExtent l="0" t="0" r="0" b="0"/>
            <wp:docPr id="107" name="Picture 107" descr="C:\Users\iran\AppData\Local\Microsoft\Windows\INetCache\Content.Word\wfwerw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C:\Users\iran\AppData\Local\Microsoft\Windows\INetCache\Content.Word\wfwerwt.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504055" cy="2838450"/>
                    </a:xfrm>
                    <a:prstGeom prst="rect">
                      <a:avLst/>
                    </a:prstGeom>
                    <a:noFill/>
                    <a:ln>
                      <a:noFill/>
                    </a:ln>
                  </pic:spPr>
                </pic:pic>
              </a:graphicData>
            </a:graphic>
          </wp:inline>
        </w:drawing>
      </w:r>
      <w:bookmarkEnd w:id="29"/>
    </w:p>
    <w:p w:rsidR="00AB1E60" w:rsidRPr="0041088D" w:rsidRDefault="00AB1E60" w:rsidP="00AB1E60">
      <w:pPr>
        <w:bidi/>
        <w:spacing w:after="0" w:line="240" w:lineRule="auto"/>
        <w:jc w:val="both"/>
        <w:rPr>
          <w:rFonts w:asciiTheme="majorBidi" w:hAnsiTheme="majorBidi" w:cs="B Nazanin"/>
          <w:sz w:val="26"/>
          <w:szCs w:val="26"/>
        </w:rPr>
      </w:pPr>
    </w:p>
    <w:p w:rsidR="00AB1E60" w:rsidRPr="0041088D" w:rsidRDefault="00AB1E60" w:rsidP="0041088D">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رومانی یکی از پایین‌ترین </w:t>
      </w:r>
      <w:r w:rsidRPr="0041088D">
        <w:rPr>
          <w:rFonts w:asciiTheme="majorBidi" w:hAnsiTheme="majorBidi" w:cs="B Nazanin" w:hint="cs"/>
          <w:sz w:val="26"/>
          <w:szCs w:val="26"/>
          <w:rtl/>
          <w:lang w:bidi="fa-IR"/>
        </w:rPr>
        <w:t>نرخ های</w:t>
      </w:r>
      <w:r w:rsidRPr="0041088D">
        <w:rPr>
          <w:rFonts w:asciiTheme="majorBidi" w:hAnsiTheme="majorBidi" w:cs="B Nazanin"/>
          <w:sz w:val="26"/>
          <w:szCs w:val="26"/>
          <w:rtl/>
        </w:rPr>
        <w:t xml:space="preserve"> مالیاتی در اتحادیه اروپا دارد</w:t>
      </w:r>
      <w:r w:rsidRPr="0041088D">
        <w:rPr>
          <w:rFonts w:asciiTheme="majorBidi" w:hAnsiTheme="majorBidi" w:cs="B Nazanin" w:hint="cs"/>
          <w:sz w:val="26"/>
          <w:szCs w:val="26"/>
          <w:rtl/>
        </w:rPr>
        <w:t xml:space="preserve">. </w:t>
      </w:r>
      <w:r w:rsidRPr="0041088D">
        <w:rPr>
          <w:rFonts w:asciiTheme="majorBidi" w:hAnsiTheme="majorBidi" w:cs="B Nazanin"/>
          <w:sz w:val="26"/>
          <w:szCs w:val="26"/>
          <w:rtl/>
        </w:rPr>
        <w:t xml:space="preserve">مهم‌ترین </w:t>
      </w:r>
      <w:r w:rsidRPr="0041088D">
        <w:rPr>
          <w:rFonts w:asciiTheme="majorBidi" w:hAnsiTheme="majorBidi" w:cs="B Nazanin" w:hint="cs"/>
          <w:sz w:val="26"/>
          <w:szCs w:val="26"/>
          <w:rtl/>
        </w:rPr>
        <w:t>نوع</w:t>
      </w:r>
      <w:r w:rsidRPr="0041088D">
        <w:rPr>
          <w:rFonts w:asciiTheme="majorBidi" w:hAnsiTheme="majorBidi" w:cs="B Nazanin"/>
          <w:sz w:val="26"/>
          <w:szCs w:val="26"/>
          <w:rtl/>
        </w:rPr>
        <w:t xml:space="preserve"> مالیات دررومانی</w:t>
      </w:r>
      <w:r w:rsidRPr="0041088D">
        <w:rPr>
          <w:rFonts w:asciiTheme="majorBidi" w:hAnsiTheme="majorBidi" w:cs="B Nazanin" w:hint="cs"/>
          <w:sz w:val="26"/>
          <w:szCs w:val="26"/>
          <w:rtl/>
        </w:rPr>
        <w:t xml:space="preserve"> شامل</w:t>
      </w:r>
      <w:r w:rsidRPr="0041088D">
        <w:rPr>
          <w:rFonts w:asciiTheme="majorBidi" w:hAnsiTheme="majorBidi" w:cs="B Nazanin"/>
          <w:sz w:val="26"/>
          <w:szCs w:val="26"/>
        </w:rPr>
        <w:t xml:space="preserve"> </w:t>
      </w:r>
      <w:r w:rsidRPr="0041088D">
        <w:rPr>
          <w:rFonts w:asciiTheme="majorBidi" w:hAnsiTheme="majorBidi" w:cs="B Nazanin"/>
          <w:sz w:val="26"/>
          <w:szCs w:val="26"/>
          <w:rtl/>
        </w:rPr>
        <w:t>مالیات بر درآمد شرکت‌ها</w:t>
      </w:r>
      <w:r w:rsidRPr="0041088D">
        <w:rPr>
          <w:rFonts w:asciiTheme="majorBidi" w:hAnsiTheme="majorBidi" w:cs="B Nazanin" w:hint="cs"/>
          <w:sz w:val="26"/>
          <w:szCs w:val="26"/>
          <w:rtl/>
        </w:rPr>
        <w:t>،</w:t>
      </w:r>
      <w:r w:rsidRPr="0041088D">
        <w:rPr>
          <w:rFonts w:asciiTheme="majorBidi" w:hAnsiTheme="majorBidi" w:cs="B Nazanin"/>
          <w:sz w:val="26"/>
          <w:szCs w:val="26"/>
          <w:rtl/>
        </w:rPr>
        <w:t xml:space="preserve"> مالیات بر ارزش افزوده</w:t>
      </w:r>
      <w:r w:rsidRPr="0041088D">
        <w:rPr>
          <w:rFonts w:asciiTheme="majorBidi" w:hAnsiTheme="majorBidi" w:cs="B Nazanin" w:hint="cs"/>
          <w:sz w:val="26"/>
          <w:szCs w:val="26"/>
          <w:rtl/>
        </w:rPr>
        <w:t xml:space="preserve">، </w:t>
      </w:r>
      <w:r w:rsidRPr="0041088D">
        <w:rPr>
          <w:rFonts w:asciiTheme="majorBidi" w:hAnsiTheme="majorBidi" w:cs="B Nazanin"/>
          <w:sz w:val="26"/>
          <w:szCs w:val="26"/>
        </w:rPr>
        <w:t xml:space="preserve"> </w:t>
      </w:r>
      <w:r w:rsidRPr="0041088D">
        <w:rPr>
          <w:rFonts w:asciiTheme="majorBidi" w:hAnsiTheme="majorBidi" w:cs="B Nazanin"/>
          <w:sz w:val="26"/>
          <w:szCs w:val="26"/>
          <w:rtl/>
        </w:rPr>
        <w:t xml:space="preserve">نرخ مالیات حاصل از حرکت معاملات برای میکرو-شرکت‌ها </w:t>
      </w:r>
      <w:r w:rsidRPr="0041088D">
        <w:rPr>
          <w:rFonts w:asciiTheme="majorBidi" w:hAnsiTheme="majorBidi" w:cs="B Nazanin" w:hint="cs"/>
          <w:sz w:val="26"/>
          <w:szCs w:val="26"/>
          <w:rtl/>
        </w:rPr>
        <w:t xml:space="preserve"> و </w:t>
      </w:r>
      <w:r w:rsidRPr="0041088D">
        <w:rPr>
          <w:rFonts w:asciiTheme="majorBidi" w:hAnsiTheme="majorBidi" w:cs="B Nazanin"/>
          <w:sz w:val="26"/>
          <w:szCs w:val="26"/>
          <w:rtl/>
        </w:rPr>
        <w:t>مالیات بر درآمد شخصی</w:t>
      </w:r>
      <w:r w:rsidRPr="0041088D">
        <w:rPr>
          <w:rFonts w:asciiTheme="majorBidi" w:hAnsiTheme="majorBidi" w:cs="B Nazanin" w:hint="cs"/>
          <w:sz w:val="26"/>
          <w:szCs w:val="26"/>
          <w:rtl/>
        </w:rPr>
        <w:t xml:space="preserve"> است.</w:t>
      </w:r>
    </w:p>
    <w:p w:rsidR="00AB1E60" w:rsidRPr="00DC01A9" w:rsidRDefault="00AB1E60" w:rsidP="00AB1E60">
      <w:pPr>
        <w:pStyle w:val="Heading3"/>
        <w:bidi/>
        <w:jc w:val="center"/>
        <w:rPr>
          <w:rFonts w:cs="B Nazanin"/>
          <w:sz w:val="28"/>
          <w:szCs w:val="28"/>
        </w:rPr>
      </w:pPr>
      <w:bookmarkStart w:id="30" w:name="_Toc142563088"/>
      <w:r w:rsidRPr="00DC01A9">
        <w:rPr>
          <w:rFonts w:cs="B Nazanin"/>
          <w:sz w:val="28"/>
          <w:szCs w:val="28"/>
          <w:rtl/>
        </w:rPr>
        <w:t>مال</w:t>
      </w:r>
      <w:r w:rsidRPr="00DC01A9">
        <w:rPr>
          <w:rFonts w:cs="B Nazanin" w:hint="cs"/>
          <w:sz w:val="28"/>
          <w:szCs w:val="28"/>
          <w:rtl/>
        </w:rPr>
        <w:t>ی</w:t>
      </w:r>
      <w:r w:rsidRPr="00DC01A9">
        <w:rPr>
          <w:rFonts w:cs="B Nazanin" w:hint="eastAsia"/>
          <w:sz w:val="28"/>
          <w:szCs w:val="28"/>
          <w:rtl/>
        </w:rPr>
        <w:t>ات</w:t>
      </w:r>
      <w:r w:rsidRPr="00DC01A9">
        <w:rPr>
          <w:rFonts w:cs="B Nazanin"/>
          <w:sz w:val="28"/>
          <w:szCs w:val="28"/>
          <w:rtl/>
        </w:rPr>
        <w:t xml:space="preserve"> بر درآمد شرکت</w:t>
      </w:r>
      <w:bookmarkEnd w:id="30"/>
    </w:p>
    <w:p w:rsidR="00AB1E60" w:rsidRPr="0041088D" w:rsidRDefault="00AB1E60" w:rsidP="00AB1E60">
      <w:pPr>
        <w:bidi/>
        <w:spacing w:after="0" w:line="240" w:lineRule="auto"/>
        <w:jc w:val="both"/>
        <w:rPr>
          <w:rFonts w:asciiTheme="majorBidi" w:hAnsiTheme="majorBidi" w:cs="B Nazanin"/>
          <w:sz w:val="26"/>
          <w:szCs w:val="26"/>
          <w:rtl/>
        </w:rPr>
      </w:pPr>
      <w:r w:rsidRPr="0041088D">
        <w:rPr>
          <w:rFonts w:asciiTheme="majorBidi" w:hAnsiTheme="majorBidi" w:cs="B Nazanin" w:hint="eastAsia"/>
          <w:sz w:val="26"/>
          <w:szCs w:val="26"/>
          <w:rtl/>
        </w:rPr>
        <w:t>نرخ</w:t>
      </w:r>
      <w:r w:rsidRPr="0041088D">
        <w:rPr>
          <w:rFonts w:asciiTheme="majorBidi" w:hAnsiTheme="majorBidi" w:cs="B Nazanin"/>
          <w:sz w:val="26"/>
          <w:szCs w:val="26"/>
          <w:rtl/>
        </w:rPr>
        <w:t xml:space="preserve"> استاندارد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درآمد شرکت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16 درصد ط</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17 سال گذشته ثابت مانده است. همچن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پا</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ها در اروپا است که بس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ار</w:t>
      </w:r>
      <w:r w:rsidRPr="0041088D">
        <w:rPr>
          <w:rFonts w:asciiTheme="majorBidi" w:hAnsiTheme="majorBidi" w:cs="B Nazanin"/>
          <w:sz w:val="26"/>
          <w:szCs w:val="26"/>
          <w:rtl/>
        </w:rPr>
        <w:t xml:space="preserve"> پا</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تر از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hint="cs"/>
          <w:sz w:val="26"/>
          <w:szCs w:val="26"/>
          <w:rtl/>
        </w:rPr>
        <w:t xml:space="preserve"> 27 عضو</w:t>
      </w:r>
      <w:r w:rsidRPr="0041088D">
        <w:rPr>
          <w:rFonts w:asciiTheme="majorBidi" w:hAnsiTheme="majorBidi" w:cs="B Nazanin"/>
          <w:sz w:val="26"/>
          <w:szCs w:val="26"/>
          <w:rtl/>
        </w:rPr>
        <w:t xml:space="preserve">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(20.71%) است. نرخ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مقطوع فعل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5 درصد است. به طور کل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سود پرداخت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صورت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غ</w:t>
      </w:r>
      <w:r w:rsidRPr="0041088D">
        <w:rPr>
          <w:rFonts w:asciiTheme="majorBidi" w:hAnsiTheme="majorBidi" w:cs="B Nazanin" w:hint="cs"/>
          <w:sz w:val="26"/>
          <w:szCs w:val="26"/>
          <w:rtl/>
        </w:rPr>
        <w:t>ی</w:t>
      </w:r>
      <w:r w:rsidRPr="0041088D">
        <w:rPr>
          <w:rFonts w:asciiTheme="majorBidi" w:hAnsiTheme="majorBidi" w:cs="B Nazanin"/>
          <w:sz w:val="26"/>
          <w:szCs w:val="26"/>
          <w:rtl/>
        </w:rPr>
        <w:t>ر مشمول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است که ذ</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نفع</w:t>
      </w:r>
      <w:r w:rsidRPr="0041088D">
        <w:rPr>
          <w:rFonts w:asciiTheme="majorBidi" w:hAnsiTheme="majorBidi" w:cs="B Nazanin"/>
          <w:sz w:val="26"/>
          <w:szCs w:val="26"/>
          <w:rtl/>
        </w:rPr>
        <w:t xml:space="preserve"> سود سهام حداقل 10 درصد در سرما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سهام شرکت توز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ع</w:t>
      </w:r>
      <w:r w:rsidRPr="0041088D">
        <w:rPr>
          <w:rFonts w:asciiTheme="majorBidi" w:hAnsiTheme="majorBidi" w:cs="B Nazanin"/>
          <w:sz w:val="26"/>
          <w:szCs w:val="26"/>
          <w:rtl/>
        </w:rPr>
        <w:t xml:space="preserve"> کننده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مدت حداقل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سال بدون وقفه داشته باشد. افراد غ</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مق</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w:t>
      </w:r>
      <w:r w:rsidRPr="0041088D">
        <w:rPr>
          <w:rFonts w:asciiTheme="majorBidi" w:hAnsiTheme="majorBidi" w:cs="B Nazanin"/>
          <w:sz w:val="26"/>
          <w:szCs w:val="26"/>
          <w:rtl/>
        </w:rPr>
        <w:t xml:space="preserve"> ممکن است واجد شرا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ط</w:t>
      </w:r>
      <w:r w:rsidRPr="0041088D">
        <w:rPr>
          <w:rFonts w:asciiTheme="majorBidi" w:hAnsiTheme="majorBidi" w:cs="B Nazanin"/>
          <w:sz w:val="26"/>
          <w:szCs w:val="26"/>
          <w:rtl/>
        </w:rPr>
        <w:t xml:space="preserve"> کاهش نرخ تحت </w:t>
      </w:r>
      <w:r w:rsidRPr="0041088D">
        <w:rPr>
          <w:rFonts w:asciiTheme="majorBidi" w:hAnsiTheme="majorBidi" w:cs="B Nazanin"/>
          <w:sz w:val="26"/>
          <w:szCs w:val="26"/>
        </w:rPr>
        <w:t>DTT</w:t>
      </w:r>
      <w:r w:rsidRPr="0041088D">
        <w:rPr>
          <w:rFonts w:asciiTheme="majorBidi" w:hAnsiTheme="majorBidi" w:cs="B Nazanin"/>
          <w:sz w:val="26"/>
          <w:szCs w:val="26"/>
          <w:rtl/>
        </w:rPr>
        <w:t xml:space="preserve"> (معاهده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مضاعف) باشند.</w:t>
      </w:r>
    </w:p>
    <w:p w:rsidR="00AB1E60" w:rsidRPr="00DC01A9" w:rsidRDefault="00AB1E60" w:rsidP="00891CEC">
      <w:pPr>
        <w:pStyle w:val="Heading3"/>
        <w:bidi/>
        <w:jc w:val="center"/>
        <w:rPr>
          <w:rFonts w:cs="B Nazanin"/>
          <w:sz w:val="28"/>
          <w:szCs w:val="28"/>
        </w:rPr>
      </w:pPr>
      <w:bookmarkStart w:id="31" w:name="_Toc142563089"/>
      <w:r w:rsidRPr="00DC01A9">
        <w:rPr>
          <w:rFonts w:cs="B Nazanin"/>
          <w:sz w:val="28"/>
          <w:szCs w:val="28"/>
          <w:rtl/>
        </w:rPr>
        <w:lastRenderedPageBreak/>
        <w:t>مشوق</w:t>
      </w:r>
      <w:r w:rsidR="00891CEC" w:rsidRPr="00DC01A9">
        <w:rPr>
          <w:rFonts w:cs="B Nazanin" w:hint="cs"/>
          <w:sz w:val="28"/>
          <w:szCs w:val="28"/>
          <w:rtl/>
        </w:rPr>
        <w:t>‌</w:t>
      </w:r>
      <w:r w:rsidRPr="00DC01A9">
        <w:rPr>
          <w:rFonts w:cs="B Nazanin"/>
          <w:sz w:val="28"/>
          <w:szCs w:val="28"/>
          <w:rtl/>
        </w:rPr>
        <w:t>ها</w:t>
      </w:r>
      <w:r w:rsidRPr="00DC01A9">
        <w:rPr>
          <w:rFonts w:cs="B Nazanin" w:hint="cs"/>
          <w:sz w:val="28"/>
          <w:szCs w:val="28"/>
          <w:rtl/>
        </w:rPr>
        <w:t>ی</w:t>
      </w:r>
      <w:r w:rsidRPr="00DC01A9">
        <w:rPr>
          <w:rFonts w:cs="B Nazanin"/>
          <w:sz w:val="28"/>
          <w:szCs w:val="28"/>
          <w:rtl/>
        </w:rPr>
        <w:t xml:space="preserve"> مال</w:t>
      </w:r>
      <w:r w:rsidRPr="00DC01A9">
        <w:rPr>
          <w:rFonts w:cs="B Nazanin" w:hint="cs"/>
          <w:sz w:val="28"/>
          <w:szCs w:val="28"/>
          <w:rtl/>
        </w:rPr>
        <w:t>ی</w:t>
      </w:r>
      <w:bookmarkEnd w:id="31"/>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hint="eastAsia"/>
          <w:sz w:val="26"/>
          <w:szCs w:val="26"/>
          <w:rtl/>
        </w:rPr>
        <w:t>نرخ</w:t>
      </w:r>
      <w:r w:rsidRPr="0041088D">
        <w:rPr>
          <w:rFonts w:asciiTheme="majorBidi" w:hAnsiTheme="majorBidi" w:cs="B Nazanin"/>
          <w:sz w:val="26"/>
          <w:szCs w:val="26"/>
          <w:rtl/>
        </w:rPr>
        <w:t xml:space="preserve"> استاندارد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ارزش افزوده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19</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است</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در</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طول</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دوره</w:t>
      </w:r>
      <w:r w:rsidRPr="0041088D">
        <w:rPr>
          <w:rFonts w:asciiTheme="majorBidi" w:hAnsiTheme="majorBidi" w:cs="B Nazanin"/>
          <w:sz w:val="26"/>
          <w:szCs w:val="26"/>
          <w:rtl/>
        </w:rPr>
        <w:t xml:space="preserve"> 2010-2021 </w:t>
      </w:r>
      <w:r w:rsidRPr="0041088D">
        <w:rPr>
          <w:rFonts w:asciiTheme="majorBidi" w:hAnsiTheme="majorBidi" w:cs="B Nazanin" w:hint="cs"/>
          <w:sz w:val="26"/>
          <w:szCs w:val="26"/>
          <w:rtl/>
        </w:rPr>
        <w:t>دو</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بار</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کاهش</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افته</w:t>
      </w:r>
      <w:r w:rsidRPr="0041088D">
        <w:rPr>
          <w:rFonts w:asciiTheme="majorBidi" w:hAnsiTheme="majorBidi" w:cs="B Nazanin"/>
          <w:sz w:val="26"/>
          <w:szCs w:val="26"/>
          <w:rtl/>
        </w:rPr>
        <w:t xml:space="preserve"> است، از 24 درصد به 20 درصد در سال 2016، و سپس به 19 درصد در سال 2017، و در طول 5 سال گذشته ثابت مانده است. نرخ کاهش 9 درصد شامل مواد غذا</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آبرسان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فاضلاب، آب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آب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کشاورز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کودها و سموم دفع آفات مورد استفاده در کشاورز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بذر و سا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محصولات کشاورز</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کاشت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کاشت، داروها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مورد استفاده انسان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دامپزشک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تجه</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زات</w:t>
      </w:r>
      <w:r w:rsidRPr="0041088D">
        <w:rPr>
          <w:rFonts w:asciiTheme="majorBidi" w:hAnsiTheme="majorBidi" w:cs="B Nazanin"/>
          <w:sz w:val="26"/>
          <w:szCs w:val="26"/>
          <w:rtl/>
        </w:rPr>
        <w:t xml:space="preserve"> پزشک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افراد معلول است. و غ</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ره</w:t>
      </w:r>
      <w:r w:rsidRPr="0041088D">
        <w:rPr>
          <w:rFonts w:asciiTheme="majorBidi" w:hAnsiTheme="majorBidi" w:cs="B Nazanin"/>
          <w:sz w:val="26"/>
          <w:szCs w:val="26"/>
          <w:rtl/>
        </w:rPr>
        <w:t>. نرخ فوق العاده کاهش 5 درصد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اقامت، خدمات رستوران و پذ</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را</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روزنامه، مجلات، هز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نه</w:t>
      </w:r>
      <w:r w:rsidRPr="0041088D">
        <w:rPr>
          <w:rFonts w:asciiTheme="majorBidi" w:hAnsiTheme="majorBidi" w:cs="B Nazanin"/>
          <w:sz w:val="26"/>
          <w:szCs w:val="26"/>
          <w:rtl/>
        </w:rPr>
        <w:t xml:space="preserve"> ورود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قلعه ها، موزه ها، باغ وحش ها و باغ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اه</w:t>
      </w:r>
      <w:r w:rsidRPr="0041088D">
        <w:rPr>
          <w:rFonts w:asciiTheme="majorBidi" w:hAnsiTheme="majorBidi" w:cs="B Nazanin"/>
          <w:sz w:val="26"/>
          <w:szCs w:val="26"/>
          <w:rtl/>
        </w:rPr>
        <w:t xml:space="preserve"> شناس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تئاتر، نما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شگاه</w:t>
      </w:r>
      <w:r w:rsidRPr="0041088D">
        <w:rPr>
          <w:rFonts w:asciiTheme="majorBidi" w:hAnsiTheme="majorBidi" w:cs="B Nazanin"/>
          <w:sz w:val="26"/>
          <w:szCs w:val="26"/>
          <w:rtl/>
        </w:rPr>
        <w:t xml:space="preserve"> ها، نما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شگاه</w:t>
      </w:r>
      <w:r w:rsidRPr="0041088D">
        <w:rPr>
          <w:rFonts w:asciiTheme="majorBidi" w:hAnsiTheme="majorBidi" w:cs="B Nazanin"/>
          <w:sz w:val="26"/>
          <w:szCs w:val="26"/>
          <w:rtl/>
        </w:rPr>
        <w:t xml:space="preserve"> ها و رو</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فرهنگ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حمل و نقل افراد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گردشگر</w:t>
      </w:r>
      <w:r w:rsidRPr="0041088D">
        <w:rPr>
          <w:rFonts w:asciiTheme="majorBidi" w:hAnsiTheme="majorBidi" w:cs="B Nazanin" w:hint="cs"/>
          <w:sz w:val="26"/>
          <w:szCs w:val="26"/>
          <w:rtl/>
        </w:rPr>
        <w:t>ی</w:t>
      </w:r>
      <w:r w:rsidRPr="0041088D">
        <w:rPr>
          <w:rFonts w:asciiTheme="majorBidi" w:hAnsiTheme="majorBidi" w:cs="B Nazanin"/>
          <w:sz w:val="26"/>
          <w:szCs w:val="26"/>
        </w:rPr>
        <w:t xml:space="preserve"> </w:t>
      </w:r>
      <w:r w:rsidRPr="0041088D">
        <w:rPr>
          <w:rFonts w:asciiTheme="majorBidi" w:hAnsiTheme="majorBidi" w:cs="B Nazanin" w:hint="cs"/>
          <w:sz w:val="26"/>
          <w:szCs w:val="26"/>
          <w:rtl/>
          <w:lang w:bidi="fa-IR"/>
        </w:rPr>
        <w:t>و ...</w:t>
      </w:r>
      <w:r w:rsidRPr="0041088D">
        <w:rPr>
          <w:rFonts w:asciiTheme="majorBidi" w:hAnsiTheme="majorBidi" w:cs="B Nazanin"/>
          <w:sz w:val="26"/>
          <w:szCs w:val="26"/>
          <w:rtl/>
        </w:rPr>
        <w:t xml:space="preserve"> اعمال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w:t>
      </w:r>
      <w:r w:rsidRPr="0041088D">
        <w:rPr>
          <w:rFonts w:asciiTheme="majorBidi" w:hAnsiTheme="majorBidi" w:cs="B Nazanin" w:hint="cs"/>
          <w:sz w:val="26"/>
          <w:szCs w:val="26"/>
          <w:rtl/>
        </w:rPr>
        <w:t>.</w:t>
      </w:r>
    </w:p>
    <w:p w:rsidR="00AB1E60" w:rsidRPr="0041088D" w:rsidRDefault="00AB1E60" w:rsidP="00AB1E60">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 از جمله مشوق‌ها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کد مال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شامل تخف</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ف</w:t>
      </w:r>
      <w:r w:rsidRPr="0041088D">
        <w:rPr>
          <w:rFonts w:asciiTheme="majorBidi" w:hAnsiTheme="majorBidi" w:cs="B Nazanin"/>
          <w:sz w:val="26"/>
          <w:szCs w:val="26"/>
          <w:rtl/>
        </w:rPr>
        <w:t xml:space="preserve"> 16 درصد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شرکت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سود سرما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ه‌گذار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مجدد در تجه</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زات</w:t>
      </w:r>
      <w:r w:rsidRPr="0041088D">
        <w:rPr>
          <w:rFonts w:asciiTheme="majorBidi" w:hAnsiTheme="majorBidi" w:cs="B Nazanin"/>
          <w:sz w:val="26"/>
          <w:szCs w:val="26"/>
          <w:rtl/>
        </w:rPr>
        <w:t xml:space="preserve"> فناور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جد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که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اهداف تجار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استفاده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شود</w:t>
      </w:r>
      <w:r w:rsidRPr="0041088D">
        <w:rPr>
          <w:rFonts w:asciiTheme="majorBidi" w:hAnsiTheme="majorBidi" w:cs="B Nazanin"/>
          <w:sz w:val="26"/>
          <w:szCs w:val="26"/>
          <w:rtl/>
        </w:rPr>
        <w:t xml:space="preserve"> و معاف</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درآمد شخص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درآمد حقوق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کارمندان فناور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اطلاعات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آن دسته از 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م‌ها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ا</w:t>
      </w:r>
      <w:r w:rsidRPr="0041088D">
        <w:rPr>
          <w:rFonts w:asciiTheme="majorBidi" w:hAnsiTheme="majorBidi" w:cs="B Nazanin" w:hint="eastAsia"/>
          <w:sz w:val="26"/>
          <w:szCs w:val="26"/>
          <w:rtl/>
        </w:rPr>
        <w:t>ست</w:t>
      </w:r>
      <w:r w:rsidRPr="0041088D">
        <w:rPr>
          <w:rFonts w:asciiTheme="majorBidi" w:hAnsiTheme="majorBidi" w:cs="B Nazanin"/>
          <w:sz w:val="26"/>
          <w:szCs w:val="26"/>
          <w:rtl/>
        </w:rPr>
        <w:t xml:space="preserve"> که انجام پروژه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تحق</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ق</w:t>
      </w:r>
      <w:r w:rsidRPr="0041088D">
        <w:rPr>
          <w:rFonts w:asciiTheme="majorBidi" w:hAnsiTheme="majorBidi" w:cs="B Nazanin"/>
          <w:sz w:val="26"/>
          <w:szCs w:val="26"/>
          <w:rtl/>
        </w:rPr>
        <w:t xml:space="preserve"> و توسعه و نوآور</w:t>
      </w:r>
      <w:r w:rsidRPr="0041088D">
        <w:rPr>
          <w:rFonts w:asciiTheme="majorBidi" w:hAnsiTheme="majorBidi" w:cs="B Nazanin" w:hint="cs"/>
          <w:sz w:val="26"/>
          <w:szCs w:val="26"/>
          <w:rtl/>
        </w:rPr>
        <w:t>ی</w:t>
      </w:r>
      <w:r w:rsidRPr="0041088D">
        <w:rPr>
          <w:rFonts w:asciiTheme="majorBidi" w:hAnsiTheme="majorBidi" w:cs="B Nazanin"/>
          <w:sz w:val="26"/>
          <w:szCs w:val="26"/>
          <w:rtl/>
        </w:rPr>
        <w:t>.</w:t>
      </w:r>
    </w:p>
    <w:p w:rsidR="00AB1E60" w:rsidRPr="00DC01A9" w:rsidRDefault="00AB1E60" w:rsidP="00891CEC">
      <w:pPr>
        <w:pStyle w:val="Heading3"/>
        <w:bidi/>
        <w:jc w:val="center"/>
        <w:rPr>
          <w:rFonts w:cs="B Nazanin"/>
          <w:sz w:val="28"/>
          <w:szCs w:val="28"/>
        </w:rPr>
      </w:pPr>
      <w:bookmarkStart w:id="32" w:name="_Toc142563090"/>
      <w:r w:rsidRPr="00DC01A9">
        <w:rPr>
          <w:rFonts w:cs="B Nazanin"/>
          <w:sz w:val="28"/>
          <w:szCs w:val="28"/>
          <w:rtl/>
        </w:rPr>
        <w:t>شرکت</w:t>
      </w:r>
      <w:r w:rsidR="00891CEC" w:rsidRPr="00DC01A9">
        <w:rPr>
          <w:rFonts w:cs="B Nazanin" w:hint="cs"/>
          <w:sz w:val="28"/>
          <w:szCs w:val="28"/>
          <w:rtl/>
        </w:rPr>
        <w:t>‌</w:t>
      </w:r>
      <w:r w:rsidRPr="00DC01A9">
        <w:rPr>
          <w:rFonts w:cs="B Nazanin"/>
          <w:sz w:val="28"/>
          <w:szCs w:val="28"/>
          <w:rtl/>
        </w:rPr>
        <w:t>ها</w:t>
      </w:r>
      <w:r w:rsidRPr="00DC01A9">
        <w:rPr>
          <w:rFonts w:cs="B Nazanin" w:hint="cs"/>
          <w:sz w:val="28"/>
          <w:szCs w:val="28"/>
          <w:rtl/>
        </w:rPr>
        <w:t>ی</w:t>
      </w:r>
      <w:r w:rsidRPr="00DC01A9">
        <w:rPr>
          <w:rFonts w:cs="B Nazanin"/>
          <w:sz w:val="28"/>
          <w:szCs w:val="28"/>
          <w:rtl/>
        </w:rPr>
        <w:t xml:space="preserve"> خرد</w:t>
      </w:r>
      <w:bookmarkEnd w:id="32"/>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hint="eastAsia"/>
          <w:sz w:val="26"/>
          <w:szCs w:val="26"/>
          <w:rtl/>
        </w:rPr>
        <w:t>نرخ</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گردش مورد استفاده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شرکت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خرد </w:t>
      </w:r>
      <w:r w:rsidRPr="0041088D">
        <w:rPr>
          <w:rFonts w:asciiTheme="majorBidi" w:hAnsiTheme="majorBidi" w:cs="B Nazanin" w:hint="cs"/>
          <w:sz w:val="26"/>
          <w:szCs w:val="26"/>
          <w:rtl/>
        </w:rPr>
        <w:t xml:space="preserve">شامل </w:t>
      </w:r>
      <w:r w:rsidRPr="0041088D">
        <w:rPr>
          <w:rFonts w:asciiTheme="majorBidi" w:hAnsiTheme="majorBidi" w:cs="B Nazanin"/>
          <w:sz w:val="26"/>
          <w:szCs w:val="26"/>
          <w:rtl/>
        </w:rPr>
        <w:t>1</w:t>
      </w:r>
      <w:r w:rsidRPr="0041088D">
        <w:rPr>
          <w:rFonts w:asciiTheme="majorBidi" w:hAnsiTheme="majorBidi" w:cs="B Nazanin" w:hint="cs"/>
          <w:sz w:val="26"/>
          <w:szCs w:val="26"/>
          <w:rtl/>
        </w:rPr>
        <w:t xml:space="preserve"> درصد</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شرکت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خرد با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چند کارمند</w:t>
      </w:r>
      <w:r w:rsidRPr="0041088D">
        <w:rPr>
          <w:rFonts w:asciiTheme="majorBidi" w:hAnsiTheme="majorBidi" w:cs="B Nazanin" w:hint="cs"/>
          <w:sz w:val="26"/>
          <w:szCs w:val="26"/>
          <w:rtl/>
        </w:rPr>
        <w:t xml:space="preserve"> و </w:t>
      </w:r>
      <w:r w:rsidRPr="0041088D">
        <w:rPr>
          <w:rFonts w:asciiTheme="majorBidi" w:hAnsiTheme="majorBidi" w:cs="B Nazanin"/>
          <w:sz w:val="26"/>
          <w:szCs w:val="26"/>
          <w:rtl/>
        </w:rPr>
        <w:t>3 درصد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شرکت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خرد بدون کارمند</w:t>
      </w:r>
      <w:r w:rsidRPr="0041088D">
        <w:rPr>
          <w:rFonts w:asciiTheme="majorBidi" w:hAnsiTheme="majorBidi" w:cs="B Nazanin" w:hint="cs"/>
          <w:sz w:val="26"/>
          <w:szCs w:val="26"/>
          <w:rtl/>
        </w:rPr>
        <w:t xml:space="preserve"> است. 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شرکت (شخص</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حقوق</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در صورت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که حداکثر گردش مال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آن در پا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سال قبل تا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ون</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ورو</w:t>
      </w:r>
      <w:r w:rsidRPr="0041088D">
        <w:rPr>
          <w:rFonts w:asciiTheme="majorBidi" w:hAnsiTheme="majorBidi" w:cs="B Nazanin"/>
          <w:sz w:val="26"/>
          <w:szCs w:val="26"/>
          <w:rtl/>
        </w:rPr>
        <w:t xml:space="preserve"> باشد،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شرکت خرد محسوب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w:t>
      </w:r>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hint="eastAsia"/>
          <w:sz w:val="26"/>
          <w:szCs w:val="26"/>
          <w:rtl/>
        </w:rPr>
        <w:t>با</w:t>
      </w:r>
      <w:r w:rsidRPr="0041088D">
        <w:rPr>
          <w:rFonts w:asciiTheme="majorBidi" w:hAnsiTheme="majorBidi" w:cs="B Nazanin"/>
          <w:sz w:val="26"/>
          <w:szCs w:val="26"/>
          <w:rtl/>
        </w:rPr>
        <w:t xml:space="preserve">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حال، هر شرکت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با حداقل سرما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مشترک 45000 </w:t>
      </w:r>
      <w:r w:rsidRPr="0041088D">
        <w:rPr>
          <w:rFonts w:asciiTheme="majorBidi" w:hAnsiTheme="majorBidi" w:cs="B Nazanin" w:hint="cs"/>
          <w:sz w:val="26"/>
          <w:szCs w:val="26"/>
          <w:rtl/>
        </w:rPr>
        <w:t>رون</w:t>
      </w:r>
      <w:r w:rsidRPr="0041088D">
        <w:rPr>
          <w:rFonts w:asciiTheme="majorBidi" w:hAnsiTheme="majorBidi" w:cs="B Nazanin"/>
          <w:sz w:val="26"/>
          <w:szCs w:val="26"/>
          <w:rtl/>
        </w:rPr>
        <w:t xml:space="preserve"> و حداقل 2 کارمند ممکن است به جا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درآمد اجبار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درآمد شرکت را اعمال کند، حت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اگر گردش مال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آن کمتر از 1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ون</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ورو</w:t>
      </w:r>
      <w:r w:rsidRPr="0041088D">
        <w:rPr>
          <w:rFonts w:asciiTheme="majorBidi" w:hAnsiTheme="majorBidi" w:cs="B Nazanin"/>
          <w:sz w:val="26"/>
          <w:szCs w:val="26"/>
          <w:rtl/>
        </w:rPr>
        <w:t xml:space="preserve"> باشد.</w:t>
      </w:r>
    </w:p>
    <w:p w:rsidR="00AB1E60" w:rsidRPr="00DC01A9" w:rsidRDefault="00AB1E60" w:rsidP="00AB1E60">
      <w:pPr>
        <w:pStyle w:val="Heading3"/>
        <w:bidi/>
        <w:jc w:val="center"/>
        <w:rPr>
          <w:rFonts w:cs="B Nazanin"/>
          <w:sz w:val="28"/>
          <w:szCs w:val="28"/>
        </w:rPr>
      </w:pPr>
      <w:bookmarkStart w:id="33" w:name="_Toc142563091"/>
      <w:r w:rsidRPr="00DC01A9">
        <w:rPr>
          <w:rFonts w:cs="B Nazanin"/>
          <w:sz w:val="28"/>
          <w:szCs w:val="28"/>
          <w:rtl/>
        </w:rPr>
        <w:lastRenderedPageBreak/>
        <w:t>مال</w:t>
      </w:r>
      <w:r w:rsidRPr="00DC01A9">
        <w:rPr>
          <w:rFonts w:cs="B Nazanin" w:hint="cs"/>
          <w:sz w:val="28"/>
          <w:szCs w:val="28"/>
          <w:rtl/>
        </w:rPr>
        <w:t>ی</w:t>
      </w:r>
      <w:r w:rsidRPr="00DC01A9">
        <w:rPr>
          <w:rFonts w:cs="B Nazanin" w:hint="eastAsia"/>
          <w:sz w:val="28"/>
          <w:szCs w:val="28"/>
          <w:rtl/>
        </w:rPr>
        <w:t>ات</w:t>
      </w:r>
      <w:r w:rsidRPr="00DC01A9">
        <w:rPr>
          <w:rFonts w:cs="B Nazanin"/>
          <w:sz w:val="28"/>
          <w:szCs w:val="28"/>
          <w:rtl/>
        </w:rPr>
        <w:t xml:space="preserve"> بر درآمد شخص</w:t>
      </w:r>
      <w:r w:rsidRPr="00DC01A9">
        <w:rPr>
          <w:rFonts w:cs="B Nazanin" w:hint="cs"/>
          <w:sz w:val="28"/>
          <w:szCs w:val="28"/>
          <w:rtl/>
        </w:rPr>
        <w:t>ی</w:t>
      </w:r>
      <w:bookmarkEnd w:id="33"/>
    </w:p>
    <w:p w:rsidR="00AB1E60" w:rsidRPr="0041088D" w:rsidRDefault="00AB1E60" w:rsidP="00DC01A9">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 xml:space="preserve">  در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نرخ استاندارد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 درآمد شخص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10</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است</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با</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چند</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تغیی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در طول دوره 2004-2021 دو بار کاهش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افته</w:t>
      </w:r>
      <w:r w:rsidRPr="0041088D">
        <w:rPr>
          <w:rFonts w:asciiTheme="majorBidi" w:hAnsiTheme="majorBidi" w:cs="B Nazanin"/>
          <w:sz w:val="26"/>
          <w:szCs w:val="26"/>
          <w:rtl/>
        </w:rPr>
        <w:t xml:space="preserve"> است، از 40 درصد به 16 درصد در سال 2005 و سپس به 10 درصد در سال 2018.</w:t>
      </w:r>
      <w:r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rPr>
        <w:t>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پا</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نرخ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فرد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است،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37.87</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است</w:t>
      </w:r>
      <w:r w:rsidRPr="0041088D">
        <w:rPr>
          <w:rFonts w:asciiTheme="majorBidi" w:hAnsiTheme="majorBidi" w:cs="B Nazanin"/>
          <w:sz w:val="26"/>
          <w:szCs w:val="26"/>
          <w:rtl/>
        </w:rPr>
        <w:t>.</w:t>
      </w:r>
    </w:p>
    <w:p w:rsidR="00AB1E60" w:rsidRPr="00DC01A9" w:rsidRDefault="00AB1E60" w:rsidP="00891CEC">
      <w:pPr>
        <w:pStyle w:val="Heading2"/>
        <w:bidi/>
        <w:jc w:val="center"/>
        <w:rPr>
          <w:rFonts w:cs="B Nazanin"/>
          <w:sz w:val="28"/>
          <w:szCs w:val="28"/>
        </w:rPr>
      </w:pPr>
      <w:bookmarkStart w:id="34" w:name="_Toc142563092"/>
      <w:r w:rsidRPr="00DC01A9">
        <w:rPr>
          <w:rFonts w:cs="B Nazanin"/>
          <w:sz w:val="28"/>
          <w:szCs w:val="28"/>
          <w:rtl/>
        </w:rPr>
        <w:t>قوانین</w:t>
      </w:r>
      <w:bookmarkEnd w:id="34"/>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در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روابط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کارفرما و کارمندان توسط قانون کار (قانون 53/2003) تعر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ف</w:t>
      </w:r>
      <w:r w:rsidRPr="0041088D">
        <w:rPr>
          <w:rFonts w:asciiTheme="majorBidi" w:hAnsiTheme="majorBidi" w:cs="B Nazanin"/>
          <w:sz w:val="26"/>
          <w:szCs w:val="26"/>
          <w:rtl/>
        </w:rPr>
        <w:t xml:space="preserve"> و اداره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قانون کار از هر دو طرف حما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 و محدود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قرارداد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واضح</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در خاک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خارج از کشور تعر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ف</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 قانون کار همچن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وضع</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کارگران خارج</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تنظ</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 </w:t>
      </w:r>
    </w:p>
    <w:p w:rsidR="008777C7" w:rsidRPr="0041088D" w:rsidRDefault="008777C7" w:rsidP="00B538FC">
      <w:pPr>
        <w:bidi/>
        <w:spacing w:after="0" w:line="240" w:lineRule="auto"/>
        <w:jc w:val="both"/>
        <w:rPr>
          <w:rFonts w:asciiTheme="majorBidi" w:hAnsiTheme="majorBidi" w:cs="B Nazanin"/>
          <w:sz w:val="26"/>
          <w:szCs w:val="26"/>
          <w:lang w:bidi="fa-IR"/>
        </w:rPr>
      </w:pPr>
    </w:p>
    <w:p w:rsidR="00B538FC" w:rsidRPr="0041088D" w:rsidRDefault="00B538FC" w:rsidP="00B538FC">
      <w:pPr>
        <w:bidi/>
        <w:jc w:val="center"/>
        <w:rPr>
          <w:rFonts w:cs="B Nazanin"/>
          <w:sz w:val="26"/>
          <w:szCs w:val="26"/>
        </w:rPr>
      </w:pPr>
      <w:r w:rsidRPr="0041088D">
        <w:rPr>
          <w:rFonts w:cs="B Nazanin"/>
          <w:noProof/>
          <w:sz w:val="26"/>
          <w:szCs w:val="26"/>
        </w:rPr>
        <w:drawing>
          <wp:inline distT="0" distB="0" distL="0" distR="0" wp14:anchorId="6B48C6B2" wp14:editId="61FB818A">
            <wp:extent cx="2743200" cy="1542364"/>
            <wp:effectExtent l="76200" t="76200" r="133350" b="134620"/>
            <wp:docPr id="90" name="Picture 90" descr="Rights at work: Support for Labour Law and Industrial Relations Reform in  Malay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Rights at work: Support for Labour Law and Industrial Relations Reform in  Malaysi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43200" cy="1542364"/>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B538FC" w:rsidRPr="00DC01A9" w:rsidRDefault="004538FB" w:rsidP="00B538FC">
      <w:pPr>
        <w:pStyle w:val="Heading3"/>
        <w:bidi/>
        <w:jc w:val="center"/>
        <w:rPr>
          <w:rFonts w:cs="B Nazanin"/>
          <w:sz w:val="28"/>
          <w:szCs w:val="28"/>
          <w:rtl/>
          <w:lang w:bidi="fa-IR"/>
        </w:rPr>
      </w:pPr>
      <w:bookmarkStart w:id="35" w:name="_Toc142563093"/>
      <w:r w:rsidRPr="00DC01A9">
        <w:rPr>
          <w:rFonts w:cs="B Nazanin"/>
          <w:sz w:val="28"/>
          <w:szCs w:val="28"/>
          <w:rtl/>
        </w:rPr>
        <w:t xml:space="preserve">حق </w:t>
      </w:r>
      <w:r w:rsidR="00B538FC" w:rsidRPr="00DC01A9">
        <w:rPr>
          <w:rFonts w:cs="B Nazanin" w:hint="cs"/>
          <w:sz w:val="28"/>
          <w:szCs w:val="28"/>
          <w:rtl/>
          <w:lang w:bidi="fa-IR"/>
        </w:rPr>
        <w:t>بر اشتغال</w:t>
      </w:r>
      <w:bookmarkEnd w:id="35"/>
    </w:p>
    <w:p w:rsidR="004538FB" w:rsidRPr="0041088D" w:rsidRDefault="004538FB" w:rsidP="00B538FC">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 طبق ماده 10 از قانون شماره 53/2003 (قانون کار)، قرارداد اشتغال فردی</w:t>
      </w:r>
      <w:r w:rsidR="00B538FC" w:rsidRPr="0041088D">
        <w:rPr>
          <w:rFonts w:asciiTheme="majorBidi" w:hAnsiTheme="majorBidi" w:cs="B Nazanin" w:hint="cs"/>
          <w:sz w:val="26"/>
          <w:szCs w:val="26"/>
          <w:rtl/>
        </w:rPr>
        <w:t>، قراردادی است که</w:t>
      </w:r>
      <w:r w:rsidR="00B538FC" w:rsidRPr="0041088D">
        <w:rPr>
          <w:rFonts w:asciiTheme="majorBidi" w:hAnsiTheme="majorBidi" w:cs="B Nazanin"/>
          <w:sz w:val="26"/>
          <w:szCs w:val="26"/>
          <w:rtl/>
        </w:rPr>
        <w:t xml:space="preserve"> بر اساس آن شخص </w:t>
      </w:r>
      <w:r w:rsidR="00B538FC" w:rsidRPr="0041088D">
        <w:rPr>
          <w:rFonts w:asciiTheme="majorBidi" w:hAnsiTheme="majorBidi" w:cs="B Nazanin" w:hint="cs"/>
          <w:sz w:val="26"/>
          <w:szCs w:val="26"/>
          <w:rtl/>
        </w:rPr>
        <w:t>حقیقی</w:t>
      </w:r>
      <w:r w:rsidR="00B538FC" w:rsidRPr="0041088D">
        <w:rPr>
          <w:rFonts w:asciiTheme="majorBidi" w:hAnsiTheme="majorBidi" w:cs="B Nazanin"/>
          <w:sz w:val="26"/>
          <w:szCs w:val="26"/>
          <w:rtl/>
        </w:rPr>
        <w:t>، ب</w:t>
      </w:r>
      <w:r w:rsidR="00B538FC" w:rsidRPr="0041088D">
        <w:rPr>
          <w:rFonts w:asciiTheme="majorBidi" w:hAnsiTheme="majorBidi" w:cs="B Nazanin" w:hint="cs"/>
          <w:sz w:val="26"/>
          <w:szCs w:val="26"/>
          <w:rtl/>
        </w:rPr>
        <w:t>ا عنوان مستخدم</w:t>
      </w:r>
      <w:r w:rsidRPr="0041088D">
        <w:rPr>
          <w:rFonts w:asciiTheme="majorBidi" w:hAnsiTheme="majorBidi" w:cs="B Nazanin"/>
          <w:sz w:val="26"/>
          <w:szCs w:val="26"/>
          <w:rtl/>
        </w:rPr>
        <w:t xml:space="preserve">، تعهد می‌کند تا کاری را برای و زیر اختیار یک کارفرما، شخص طبیعی یا حقوقی، به ازای </w:t>
      </w:r>
      <w:r w:rsidR="00B538FC" w:rsidRPr="0041088D">
        <w:rPr>
          <w:rFonts w:asciiTheme="majorBidi" w:hAnsiTheme="majorBidi" w:cs="B Nazanin" w:hint="cs"/>
          <w:sz w:val="26"/>
          <w:szCs w:val="26"/>
          <w:rtl/>
        </w:rPr>
        <w:t>دستمزد</w:t>
      </w:r>
      <w:r w:rsidRPr="0041088D">
        <w:rPr>
          <w:rFonts w:asciiTheme="majorBidi" w:hAnsiTheme="majorBidi" w:cs="B Nazanin"/>
          <w:sz w:val="26"/>
          <w:szCs w:val="26"/>
          <w:rtl/>
        </w:rPr>
        <w:t xml:space="preserve"> انجام دهد</w:t>
      </w:r>
      <w:r w:rsidRPr="0041088D">
        <w:rPr>
          <w:rFonts w:asciiTheme="majorBidi" w:hAnsiTheme="majorBidi" w:cs="B Nazanin"/>
          <w:sz w:val="26"/>
          <w:szCs w:val="26"/>
          <w:lang w:bidi="fa-IR"/>
        </w:rPr>
        <w:t>.</w:t>
      </w:r>
      <w:r w:rsidR="00B538FC"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rPr>
        <w:t xml:space="preserve">بنابراین، هر شخص </w:t>
      </w:r>
      <w:r w:rsidR="00B538FC" w:rsidRPr="0041088D">
        <w:rPr>
          <w:rFonts w:asciiTheme="majorBidi" w:hAnsiTheme="majorBidi" w:cs="B Nazanin" w:hint="cs"/>
          <w:sz w:val="26"/>
          <w:szCs w:val="26"/>
          <w:rtl/>
        </w:rPr>
        <w:t>حقیقی</w:t>
      </w:r>
      <w:r w:rsidRPr="0041088D">
        <w:rPr>
          <w:rFonts w:asciiTheme="majorBidi" w:hAnsiTheme="majorBidi" w:cs="B Nazanin"/>
          <w:sz w:val="26"/>
          <w:szCs w:val="26"/>
          <w:rtl/>
        </w:rPr>
        <w:t xml:space="preserve"> می‌تواند استخدام شود، بدون توجه به اینکه شهروند رومانی، شهروند خارجی، بی‌ملی</w:t>
      </w:r>
      <w:r w:rsidR="00B538FC" w:rsidRPr="0041088D">
        <w:rPr>
          <w:rFonts w:asciiTheme="majorBidi" w:hAnsiTheme="majorBidi" w:cs="B Nazanin" w:hint="cs"/>
          <w:sz w:val="26"/>
          <w:szCs w:val="26"/>
          <w:rtl/>
        </w:rPr>
        <w:t>ت</w:t>
      </w:r>
      <w:r w:rsidRPr="0041088D">
        <w:rPr>
          <w:rFonts w:asciiTheme="majorBidi" w:hAnsiTheme="majorBidi" w:cs="B Nazanin"/>
          <w:sz w:val="26"/>
          <w:szCs w:val="26"/>
          <w:rtl/>
        </w:rPr>
        <w:t xml:space="preserve"> یا پناهنده است</w:t>
      </w:r>
      <w:r w:rsidRPr="0041088D">
        <w:rPr>
          <w:rFonts w:asciiTheme="majorBidi" w:hAnsiTheme="majorBidi" w:cs="B Nazanin"/>
          <w:sz w:val="26"/>
          <w:szCs w:val="26"/>
          <w:lang w:bidi="fa-IR"/>
        </w:rPr>
        <w:t>.</w:t>
      </w:r>
    </w:p>
    <w:p w:rsidR="004538FB" w:rsidRPr="0041088D" w:rsidRDefault="00B538FC" w:rsidP="00B538FC">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lastRenderedPageBreak/>
        <w:t xml:space="preserve">طبق قوانین رومانی، </w:t>
      </w:r>
      <w:r w:rsidRPr="0041088D">
        <w:rPr>
          <w:rFonts w:asciiTheme="majorBidi" w:hAnsiTheme="majorBidi" w:cs="B Nazanin" w:hint="cs"/>
          <w:sz w:val="26"/>
          <w:szCs w:val="26"/>
          <w:rtl/>
        </w:rPr>
        <w:t xml:space="preserve">کاندیدای استخدام </w:t>
      </w:r>
      <w:r w:rsidR="004538FB" w:rsidRPr="0041088D">
        <w:rPr>
          <w:rFonts w:asciiTheme="majorBidi" w:hAnsiTheme="majorBidi" w:cs="B Nazanin"/>
          <w:sz w:val="26"/>
          <w:szCs w:val="26"/>
          <w:rtl/>
        </w:rPr>
        <w:t>باید حداقل 16 سال سن داشته باشد تا قادر به انعقاد قرارداد اشتغال فردی باشد</w:t>
      </w:r>
      <w:r w:rsidR="004538FB" w:rsidRPr="0041088D">
        <w:rPr>
          <w:rFonts w:asciiTheme="majorBidi" w:hAnsiTheme="majorBidi" w:cs="B Nazanin"/>
          <w:sz w:val="26"/>
          <w:szCs w:val="26"/>
          <w:lang w:bidi="fa-IR"/>
        </w:rPr>
        <w:t>.</w:t>
      </w:r>
      <w:r w:rsidRPr="0041088D">
        <w:rPr>
          <w:rFonts w:asciiTheme="majorBidi" w:hAnsiTheme="majorBidi" w:cs="B Nazanin" w:hint="cs"/>
          <w:sz w:val="26"/>
          <w:szCs w:val="26"/>
          <w:rtl/>
          <w:lang w:bidi="fa-IR"/>
        </w:rPr>
        <w:t xml:space="preserve"> </w:t>
      </w:r>
      <w:r w:rsidR="004538FB" w:rsidRPr="0041088D">
        <w:rPr>
          <w:rFonts w:asciiTheme="majorBidi" w:hAnsiTheme="majorBidi" w:cs="B Nazanin"/>
          <w:sz w:val="26"/>
          <w:szCs w:val="26"/>
          <w:rtl/>
        </w:rPr>
        <w:t>برای نوجوانانی که</w:t>
      </w:r>
      <w:r w:rsidRPr="0041088D">
        <w:rPr>
          <w:rFonts w:asciiTheme="majorBidi" w:hAnsiTheme="majorBidi" w:cs="B Nazanin" w:hint="cs"/>
          <w:sz w:val="26"/>
          <w:szCs w:val="26"/>
          <w:rtl/>
        </w:rPr>
        <w:t xml:space="preserve"> به</w:t>
      </w:r>
      <w:r w:rsidR="004538FB" w:rsidRPr="0041088D">
        <w:rPr>
          <w:rFonts w:asciiTheme="majorBidi" w:hAnsiTheme="majorBidi" w:cs="B Nazanin"/>
          <w:sz w:val="26"/>
          <w:szCs w:val="26"/>
          <w:rtl/>
        </w:rPr>
        <w:t xml:space="preserve"> 15 سال سن رسیده‌اند، فقط با رضایت والدین و در صورتی که کار سلامتی آنان را به خطر نیندازد، می‌توان قرارداد مشابه </w:t>
      </w:r>
      <w:r w:rsidRPr="0041088D">
        <w:rPr>
          <w:rFonts w:asciiTheme="majorBidi" w:hAnsiTheme="majorBidi" w:cs="B Nazanin" w:hint="cs"/>
          <w:sz w:val="26"/>
          <w:szCs w:val="26"/>
          <w:rtl/>
        </w:rPr>
        <w:t xml:space="preserve">منعقد کرد. </w:t>
      </w:r>
      <w:r w:rsidR="004538FB" w:rsidRPr="0041088D">
        <w:rPr>
          <w:rFonts w:asciiTheme="majorBidi" w:hAnsiTheme="majorBidi" w:cs="B Nazanin"/>
          <w:sz w:val="26"/>
          <w:szCs w:val="26"/>
          <w:rtl/>
        </w:rPr>
        <w:t xml:space="preserve">استخدام کودکان زیر 15 سال </w:t>
      </w:r>
      <w:r w:rsidR="00634A24" w:rsidRPr="0041088D">
        <w:rPr>
          <w:rFonts w:asciiTheme="majorBidi" w:hAnsiTheme="majorBidi" w:cs="B Nazanin"/>
          <w:sz w:val="26"/>
          <w:szCs w:val="26"/>
          <w:rtl/>
        </w:rPr>
        <w:t>دررومانی</w:t>
      </w:r>
      <w:r w:rsidR="004538FB"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ممنوعیت مطلق </w:t>
      </w:r>
      <w:r w:rsidRPr="0041088D">
        <w:rPr>
          <w:rFonts w:asciiTheme="majorBidi" w:hAnsiTheme="majorBidi" w:cs="B Nazanin" w:hint="cs"/>
          <w:sz w:val="26"/>
          <w:szCs w:val="26"/>
          <w:rtl/>
        </w:rPr>
        <w:t>دارد</w:t>
      </w:r>
      <w:r w:rsidR="004538FB" w:rsidRPr="0041088D">
        <w:rPr>
          <w:rFonts w:asciiTheme="majorBidi" w:hAnsiTheme="majorBidi" w:cs="B Nazanin"/>
          <w:sz w:val="26"/>
          <w:szCs w:val="26"/>
          <w:rtl/>
        </w:rPr>
        <w:t>. همچنین، کار در شرایط دشوار یا خطرناک برای افراد زیر 18 سال مجاز نیست</w:t>
      </w:r>
      <w:r w:rsidR="004538FB" w:rsidRPr="0041088D">
        <w:rPr>
          <w:rFonts w:asciiTheme="majorBidi" w:hAnsiTheme="majorBidi" w:cs="B Nazanin"/>
          <w:sz w:val="26"/>
          <w:szCs w:val="26"/>
          <w:lang w:bidi="fa-IR"/>
        </w:rPr>
        <w:t>.</w:t>
      </w:r>
    </w:p>
    <w:p w:rsidR="00B538FC" w:rsidRPr="00DC01A9" w:rsidRDefault="00634A24" w:rsidP="00891CEC">
      <w:pPr>
        <w:pStyle w:val="Heading3"/>
        <w:bidi/>
        <w:jc w:val="center"/>
        <w:rPr>
          <w:rFonts w:cs="B Nazanin"/>
          <w:sz w:val="28"/>
          <w:szCs w:val="28"/>
          <w:rtl/>
        </w:rPr>
      </w:pPr>
      <w:bookmarkStart w:id="36" w:name="_Toc142563094"/>
      <w:r w:rsidRPr="00DC01A9">
        <w:rPr>
          <w:rFonts w:cs="B Nazanin"/>
          <w:sz w:val="28"/>
          <w:szCs w:val="28"/>
          <w:rtl/>
        </w:rPr>
        <w:t>قراردادها</w:t>
      </w:r>
      <w:r w:rsidRPr="00DC01A9">
        <w:rPr>
          <w:rFonts w:cs="B Nazanin" w:hint="cs"/>
          <w:sz w:val="28"/>
          <w:szCs w:val="28"/>
          <w:rtl/>
        </w:rPr>
        <w:t>ی</w:t>
      </w:r>
      <w:r w:rsidR="00891CEC" w:rsidRPr="00DC01A9">
        <w:rPr>
          <w:rFonts w:cs="B Nazanin"/>
          <w:sz w:val="28"/>
          <w:szCs w:val="28"/>
          <w:rtl/>
        </w:rPr>
        <w:t xml:space="preserve"> اشتغال</w:t>
      </w:r>
      <w:bookmarkEnd w:id="36"/>
    </w:p>
    <w:p w:rsidR="004538FB" w:rsidRPr="0041088D" w:rsidRDefault="004538FB" w:rsidP="00B538FC">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قراردادها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اشتغال فردی بر اساس چندین معیار دسته‌بندی می‌شوند</w:t>
      </w:r>
      <w:r w:rsidR="00B538FC" w:rsidRPr="0041088D">
        <w:rPr>
          <w:rFonts w:asciiTheme="majorBidi" w:hAnsiTheme="majorBidi" w:cs="B Nazanin" w:hint="cs"/>
          <w:sz w:val="26"/>
          <w:szCs w:val="26"/>
          <w:rtl/>
        </w:rPr>
        <w:t xml:space="preserve"> که به</w:t>
      </w:r>
      <w:r w:rsidRPr="0041088D">
        <w:rPr>
          <w:rFonts w:asciiTheme="majorBidi" w:hAnsiTheme="majorBidi" w:cs="B Nazanin"/>
          <w:sz w:val="26"/>
          <w:szCs w:val="26"/>
          <w:rtl/>
        </w:rPr>
        <w:t xml:space="preserve"> شرح زیر</w:t>
      </w:r>
      <w:r w:rsidR="00B538FC" w:rsidRPr="0041088D">
        <w:rPr>
          <w:rFonts w:asciiTheme="majorBidi" w:hAnsiTheme="majorBidi" w:cs="B Nazanin" w:hint="cs"/>
          <w:sz w:val="26"/>
          <w:szCs w:val="26"/>
          <w:rtl/>
          <w:lang w:bidi="fa-IR"/>
        </w:rPr>
        <w:t xml:space="preserve"> است.</w:t>
      </w:r>
    </w:p>
    <w:p w:rsidR="00B538FC" w:rsidRPr="00DC01A9" w:rsidRDefault="004538FB" w:rsidP="00B538FC">
      <w:pPr>
        <w:pStyle w:val="Heading4"/>
        <w:bidi/>
        <w:jc w:val="center"/>
        <w:rPr>
          <w:rFonts w:cs="B Nazanin"/>
          <w:i/>
          <w:iCs w:val="0"/>
          <w:sz w:val="28"/>
          <w:szCs w:val="28"/>
          <w:rtl/>
        </w:rPr>
      </w:pPr>
      <w:r w:rsidRPr="00DC01A9">
        <w:rPr>
          <w:rFonts w:cs="B Nazanin"/>
          <w:i/>
          <w:iCs w:val="0"/>
          <w:sz w:val="28"/>
          <w:szCs w:val="28"/>
          <w:rtl/>
        </w:rPr>
        <w:t>مدت زمان قرارداد</w:t>
      </w:r>
    </w:p>
    <w:p w:rsidR="003F3CD2" w:rsidRPr="0041088D" w:rsidRDefault="004538FB" w:rsidP="003F3CD2">
      <w:pPr>
        <w:bidi/>
        <w:spacing w:after="0" w:line="240" w:lineRule="auto"/>
        <w:jc w:val="both"/>
        <w:rPr>
          <w:rFonts w:asciiTheme="majorBidi" w:hAnsiTheme="majorBidi" w:cs="B Nazanin"/>
          <w:b/>
          <w:bCs/>
          <w:sz w:val="26"/>
          <w:szCs w:val="26"/>
        </w:rPr>
      </w:pPr>
      <w:r w:rsidRPr="0041088D">
        <w:rPr>
          <w:rFonts w:asciiTheme="majorBidi" w:hAnsiTheme="majorBidi" w:cs="B Nazanin"/>
          <w:b/>
          <w:bCs/>
          <w:sz w:val="26"/>
          <w:szCs w:val="26"/>
          <w:rtl/>
        </w:rPr>
        <w:t>اشتغال فردی برای مدت نامعین</w:t>
      </w:r>
      <w:r w:rsidR="003F3CD2" w:rsidRPr="0041088D">
        <w:rPr>
          <w:rFonts w:asciiTheme="majorBidi" w:hAnsiTheme="majorBidi" w:cs="B Nazanin" w:hint="cs"/>
          <w:b/>
          <w:bCs/>
          <w:sz w:val="26"/>
          <w:szCs w:val="26"/>
          <w:rtl/>
        </w:rPr>
        <w:t xml:space="preserve">: </w:t>
      </w:r>
      <w:r w:rsidR="003F3CD2" w:rsidRPr="0041088D">
        <w:rPr>
          <w:rFonts w:asciiTheme="majorBidi" w:hAnsiTheme="majorBidi" w:cs="B Nazanin"/>
          <w:sz w:val="26"/>
          <w:szCs w:val="26"/>
          <w:rtl/>
        </w:rPr>
        <w:t xml:space="preserve"> این نوع قرارداد توسط ماده 12 بند 1 قانون کار تنظیم شده و قاعده انعقاد قراردادها</w:t>
      </w:r>
      <w:r w:rsidR="003F3CD2" w:rsidRPr="0041088D">
        <w:rPr>
          <w:rFonts w:asciiTheme="majorBidi" w:hAnsiTheme="majorBidi" w:cs="B Nazanin" w:hint="cs"/>
          <w:sz w:val="26"/>
          <w:szCs w:val="26"/>
          <w:rtl/>
        </w:rPr>
        <w:t>ی</w:t>
      </w:r>
      <w:r w:rsidR="003F3CD2" w:rsidRPr="0041088D">
        <w:rPr>
          <w:rFonts w:asciiTheme="majorBidi" w:hAnsiTheme="majorBidi" w:cs="B Nazanin"/>
          <w:sz w:val="26"/>
          <w:szCs w:val="26"/>
          <w:rtl/>
        </w:rPr>
        <w:t xml:space="preserve"> اشتغال فردی می‌باشد. این فرضیه به‌عنوان ابزاری برای محافظت از کارمندان توسط قانون رومانی تنظیم شده است</w:t>
      </w:r>
      <w:r w:rsidR="003F3CD2" w:rsidRPr="0041088D">
        <w:rPr>
          <w:rFonts w:asciiTheme="majorBidi" w:hAnsiTheme="majorBidi" w:cs="B Nazanin" w:hint="cs"/>
          <w:sz w:val="26"/>
          <w:szCs w:val="26"/>
          <w:rtl/>
          <w:lang w:bidi="fa-IR"/>
        </w:rPr>
        <w:t>.</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rPr>
        <w:t>قرارداد اشتغال فردی برای مدت مشخص</w:t>
      </w:r>
      <w:r w:rsidR="00B538FC" w:rsidRPr="0041088D">
        <w:rPr>
          <w:rFonts w:asciiTheme="majorBidi" w:hAnsiTheme="majorBidi" w:cs="B Nazanin" w:hint="cs"/>
          <w:b/>
          <w:bCs/>
          <w:sz w:val="26"/>
          <w:szCs w:val="26"/>
          <w:rtl/>
        </w:rPr>
        <w:t>:</w:t>
      </w:r>
      <w:r w:rsidRPr="0041088D">
        <w:rPr>
          <w:rFonts w:asciiTheme="majorBidi" w:hAnsiTheme="majorBidi" w:cs="B Nazanin"/>
          <w:sz w:val="26"/>
          <w:szCs w:val="26"/>
          <w:rtl/>
        </w:rPr>
        <w:t xml:space="preserve"> طبق مفاد ماده 82-87 قانون کار، قرارداد اشتغال </w:t>
      </w:r>
      <w:r w:rsidR="00B538FC" w:rsidRPr="0041088D">
        <w:rPr>
          <w:rFonts w:asciiTheme="majorBidi" w:hAnsiTheme="majorBidi" w:cs="B Nazanin"/>
          <w:sz w:val="26"/>
          <w:szCs w:val="26"/>
          <w:rtl/>
        </w:rPr>
        <w:t>‌</w:t>
      </w:r>
      <w:r w:rsidR="00B538FC" w:rsidRPr="0041088D">
        <w:rPr>
          <w:rFonts w:asciiTheme="majorBidi" w:hAnsiTheme="majorBidi" w:cs="B Nazanin" w:hint="cs"/>
          <w:sz w:val="26"/>
          <w:szCs w:val="26"/>
          <w:rtl/>
        </w:rPr>
        <w:t xml:space="preserve">با </w:t>
      </w:r>
      <w:r w:rsidR="00B538FC" w:rsidRPr="0041088D">
        <w:rPr>
          <w:rFonts w:asciiTheme="majorBidi" w:hAnsiTheme="majorBidi" w:cs="B Nazanin"/>
          <w:sz w:val="26"/>
          <w:szCs w:val="26"/>
          <w:rtl/>
        </w:rPr>
        <w:t xml:space="preserve">مدت </w:t>
      </w:r>
      <w:r w:rsidRPr="0041088D">
        <w:rPr>
          <w:rFonts w:asciiTheme="majorBidi" w:hAnsiTheme="majorBidi" w:cs="B Nazanin"/>
          <w:sz w:val="26"/>
          <w:szCs w:val="26"/>
          <w:rtl/>
        </w:rPr>
        <w:t>مشخص</w:t>
      </w:r>
      <w:r w:rsidR="00B538FC" w:rsidRPr="0041088D">
        <w:rPr>
          <w:rFonts w:asciiTheme="majorBidi" w:hAnsiTheme="majorBidi" w:cs="B Nazanin" w:hint="cs"/>
          <w:sz w:val="26"/>
          <w:szCs w:val="26"/>
          <w:rtl/>
        </w:rPr>
        <w:t xml:space="preserve">، </w:t>
      </w:r>
      <w:r w:rsidR="00B538FC" w:rsidRPr="0041088D">
        <w:rPr>
          <w:rFonts w:asciiTheme="majorBidi" w:hAnsiTheme="majorBidi" w:cs="B Nazanin"/>
          <w:sz w:val="26"/>
          <w:szCs w:val="26"/>
          <w:rtl/>
        </w:rPr>
        <w:t xml:space="preserve">به صورت کتبی </w:t>
      </w:r>
      <w:r w:rsidR="00B538FC" w:rsidRPr="0041088D">
        <w:rPr>
          <w:rFonts w:asciiTheme="majorBidi" w:hAnsiTheme="majorBidi" w:cs="B Nazanin" w:hint="cs"/>
          <w:sz w:val="26"/>
          <w:szCs w:val="26"/>
          <w:rtl/>
        </w:rPr>
        <w:t>منعقد</w:t>
      </w:r>
      <w:r w:rsidRPr="0041088D">
        <w:rPr>
          <w:rFonts w:asciiTheme="majorBidi" w:hAnsiTheme="majorBidi" w:cs="B Nazanin"/>
          <w:sz w:val="26"/>
          <w:szCs w:val="26"/>
          <w:rtl/>
        </w:rPr>
        <w:t xml:space="preserve"> می‌شود و حتماً شامل مدت زمانی است که قرارداد برای آن </w:t>
      </w:r>
      <w:r w:rsidR="00B538FC" w:rsidRPr="0041088D">
        <w:rPr>
          <w:rFonts w:asciiTheme="majorBidi" w:hAnsiTheme="majorBidi" w:cs="B Nazanin" w:hint="cs"/>
          <w:sz w:val="26"/>
          <w:szCs w:val="26"/>
          <w:rtl/>
        </w:rPr>
        <w:t>منعقد</w:t>
      </w:r>
      <w:r w:rsidRPr="0041088D">
        <w:rPr>
          <w:rFonts w:asciiTheme="majorBidi" w:hAnsiTheme="majorBidi" w:cs="B Nazanin"/>
          <w:sz w:val="26"/>
          <w:szCs w:val="26"/>
          <w:rtl/>
        </w:rPr>
        <w:t xml:space="preserve"> می‌شود و این مدت نمی‌تواند بیش از 36 ماه (3 سال) باشد</w:t>
      </w:r>
      <w:r w:rsidRPr="0041088D">
        <w:rPr>
          <w:rFonts w:asciiTheme="majorBidi" w:hAnsiTheme="majorBidi" w:cs="B Nazanin"/>
          <w:sz w:val="26"/>
          <w:szCs w:val="26"/>
          <w:lang w:bidi="fa-IR"/>
        </w:rPr>
        <w:t>.</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قرارداد اشتغال فردی می‌تواند تنها در</w:t>
      </w:r>
      <w:r w:rsidR="00B538FC" w:rsidRPr="0041088D">
        <w:rPr>
          <w:rFonts w:asciiTheme="majorBidi" w:hAnsiTheme="majorBidi" w:cs="B Nazanin" w:hint="cs"/>
          <w:sz w:val="26"/>
          <w:szCs w:val="26"/>
          <w:rtl/>
        </w:rPr>
        <w:t xml:space="preserve"> این</w:t>
      </w:r>
      <w:r w:rsidRPr="0041088D">
        <w:rPr>
          <w:rFonts w:asciiTheme="majorBidi" w:hAnsiTheme="majorBidi" w:cs="B Nazanin"/>
          <w:sz w:val="26"/>
          <w:szCs w:val="26"/>
          <w:rtl/>
        </w:rPr>
        <w:t xml:space="preserve"> موارد زیر برای مدت معین انعقاد شود</w:t>
      </w:r>
      <w:r w:rsidR="00B538FC"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rPr>
        <w:t>الف</w:t>
      </w:r>
      <w:r w:rsidR="00B538FC" w:rsidRPr="0041088D">
        <w:rPr>
          <w:rFonts w:asciiTheme="majorBidi" w:hAnsiTheme="majorBidi" w:cs="B Nazanin" w:hint="cs"/>
          <w:sz w:val="26"/>
          <w:szCs w:val="26"/>
          <w:rtl/>
        </w:rPr>
        <w:t>)</w:t>
      </w:r>
      <w:r w:rsidRPr="0041088D">
        <w:rPr>
          <w:rFonts w:asciiTheme="majorBidi" w:hAnsiTheme="majorBidi" w:cs="B Nazanin"/>
          <w:sz w:val="26"/>
          <w:szCs w:val="26"/>
          <w:rtl/>
        </w:rPr>
        <w:t xml:space="preserve"> جایگزینی یک کارمند که قرارداد اشتغال او معلق شده است، به استثنای مواردی که این کا</w:t>
      </w:r>
      <w:r w:rsidR="00B538FC" w:rsidRPr="0041088D">
        <w:rPr>
          <w:rFonts w:asciiTheme="majorBidi" w:hAnsiTheme="majorBidi" w:cs="B Nazanin"/>
          <w:sz w:val="26"/>
          <w:szCs w:val="26"/>
          <w:rtl/>
        </w:rPr>
        <w:t>رمند در اعتصاب شرکت کرده است؛ ب</w:t>
      </w:r>
      <w:r w:rsidR="00B538FC" w:rsidRPr="0041088D">
        <w:rPr>
          <w:rFonts w:asciiTheme="majorBidi" w:hAnsiTheme="majorBidi" w:cs="B Nazanin" w:hint="cs"/>
          <w:sz w:val="26"/>
          <w:szCs w:val="26"/>
          <w:rtl/>
        </w:rPr>
        <w:t>)</w:t>
      </w:r>
      <w:r w:rsidRPr="0041088D">
        <w:rPr>
          <w:rFonts w:asciiTheme="majorBidi" w:hAnsiTheme="majorBidi" w:cs="B Nazanin"/>
          <w:sz w:val="26"/>
          <w:szCs w:val="26"/>
          <w:rtl/>
        </w:rPr>
        <w:t xml:space="preserve"> افزایش و/یا تغیی</w:t>
      </w:r>
      <w:r w:rsidR="00B538FC" w:rsidRPr="0041088D">
        <w:rPr>
          <w:rFonts w:asciiTheme="majorBidi" w:hAnsiTheme="majorBidi" w:cs="B Nazanin"/>
          <w:sz w:val="26"/>
          <w:szCs w:val="26"/>
          <w:rtl/>
        </w:rPr>
        <w:t>ر موقت ساختار فعالیت کارفرما؛ ج</w:t>
      </w:r>
      <w:r w:rsidR="00B538FC" w:rsidRPr="0041088D">
        <w:rPr>
          <w:rFonts w:asciiTheme="majorBidi" w:hAnsiTheme="majorBidi" w:cs="B Nazanin" w:hint="cs"/>
          <w:sz w:val="26"/>
          <w:szCs w:val="26"/>
          <w:rtl/>
        </w:rPr>
        <w:t>)</w:t>
      </w:r>
      <w:r w:rsidRPr="0041088D">
        <w:rPr>
          <w:rFonts w:asciiTheme="majorBidi" w:hAnsiTheme="majorBidi" w:cs="B Nazanin"/>
          <w:sz w:val="26"/>
          <w:szCs w:val="26"/>
          <w:rtl/>
        </w:rPr>
        <w:t xml:space="preserve"> انجام فع</w:t>
      </w:r>
      <w:r w:rsidR="00B538FC" w:rsidRPr="0041088D">
        <w:rPr>
          <w:rFonts w:asciiTheme="majorBidi" w:hAnsiTheme="majorBidi" w:cs="B Nazanin"/>
          <w:sz w:val="26"/>
          <w:szCs w:val="26"/>
          <w:rtl/>
        </w:rPr>
        <w:t>الیت‌های فصلی؛ د</w:t>
      </w:r>
      <w:r w:rsidR="00B538FC" w:rsidRPr="0041088D">
        <w:rPr>
          <w:rFonts w:asciiTheme="majorBidi" w:hAnsiTheme="majorBidi" w:cs="B Nazanin" w:hint="cs"/>
          <w:sz w:val="26"/>
          <w:szCs w:val="26"/>
          <w:rtl/>
        </w:rPr>
        <w:t>)</w:t>
      </w:r>
      <w:r w:rsidRPr="0041088D">
        <w:rPr>
          <w:rFonts w:asciiTheme="majorBidi" w:hAnsiTheme="majorBidi" w:cs="B Nazanin"/>
          <w:sz w:val="26"/>
          <w:szCs w:val="26"/>
          <w:rtl/>
        </w:rPr>
        <w:t xml:space="preserve"> در صورتی که قرارداد اشتغال بر اساس مقررات قانونی صادر شده </w:t>
      </w:r>
      <w:r w:rsidR="00634A24" w:rsidRPr="0041088D">
        <w:rPr>
          <w:rFonts w:asciiTheme="majorBidi" w:hAnsiTheme="majorBidi" w:cs="B Nazanin"/>
          <w:sz w:val="26"/>
          <w:szCs w:val="26"/>
          <w:rtl/>
        </w:rPr>
        <w:t>باهدف</w:t>
      </w:r>
      <w:r w:rsidRPr="0041088D">
        <w:rPr>
          <w:rFonts w:asciiTheme="majorBidi" w:hAnsiTheme="majorBidi" w:cs="B Nazanin"/>
          <w:sz w:val="26"/>
          <w:szCs w:val="26"/>
          <w:rtl/>
        </w:rPr>
        <w:t xml:space="preserve"> موقتی حمایت از برخی</w:t>
      </w:r>
      <w:r w:rsidR="00B538FC" w:rsidRPr="0041088D">
        <w:rPr>
          <w:rFonts w:asciiTheme="majorBidi" w:hAnsiTheme="majorBidi" w:cs="B Nazanin"/>
          <w:sz w:val="26"/>
          <w:szCs w:val="26"/>
          <w:rtl/>
        </w:rPr>
        <w:t xml:space="preserve"> از دسته‌های بیکاران انعقاد شود</w:t>
      </w:r>
      <w:r w:rsidR="003F3CD2" w:rsidRPr="0041088D">
        <w:rPr>
          <w:rFonts w:asciiTheme="majorBidi" w:hAnsiTheme="majorBidi" w:cs="B Nazanin" w:hint="cs"/>
          <w:sz w:val="26"/>
          <w:szCs w:val="26"/>
          <w:rtl/>
        </w:rPr>
        <w:t>؛ ه)</w:t>
      </w:r>
      <w:r w:rsidRPr="0041088D">
        <w:rPr>
          <w:rFonts w:asciiTheme="majorBidi" w:hAnsiTheme="majorBidi" w:cs="B Nazanin"/>
          <w:sz w:val="26"/>
          <w:szCs w:val="26"/>
          <w:rtl/>
        </w:rPr>
        <w:t xml:space="preserve"> استخدام شخصی که در 5 سال از تاریخ استخدام، شرایط بازنشس</w:t>
      </w:r>
      <w:r w:rsidR="00B538FC" w:rsidRPr="0041088D">
        <w:rPr>
          <w:rFonts w:asciiTheme="majorBidi" w:hAnsiTheme="majorBidi" w:cs="B Nazanin"/>
          <w:sz w:val="26"/>
          <w:szCs w:val="26"/>
          <w:rtl/>
        </w:rPr>
        <w:t>تگی به علت سن حداقلی را دارد؛ و</w:t>
      </w:r>
      <w:r w:rsidR="00B538FC" w:rsidRPr="0041088D">
        <w:rPr>
          <w:rFonts w:asciiTheme="majorBidi" w:hAnsiTheme="majorBidi" w:cs="B Nazanin" w:hint="cs"/>
          <w:sz w:val="26"/>
          <w:szCs w:val="26"/>
          <w:rtl/>
        </w:rPr>
        <w:t>)</w:t>
      </w:r>
      <w:r w:rsidRPr="0041088D">
        <w:rPr>
          <w:rFonts w:asciiTheme="majorBidi" w:hAnsiTheme="majorBidi" w:cs="B Nazanin"/>
          <w:sz w:val="26"/>
          <w:szCs w:val="26"/>
          <w:rtl/>
        </w:rPr>
        <w:t xml:space="preserve"> اشغال یک موقعیت </w:t>
      </w:r>
      <w:r w:rsidR="003F3CD2" w:rsidRPr="0041088D">
        <w:rPr>
          <w:rFonts w:asciiTheme="majorBidi" w:hAnsiTheme="majorBidi" w:cs="B Nazanin" w:hint="cs"/>
          <w:sz w:val="26"/>
          <w:szCs w:val="26"/>
          <w:rtl/>
        </w:rPr>
        <w:t>استحقاقی</w:t>
      </w:r>
      <w:r w:rsidRPr="0041088D">
        <w:rPr>
          <w:rFonts w:asciiTheme="majorBidi" w:hAnsiTheme="majorBidi" w:cs="B Nazanin"/>
          <w:sz w:val="26"/>
          <w:szCs w:val="26"/>
          <w:rtl/>
        </w:rPr>
        <w:t xml:space="preserve"> در انجمن‌های تجاری یا سازمان‌های غیردولتی، در طول مدت اداره؛ </w:t>
      </w:r>
      <w:r w:rsidR="003F3CD2" w:rsidRPr="0041088D">
        <w:rPr>
          <w:rFonts w:asciiTheme="majorBidi" w:hAnsiTheme="majorBidi" w:cs="B Nazanin" w:hint="cs"/>
          <w:sz w:val="26"/>
          <w:szCs w:val="26"/>
          <w:rtl/>
        </w:rPr>
        <w:t>ز)</w:t>
      </w:r>
      <w:r w:rsidRPr="0041088D">
        <w:rPr>
          <w:rFonts w:asciiTheme="majorBidi" w:hAnsiTheme="majorBidi" w:cs="B Nazanin"/>
          <w:sz w:val="26"/>
          <w:szCs w:val="26"/>
          <w:rtl/>
        </w:rPr>
        <w:t xml:space="preserve"> استخدام بازنشستگان که بنا به قانون می‌توانند بازنش</w:t>
      </w:r>
      <w:r w:rsidR="003F3CD2" w:rsidRPr="0041088D">
        <w:rPr>
          <w:rFonts w:asciiTheme="majorBidi" w:hAnsiTheme="majorBidi" w:cs="B Nazanin"/>
          <w:sz w:val="26"/>
          <w:szCs w:val="26"/>
          <w:rtl/>
        </w:rPr>
        <w:t xml:space="preserve">ستگی خود را با حقوق یکی کنند؛ </w:t>
      </w:r>
      <w:r w:rsidR="003F3CD2" w:rsidRPr="0041088D">
        <w:rPr>
          <w:rFonts w:asciiTheme="majorBidi" w:hAnsiTheme="majorBidi" w:cs="B Nazanin" w:hint="cs"/>
          <w:sz w:val="26"/>
          <w:szCs w:val="26"/>
          <w:rtl/>
        </w:rPr>
        <w:t>ن)</w:t>
      </w:r>
      <w:r w:rsidRPr="0041088D">
        <w:rPr>
          <w:rFonts w:asciiTheme="majorBidi" w:hAnsiTheme="majorBidi" w:cs="B Nazanin"/>
          <w:sz w:val="26"/>
          <w:szCs w:val="26"/>
          <w:rtl/>
        </w:rPr>
        <w:t xml:space="preserve"> در موارد دیگری که به وضوح توسط قوانین خاص یا برای انجام کارها، پروژه‌ها یا برنامه‌ها ارائه شده باشد</w:t>
      </w:r>
      <w:r w:rsidRPr="0041088D">
        <w:rPr>
          <w:rFonts w:asciiTheme="majorBidi" w:hAnsiTheme="majorBidi" w:cs="B Nazanin"/>
          <w:sz w:val="26"/>
          <w:szCs w:val="26"/>
          <w:lang w:bidi="fa-IR"/>
        </w:rPr>
        <w:t>.</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lastRenderedPageBreak/>
        <w:t xml:space="preserve">بین همان اشخاص، نمی‌توان بیش از 3 قرارداد اشتغال فردی </w:t>
      </w:r>
      <w:r w:rsidR="003F3CD2" w:rsidRPr="0041088D">
        <w:rPr>
          <w:rFonts w:asciiTheme="majorBidi" w:hAnsiTheme="majorBidi" w:cs="B Nazanin" w:hint="cs"/>
          <w:sz w:val="26"/>
          <w:szCs w:val="26"/>
          <w:rtl/>
        </w:rPr>
        <w:t xml:space="preserve">با مدت </w:t>
      </w:r>
      <w:r w:rsidRPr="0041088D">
        <w:rPr>
          <w:rFonts w:asciiTheme="majorBidi" w:hAnsiTheme="majorBidi" w:cs="B Nazanin"/>
          <w:sz w:val="26"/>
          <w:szCs w:val="26"/>
          <w:rtl/>
        </w:rPr>
        <w:t>مشخص</w:t>
      </w:r>
      <w:r w:rsidR="003F3CD2" w:rsidRPr="0041088D">
        <w:rPr>
          <w:rFonts w:asciiTheme="majorBidi" w:hAnsiTheme="majorBidi" w:cs="B Nazanin" w:hint="cs"/>
          <w:sz w:val="26"/>
          <w:szCs w:val="26"/>
          <w:rtl/>
        </w:rPr>
        <w:t xml:space="preserve"> به صورت </w:t>
      </w:r>
      <w:r w:rsidRPr="0041088D">
        <w:rPr>
          <w:rFonts w:asciiTheme="majorBidi" w:hAnsiTheme="majorBidi" w:cs="B Nazanin"/>
          <w:sz w:val="26"/>
          <w:szCs w:val="26"/>
          <w:rtl/>
        </w:rPr>
        <w:t xml:space="preserve">‌پیاپی </w:t>
      </w:r>
      <w:r w:rsidR="003F3CD2" w:rsidRPr="0041088D">
        <w:rPr>
          <w:rFonts w:asciiTheme="majorBidi" w:hAnsiTheme="majorBidi" w:cs="B Nazanin" w:hint="cs"/>
          <w:sz w:val="26"/>
          <w:szCs w:val="26"/>
          <w:rtl/>
        </w:rPr>
        <w:t>منعقد</w:t>
      </w:r>
      <w:r w:rsidRPr="0041088D">
        <w:rPr>
          <w:rFonts w:asciiTheme="majorBidi" w:hAnsiTheme="majorBidi" w:cs="B Nazanin"/>
          <w:sz w:val="26"/>
          <w:szCs w:val="26"/>
          <w:rtl/>
        </w:rPr>
        <w:t xml:space="preserve"> کرد. </w:t>
      </w:r>
      <w:r w:rsidR="00634A24" w:rsidRPr="0041088D">
        <w:rPr>
          <w:rFonts w:asciiTheme="majorBidi" w:hAnsiTheme="majorBidi" w:cs="B Nazanin"/>
          <w:sz w:val="26"/>
          <w:szCs w:val="26"/>
          <w:rtl/>
        </w:rPr>
        <w:t>قراردادها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اشتغال فردی </w:t>
      </w:r>
      <w:r w:rsidR="003F3CD2" w:rsidRPr="0041088D">
        <w:rPr>
          <w:rFonts w:asciiTheme="majorBidi" w:hAnsiTheme="majorBidi" w:cs="B Nazanin" w:hint="cs"/>
          <w:sz w:val="26"/>
          <w:szCs w:val="26"/>
          <w:rtl/>
        </w:rPr>
        <w:t xml:space="preserve">با مدت </w:t>
      </w:r>
      <w:r w:rsidRPr="0041088D">
        <w:rPr>
          <w:rFonts w:asciiTheme="majorBidi" w:hAnsiTheme="majorBidi" w:cs="B Nazanin"/>
          <w:sz w:val="26"/>
          <w:szCs w:val="26"/>
          <w:rtl/>
        </w:rPr>
        <w:t xml:space="preserve">مشخص که در 3 ماه از پایان یک قرارداد اشتغال </w:t>
      </w:r>
      <w:r w:rsidR="003F3CD2" w:rsidRPr="0041088D">
        <w:rPr>
          <w:rFonts w:asciiTheme="majorBidi" w:hAnsiTheme="majorBidi" w:cs="B Nazanin" w:hint="cs"/>
          <w:sz w:val="26"/>
          <w:szCs w:val="26"/>
          <w:rtl/>
        </w:rPr>
        <w:t xml:space="preserve">با مدت </w:t>
      </w:r>
      <w:r w:rsidRPr="0041088D">
        <w:rPr>
          <w:rFonts w:asciiTheme="majorBidi" w:hAnsiTheme="majorBidi" w:cs="B Nazanin"/>
          <w:sz w:val="26"/>
          <w:szCs w:val="26"/>
          <w:rtl/>
        </w:rPr>
        <w:t>مشخص‌</w:t>
      </w:r>
      <w:r w:rsidR="003F3CD2" w:rsidRPr="0041088D">
        <w:rPr>
          <w:rFonts w:asciiTheme="majorBidi" w:hAnsiTheme="majorBidi" w:cs="B Nazanin" w:hint="cs"/>
          <w:sz w:val="26"/>
          <w:szCs w:val="26"/>
          <w:rtl/>
        </w:rPr>
        <w:t xml:space="preserve"> </w:t>
      </w:r>
      <w:r w:rsidRPr="0041088D">
        <w:rPr>
          <w:rFonts w:asciiTheme="majorBidi" w:hAnsiTheme="majorBidi" w:cs="B Nazanin"/>
          <w:sz w:val="26"/>
          <w:szCs w:val="26"/>
          <w:rtl/>
        </w:rPr>
        <w:t xml:space="preserve">قبلی </w:t>
      </w:r>
      <w:r w:rsidR="003F3CD2" w:rsidRPr="0041088D">
        <w:rPr>
          <w:rFonts w:asciiTheme="majorBidi" w:hAnsiTheme="majorBidi" w:cs="B Nazanin" w:hint="cs"/>
          <w:sz w:val="26"/>
          <w:szCs w:val="26"/>
          <w:rtl/>
        </w:rPr>
        <w:t>منعقد</w:t>
      </w:r>
      <w:r w:rsidRPr="0041088D">
        <w:rPr>
          <w:rFonts w:asciiTheme="majorBidi" w:hAnsiTheme="majorBidi" w:cs="B Nazanin"/>
          <w:sz w:val="26"/>
          <w:szCs w:val="26"/>
          <w:rtl/>
        </w:rPr>
        <w:t xml:space="preserve"> می‌شوند،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قراردادها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پیاپی تلقی می‌شوند و مدت زمان آن‌ها نمی‌تواند بیش از 12 ماه باشد</w:t>
      </w:r>
      <w:r w:rsidRPr="0041088D">
        <w:rPr>
          <w:rFonts w:asciiTheme="majorBidi" w:hAnsiTheme="majorBidi" w:cs="B Nazanin"/>
          <w:sz w:val="26"/>
          <w:szCs w:val="26"/>
          <w:lang w:bidi="fa-IR"/>
        </w:rPr>
        <w:t>.</w:t>
      </w:r>
    </w:p>
    <w:p w:rsidR="003F3CD2" w:rsidRPr="00DC01A9" w:rsidRDefault="003F3CD2" w:rsidP="003F3CD2">
      <w:pPr>
        <w:pStyle w:val="Heading4"/>
        <w:bidi/>
        <w:jc w:val="center"/>
        <w:rPr>
          <w:rFonts w:cs="B Nazanin"/>
          <w:i/>
          <w:iCs w:val="0"/>
          <w:sz w:val="28"/>
          <w:szCs w:val="28"/>
          <w:rtl/>
        </w:rPr>
      </w:pPr>
      <w:r w:rsidRPr="00DC01A9">
        <w:rPr>
          <w:rFonts w:cs="B Nazanin" w:hint="cs"/>
          <w:i/>
          <w:iCs w:val="0"/>
          <w:sz w:val="28"/>
          <w:szCs w:val="28"/>
          <w:rtl/>
        </w:rPr>
        <w:t>میزان</w:t>
      </w:r>
      <w:r w:rsidR="004538FB" w:rsidRPr="00DC01A9">
        <w:rPr>
          <w:rFonts w:cs="B Nazanin"/>
          <w:i/>
          <w:iCs w:val="0"/>
          <w:sz w:val="28"/>
          <w:szCs w:val="28"/>
          <w:rtl/>
        </w:rPr>
        <w:t xml:space="preserve"> ساعات کار</w:t>
      </w:r>
    </w:p>
    <w:p w:rsidR="004538FB" w:rsidRPr="0041088D" w:rsidRDefault="004538FB" w:rsidP="003F3CD2">
      <w:pPr>
        <w:bidi/>
        <w:spacing w:after="0" w:line="240" w:lineRule="auto"/>
        <w:jc w:val="both"/>
        <w:rPr>
          <w:rFonts w:asciiTheme="majorBidi" w:hAnsiTheme="majorBidi" w:cs="B Nazanin"/>
          <w:sz w:val="26"/>
          <w:szCs w:val="26"/>
        </w:rPr>
      </w:pPr>
      <w:r w:rsidRPr="0041088D">
        <w:rPr>
          <w:rFonts w:asciiTheme="majorBidi" w:hAnsiTheme="majorBidi" w:cs="B Nazanin"/>
          <w:b/>
          <w:bCs/>
          <w:sz w:val="26"/>
          <w:szCs w:val="26"/>
          <w:rtl/>
        </w:rPr>
        <w:t xml:space="preserve"> قرارداد اشتغال فردی تمام وقت</w:t>
      </w:r>
      <w:r w:rsidR="003F3CD2" w:rsidRPr="0041088D">
        <w:rPr>
          <w:rFonts w:asciiTheme="majorBidi" w:hAnsiTheme="majorBidi" w:cs="B Nazanin" w:hint="cs"/>
          <w:b/>
          <w:bCs/>
          <w:sz w:val="26"/>
          <w:szCs w:val="26"/>
          <w:rtl/>
        </w:rPr>
        <w:t>:</w:t>
      </w:r>
      <w:r w:rsidR="003F3CD2" w:rsidRPr="0041088D">
        <w:rPr>
          <w:rFonts w:asciiTheme="majorBidi" w:hAnsiTheme="majorBidi" w:cs="B Nazanin" w:hint="cs"/>
          <w:sz w:val="26"/>
          <w:szCs w:val="26"/>
          <w:rtl/>
        </w:rPr>
        <w:t xml:space="preserve"> </w:t>
      </w:r>
      <w:r w:rsidRPr="0041088D">
        <w:rPr>
          <w:rFonts w:asciiTheme="majorBidi" w:hAnsiTheme="majorBidi" w:cs="B Nazanin"/>
          <w:sz w:val="26"/>
          <w:szCs w:val="26"/>
          <w:rtl/>
        </w:rPr>
        <w:t xml:space="preserve"> این نوع قرارداد معمولاً شامل برنامه کاری 8 ساعت در روز، به معنی 40 ساعت در هفته، از دوشنبه تا جمعه (شامل جمعه) می‌شود</w:t>
      </w:r>
      <w:r w:rsidRPr="0041088D">
        <w:rPr>
          <w:rFonts w:asciiTheme="majorBidi" w:hAnsiTheme="majorBidi" w:cs="B Nazanin"/>
          <w:sz w:val="26"/>
          <w:szCs w:val="26"/>
          <w:lang w:bidi="fa-IR"/>
        </w:rPr>
        <w:t>.</w:t>
      </w:r>
    </w:p>
    <w:p w:rsidR="004538FB" w:rsidRPr="0041088D" w:rsidRDefault="004538FB" w:rsidP="00705058">
      <w:pPr>
        <w:bidi/>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rPr>
        <w:t>قرارداد اشتغال فردی پاره‌وقت</w:t>
      </w:r>
      <w:r w:rsidR="003F3CD2" w:rsidRPr="0041088D">
        <w:rPr>
          <w:rFonts w:asciiTheme="majorBidi" w:hAnsiTheme="majorBidi" w:cs="B Nazanin" w:hint="cs"/>
          <w:b/>
          <w:bCs/>
          <w:sz w:val="26"/>
          <w:szCs w:val="26"/>
          <w:rtl/>
        </w:rPr>
        <w:t>:</w:t>
      </w:r>
      <w:r w:rsidRPr="0041088D">
        <w:rPr>
          <w:rFonts w:asciiTheme="majorBidi" w:hAnsiTheme="majorBidi" w:cs="B Nazanin"/>
          <w:sz w:val="26"/>
          <w:szCs w:val="26"/>
          <w:rtl/>
        </w:rPr>
        <w:t xml:space="preserve"> این نوع قرارداد فرض می‌کند که تعداد ساعات کار معمولی، هفتگی یا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میانگین ماهیانه، کمتر از تعداد ساعات کار معمولی یک کارمند تمام وقت مشابه است</w:t>
      </w:r>
      <w:r w:rsidRPr="0041088D">
        <w:rPr>
          <w:rFonts w:asciiTheme="majorBidi" w:hAnsiTheme="majorBidi" w:cs="B Nazanin"/>
          <w:sz w:val="26"/>
          <w:szCs w:val="26"/>
          <w:lang w:bidi="fa-IR"/>
        </w:rPr>
        <w:t>.</w:t>
      </w:r>
    </w:p>
    <w:p w:rsidR="004538FB" w:rsidRPr="0041088D" w:rsidRDefault="003F3CD2"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hint="cs"/>
          <w:sz w:val="26"/>
          <w:szCs w:val="26"/>
          <w:rtl/>
        </w:rPr>
        <w:t>قرارداد</w:t>
      </w:r>
      <w:r w:rsidR="004538FB" w:rsidRPr="0041088D">
        <w:rPr>
          <w:rFonts w:asciiTheme="majorBidi" w:hAnsiTheme="majorBidi" w:cs="B Nazanin"/>
          <w:sz w:val="26"/>
          <w:szCs w:val="26"/>
          <w:rtl/>
        </w:rPr>
        <w:t xml:space="preserve"> باید شامل مفاد مربوط به مدت زمان کار و توزیع برنامه کاری، شرایطی که می‌توانند باعث تغییر در برنامه کاری شوند و ممنوعیت اضافه‌کاری (به جز در موارد فورس ماژور یا برای کارهای فوری برای جلوگیری از وقوع تصادفات یا رفع عواقب آن‌ها) باشد</w:t>
      </w:r>
      <w:r w:rsidR="004538FB" w:rsidRPr="0041088D">
        <w:rPr>
          <w:rFonts w:asciiTheme="majorBidi" w:hAnsiTheme="majorBidi" w:cs="B Nazanin"/>
          <w:sz w:val="26"/>
          <w:szCs w:val="26"/>
          <w:lang w:bidi="fa-IR"/>
        </w:rPr>
        <w:t>.</w:t>
      </w:r>
    </w:p>
    <w:p w:rsidR="004538FB" w:rsidRPr="0041088D" w:rsidRDefault="004538FB" w:rsidP="00705058">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اگر این عناصر در یک قرارداد اشتغال پاره‌وقت فردی مشخص نشده باشد، قرارداد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قرارداد تمام وقت در نظر گرفته می‌شود</w:t>
      </w:r>
      <w:r w:rsidRPr="0041088D">
        <w:rPr>
          <w:rFonts w:asciiTheme="majorBidi" w:hAnsiTheme="majorBidi" w:cs="B Nazanin"/>
          <w:sz w:val="26"/>
          <w:szCs w:val="26"/>
          <w:lang w:bidi="fa-IR"/>
        </w:rPr>
        <w:t>.</w:t>
      </w:r>
    </w:p>
    <w:p w:rsidR="004538FB" w:rsidRPr="0041088D" w:rsidRDefault="003F3CD2"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همچنین</w:t>
      </w:r>
      <w:r w:rsidRPr="0041088D">
        <w:rPr>
          <w:rFonts w:asciiTheme="majorBidi" w:hAnsiTheme="majorBidi" w:cs="B Nazanin" w:hint="cs"/>
          <w:sz w:val="26"/>
          <w:szCs w:val="26"/>
          <w:rtl/>
        </w:rPr>
        <w:t xml:space="preserve"> انواع</w:t>
      </w:r>
      <w:r w:rsidRPr="0041088D">
        <w:rPr>
          <w:rFonts w:asciiTheme="majorBidi" w:hAnsiTheme="majorBidi" w:cs="B Nazanin"/>
          <w:sz w:val="26"/>
          <w:szCs w:val="26"/>
          <w:rtl/>
        </w:rPr>
        <w:t xml:space="preserve"> </w:t>
      </w:r>
      <w:r w:rsidR="004538FB" w:rsidRPr="0041088D">
        <w:rPr>
          <w:rFonts w:asciiTheme="majorBidi" w:hAnsiTheme="majorBidi" w:cs="B Nazanin"/>
          <w:sz w:val="26"/>
          <w:szCs w:val="26"/>
          <w:rtl/>
        </w:rPr>
        <w:t xml:space="preserve">این </w:t>
      </w:r>
      <w:r w:rsidR="00634A24" w:rsidRPr="0041088D">
        <w:rPr>
          <w:rFonts w:asciiTheme="majorBidi" w:hAnsiTheme="majorBidi" w:cs="B Nazanin"/>
          <w:sz w:val="26"/>
          <w:szCs w:val="26"/>
          <w:rtl/>
        </w:rPr>
        <w:t>قرارداده</w:t>
      </w:r>
      <w:r w:rsidRPr="0041088D">
        <w:rPr>
          <w:rFonts w:asciiTheme="majorBidi" w:hAnsiTheme="majorBidi" w:cs="B Nazanin" w:hint="cs"/>
          <w:sz w:val="26"/>
          <w:szCs w:val="26"/>
          <w:rtl/>
        </w:rPr>
        <w:t>ا</w:t>
      </w:r>
      <w:r w:rsidR="004538FB" w:rsidRPr="0041088D">
        <w:rPr>
          <w:rFonts w:asciiTheme="majorBidi" w:hAnsiTheme="majorBidi" w:cs="B Nazanin"/>
          <w:sz w:val="26"/>
          <w:szCs w:val="26"/>
          <w:rtl/>
        </w:rPr>
        <w:t>، می‌توانند برای مدت نامعین یا مشخص‌مدت انعقاد شوند</w:t>
      </w:r>
      <w:r w:rsidR="004538FB" w:rsidRPr="0041088D">
        <w:rPr>
          <w:rFonts w:asciiTheme="majorBidi" w:hAnsiTheme="majorBidi" w:cs="B Nazanin"/>
          <w:sz w:val="26"/>
          <w:szCs w:val="26"/>
          <w:lang w:bidi="fa-IR"/>
        </w:rPr>
        <w:t>.</w:t>
      </w:r>
    </w:p>
    <w:p w:rsidR="003F3CD2" w:rsidRPr="00DC01A9" w:rsidRDefault="004538FB" w:rsidP="003F3CD2">
      <w:pPr>
        <w:bidi/>
        <w:spacing w:after="0" w:line="240" w:lineRule="auto"/>
        <w:jc w:val="center"/>
        <w:rPr>
          <w:rFonts w:asciiTheme="majorBidi" w:hAnsiTheme="majorBidi" w:cs="B Nazanin"/>
          <w:i/>
          <w:iCs/>
          <w:sz w:val="28"/>
          <w:szCs w:val="28"/>
          <w:rtl/>
        </w:rPr>
      </w:pPr>
      <w:r w:rsidRPr="00DC01A9">
        <w:rPr>
          <w:rStyle w:val="Heading4Char"/>
          <w:rFonts w:cs="B Nazanin"/>
          <w:i/>
          <w:iCs w:val="0"/>
          <w:sz w:val="28"/>
          <w:szCs w:val="28"/>
          <w:rtl/>
        </w:rPr>
        <w:t>محل فعالیت</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rPr>
        <w:t>فعالیت در محل کار</w:t>
      </w:r>
      <w:r w:rsidR="003F3CD2" w:rsidRPr="0041088D">
        <w:rPr>
          <w:rFonts w:asciiTheme="majorBidi" w:hAnsiTheme="majorBidi" w:cs="B Nazanin" w:hint="cs"/>
          <w:b/>
          <w:bCs/>
          <w:sz w:val="26"/>
          <w:szCs w:val="26"/>
          <w:rtl/>
        </w:rPr>
        <w:t>:</w:t>
      </w:r>
      <w:r w:rsidRPr="0041088D">
        <w:rPr>
          <w:rFonts w:asciiTheme="majorBidi" w:hAnsiTheme="majorBidi" w:cs="B Nazanin"/>
          <w:sz w:val="26"/>
          <w:szCs w:val="26"/>
          <w:rtl/>
        </w:rPr>
        <w:t xml:space="preserve"> اگر کارمند باید فعالیت خود را یا در محل مرکزی کارفرما یا در یکی از ایستگاه‌های کارفرما انجام دهد، قرارداد اشتغال به فعالیت در محل کار تصور می‌شود</w:t>
      </w:r>
      <w:r w:rsidRPr="0041088D">
        <w:rPr>
          <w:rFonts w:asciiTheme="majorBidi" w:hAnsiTheme="majorBidi" w:cs="B Nazanin"/>
          <w:sz w:val="26"/>
          <w:szCs w:val="26"/>
          <w:lang w:bidi="fa-IR"/>
        </w:rPr>
        <w:t>.</w:t>
      </w:r>
    </w:p>
    <w:p w:rsidR="004538FB" w:rsidRPr="0041088D" w:rsidRDefault="004538FB" w:rsidP="00705058">
      <w:pPr>
        <w:bidi/>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rPr>
        <w:t>فعالیت از خانه</w:t>
      </w:r>
      <w:r w:rsidR="003F3CD2" w:rsidRPr="0041088D">
        <w:rPr>
          <w:rFonts w:asciiTheme="majorBidi" w:hAnsiTheme="majorBidi" w:cs="B Nazanin" w:hint="cs"/>
          <w:b/>
          <w:bCs/>
          <w:sz w:val="26"/>
          <w:szCs w:val="26"/>
          <w:rtl/>
        </w:rPr>
        <w:t>:</w:t>
      </w:r>
      <w:r w:rsidRPr="0041088D">
        <w:rPr>
          <w:rFonts w:asciiTheme="majorBidi" w:hAnsiTheme="majorBidi" w:cs="B Nazanin"/>
          <w:sz w:val="26"/>
          <w:szCs w:val="26"/>
          <w:rtl/>
        </w:rPr>
        <w:t xml:space="preserve"> قرارداد اشتغال به فعالیت از خانه به موجب ماده 108 بند (1) قانون کار تنظیم می‌شود و نیازمند این است که کارمندان وظایف خود را در محل سکونت یا محل اقامت خود انجام دهند. در این صورت، کارمند برنامه کاری خود را تنظیم می‌کند و زمانبندی و تعداد ساعات مشخص‌شده در قرارداد را رعایت می‌کند</w:t>
      </w:r>
      <w:r w:rsidRPr="0041088D">
        <w:rPr>
          <w:rFonts w:asciiTheme="majorBidi" w:hAnsiTheme="majorBidi" w:cs="B Nazanin"/>
          <w:sz w:val="26"/>
          <w:szCs w:val="26"/>
          <w:lang w:bidi="fa-IR"/>
        </w:rPr>
        <w:t>.</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قرارداد اشتغال به فعالیت از خانه تنها به صورت کتبی منعقد می‌شود و باید شامل مفاد مشخص‌شده در بند (</w:t>
      </w:r>
      <w:r w:rsidR="003F3CD2" w:rsidRPr="0041088D">
        <w:rPr>
          <w:rFonts w:asciiTheme="majorBidi" w:hAnsiTheme="majorBidi" w:cs="B Nazanin"/>
          <w:sz w:val="26"/>
          <w:szCs w:val="26"/>
          <w:rtl/>
        </w:rPr>
        <w:t>3) ماده 17 قانون کار، عبارتند ا</w:t>
      </w:r>
      <w:r w:rsidR="003F3CD2" w:rsidRPr="0041088D">
        <w:rPr>
          <w:rFonts w:asciiTheme="majorBidi" w:hAnsiTheme="majorBidi" w:cs="B Nazanin" w:hint="cs"/>
          <w:sz w:val="26"/>
          <w:szCs w:val="26"/>
          <w:rtl/>
        </w:rPr>
        <w:t>ز ال</w:t>
      </w:r>
      <w:r w:rsidRPr="0041088D">
        <w:rPr>
          <w:rFonts w:asciiTheme="majorBidi" w:hAnsiTheme="majorBidi" w:cs="B Nazanin"/>
          <w:sz w:val="26"/>
          <w:szCs w:val="26"/>
          <w:rtl/>
        </w:rPr>
        <w:t>ف</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بیان صریح </w:t>
      </w:r>
      <w:r w:rsidR="003F3CD2" w:rsidRPr="0041088D">
        <w:rPr>
          <w:rFonts w:asciiTheme="majorBidi" w:hAnsiTheme="majorBidi" w:cs="B Nazanin" w:hint="cs"/>
          <w:sz w:val="26"/>
          <w:szCs w:val="26"/>
          <w:rtl/>
        </w:rPr>
        <w:t>این</w:t>
      </w:r>
      <w:r w:rsidR="003F3CD2" w:rsidRPr="0041088D">
        <w:rPr>
          <w:rFonts w:asciiTheme="majorBidi" w:hAnsiTheme="majorBidi" w:cs="B Nazanin"/>
          <w:sz w:val="26"/>
          <w:szCs w:val="26"/>
          <w:rtl/>
        </w:rPr>
        <w:t xml:space="preserve">که کارمند در </w:t>
      </w:r>
      <w:r w:rsidR="003F3CD2" w:rsidRPr="0041088D">
        <w:rPr>
          <w:rFonts w:asciiTheme="majorBidi" w:hAnsiTheme="majorBidi" w:cs="B Nazanin"/>
          <w:sz w:val="26"/>
          <w:szCs w:val="26"/>
          <w:rtl/>
        </w:rPr>
        <w:lastRenderedPageBreak/>
        <w:t>خانه کار می‌کند؛ ب</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برنامه کنترل کارمند توسط کارفرما و </w:t>
      </w:r>
      <w:r w:rsidR="00634A24" w:rsidRPr="0041088D">
        <w:rPr>
          <w:rFonts w:asciiTheme="majorBidi" w:hAnsiTheme="majorBidi" w:cs="B Nazanin"/>
          <w:sz w:val="26"/>
          <w:szCs w:val="26"/>
          <w:rtl/>
        </w:rPr>
        <w:t>ش</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وه</w:t>
      </w:r>
      <w:r w:rsidR="003F3CD2" w:rsidRPr="0041088D">
        <w:rPr>
          <w:rFonts w:asciiTheme="majorBidi" w:hAnsiTheme="majorBidi" w:cs="B Nazanin"/>
          <w:sz w:val="26"/>
          <w:szCs w:val="26"/>
          <w:rtl/>
        </w:rPr>
        <w:t xml:space="preserve"> واقعی اجرای کنترل؛ و ج</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تعهد کارفرما به تأمین حمل‌ونقل منابع و موادی که در فعالیت خود استفاده می‌کند و همچنین محصولات تولیدی</w:t>
      </w:r>
      <w:r w:rsidR="003F3CD2" w:rsidRPr="0041088D">
        <w:rPr>
          <w:rFonts w:asciiTheme="majorBidi" w:hAnsiTheme="majorBidi" w:cs="B Nazanin" w:hint="cs"/>
          <w:sz w:val="26"/>
          <w:szCs w:val="26"/>
          <w:rtl/>
          <w:lang w:bidi="fa-IR"/>
        </w:rPr>
        <w:t xml:space="preserve"> است.</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rPr>
        <w:t>کار از راه دور</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کار از راه دور نوعی سازماندهی کار است که کارمند، به صورت منظم و داوطلبانه، وظایف مربوط به موقعیت، شغل یا کاری را که در یک محل کار توسط کارفرما سازماندهی شده است، در محل دیگری </w:t>
      </w:r>
      <w:r w:rsidR="003F3CD2" w:rsidRPr="0041088D">
        <w:rPr>
          <w:rFonts w:asciiTheme="majorBidi" w:hAnsiTheme="majorBidi" w:cs="B Nazanin"/>
          <w:sz w:val="26"/>
          <w:szCs w:val="26"/>
          <w:rtl/>
        </w:rPr>
        <w:t>با استفاده از فناوری اطلاعات و ارتباطات</w:t>
      </w:r>
      <w:r w:rsidRPr="0041088D">
        <w:rPr>
          <w:rFonts w:asciiTheme="majorBidi" w:hAnsiTheme="majorBidi" w:cs="B Nazanin"/>
          <w:sz w:val="26"/>
          <w:szCs w:val="26"/>
          <w:rtl/>
        </w:rPr>
        <w:t xml:space="preserve">، </w:t>
      </w:r>
      <w:r w:rsidR="003F3CD2" w:rsidRPr="0041088D">
        <w:rPr>
          <w:rFonts w:asciiTheme="majorBidi" w:hAnsiTheme="majorBidi" w:cs="B Nazanin" w:hint="cs"/>
          <w:sz w:val="26"/>
          <w:szCs w:val="26"/>
          <w:rtl/>
        </w:rPr>
        <w:t>آنگونه که در</w:t>
      </w:r>
      <w:r w:rsidRPr="0041088D">
        <w:rPr>
          <w:rFonts w:asciiTheme="majorBidi" w:hAnsiTheme="majorBidi" w:cs="B Nazanin"/>
          <w:sz w:val="26"/>
          <w:szCs w:val="26"/>
          <w:rtl/>
        </w:rPr>
        <w:t xml:space="preserve"> مقررات ماده 2 از قانون شماره 81/2018 در مورد تنظیم فعالیت کار از راه دور</w:t>
      </w:r>
      <w:r w:rsidR="003F3CD2" w:rsidRPr="0041088D">
        <w:rPr>
          <w:rFonts w:asciiTheme="majorBidi" w:hAnsiTheme="majorBidi" w:cs="B Nazanin" w:hint="cs"/>
          <w:sz w:val="26"/>
          <w:szCs w:val="26"/>
          <w:rtl/>
          <w:lang w:bidi="fa-IR"/>
        </w:rPr>
        <w:t xml:space="preserve"> آمده است</w:t>
      </w:r>
      <w:r w:rsidR="003F3CD2" w:rsidRPr="0041088D">
        <w:rPr>
          <w:rFonts w:asciiTheme="majorBidi" w:hAnsiTheme="majorBidi" w:cs="B Nazanin"/>
          <w:sz w:val="26"/>
          <w:szCs w:val="26"/>
          <w:rtl/>
        </w:rPr>
        <w:t xml:space="preserve"> انجام می‌دهد</w:t>
      </w:r>
      <w:r w:rsidR="003F3CD2" w:rsidRPr="0041088D">
        <w:rPr>
          <w:rFonts w:asciiTheme="majorBidi" w:hAnsiTheme="majorBidi" w:cs="B Nazanin" w:hint="cs"/>
          <w:sz w:val="26"/>
          <w:szCs w:val="26"/>
          <w:rtl/>
          <w:lang w:bidi="fa-IR"/>
        </w:rPr>
        <w:t>.</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در صورتی که کار از راه دور باشد، قرارداد اشتغال فردی باید شامل عناصر ماده 17 بند (3) قانون شماره 53/2003 (با تغییرات و اضافات جدید) نیز باشد، از جمله</w:t>
      </w:r>
      <w:r w:rsidR="003F3CD2" w:rsidRPr="0041088D">
        <w:rPr>
          <w:rFonts w:asciiTheme="majorBidi" w:hAnsiTheme="majorBidi" w:cs="B Nazanin" w:hint="cs"/>
          <w:sz w:val="26"/>
          <w:szCs w:val="26"/>
          <w:rtl/>
          <w:lang w:bidi="fa-IR"/>
        </w:rPr>
        <w:t xml:space="preserve"> اینکه</w:t>
      </w:r>
      <w:r w:rsidRPr="0041088D">
        <w:rPr>
          <w:rFonts w:asciiTheme="majorBidi" w:hAnsiTheme="majorBidi" w:cs="B Nazanin"/>
          <w:sz w:val="26"/>
          <w:szCs w:val="26"/>
          <w:lang w:bidi="fa-IR"/>
        </w:rPr>
        <w:t xml:space="preserve"> </w:t>
      </w:r>
      <w:r w:rsidR="003F3CD2" w:rsidRPr="0041088D">
        <w:rPr>
          <w:rFonts w:asciiTheme="majorBidi" w:hAnsiTheme="majorBidi" w:cs="B Nazanin"/>
          <w:sz w:val="26"/>
          <w:szCs w:val="26"/>
          <w:rtl/>
        </w:rPr>
        <w:t>الف</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بیان صری</w:t>
      </w:r>
      <w:r w:rsidR="003F3CD2" w:rsidRPr="0041088D">
        <w:rPr>
          <w:rFonts w:asciiTheme="majorBidi" w:hAnsiTheme="majorBidi" w:cs="B Nazanin"/>
          <w:sz w:val="26"/>
          <w:szCs w:val="26"/>
          <w:rtl/>
        </w:rPr>
        <w:t xml:space="preserve">ح که کارمند وظایف خود را در </w:t>
      </w:r>
      <w:r w:rsidR="003F3CD2" w:rsidRPr="0041088D">
        <w:rPr>
          <w:rFonts w:asciiTheme="majorBidi" w:hAnsiTheme="majorBidi" w:cs="B Nazanin" w:hint="cs"/>
          <w:sz w:val="26"/>
          <w:szCs w:val="26"/>
          <w:rtl/>
        </w:rPr>
        <w:t>نظام</w:t>
      </w:r>
      <w:r w:rsidR="003F3CD2" w:rsidRPr="0041088D">
        <w:rPr>
          <w:rFonts w:asciiTheme="majorBidi" w:hAnsiTheme="majorBidi" w:cs="B Nazanin"/>
          <w:sz w:val="26"/>
          <w:szCs w:val="26"/>
          <w:rtl/>
        </w:rPr>
        <w:t xml:space="preserve"> کار از راه دور انجام می‌دهد؛ ب</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زمان و/یا روزهایی که کارمند از طریق کارفرما در محل کار سازماندهی شد</w:t>
      </w:r>
      <w:r w:rsidR="003F3CD2" w:rsidRPr="0041088D">
        <w:rPr>
          <w:rFonts w:asciiTheme="majorBidi" w:hAnsiTheme="majorBidi" w:cs="B Nazanin"/>
          <w:sz w:val="26"/>
          <w:szCs w:val="26"/>
          <w:rtl/>
        </w:rPr>
        <w:t xml:space="preserve">ه فعالیت خود را انجام می‌دهد؛ </w:t>
      </w:r>
      <w:r w:rsidR="003F3CD2" w:rsidRPr="0041088D">
        <w:rPr>
          <w:rFonts w:asciiTheme="majorBidi" w:hAnsiTheme="majorBidi" w:cs="B Nazanin" w:hint="cs"/>
          <w:sz w:val="26"/>
          <w:szCs w:val="26"/>
          <w:rtl/>
        </w:rPr>
        <w:t>ج)</w:t>
      </w:r>
      <w:r w:rsidRPr="0041088D">
        <w:rPr>
          <w:rFonts w:asciiTheme="majorBidi" w:hAnsiTheme="majorBidi" w:cs="B Nazanin"/>
          <w:sz w:val="26"/>
          <w:szCs w:val="26"/>
          <w:rtl/>
        </w:rPr>
        <w:t xml:space="preserve"> برنامه کنترل کارفرما بر فعالیت کارمند و </w:t>
      </w:r>
      <w:r w:rsidR="00634A24" w:rsidRPr="0041088D">
        <w:rPr>
          <w:rFonts w:asciiTheme="majorBidi" w:hAnsiTheme="majorBidi" w:cs="B Nazanin"/>
          <w:sz w:val="26"/>
          <w:szCs w:val="26"/>
          <w:rtl/>
        </w:rPr>
        <w:t>ش</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وه</w:t>
      </w:r>
      <w:r w:rsidRPr="0041088D">
        <w:rPr>
          <w:rFonts w:asciiTheme="majorBidi" w:hAnsiTheme="majorBidi" w:cs="B Nazanin"/>
          <w:sz w:val="26"/>
          <w:szCs w:val="26"/>
          <w:rtl/>
        </w:rPr>
        <w:t xml:space="preserve"> واقعی</w:t>
      </w:r>
      <w:r w:rsidR="003F3CD2" w:rsidRPr="0041088D">
        <w:rPr>
          <w:rFonts w:asciiTheme="majorBidi" w:hAnsiTheme="majorBidi" w:cs="B Nazanin"/>
          <w:sz w:val="26"/>
          <w:szCs w:val="26"/>
          <w:rtl/>
        </w:rPr>
        <w:t xml:space="preserve"> اجرای کنترل؛ د</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روش </w:t>
      </w:r>
      <w:r w:rsidR="003F3CD2" w:rsidRPr="0041088D">
        <w:rPr>
          <w:rFonts w:asciiTheme="majorBidi" w:hAnsiTheme="majorBidi" w:cs="B Nazanin" w:hint="cs"/>
          <w:sz w:val="26"/>
          <w:szCs w:val="26"/>
          <w:rtl/>
        </w:rPr>
        <w:t>تعیین</w:t>
      </w:r>
      <w:r w:rsidRPr="0041088D">
        <w:rPr>
          <w:rFonts w:asciiTheme="majorBidi" w:hAnsiTheme="majorBidi" w:cs="B Nazanin"/>
          <w:sz w:val="26"/>
          <w:szCs w:val="26"/>
          <w:rtl/>
        </w:rPr>
        <w:t xml:space="preserve"> ساعات کاری کارمند از راه دور؛ ه</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مسئولیت‌های طرفین به نسبت محل/محل‌های فعالیت کار از راه دور، شامل مسئولیت‌های بهداشت و ایمنی طبق مفاد ماده 7 و 8؛ و</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تعهد کارفرما به اطلاع رسانی به کارمند درباره مفاد مقررات قوانینی، توافق‌نامه‌های کاری مربوط و/یا آیین‌نامه داخلی، در امور حفاظت از داده‌های شخصی و همچنین ت</w:t>
      </w:r>
      <w:r w:rsidR="003F3CD2" w:rsidRPr="0041088D">
        <w:rPr>
          <w:rFonts w:asciiTheme="majorBidi" w:hAnsiTheme="majorBidi" w:cs="B Nazanin"/>
          <w:sz w:val="26"/>
          <w:szCs w:val="26"/>
          <w:rtl/>
        </w:rPr>
        <w:t xml:space="preserve">عهد کارمند به رعایت این مفاد؛ </w:t>
      </w:r>
      <w:r w:rsidR="003F3CD2" w:rsidRPr="0041088D">
        <w:rPr>
          <w:rFonts w:asciiTheme="majorBidi" w:hAnsiTheme="majorBidi" w:cs="B Nazanin" w:hint="cs"/>
          <w:sz w:val="26"/>
          <w:szCs w:val="26"/>
          <w:rtl/>
        </w:rPr>
        <w:t>ز)</w:t>
      </w:r>
      <w:r w:rsidRPr="0041088D">
        <w:rPr>
          <w:rFonts w:asciiTheme="majorBidi" w:hAnsiTheme="majorBidi" w:cs="B Nazanin"/>
          <w:sz w:val="26"/>
          <w:szCs w:val="26"/>
          <w:rtl/>
        </w:rPr>
        <w:t xml:space="preserve"> تدابیری که کارفرما انجام می‌دهد تا کارمند از بقیه کارمندان جدا نشود و فرصت دیدار با همکاران</w:t>
      </w:r>
      <w:r w:rsidR="003F3CD2" w:rsidRPr="0041088D">
        <w:rPr>
          <w:rFonts w:asciiTheme="majorBidi" w:hAnsiTheme="majorBidi" w:cs="B Nazanin"/>
          <w:sz w:val="26"/>
          <w:szCs w:val="26"/>
          <w:rtl/>
        </w:rPr>
        <w:t>ش را به صورت منظم داشته باشد؛ ی</w:t>
      </w:r>
      <w:r w:rsidR="003F3CD2" w:rsidRPr="0041088D">
        <w:rPr>
          <w:rFonts w:asciiTheme="majorBidi" w:hAnsiTheme="majorBidi" w:cs="B Nazanin" w:hint="cs"/>
          <w:sz w:val="26"/>
          <w:szCs w:val="26"/>
          <w:rtl/>
        </w:rPr>
        <w:t>)</w:t>
      </w:r>
      <w:r w:rsidRPr="0041088D">
        <w:rPr>
          <w:rFonts w:asciiTheme="majorBidi" w:hAnsiTheme="majorBidi" w:cs="B Nazanin"/>
          <w:sz w:val="26"/>
          <w:szCs w:val="26"/>
          <w:rtl/>
        </w:rPr>
        <w:t xml:space="preserve"> شرایطی که کارفرما هزینه‌های مربوط به فعالیت کار از راه دور را </w:t>
      </w:r>
      <w:r w:rsidR="003F3CD2" w:rsidRPr="0041088D">
        <w:rPr>
          <w:rFonts w:asciiTheme="majorBidi" w:hAnsiTheme="majorBidi" w:cs="B Nazanin" w:hint="cs"/>
          <w:sz w:val="26"/>
          <w:szCs w:val="26"/>
          <w:rtl/>
        </w:rPr>
        <w:t>تقبل</w:t>
      </w:r>
      <w:r w:rsidRPr="0041088D">
        <w:rPr>
          <w:rFonts w:asciiTheme="majorBidi" w:hAnsiTheme="majorBidi" w:cs="B Nazanin"/>
          <w:sz w:val="26"/>
          <w:szCs w:val="26"/>
          <w:rtl/>
        </w:rPr>
        <w:t xml:space="preserve"> می‌کند</w:t>
      </w:r>
      <w:r w:rsidRPr="0041088D">
        <w:rPr>
          <w:rFonts w:asciiTheme="majorBidi" w:hAnsiTheme="majorBidi" w:cs="B Nazanin"/>
          <w:sz w:val="26"/>
          <w:szCs w:val="26"/>
          <w:lang w:bidi="fa-IR"/>
        </w:rPr>
        <w:t>.</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قرارداد اشتغالی که نیاز به حضور حضوری کارمند در محل کارفرما ندارد، به کارمندان همان حقوق کسانی </w:t>
      </w:r>
      <w:r w:rsidR="003F3CD2" w:rsidRPr="0041088D">
        <w:rPr>
          <w:rFonts w:asciiTheme="majorBidi" w:hAnsiTheme="majorBidi" w:cs="B Nazanin" w:hint="cs"/>
          <w:sz w:val="26"/>
          <w:szCs w:val="26"/>
          <w:rtl/>
        </w:rPr>
        <w:t xml:space="preserve">را </w:t>
      </w:r>
      <w:r w:rsidR="003F3CD2" w:rsidRPr="0041088D">
        <w:rPr>
          <w:rFonts w:asciiTheme="majorBidi" w:hAnsiTheme="majorBidi" w:cs="B Nazanin"/>
          <w:sz w:val="26"/>
          <w:szCs w:val="26"/>
          <w:rtl/>
        </w:rPr>
        <w:t xml:space="preserve">اعطا می‌کند </w:t>
      </w:r>
      <w:r w:rsidRPr="0041088D">
        <w:rPr>
          <w:rFonts w:asciiTheme="majorBidi" w:hAnsiTheme="majorBidi" w:cs="B Nazanin"/>
          <w:sz w:val="26"/>
          <w:szCs w:val="26"/>
          <w:rtl/>
        </w:rPr>
        <w:t>که در محل کارفرما کار می‌کنند</w:t>
      </w:r>
      <w:r w:rsidRPr="0041088D">
        <w:rPr>
          <w:rFonts w:asciiTheme="majorBidi" w:hAnsiTheme="majorBidi" w:cs="B Nazanin"/>
          <w:sz w:val="26"/>
          <w:szCs w:val="26"/>
          <w:lang w:bidi="fa-IR"/>
        </w:rPr>
        <w:t>.</w:t>
      </w:r>
    </w:p>
    <w:p w:rsidR="003F3CD2" w:rsidRPr="0041088D" w:rsidRDefault="00634A24" w:rsidP="003F3CD2">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دررومانی</w:t>
      </w:r>
      <w:r w:rsidR="004538FB" w:rsidRPr="0041088D">
        <w:rPr>
          <w:rFonts w:asciiTheme="majorBidi" w:hAnsiTheme="majorBidi" w:cs="B Nazanin"/>
          <w:sz w:val="26"/>
          <w:szCs w:val="26"/>
          <w:rtl/>
        </w:rPr>
        <w:t>، نوع دیگری از قرارداد اشتغال فردی نیز وجود دارد که به نام قرارداد آموزشی شناخته می‌شود. این نوع قرارداد توسط مفاد ماده 208-210 قانون کار تنظیم می‌شود. به این ترتیب، کارفرما میزانی حقوق به کارمند پرداخت می‌کند و همچنین متعهد می‌شود که به او برای یک دوره مشخص، آموزش موردنیاز برای کسب صلاحیت شغلی ارائه دهد</w:t>
      </w:r>
      <w:r w:rsidR="003F3CD2" w:rsidRPr="0041088D">
        <w:rPr>
          <w:rFonts w:asciiTheme="majorBidi" w:hAnsiTheme="majorBidi" w:cs="B Nazanin"/>
          <w:sz w:val="26"/>
          <w:szCs w:val="26"/>
          <w:lang w:bidi="fa-IR"/>
        </w:rPr>
        <w:t>.</w:t>
      </w:r>
    </w:p>
    <w:p w:rsidR="004538FB" w:rsidRPr="0041088D" w:rsidRDefault="004538FB" w:rsidP="003F3CD2">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lastRenderedPageBreak/>
        <w:t xml:space="preserve">در نهایت، ماده 88 قانون کار، نوع دیگری از کار را نیز </w:t>
      </w:r>
      <w:r w:rsidR="003F3CD2" w:rsidRPr="0041088D">
        <w:rPr>
          <w:rFonts w:asciiTheme="majorBidi" w:hAnsiTheme="majorBidi" w:cs="B Nazanin" w:hint="cs"/>
          <w:sz w:val="26"/>
          <w:szCs w:val="26"/>
          <w:rtl/>
        </w:rPr>
        <w:t>پیش بینی</w:t>
      </w:r>
      <w:r w:rsidRPr="0041088D">
        <w:rPr>
          <w:rFonts w:asciiTheme="majorBidi" w:hAnsiTheme="majorBidi" w:cs="B Nazanin"/>
          <w:sz w:val="26"/>
          <w:szCs w:val="26"/>
          <w:rtl/>
        </w:rPr>
        <w:t xml:space="preserve"> می‌کند، که به نام کار از طریق نماینده کار موقت شناخته می‌شود. در این موقعیت، کار توسط یک کارمند موقت</w:t>
      </w:r>
      <w:r w:rsidR="003F3CD2" w:rsidRPr="0041088D">
        <w:rPr>
          <w:rFonts w:asciiTheme="majorBidi" w:hAnsiTheme="majorBidi" w:cs="B Nazanin"/>
          <w:sz w:val="26"/>
          <w:szCs w:val="26"/>
          <w:rtl/>
        </w:rPr>
        <w:t xml:space="preserve"> انجام می‌شود که کار را برای</w:t>
      </w:r>
      <w:r w:rsidR="003F3CD2" w:rsidRPr="0041088D">
        <w:rPr>
          <w:rFonts w:asciiTheme="majorBidi" w:hAnsiTheme="majorBidi" w:cs="B Nazanin" w:hint="cs"/>
          <w:sz w:val="26"/>
          <w:szCs w:val="26"/>
          <w:rtl/>
        </w:rPr>
        <w:t xml:space="preserve"> منتفع </w:t>
      </w:r>
      <w:r w:rsidRPr="0041088D">
        <w:rPr>
          <w:rFonts w:asciiTheme="majorBidi" w:hAnsiTheme="majorBidi" w:cs="B Nazanin"/>
          <w:sz w:val="26"/>
          <w:szCs w:val="26"/>
          <w:rtl/>
        </w:rPr>
        <w:t>نهایی انجام می‌دهد، طبق دستور کار از طریق نماینده کار موقت</w:t>
      </w:r>
      <w:r w:rsidRPr="0041088D">
        <w:rPr>
          <w:rFonts w:asciiTheme="majorBidi" w:hAnsiTheme="majorBidi" w:cs="B Nazanin"/>
          <w:sz w:val="26"/>
          <w:szCs w:val="26"/>
          <w:lang w:bidi="fa-IR"/>
        </w:rPr>
        <w:t>.</w:t>
      </w:r>
    </w:p>
    <w:p w:rsidR="004538FB" w:rsidRPr="00DC01A9" w:rsidRDefault="004538FB" w:rsidP="009F3D9E">
      <w:pPr>
        <w:pStyle w:val="Heading3"/>
        <w:bidi/>
        <w:jc w:val="center"/>
        <w:rPr>
          <w:rFonts w:cs="B Nazanin"/>
          <w:sz w:val="28"/>
          <w:szCs w:val="28"/>
          <w:lang w:bidi="fa-IR"/>
        </w:rPr>
      </w:pPr>
      <w:bookmarkStart w:id="37" w:name="_Toc142563095"/>
      <w:r w:rsidRPr="00DC01A9">
        <w:rPr>
          <w:rFonts w:cs="B Nazanin"/>
          <w:sz w:val="28"/>
          <w:szCs w:val="28"/>
          <w:rtl/>
        </w:rPr>
        <w:t xml:space="preserve">مالیات و وظایف </w:t>
      </w:r>
      <w:r w:rsidR="003F3CD2" w:rsidRPr="00DC01A9">
        <w:rPr>
          <w:rFonts w:cs="B Nazanin" w:hint="cs"/>
          <w:sz w:val="28"/>
          <w:szCs w:val="28"/>
          <w:rtl/>
        </w:rPr>
        <w:t>مستخدمین</w:t>
      </w:r>
      <w:bookmarkEnd w:id="37"/>
    </w:p>
    <w:p w:rsidR="004538FB" w:rsidRPr="0041088D" w:rsidRDefault="00634A24" w:rsidP="009F3D9E">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دررومانی</w:t>
      </w:r>
      <w:r w:rsidR="00D15953" w:rsidRPr="0041088D">
        <w:rPr>
          <w:rFonts w:asciiTheme="majorBidi" w:hAnsiTheme="majorBidi" w:cs="B Nazanin"/>
          <w:sz w:val="26"/>
          <w:szCs w:val="26"/>
        </w:rPr>
        <w:t xml:space="preserve"> </w:t>
      </w:r>
      <w:r w:rsidR="004538FB" w:rsidRPr="0041088D">
        <w:rPr>
          <w:rFonts w:asciiTheme="majorBidi" w:hAnsiTheme="majorBidi" w:cs="B Nazanin"/>
          <w:sz w:val="26"/>
          <w:szCs w:val="26"/>
          <w:rtl/>
        </w:rPr>
        <w:t xml:space="preserve">افرادی که درآمد حاصل از حقوق و دیگر درآمدهای مشابه دارند، باید ماهانه مالیات پرداخت کنند که </w:t>
      </w:r>
      <w:r w:rsidR="00D15953" w:rsidRPr="0041088D">
        <w:rPr>
          <w:rFonts w:asciiTheme="majorBidi" w:hAnsiTheme="majorBidi" w:cs="B Nazanin"/>
          <w:sz w:val="26"/>
          <w:szCs w:val="26"/>
          <w:rtl/>
        </w:rPr>
        <w:t xml:space="preserve">طبق مفاد ماده 78 قانون مالیاتی </w:t>
      </w:r>
      <w:r w:rsidR="004538FB" w:rsidRPr="0041088D">
        <w:rPr>
          <w:rFonts w:asciiTheme="majorBidi" w:hAnsiTheme="majorBidi" w:cs="B Nazanin"/>
          <w:sz w:val="26"/>
          <w:szCs w:val="26"/>
          <w:rtl/>
        </w:rPr>
        <w:t>به میزان 10</w:t>
      </w:r>
      <w:r w:rsidR="004538FB" w:rsidRPr="0041088D">
        <w:rPr>
          <w:rFonts w:ascii="Times New Roman" w:hAnsi="Times New Roman" w:cs="Times New Roman" w:hint="cs"/>
          <w:sz w:val="26"/>
          <w:szCs w:val="26"/>
          <w:rtl/>
        </w:rPr>
        <w:t>٪</w:t>
      </w:r>
      <w:r w:rsidR="004538FB" w:rsidRPr="0041088D">
        <w:rPr>
          <w:rFonts w:asciiTheme="majorBidi" w:hAnsiTheme="majorBidi" w:cs="B Nazanin"/>
          <w:sz w:val="26"/>
          <w:szCs w:val="26"/>
          <w:rtl/>
        </w:rPr>
        <w:t xml:space="preserve"> از درآمد </w:t>
      </w:r>
      <w:r w:rsidR="00D15953" w:rsidRPr="0041088D">
        <w:rPr>
          <w:rFonts w:asciiTheme="majorBidi" w:hAnsiTheme="majorBidi" w:cs="B Nazanin"/>
          <w:sz w:val="26"/>
          <w:szCs w:val="26"/>
          <w:rtl/>
          <w:lang w:bidi="fa-IR"/>
        </w:rPr>
        <w:t>خواهد بود.</w:t>
      </w:r>
    </w:p>
    <w:p w:rsidR="00D15953" w:rsidRPr="0041088D" w:rsidRDefault="004538FB" w:rsidP="00705058">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بنابراین مطابق با مفاد ماده 80 قانون مالیاتی، </w:t>
      </w:r>
      <w:r w:rsidR="00D15953" w:rsidRPr="0041088D">
        <w:rPr>
          <w:rFonts w:asciiTheme="majorBidi" w:hAnsiTheme="majorBidi" w:cs="B Nazanin"/>
          <w:sz w:val="26"/>
          <w:szCs w:val="26"/>
          <w:rtl/>
        </w:rPr>
        <w:t>کارفرمایان</w:t>
      </w:r>
      <w:r w:rsidRPr="0041088D">
        <w:rPr>
          <w:rFonts w:asciiTheme="majorBidi" w:hAnsiTheme="majorBidi" w:cs="B Nazanin"/>
          <w:sz w:val="26"/>
          <w:szCs w:val="26"/>
          <w:rtl/>
        </w:rPr>
        <w:t xml:space="preserve"> موظف هستند تا مالیات مربوط به درآمدهای هر ما</w:t>
      </w:r>
      <w:r w:rsidR="00D15953" w:rsidRPr="0041088D">
        <w:rPr>
          <w:rFonts w:asciiTheme="majorBidi" w:hAnsiTheme="majorBidi" w:cs="B Nazanin"/>
          <w:sz w:val="26"/>
          <w:szCs w:val="26"/>
          <w:rtl/>
        </w:rPr>
        <w:t>ه را در تاریخ پرداخت</w:t>
      </w:r>
      <w:r w:rsidRPr="0041088D">
        <w:rPr>
          <w:rFonts w:asciiTheme="majorBidi" w:hAnsiTheme="majorBidi" w:cs="B Nazanin"/>
          <w:sz w:val="26"/>
          <w:szCs w:val="26"/>
          <w:rtl/>
        </w:rPr>
        <w:t xml:space="preserve"> محاسبه و کسر کنند، و همچنین آن را تا پایان روز 25 ماه بعد از ماهی که این </w:t>
      </w:r>
      <w:r w:rsidR="00D15953" w:rsidRPr="0041088D">
        <w:rPr>
          <w:rFonts w:asciiTheme="majorBidi" w:hAnsiTheme="majorBidi" w:cs="B Nazanin"/>
          <w:sz w:val="26"/>
          <w:szCs w:val="26"/>
          <w:rtl/>
        </w:rPr>
        <w:t xml:space="preserve">مبالغ </w:t>
      </w:r>
      <w:r w:rsidRPr="0041088D">
        <w:rPr>
          <w:rFonts w:asciiTheme="majorBidi" w:hAnsiTheme="majorBidi" w:cs="B Nazanin"/>
          <w:sz w:val="26"/>
          <w:szCs w:val="26"/>
          <w:rtl/>
        </w:rPr>
        <w:t>پرداخت می‌شوند، به بودجه کشور پرداخت کنند</w:t>
      </w:r>
      <w:r w:rsidRPr="0041088D">
        <w:rPr>
          <w:rFonts w:asciiTheme="majorBidi" w:hAnsiTheme="majorBidi" w:cs="B Nazanin"/>
          <w:sz w:val="26"/>
          <w:szCs w:val="26"/>
          <w:lang w:bidi="fa-IR"/>
        </w:rPr>
        <w:t>.</w:t>
      </w:r>
      <w:r w:rsidR="00B71E88"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به موجب مفاد ماده 81 قانون مالیاتی، </w:t>
      </w:r>
      <w:r w:rsidR="00D15953" w:rsidRPr="0041088D">
        <w:rPr>
          <w:rFonts w:asciiTheme="majorBidi" w:hAnsiTheme="majorBidi" w:cs="B Nazanin"/>
          <w:sz w:val="26"/>
          <w:szCs w:val="26"/>
          <w:rtl/>
        </w:rPr>
        <w:t xml:space="preserve">کارفرمایان </w:t>
      </w:r>
      <w:r w:rsidRPr="0041088D">
        <w:rPr>
          <w:rFonts w:asciiTheme="majorBidi" w:hAnsiTheme="majorBidi" w:cs="B Nazanin"/>
          <w:sz w:val="26"/>
          <w:szCs w:val="26"/>
          <w:rtl/>
        </w:rPr>
        <w:t xml:space="preserve">موظف هستند تا گزارش مالیاتی ماهانه </w:t>
      </w:r>
      <w:r w:rsidR="00D15953" w:rsidRPr="0041088D">
        <w:rPr>
          <w:rFonts w:asciiTheme="majorBidi" w:hAnsiTheme="majorBidi" w:cs="B Nazanin"/>
          <w:sz w:val="26"/>
          <w:szCs w:val="26"/>
          <w:rtl/>
        </w:rPr>
        <w:t>را تا پایان روز 25 ماه بعد از پرداخت ارائه نمایند.</w:t>
      </w:r>
    </w:p>
    <w:p w:rsidR="00B71E88" w:rsidRPr="0041088D" w:rsidRDefault="00D15953" w:rsidP="00705058">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شخص </w:t>
      </w:r>
      <w:r w:rsidR="00634A24" w:rsidRPr="0041088D">
        <w:rPr>
          <w:rFonts w:asciiTheme="majorBidi" w:hAnsiTheme="majorBidi" w:cs="B Nazanin"/>
          <w:sz w:val="26"/>
          <w:szCs w:val="26"/>
          <w:rtl/>
        </w:rPr>
        <w:t>مؤد</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مالیاتی</w:t>
      </w:r>
      <w:r w:rsidR="009F3D9E" w:rsidRPr="0041088D">
        <w:rPr>
          <w:rFonts w:asciiTheme="majorBidi" w:hAnsiTheme="majorBidi" w:cs="B Nazanin" w:hint="cs"/>
          <w:sz w:val="26"/>
          <w:szCs w:val="26"/>
          <w:rtl/>
        </w:rPr>
        <w:t xml:space="preserve"> مقیم</w:t>
      </w:r>
      <w:r w:rsidRPr="0041088D">
        <w:rPr>
          <w:rFonts w:asciiTheme="majorBidi" w:hAnsiTheme="majorBidi" w:cs="B Nazanin"/>
          <w:sz w:val="26"/>
          <w:szCs w:val="26"/>
          <w:rtl/>
        </w:rPr>
        <w:t xml:space="preserve"> محسوب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009F3D9E" w:rsidRPr="0041088D">
        <w:rPr>
          <w:rFonts w:asciiTheme="majorBidi" w:hAnsiTheme="majorBidi" w:cs="B Nazanin" w:hint="cs"/>
          <w:sz w:val="26"/>
          <w:szCs w:val="26"/>
          <w:rtl/>
        </w:rPr>
        <w:t xml:space="preserve"> اگر</w:t>
      </w:r>
      <w:r w:rsidRPr="0041088D">
        <w:rPr>
          <w:rFonts w:asciiTheme="majorBidi" w:hAnsiTheme="majorBidi" w:cs="B Nazanin"/>
          <w:sz w:val="26"/>
          <w:szCs w:val="26"/>
          <w:rtl/>
        </w:rPr>
        <w:t>:</w:t>
      </w:r>
    </w:p>
    <w:p w:rsidR="00B71E88" w:rsidRPr="0041088D" w:rsidRDefault="004538FB" w:rsidP="00705058">
      <w:pPr>
        <w:pStyle w:val="ListParagraph"/>
        <w:numPr>
          <w:ilvl w:val="0"/>
          <w:numId w:val="40"/>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دارای </w:t>
      </w:r>
      <w:r w:rsidR="00634A24" w:rsidRPr="0041088D">
        <w:rPr>
          <w:rFonts w:asciiTheme="majorBidi" w:hAnsiTheme="majorBidi" w:cs="B Nazanin"/>
          <w:sz w:val="26"/>
          <w:szCs w:val="26"/>
          <w:rtl/>
        </w:rPr>
        <w:t>خانه</w:t>
      </w:r>
      <w:r w:rsidRPr="0041088D">
        <w:rPr>
          <w:rFonts w:asciiTheme="majorBidi" w:hAnsiTheme="majorBidi" w:cs="B Nazanin"/>
          <w:sz w:val="26"/>
          <w:szCs w:val="26"/>
          <w:rtl/>
        </w:rPr>
        <w:t xml:space="preserve"> دایمی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که ممکن است متعلق به او باشد یا اجاره داده شده باشد یا به هر نحو دیگر در دسترس او و/یا خانواده‌اش باشد؛</w:t>
      </w:r>
    </w:p>
    <w:p w:rsidR="00B71E88" w:rsidRPr="0041088D" w:rsidRDefault="004538FB" w:rsidP="00705058">
      <w:pPr>
        <w:pStyle w:val="ListParagraph"/>
        <w:numPr>
          <w:ilvl w:val="0"/>
          <w:numId w:val="40"/>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دارای اقامت </w:t>
      </w:r>
      <w:r w:rsidR="00634A24" w:rsidRPr="0041088D">
        <w:rPr>
          <w:rFonts w:asciiTheme="majorBidi" w:hAnsiTheme="majorBidi" w:cs="B Nazanin"/>
          <w:sz w:val="26"/>
          <w:szCs w:val="26"/>
          <w:rtl/>
        </w:rPr>
        <w:t>دررومانی</w:t>
      </w:r>
      <w:r w:rsidR="00B71E88" w:rsidRPr="0041088D">
        <w:rPr>
          <w:rFonts w:asciiTheme="majorBidi" w:hAnsiTheme="majorBidi" w:cs="B Nazanin"/>
          <w:sz w:val="26"/>
          <w:szCs w:val="26"/>
          <w:rtl/>
        </w:rPr>
        <w:t xml:space="preserve"> باشد</w:t>
      </w:r>
      <w:r w:rsidRPr="0041088D">
        <w:rPr>
          <w:rFonts w:asciiTheme="majorBidi" w:hAnsiTheme="majorBidi" w:cs="B Nazanin"/>
          <w:sz w:val="26"/>
          <w:szCs w:val="26"/>
          <w:rtl/>
        </w:rPr>
        <w:t>؛</w:t>
      </w:r>
    </w:p>
    <w:p w:rsidR="00B71E88" w:rsidRPr="0041088D" w:rsidRDefault="004538FB" w:rsidP="00705058">
      <w:pPr>
        <w:pStyle w:val="ListParagraph"/>
        <w:numPr>
          <w:ilvl w:val="0"/>
          <w:numId w:val="40"/>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برای یک دوره (یا بیشتر از یک دوره) حضور </w:t>
      </w:r>
      <w:r w:rsidR="00634A24" w:rsidRPr="0041088D">
        <w:rPr>
          <w:rFonts w:asciiTheme="majorBidi" w:hAnsiTheme="majorBidi" w:cs="B Nazanin"/>
          <w:sz w:val="26"/>
          <w:szCs w:val="26"/>
          <w:rtl/>
        </w:rPr>
        <w:t>دررومانی</w:t>
      </w:r>
      <w:r w:rsidR="00B71E88" w:rsidRPr="0041088D">
        <w:rPr>
          <w:rFonts w:asciiTheme="majorBidi" w:hAnsiTheme="majorBidi" w:cs="B Nazanin"/>
          <w:sz w:val="26"/>
          <w:szCs w:val="26"/>
          <w:rtl/>
        </w:rPr>
        <w:t xml:space="preserve"> که</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بیش از 183 روز در 12 ماه متوالی با</w:t>
      </w:r>
      <w:r w:rsidR="00B71E88" w:rsidRPr="0041088D">
        <w:rPr>
          <w:rFonts w:asciiTheme="majorBidi" w:hAnsiTheme="majorBidi" w:cs="B Nazanin"/>
          <w:sz w:val="26"/>
          <w:szCs w:val="26"/>
          <w:rtl/>
        </w:rPr>
        <w:t>شد</w:t>
      </w:r>
      <w:r w:rsidRPr="0041088D">
        <w:rPr>
          <w:rFonts w:asciiTheme="majorBidi" w:hAnsiTheme="majorBidi" w:cs="B Nazanin"/>
          <w:sz w:val="26"/>
          <w:szCs w:val="26"/>
          <w:rtl/>
        </w:rPr>
        <w:t>؛</w:t>
      </w:r>
    </w:p>
    <w:p w:rsidR="00B71E88" w:rsidRPr="0041088D" w:rsidRDefault="004538FB" w:rsidP="00705058">
      <w:pPr>
        <w:pStyle w:val="ListParagraph"/>
        <w:numPr>
          <w:ilvl w:val="0"/>
          <w:numId w:val="40"/>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شهروند رومانی که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مقام یا کارمند رومانی</w:t>
      </w:r>
      <w:r w:rsidR="00B71E88" w:rsidRPr="0041088D">
        <w:rPr>
          <w:rFonts w:asciiTheme="majorBidi" w:hAnsiTheme="majorBidi" w:cs="B Nazanin"/>
          <w:sz w:val="26"/>
          <w:szCs w:val="26"/>
          <w:rtl/>
        </w:rPr>
        <w:t>ایی</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در یک کشور خارجی کار می‌کند؛</w:t>
      </w:r>
    </w:p>
    <w:p w:rsidR="004538FB" w:rsidRPr="0041088D" w:rsidRDefault="00634A24" w:rsidP="009F3D9E">
      <w:pPr>
        <w:pStyle w:val="ListParagraph"/>
        <w:numPr>
          <w:ilvl w:val="0"/>
          <w:numId w:val="40"/>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دررومانی</w:t>
      </w:r>
      <w:r w:rsidR="004538FB" w:rsidRPr="0041088D">
        <w:rPr>
          <w:rFonts w:asciiTheme="majorBidi" w:hAnsiTheme="majorBidi" w:cs="B Nazanin"/>
          <w:sz w:val="26"/>
          <w:szCs w:val="26"/>
          <w:rtl/>
        </w:rPr>
        <w:t xml:space="preserve"> </w:t>
      </w:r>
      <w:r w:rsidR="009F3D9E" w:rsidRPr="0041088D">
        <w:rPr>
          <w:rFonts w:asciiTheme="majorBidi" w:hAnsiTheme="majorBidi" w:cs="B Nazanin"/>
          <w:sz w:val="26"/>
          <w:szCs w:val="26"/>
          <w:rtl/>
        </w:rPr>
        <w:t xml:space="preserve">مرکز منافع حیاتی او </w:t>
      </w:r>
      <w:r w:rsidR="009F3D9E" w:rsidRPr="0041088D">
        <w:rPr>
          <w:rFonts w:asciiTheme="majorBidi" w:hAnsiTheme="majorBidi" w:cs="B Nazanin" w:hint="cs"/>
          <w:sz w:val="26"/>
          <w:szCs w:val="26"/>
          <w:rtl/>
        </w:rPr>
        <w:t>باشد.</w:t>
      </w:r>
    </w:p>
    <w:p w:rsidR="004538FB" w:rsidRPr="0041088D" w:rsidRDefault="004538FB" w:rsidP="00705058">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عوامل دیگری که در تعیین اقامتگاه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در</w:t>
      </w:r>
      <w:r w:rsidR="00B71E88" w:rsidRPr="0041088D">
        <w:rPr>
          <w:rFonts w:asciiTheme="majorBidi" w:hAnsiTheme="majorBidi" w:cs="B Nazanin"/>
          <w:sz w:val="26"/>
          <w:szCs w:val="26"/>
          <w:rtl/>
        </w:rPr>
        <w:t xml:space="preserve"> کنار موارد بالا</w:t>
      </w:r>
      <w:r w:rsidRPr="0041088D">
        <w:rPr>
          <w:rFonts w:asciiTheme="majorBidi" w:hAnsiTheme="majorBidi" w:cs="B Nazanin"/>
          <w:sz w:val="26"/>
          <w:szCs w:val="26"/>
          <w:rtl/>
        </w:rPr>
        <w:t xml:space="preserve"> </w:t>
      </w:r>
      <w:r w:rsidR="00B71E88" w:rsidRPr="0041088D">
        <w:rPr>
          <w:rFonts w:asciiTheme="majorBidi" w:hAnsiTheme="majorBidi" w:cs="B Nazanin"/>
          <w:sz w:val="26"/>
          <w:szCs w:val="26"/>
          <w:rtl/>
        </w:rPr>
        <w:t xml:space="preserve">در نظر گرفته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00B71E88" w:rsidRPr="0041088D">
        <w:rPr>
          <w:rFonts w:asciiTheme="majorBidi" w:hAnsiTheme="majorBidi" w:cs="B Nazanin"/>
          <w:sz w:val="26"/>
          <w:szCs w:val="26"/>
          <w:rtl/>
        </w:rPr>
        <w:t xml:space="preserve"> به شرح زیر است:</w:t>
      </w:r>
    </w:p>
    <w:p w:rsidR="004538FB" w:rsidRPr="0041088D" w:rsidRDefault="004538FB" w:rsidP="00705058">
      <w:pPr>
        <w:numPr>
          <w:ilvl w:val="0"/>
          <w:numId w:val="41"/>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خودروی ثبت‌شده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w:t>
      </w:r>
    </w:p>
    <w:p w:rsidR="004538FB" w:rsidRPr="0041088D" w:rsidRDefault="004538FB" w:rsidP="00705058">
      <w:pPr>
        <w:numPr>
          <w:ilvl w:val="0"/>
          <w:numId w:val="41"/>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گواهی‌نامه رانندگی صادر شده توسط مقامات رومانی؛</w:t>
      </w:r>
    </w:p>
    <w:p w:rsidR="004538FB" w:rsidRPr="0041088D" w:rsidRDefault="004538FB" w:rsidP="00705058">
      <w:pPr>
        <w:numPr>
          <w:ilvl w:val="0"/>
          <w:numId w:val="41"/>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lastRenderedPageBreak/>
        <w:t>پاسپورت صادر شده توسط مقامات رومانی؛</w:t>
      </w:r>
    </w:p>
    <w:p w:rsidR="004538FB" w:rsidRPr="0041088D" w:rsidRDefault="004538FB" w:rsidP="00705058">
      <w:pPr>
        <w:numPr>
          <w:ilvl w:val="0"/>
          <w:numId w:val="41"/>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شخص تحت </w:t>
      </w:r>
      <w:r w:rsidR="00B71E88" w:rsidRPr="0041088D">
        <w:rPr>
          <w:rFonts w:asciiTheme="majorBidi" w:hAnsiTheme="majorBidi" w:cs="B Nazanin"/>
          <w:sz w:val="26"/>
          <w:szCs w:val="26"/>
          <w:rtl/>
        </w:rPr>
        <w:t>نظام</w:t>
      </w:r>
      <w:r w:rsidRPr="0041088D">
        <w:rPr>
          <w:rFonts w:asciiTheme="majorBidi" w:hAnsiTheme="majorBidi" w:cs="B Nazanin"/>
          <w:sz w:val="26"/>
          <w:szCs w:val="26"/>
          <w:rtl/>
        </w:rPr>
        <w:t xml:space="preserve"> بیمه اجتماعی </w:t>
      </w:r>
      <w:r w:rsidR="00634A24" w:rsidRPr="0041088D">
        <w:rPr>
          <w:rFonts w:asciiTheme="majorBidi" w:hAnsiTheme="majorBidi" w:cs="B Nazanin"/>
          <w:sz w:val="26"/>
          <w:szCs w:val="26"/>
          <w:rtl/>
        </w:rPr>
        <w:t>دررومانی</w:t>
      </w:r>
      <w:r w:rsidR="00B71E88" w:rsidRPr="0041088D">
        <w:rPr>
          <w:rFonts w:asciiTheme="majorBidi" w:hAnsiTheme="majorBidi" w:cs="B Nazanin"/>
          <w:sz w:val="26"/>
          <w:szCs w:val="26"/>
          <w:rtl/>
        </w:rPr>
        <w:t xml:space="preserve"> که</w:t>
      </w:r>
      <w:r w:rsidRPr="0041088D">
        <w:rPr>
          <w:rFonts w:asciiTheme="majorBidi" w:hAnsiTheme="majorBidi" w:cs="B Nazanin"/>
          <w:sz w:val="26"/>
          <w:szCs w:val="26"/>
          <w:rtl/>
        </w:rPr>
        <w:t xml:space="preserve"> طی مدت اقامت خود در خارج از کشور بیمه‌شده است؛</w:t>
      </w:r>
    </w:p>
    <w:p w:rsidR="004538FB" w:rsidRPr="0041088D" w:rsidRDefault="004538FB" w:rsidP="00705058">
      <w:pPr>
        <w:numPr>
          <w:ilvl w:val="0"/>
          <w:numId w:val="41"/>
        </w:num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شخص طی مدت اقامت خود در خارج از کشور</w:t>
      </w:r>
      <w:r w:rsidR="00B71E88" w:rsidRPr="0041088D">
        <w:rPr>
          <w:rFonts w:asciiTheme="majorBidi" w:hAnsiTheme="majorBidi" w:cs="B Nazanin"/>
          <w:sz w:val="26"/>
          <w:szCs w:val="26"/>
          <w:rtl/>
        </w:rPr>
        <w:t xml:space="preserve"> توسط</w:t>
      </w:r>
      <w:r w:rsidRPr="0041088D">
        <w:rPr>
          <w:rFonts w:asciiTheme="majorBidi" w:hAnsiTheme="majorBidi" w:cs="B Nazanin"/>
          <w:sz w:val="26"/>
          <w:szCs w:val="26"/>
          <w:rtl/>
        </w:rPr>
        <w:t xml:space="preserve"> بیمه</w:t>
      </w:r>
      <w:r w:rsidR="00B71E88" w:rsidRPr="0041088D">
        <w:rPr>
          <w:rFonts w:asciiTheme="majorBidi" w:hAnsiTheme="majorBidi" w:cs="B Nazanin"/>
          <w:sz w:val="26"/>
          <w:szCs w:val="26"/>
          <w:rtl/>
        </w:rPr>
        <w:t xml:space="preserve"> رومانیایی بیمه شده باشد</w:t>
      </w:r>
      <w:r w:rsidRPr="0041088D">
        <w:rPr>
          <w:rFonts w:asciiTheme="majorBidi" w:hAnsiTheme="majorBidi" w:cs="B Nazanin"/>
          <w:sz w:val="26"/>
          <w:szCs w:val="26"/>
          <w:rtl/>
        </w:rPr>
        <w:t xml:space="preserve"> است</w:t>
      </w:r>
      <w:r w:rsidRPr="0041088D">
        <w:rPr>
          <w:rFonts w:asciiTheme="majorBidi" w:hAnsiTheme="majorBidi" w:cs="B Nazanin"/>
          <w:sz w:val="26"/>
          <w:szCs w:val="26"/>
          <w:lang w:bidi="fa-IR"/>
        </w:rPr>
        <w:t>.</w:t>
      </w:r>
    </w:p>
    <w:p w:rsidR="00B71E88" w:rsidRPr="0041088D" w:rsidRDefault="004538FB" w:rsidP="00705058">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مطابق با مفاد ماده 61 قانو</w:t>
      </w:r>
      <w:r w:rsidR="00B71E88" w:rsidRPr="0041088D">
        <w:rPr>
          <w:rFonts w:asciiTheme="majorBidi" w:hAnsiTheme="majorBidi" w:cs="B Nazanin"/>
          <w:sz w:val="26"/>
          <w:szCs w:val="26"/>
          <w:rtl/>
        </w:rPr>
        <w:t xml:space="preserve">ن مالیاتی رومانی، انواع درآمد مشمول مالیات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w:t>
      </w:r>
      <w:r w:rsidR="00B71E88" w:rsidRPr="0041088D">
        <w:rPr>
          <w:rFonts w:asciiTheme="majorBidi" w:hAnsiTheme="majorBidi" w:cs="B Nazanin"/>
          <w:sz w:val="26"/>
          <w:szCs w:val="26"/>
          <w:rtl/>
        </w:rPr>
        <w:t>عبارتند از:</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درآمد حاصل از فعالیت‌های مستقل، طبق مفاد ماده 67؛</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درآمد حاصل از حقوق مالکیت فکری، طبق مفاد ماده 70؛</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درآمد حاصل از حقوق حقوق و درآمدهای مشابه حقوق، طبق مفاد ماده 76؛</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درآمد حاصل از اجاره‌ها، طبق مفاد ماده 83؛</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درآمد حاصل از سود سرمایه‌ای، طبق مفاد ماده 91؛</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درآمد حاصل از بازنشستگی، طبق مفاد ماده 99؛</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درآمد حاصل از فعالیت‌های کشاورزی، جنگل‌کاری و شیلات، طبق مفاد ماده 103؛</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درآمد حاصل از جوایز و بازی‌های شانسی، طبق مفاد ماده 108؛</w:t>
      </w:r>
    </w:p>
    <w:p w:rsidR="00757929"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درآمد حاصل از معاملات ملکی، طبق مفاد ماده 111؛</w:t>
      </w:r>
    </w:p>
    <w:p w:rsidR="004538FB" w:rsidRPr="0041088D" w:rsidRDefault="004538FB" w:rsidP="00705058">
      <w:pPr>
        <w:pStyle w:val="ListParagraph"/>
        <w:numPr>
          <w:ilvl w:val="0"/>
          <w:numId w:val="41"/>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درآمد حاصل از منابع دیگر</w:t>
      </w:r>
      <w:r w:rsidRPr="0041088D">
        <w:rPr>
          <w:rFonts w:asciiTheme="majorBidi" w:hAnsiTheme="majorBidi" w:cs="B Nazanin"/>
          <w:sz w:val="26"/>
          <w:szCs w:val="26"/>
          <w:lang w:bidi="fa-IR"/>
        </w:rPr>
        <w:t>.</w:t>
      </w:r>
    </w:p>
    <w:p w:rsidR="00757929" w:rsidRPr="0041088D" w:rsidRDefault="00757929" w:rsidP="00705058">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بر </w:t>
      </w:r>
      <w:r w:rsidR="004538FB" w:rsidRPr="0041088D">
        <w:rPr>
          <w:rFonts w:asciiTheme="majorBidi" w:hAnsiTheme="majorBidi" w:cs="B Nazanin"/>
          <w:sz w:val="26"/>
          <w:szCs w:val="26"/>
          <w:rtl/>
        </w:rPr>
        <w:t xml:space="preserve">نرخ بیمه اجتماعی که توسط کارفرمایان </w:t>
      </w:r>
      <w:r w:rsidR="00634A24" w:rsidRPr="0041088D">
        <w:rPr>
          <w:rFonts w:asciiTheme="majorBidi" w:hAnsiTheme="majorBidi" w:cs="B Nazanin"/>
          <w:sz w:val="26"/>
          <w:szCs w:val="26"/>
          <w:rtl/>
        </w:rPr>
        <w:t>دررومانی</w:t>
      </w:r>
      <w:r w:rsidR="004538FB" w:rsidRPr="0041088D">
        <w:rPr>
          <w:rFonts w:asciiTheme="majorBidi" w:hAnsiTheme="majorBidi" w:cs="B Nazanin"/>
          <w:sz w:val="26"/>
          <w:szCs w:val="26"/>
          <w:rtl/>
        </w:rPr>
        <w:t xml:space="preserve"> پرداخت می‌شود، </w:t>
      </w:r>
      <w:r w:rsidR="009F3D9E" w:rsidRPr="0041088D">
        <w:rPr>
          <w:rFonts w:asciiTheme="majorBidi" w:hAnsiTheme="majorBidi" w:cs="B Nazanin"/>
          <w:sz w:val="26"/>
          <w:szCs w:val="26"/>
          <w:rtl/>
        </w:rPr>
        <w:t xml:space="preserve">مالیات </w:t>
      </w:r>
      <w:r w:rsidRPr="0041088D">
        <w:rPr>
          <w:rFonts w:asciiTheme="majorBidi" w:hAnsiTheme="majorBidi" w:cs="B Nazanin"/>
          <w:sz w:val="26"/>
          <w:szCs w:val="26"/>
          <w:rtl/>
        </w:rPr>
        <w:t xml:space="preserve">اعمال </w:t>
      </w:r>
      <w:r w:rsidR="00634A24" w:rsidRPr="0041088D">
        <w:rPr>
          <w:rFonts w:asciiTheme="majorBidi" w:hAnsiTheme="majorBidi" w:cs="B Nazanin"/>
          <w:sz w:val="26"/>
          <w:szCs w:val="26"/>
          <w:rtl/>
        </w:rPr>
        <w:t>نم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004538FB" w:rsidRPr="0041088D">
        <w:rPr>
          <w:rFonts w:asciiTheme="majorBidi" w:hAnsiTheme="majorBidi" w:cs="B Nazanin"/>
          <w:sz w:val="26"/>
          <w:szCs w:val="26"/>
          <w:rtl/>
        </w:rPr>
        <w:t>.</w:t>
      </w:r>
    </w:p>
    <w:p w:rsidR="00757929" w:rsidRPr="0041088D" w:rsidRDefault="004538FB" w:rsidP="00705058">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 نرخ 25</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نرخ بیمه اجتماعی است که توسط کارمندان </w:t>
      </w:r>
      <w:r w:rsidR="00634A24" w:rsidRPr="0041088D">
        <w:rPr>
          <w:rFonts w:asciiTheme="majorBidi" w:hAnsiTheme="majorBidi" w:cs="B Nazanin"/>
          <w:sz w:val="26"/>
          <w:szCs w:val="26"/>
          <w:rtl/>
        </w:rPr>
        <w:t>در</w:t>
      </w:r>
      <w:r w:rsidR="009F3D9E" w:rsidRPr="0041088D">
        <w:rPr>
          <w:rFonts w:asciiTheme="majorBidi" w:hAnsiTheme="majorBidi" w:cs="B Nazanin" w:hint="cs"/>
          <w:sz w:val="26"/>
          <w:szCs w:val="26"/>
          <w:rtl/>
        </w:rPr>
        <w:t xml:space="preserve"> </w:t>
      </w:r>
      <w:r w:rsidR="00634A24" w:rsidRPr="0041088D">
        <w:rPr>
          <w:rFonts w:asciiTheme="majorBidi" w:hAnsiTheme="majorBidi" w:cs="B Nazanin"/>
          <w:sz w:val="26"/>
          <w:szCs w:val="26"/>
          <w:rtl/>
        </w:rPr>
        <w:t>رومانی</w:t>
      </w:r>
      <w:r w:rsidRPr="0041088D">
        <w:rPr>
          <w:rFonts w:asciiTheme="majorBidi" w:hAnsiTheme="majorBidi" w:cs="B Nazanin"/>
          <w:sz w:val="26"/>
          <w:szCs w:val="26"/>
          <w:rtl/>
        </w:rPr>
        <w:t xml:space="preserve"> باید طبق مفاد ماده 138 قانون مالیاتی پرداخت شود</w:t>
      </w:r>
      <w:r w:rsidR="00757929" w:rsidRPr="0041088D">
        <w:rPr>
          <w:rFonts w:asciiTheme="majorBidi" w:hAnsiTheme="majorBidi" w:cs="B Nazanin"/>
          <w:sz w:val="26"/>
          <w:szCs w:val="26"/>
          <w:lang w:bidi="fa-IR"/>
        </w:rPr>
        <w:t>.</w:t>
      </w:r>
      <w:r w:rsidR="00757929"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کارفرماها موظف هستند که مالیات مربوط به بیمه اجتماعی که </w:t>
      </w:r>
      <w:r w:rsidR="00757929" w:rsidRPr="0041088D">
        <w:rPr>
          <w:rFonts w:asciiTheme="majorBidi" w:hAnsiTheme="majorBidi" w:cs="B Nazanin"/>
          <w:sz w:val="26"/>
          <w:szCs w:val="26"/>
          <w:rtl/>
        </w:rPr>
        <w:t>به</w:t>
      </w:r>
      <w:r w:rsidRPr="0041088D">
        <w:rPr>
          <w:rFonts w:asciiTheme="majorBidi" w:hAnsiTheme="majorBidi" w:cs="B Nazanin"/>
          <w:sz w:val="26"/>
          <w:szCs w:val="26"/>
          <w:rtl/>
        </w:rPr>
        <w:t xml:space="preserve"> اشخاص </w:t>
      </w:r>
      <w:r w:rsidR="00757929" w:rsidRPr="0041088D">
        <w:rPr>
          <w:rFonts w:asciiTheme="majorBidi" w:hAnsiTheme="majorBidi" w:cs="B Nazanin"/>
          <w:sz w:val="26"/>
          <w:szCs w:val="26"/>
          <w:rtl/>
        </w:rPr>
        <w:t>حقوق بگیر بدهکارند</w:t>
      </w:r>
      <w:r w:rsidRPr="0041088D">
        <w:rPr>
          <w:rFonts w:asciiTheme="majorBidi" w:hAnsiTheme="majorBidi" w:cs="B Nazanin"/>
          <w:sz w:val="26"/>
          <w:szCs w:val="26"/>
          <w:rtl/>
        </w:rPr>
        <w:t xml:space="preserve"> را محاسبه و کسر کنند</w:t>
      </w:r>
      <w:r w:rsidRPr="0041088D">
        <w:rPr>
          <w:rFonts w:asciiTheme="majorBidi" w:hAnsiTheme="majorBidi" w:cs="B Nazanin"/>
          <w:sz w:val="26"/>
          <w:szCs w:val="26"/>
          <w:lang w:bidi="fa-IR"/>
        </w:rPr>
        <w:t>.</w:t>
      </w:r>
      <w:r w:rsidR="00757929" w:rsidRPr="0041088D">
        <w:rPr>
          <w:rFonts w:asciiTheme="majorBidi" w:hAnsiTheme="majorBidi" w:cs="B Nazanin"/>
          <w:sz w:val="26"/>
          <w:szCs w:val="26"/>
          <w:rtl/>
          <w:lang w:bidi="fa-IR"/>
        </w:rPr>
        <w:t xml:space="preserve"> </w:t>
      </w:r>
      <w:r w:rsidR="00757929" w:rsidRPr="0041088D">
        <w:rPr>
          <w:rFonts w:asciiTheme="majorBidi" w:hAnsiTheme="majorBidi" w:cs="B Nazanin"/>
          <w:sz w:val="26"/>
          <w:szCs w:val="26"/>
          <w:rtl/>
        </w:rPr>
        <w:t xml:space="preserve">مالیات بر </w:t>
      </w:r>
      <w:r w:rsidRPr="0041088D">
        <w:rPr>
          <w:rFonts w:asciiTheme="majorBidi" w:hAnsiTheme="majorBidi" w:cs="B Nazanin"/>
          <w:sz w:val="26"/>
          <w:szCs w:val="26"/>
          <w:rtl/>
        </w:rPr>
        <w:t xml:space="preserve">نرخ بیمه سلامتی که توسط کارفرمایان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پرداخت می‌شود، </w:t>
      </w:r>
      <w:r w:rsidR="00757929" w:rsidRPr="0041088D">
        <w:rPr>
          <w:rFonts w:asciiTheme="majorBidi" w:hAnsiTheme="majorBidi" w:cs="B Nazanin"/>
          <w:sz w:val="26"/>
          <w:szCs w:val="26"/>
          <w:rtl/>
        </w:rPr>
        <w:t xml:space="preserve">اعمال </w:t>
      </w:r>
      <w:r w:rsidR="00634A24" w:rsidRPr="0041088D">
        <w:rPr>
          <w:rFonts w:asciiTheme="majorBidi" w:hAnsiTheme="majorBidi" w:cs="B Nazanin"/>
          <w:sz w:val="26"/>
          <w:szCs w:val="26"/>
          <w:rtl/>
        </w:rPr>
        <w:t>نم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w:t>
      </w:r>
    </w:p>
    <w:p w:rsidR="004538FB" w:rsidRPr="0041088D" w:rsidRDefault="004538FB" w:rsidP="00705058">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 نرخ 10</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نرخ بیمه سلامتی است که طبق مفاد ماده 158 قانون مالیاتی باید پرداخت شود</w:t>
      </w:r>
      <w:r w:rsidRPr="0041088D">
        <w:rPr>
          <w:rFonts w:asciiTheme="majorBidi" w:hAnsiTheme="majorBidi" w:cs="B Nazanin"/>
          <w:sz w:val="26"/>
          <w:szCs w:val="26"/>
          <w:lang w:bidi="fa-IR"/>
        </w:rPr>
        <w:t>.</w:t>
      </w:r>
    </w:p>
    <w:p w:rsidR="004538FB" w:rsidRPr="0041088D" w:rsidRDefault="004538FB" w:rsidP="00705058">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lastRenderedPageBreak/>
        <w:t xml:space="preserve">کارفرماها موظف هستند که مالیات مربوط به بیمه سلامتی که </w:t>
      </w:r>
      <w:r w:rsidR="00757929" w:rsidRPr="0041088D">
        <w:rPr>
          <w:rFonts w:asciiTheme="majorBidi" w:hAnsiTheme="majorBidi" w:cs="B Nazanin"/>
          <w:sz w:val="26"/>
          <w:szCs w:val="26"/>
          <w:rtl/>
        </w:rPr>
        <w:t>به اشخاص حقوق بگیر بدهکارند</w:t>
      </w:r>
      <w:r w:rsidRPr="0041088D">
        <w:rPr>
          <w:rFonts w:asciiTheme="majorBidi" w:hAnsiTheme="majorBidi" w:cs="B Nazanin"/>
          <w:sz w:val="26"/>
          <w:szCs w:val="26"/>
          <w:rtl/>
        </w:rPr>
        <w:t xml:space="preserve"> را محاسبه و کسر کنند</w:t>
      </w:r>
      <w:r w:rsidRPr="0041088D">
        <w:rPr>
          <w:rFonts w:asciiTheme="majorBidi" w:hAnsiTheme="majorBidi" w:cs="B Nazanin"/>
          <w:sz w:val="26"/>
          <w:szCs w:val="26"/>
          <w:lang w:bidi="fa-IR"/>
        </w:rPr>
        <w:t>.</w:t>
      </w:r>
    </w:p>
    <w:p w:rsidR="00AB1E60" w:rsidRPr="00DC01A9" w:rsidRDefault="00AB1E60" w:rsidP="00AB1E60">
      <w:pPr>
        <w:pStyle w:val="Heading2"/>
        <w:bidi/>
        <w:jc w:val="center"/>
        <w:rPr>
          <w:rFonts w:cs="B Nazanin"/>
          <w:sz w:val="28"/>
          <w:szCs w:val="28"/>
        </w:rPr>
      </w:pPr>
      <w:bookmarkStart w:id="38" w:name="_Toc142563096"/>
      <w:r w:rsidRPr="00DC01A9">
        <w:rPr>
          <w:rFonts w:cs="B Nazanin"/>
          <w:sz w:val="28"/>
          <w:szCs w:val="28"/>
          <w:rtl/>
        </w:rPr>
        <w:t>سرمایه‌انسانی</w:t>
      </w:r>
      <w:bookmarkEnd w:id="38"/>
    </w:p>
    <w:p w:rsidR="00AB1E60" w:rsidRPr="00DC01A9" w:rsidRDefault="00AB1E60" w:rsidP="00AB1E60">
      <w:pPr>
        <w:bidi/>
        <w:spacing w:after="0" w:line="240" w:lineRule="auto"/>
        <w:jc w:val="center"/>
        <w:rPr>
          <w:rFonts w:asciiTheme="majorBidi" w:hAnsiTheme="majorBidi" w:cs="B Nazanin"/>
          <w:sz w:val="28"/>
          <w:szCs w:val="28"/>
        </w:rPr>
      </w:pPr>
      <w:bookmarkStart w:id="39" w:name="_Toc142563097"/>
      <w:r w:rsidRPr="00DC01A9">
        <w:rPr>
          <w:rStyle w:val="Heading3Char"/>
          <w:rFonts w:cs="B Nazanin"/>
          <w:sz w:val="28"/>
          <w:szCs w:val="28"/>
          <w:rtl/>
        </w:rPr>
        <w:t>آمار نیروی کار</w:t>
      </w:r>
      <w:bookmarkEnd w:id="39"/>
    </w:p>
    <w:p w:rsidR="00AB1E60" w:rsidRPr="0041088D" w:rsidRDefault="00AB1E60" w:rsidP="00AB1E60">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جمع</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فعال و تعداد نها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کارمندان </w:t>
      </w:r>
      <w:r w:rsidRPr="0041088D">
        <w:rPr>
          <w:rFonts w:asciiTheme="majorBidi" w:hAnsiTheme="majorBidi" w:cs="B Nazanin" w:hint="cs"/>
          <w:sz w:val="26"/>
          <w:szCs w:val="26"/>
          <w:rtl/>
        </w:rPr>
        <w:t xml:space="preserve">در </w:t>
      </w:r>
      <w:r w:rsidRPr="0041088D">
        <w:rPr>
          <w:rFonts w:asciiTheme="majorBidi" w:hAnsiTheme="majorBidi" w:cs="B Nazanin"/>
          <w:sz w:val="26"/>
          <w:szCs w:val="26"/>
          <w:rtl/>
        </w:rPr>
        <w:t>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اختلاف زیادی دارد</w:t>
      </w:r>
      <w:r w:rsidRPr="0041088D">
        <w:rPr>
          <w:rFonts w:asciiTheme="majorBidi" w:hAnsiTheme="majorBidi" w:cs="B Nazanin" w:hint="cs"/>
          <w:sz w:val="26"/>
          <w:szCs w:val="26"/>
          <w:rtl/>
          <w:lang w:bidi="fa-IR"/>
        </w:rPr>
        <w:t>.</w:t>
      </w:r>
    </w:p>
    <w:p w:rsidR="00AB1E60" w:rsidRPr="0041088D" w:rsidRDefault="00AB1E60" w:rsidP="00AB1E60">
      <w:pPr>
        <w:bidi/>
        <w:spacing w:after="0" w:line="240" w:lineRule="auto"/>
        <w:jc w:val="center"/>
        <w:rPr>
          <w:rFonts w:asciiTheme="majorBidi" w:hAnsiTheme="majorBidi" w:cs="B Nazanin"/>
          <w:noProof/>
          <w:sz w:val="26"/>
          <w:szCs w:val="26"/>
        </w:rPr>
      </w:pPr>
    </w:p>
    <w:p w:rsidR="00AB1E60" w:rsidRPr="0041088D" w:rsidRDefault="00AB1E60" w:rsidP="00AB1E60">
      <w:pPr>
        <w:bidi/>
        <w:spacing w:after="0" w:line="240" w:lineRule="auto"/>
        <w:jc w:val="center"/>
        <w:rPr>
          <w:rFonts w:asciiTheme="majorBidi" w:hAnsiTheme="majorBidi" w:cs="B Nazanin"/>
          <w:b/>
          <w:bCs/>
          <w:sz w:val="26"/>
          <w:szCs w:val="26"/>
        </w:rPr>
      </w:pPr>
      <w:r w:rsidRPr="0041088D">
        <w:rPr>
          <w:rFonts w:asciiTheme="majorBidi" w:hAnsiTheme="majorBidi" w:cs="B Nazanin"/>
          <w:b/>
          <w:bCs/>
          <w:noProof/>
          <w:sz w:val="26"/>
          <w:szCs w:val="26"/>
        </w:rPr>
        <w:drawing>
          <wp:inline distT="0" distB="0" distL="0" distR="0" wp14:anchorId="08A5741C" wp14:editId="4E641C01">
            <wp:extent cx="2135875" cy="2013045"/>
            <wp:effectExtent l="0" t="0" r="0" b="635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rotWithShape="1">
                    <a:blip r:embed="rId32">
                      <a:extLst>
                        <a:ext uri="{28A0092B-C50C-407E-A947-70E740481C1C}">
                          <a14:useLocalDpi xmlns:a14="http://schemas.microsoft.com/office/drawing/2010/main" val="0"/>
                        </a:ext>
                      </a:extLst>
                    </a:blip>
                    <a:srcRect b="10523"/>
                    <a:stretch/>
                  </pic:blipFill>
                  <pic:spPr bwMode="auto">
                    <a:xfrm>
                      <a:off x="0" y="0"/>
                      <a:ext cx="2136011" cy="2013173"/>
                    </a:xfrm>
                    <a:prstGeom prst="rect">
                      <a:avLst/>
                    </a:prstGeom>
                    <a:noFill/>
                    <a:ln>
                      <a:noFill/>
                    </a:ln>
                    <a:extLst>
                      <a:ext uri="{53640926-AAD7-44D8-BBD7-CCE9431645EC}">
                        <a14:shadowObscured xmlns:a14="http://schemas.microsoft.com/office/drawing/2010/main"/>
                      </a:ext>
                    </a:extLst>
                  </pic:spPr>
                </pic:pic>
              </a:graphicData>
            </a:graphic>
          </wp:inline>
        </w:drawing>
      </w:r>
    </w:p>
    <w:p w:rsidR="00AB1E60" w:rsidRPr="0041088D" w:rsidRDefault="00AB1E60" w:rsidP="00AB1E60">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تعداد ثبت شده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کاران</w:t>
      </w:r>
      <w:r w:rsidRPr="0041088D">
        <w:rPr>
          <w:rFonts w:asciiTheme="majorBidi" w:hAnsiTheme="majorBidi" w:cs="B Nazanin"/>
          <w:sz w:val="26"/>
          <w:szCs w:val="26"/>
          <w:rtl/>
        </w:rPr>
        <w:t xml:space="preserve"> در ژانو</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2021، 292216 نفر بوده است. نرخ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سال 2013 به طور مداوم در حال کاهش بوده است. با توجه به همه 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جهان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فعل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تعداد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کاران</w:t>
      </w:r>
      <w:r w:rsidRPr="0041088D">
        <w:rPr>
          <w:rFonts w:asciiTheme="majorBidi" w:hAnsiTheme="majorBidi" w:cs="B Nazanin"/>
          <w:sz w:val="26"/>
          <w:szCs w:val="26"/>
          <w:rtl/>
        </w:rPr>
        <w:t xml:space="preserve"> اندک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افزا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افته</w:t>
      </w:r>
      <w:r w:rsidRPr="0041088D">
        <w:rPr>
          <w:rFonts w:asciiTheme="majorBidi" w:hAnsiTheme="majorBidi" w:cs="B Nazanin"/>
          <w:sz w:val="26"/>
          <w:szCs w:val="26"/>
          <w:rtl/>
        </w:rPr>
        <w:t xml:space="preserve"> است، اما برآورد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که در سال آ</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نده</w:t>
      </w:r>
      <w:r w:rsidRPr="0041088D">
        <w:rPr>
          <w:rFonts w:asciiTheme="majorBidi" w:hAnsiTheme="majorBidi" w:cs="B Nazanin"/>
          <w:sz w:val="26"/>
          <w:szCs w:val="26"/>
          <w:rtl/>
        </w:rPr>
        <w:t xml:space="preserve"> کاهش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ابد</w:t>
      </w:r>
      <w:r w:rsidRPr="0041088D">
        <w:rPr>
          <w:rFonts w:asciiTheme="majorBidi" w:hAnsiTheme="majorBidi" w:cs="B Nazanin"/>
          <w:sz w:val="26"/>
          <w:szCs w:val="26"/>
          <w:rtl/>
        </w:rPr>
        <w:t xml:space="preserve">. </w:t>
      </w:r>
    </w:p>
    <w:p w:rsidR="00AB1E60" w:rsidRPr="0041088D" w:rsidRDefault="00AB1E60" w:rsidP="00AB1E60">
      <w:pPr>
        <w:spacing w:after="0" w:line="240" w:lineRule="auto"/>
        <w:rPr>
          <w:rFonts w:asciiTheme="majorBidi" w:hAnsiTheme="majorBidi" w:cs="B Nazanin"/>
          <w:sz w:val="26"/>
          <w:szCs w:val="26"/>
          <w:rtl/>
        </w:rPr>
      </w:pPr>
    </w:p>
    <w:p w:rsidR="00AB1E60" w:rsidRPr="00DC01A9" w:rsidRDefault="00AB1E60" w:rsidP="00AB1E60">
      <w:pPr>
        <w:spacing w:after="0" w:line="240" w:lineRule="auto"/>
        <w:jc w:val="center"/>
        <w:rPr>
          <w:rFonts w:cs="B Nazanin"/>
          <w:sz w:val="24"/>
          <w:szCs w:val="24"/>
        </w:rPr>
      </w:pPr>
      <w:r w:rsidRPr="00DC01A9">
        <w:rPr>
          <w:rFonts w:cs="B Nazanin" w:hint="cs"/>
          <w:noProof/>
          <w:sz w:val="24"/>
          <w:szCs w:val="24"/>
          <w:rtl/>
          <w:lang w:bidi="fa-IR"/>
        </w:rPr>
        <w:t>تغییرات نرخ بیکاری</w:t>
      </w:r>
    </w:p>
    <w:p w:rsidR="00AB1E60" w:rsidRPr="0041088D" w:rsidRDefault="00AB1E60" w:rsidP="00AB1E60">
      <w:pPr>
        <w:spacing w:after="0" w:line="240" w:lineRule="auto"/>
        <w:rPr>
          <w:rFonts w:asciiTheme="majorBidi" w:hAnsiTheme="majorBidi" w:cs="B Nazanin"/>
          <w:sz w:val="26"/>
          <w:szCs w:val="26"/>
          <w:rtl/>
        </w:rPr>
      </w:pPr>
      <w:r w:rsidRPr="0041088D">
        <w:rPr>
          <w:rFonts w:asciiTheme="majorBidi" w:hAnsiTheme="majorBidi" w:cs="B Nazanin"/>
          <w:noProof/>
          <w:sz w:val="26"/>
          <w:szCs w:val="26"/>
        </w:rPr>
        <w:drawing>
          <wp:inline distT="0" distB="0" distL="0" distR="0" wp14:anchorId="7193374A" wp14:editId="37BD056C">
            <wp:extent cx="4498975" cy="951230"/>
            <wp:effectExtent l="0" t="0" r="0" b="1270"/>
            <wp:docPr id="120" name="Picture 120" descr="23w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23we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498975" cy="951230"/>
                    </a:xfrm>
                    <a:prstGeom prst="rect">
                      <a:avLst/>
                    </a:prstGeom>
                    <a:noFill/>
                    <a:ln>
                      <a:noFill/>
                    </a:ln>
                  </pic:spPr>
                </pic:pic>
              </a:graphicData>
            </a:graphic>
          </wp:inline>
        </w:drawing>
      </w:r>
    </w:p>
    <w:p w:rsidR="00AB1E60" w:rsidRPr="0041088D" w:rsidRDefault="00AB1E60" w:rsidP="00AB1E60">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رو</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 ماهر با </w:t>
      </w:r>
      <w:r w:rsidRPr="0041088D">
        <w:rPr>
          <w:rFonts w:asciiTheme="majorBidi" w:hAnsiTheme="majorBidi" w:cs="B Nazanin" w:hint="cs"/>
          <w:sz w:val="26"/>
          <w:szCs w:val="26"/>
          <w:rtl/>
        </w:rPr>
        <w:t xml:space="preserve">دستمزدهای </w:t>
      </w:r>
      <w:r w:rsidRPr="0041088D">
        <w:rPr>
          <w:rFonts w:asciiTheme="majorBidi" w:hAnsiTheme="majorBidi" w:cs="B Nazanin"/>
          <w:sz w:val="26"/>
          <w:szCs w:val="26"/>
          <w:rtl/>
        </w:rPr>
        <w:t>رقابت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برخوردار است. ساختار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رو</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 با توجه به فعال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اصل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اقتصاد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مانند همه اقتصادها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خدمات محور، پراکندگ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قو</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نشان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دهد</w:t>
      </w:r>
      <w:r w:rsidRPr="0041088D">
        <w:rPr>
          <w:rFonts w:asciiTheme="majorBidi" w:hAnsiTheme="majorBidi" w:cs="B Nazanin" w:hint="cs"/>
          <w:sz w:val="26"/>
          <w:szCs w:val="26"/>
          <w:rtl/>
        </w:rPr>
        <w:t>.</w:t>
      </w:r>
      <w:r w:rsidRPr="0041088D">
        <w:rPr>
          <w:rFonts w:asciiTheme="majorBidi" w:hAnsiTheme="majorBidi" w:cs="B Nazanin"/>
          <w:sz w:val="26"/>
          <w:szCs w:val="26"/>
          <w:rtl/>
        </w:rPr>
        <w:t xml:space="preserve"> با 5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ون</w:t>
      </w:r>
      <w:r w:rsidRPr="0041088D">
        <w:rPr>
          <w:rFonts w:asciiTheme="majorBidi" w:hAnsiTheme="majorBidi" w:cs="B Nazanin"/>
          <w:sz w:val="26"/>
          <w:szCs w:val="26"/>
          <w:rtl/>
        </w:rPr>
        <w:t xml:space="preserve"> کارمند،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رو</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کار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به طرز چشمگ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تحت فشار </w:t>
      </w:r>
      <w:r w:rsidRPr="0041088D">
        <w:rPr>
          <w:rFonts w:asciiTheme="majorBidi" w:hAnsiTheme="majorBidi" w:cs="B Nazanin"/>
          <w:sz w:val="26"/>
          <w:szCs w:val="26"/>
          <w:rtl/>
        </w:rPr>
        <w:lastRenderedPageBreak/>
        <w:t>عوامل جمع</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شناخت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عن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جمع</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و اختلافات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اد</w:t>
      </w:r>
      <w:r w:rsidRPr="0041088D">
        <w:rPr>
          <w:rFonts w:asciiTheme="majorBidi" w:hAnsiTheme="majorBidi" w:cs="B Nazanin"/>
          <w:sz w:val="26"/>
          <w:szCs w:val="26"/>
          <w:rtl/>
        </w:rPr>
        <w:t xml:space="preserve">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جمع</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فعال و تعداد نها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کارمندان قرار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رد</w:t>
      </w:r>
      <w:r w:rsidRPr="0041088D">
        <w:rPr>
          <w:rFonts w:asciiTheme="majorBidi" w:hAnsiTheme="majorBidi" w:cs="B Nazanin"/>
          <w:sz w:val="26"/>
          <w:szCs w:val="26"/>
          <w:rtl/>
        </w:rPr>
        <w:t>.</w:t>
      </w:r>
    </w:p>
    <w:p w:rsidR="00AB1E60" w:rsidRPr="0041088D" w:rsidRDefault="00AB1E60" w:rsidP="00AB1E60">
      <w:pPr>
        <w:spacing w:after="0" w:line="240" w:lineRule="auto"/>
        <w:rPr>
          <w:rFonts w:asciiTheme="majorBidi" w:hAnsiTheme="majorBidi" w:cs="B Nazanin"/>
          <w:sz w:val="26"/>
          <w:szCs w:val="26"/>
          <w:rtl/>
        </w:rPr>
      </w:pPr>
      <w:r w:rsidRPr="0041088D">
        <w:rPr>
          <w:rFonts w:asciiTheme="majorBidi" w:hAnsiTheme="majorBidi" w:cs="B Nazanin"/>
          <w:noProof/>
          <w:sz w:val="26"/>
          <w:szCs w:val="26"/>
        </w:rPr>
        <w:drawing>
          <wp:inline distT="0" distB="0" distL="0" distR="0" wp14:anchorId="6985DDAB" wp14:editId="4F95D65E">
            <wp:extent cx="4498975" cy="5076825"/>
            <wp:effectExtent l="0" t="0" r="0" b="9525"/>
            <wp:docPr id="119" name="Picture 119" descr="Untit23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Untit23l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98975" cy="5076825"/>
                    </a:xfrm>
                    <a:prstGeom prst="rect">
                      <a:avLst/>
                    </a:prstGeom>
                    <a:noFill/>
                    <a:ln>
                      <a:noFill/>
                    </a:ln>
                  </pic:spPr>
                </pic:pic>
              </a:graphicData>
            </a:graphic>
          </wp:inline>
        </w:drawing>
      </w:r>
      <w:r w:rsidRPr="0041088D">
        <w:rPr>
          <w:rFonts w:asciiTheme="majorBidi" w:hAnsiTheme="majorBidi" w:cs="B Nazanin"/>
          <w:sz w:val="26"/>
          <w:szCs w:val="26"/>
          <w:rtl/>
        </w:rPr>
        <w:br w:type="page"/>
      </w:r>
    </w:p>
    <w:p w:rsidR="00AB1E60" w:rsidRPr="00DC01A9" w:rsidRDefault="00AB1E60" w:rsidP="00AB1E60">
      <w:pPr>
        <w:pStyle w:val="Heading2"/>
        <w:jc w:val="center"/>
        <w:rPr>
          <w:rFonts w:cs="B Nazanin"/>
          <w:sz w:val="28"/>
          <w:szCs w:val="28"/>
          <w:rtl/>
          <w:lang w:bidi="fa-IR"/>
        </w:rPr>
      </w:pPr>
      <w:bookmarkStart w:id="40" w:name="_Toc142563098"/>
      <w:r w:rsidRPr="00DC01A9">
        <w:rPr>
          <w:rFonts w:cs="B Nazanin" w:hint="cs"/>
          <w:sz w:val="28"/>
          <w:szCs w:val="28"/>
          <w:rtl/>
          <w:lang w:bidi="fa-IR"/>
        </w:rPr>
        <w:lastRenderedPageBreak/>
        <w:t>تحصیلات</w:t>
      </w:r>
      <w:bookmarkEnd w:id="40"/>
    </w:p>
    <w:p w:rsidR="00AB1E60" w:rsidRPr="00DC01A9" w:rsidRDefault="00AB1E60" w:rsidP="00AB1E60">
      <w:pPr>
        <w:pStyle w:val="Heading3"/>
        <w:jc w:val="center"/>
        <w:rPr>
          <w:rFonts w:cs="B Nazanin"/>
          <w:sz w:val="28"/>
          <w:szCs w:val="28"/>
        </w:rPr>
      </w:pPr>
      <w:bookmarkStart w:id="41" w:name="_Toc142563099"/>
      <w:r w:rsidRPr="00DC01A9">
        <w:rPr>
          <w:rFonts w:cs="B Nazanin"/>
          <w:sz w:val="28"/>
          <w:szCs w:val="28"/>
          <w:rtl/>
        </w:rPr>
        <w:t>آموزش و پرورش متوسطه - مدارس حرفه‌ای</w:t>
      </w:r>
      <w:bookmarkEnd w:id="41"/>
    </w:p>
    <w:p w:rsidR="00DC01A9" w:rsidRDefault="00AB1E60" w:rsidP="00DC01A9">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در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198.295 دانش آموز در آموزش متوسطه حرفه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(2020-2021) ثبت نام کردند. آن</w:t>
      </w:r>
      <w:r w:rsidRPr="0041088D">
        <w:rPr>
          <w:rFonts w:asciiTheme="majorBidi" w:hAnsiTheme="majorBidi" w:cs="B Nazanin" w:hint="cs"/>
          <w:sz w:val="26"/>
          <w:szCs w:val="26"/>
          <w:rtl/>
        </w:rPr>
        <w:t>‌</w:t>
      </w:r>
      <w:r w:rsidRPr="0041088D">
        <w:rPr>
          <w:rFonts w:asciiTheme="majorBidi" w:hAnsiTheme="majorBidi" w:cs="B Nazanin"/>
          <w:sz w:val="26"/>
          <w:szCs w:val="26"/>
          <w:rtl/>
        </w:rPr>
        <w:t>ها در 32 رشته تحص</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کلاس م</w:t>
      </w:r>
      <w:r w:rsidRPr="0041088D">
        <w:rPr>
          <w:rFonts w:asciiTheme="majorBidi" w:hAnsiTheme="majorBidi" w:cs="B Nazanin" w:hint="cs"/>
          <w:sz w:val="26"/>
          <w:szCs w:val="26"/>
          <w:rtl/>
        </w:rPr>
        <w:t>ی‌</w:t>
      </w:r>
      <w:r w:rsidRPr="0041088D">
        <w:rPr>
          <w:rFonts w:asciiTheme="majorBidi" w:hAnsiTheme="majorBidi" w:cs="B Nazanin"/>
          <w:sz w:val="26"/>
          <w:szCs w:val="26"/>
          <w:rtl/>
        </w:rPr>
        <w:t>گذرانند. از کل تعداد دانش آموزان، 16769 نفر در قالب آموزش دوگانه تحص</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کنند. در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چارچوب، مدرسه با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شرکت خصوص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ارائه </w:t>
      </w:r>
      <w:r w:rsidRPr="0041088D">
        <w:rPr>
          <w:rFonts w:asciiTheme="majorBidi" w:hAnsiTheme="majorBidi" w:cs="B Nazanin" w:hint="eastAsia"/>
          <w:sz w:val="26"/>
          <w:szCs w:val="26"/>
          <w:rtl/>
        </w:rPr>
        <w:t>کلاس</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عمل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بورس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تحص</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به روز رسان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برنامه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آموزش</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دانش آموزان همکار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w:t>
      </w:r>
    </w:p>
    <w:p w:rsidR="00AB1E60" w:rsidRPr="0041088D" w:rsidRDefault="00AB1E60" w:rsidP="00DC01A9">
      <w:pPr>
        <w:bidi/>
        <w:spacing w:after="0" w:line="240" w:lineRule="auto"/>
        <w:jc w:val="center"/>
        <w:rPr>
          <w:rFonts w:asciiTheme="majorBidi" w:hAnsiTheme="majorBidi" w:cs="B Nazanin"/>
          <w:sz w:val="26"/>
          <w:szCs w:val="26"/>
          <w:rtl/>
        </w:rPr>
      </w:pPr>
      <w:r w:rsidRPr="0041088D">
        <w:rPr>
          <w:rFonts w:cs="B Nazanin"/>
          <w:noProof/>
          <w:sz w:val="26"/>
          <w:szCs w:val="26"/>
        </w:rPr>
        <w:drawing>
          <wp:inline distT="0" distB="0" distL="0" distR="0" wp14:anchorId="15AA4EAB" wp14:editId="4198C10D">
            <wp:extent cx="3188473" cy="4429368"/>
            <wp:effectExtent l="0" t="0" r="0" b="9525"/>
            <wp:docPr id="102" name="Picture 102" descr="C:\Users\iran\AppData\Local\Microsoft\Windows\INetCache\Content.Word\qwqw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iran\AppData\Local\Microsoft\Windows\INetCache\Content.Word\qwqwq.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196007" cy="4439834"/>
                    </a:xfrm>
                    <a:prstGeom prst="rect">
                      <a:avLst/>
                    </a:prstGeom>
                    <a:noFill/>
                    <a:ln>
                      <a:noFill/>
                    </a:ln>
                  </pic:spPr>
                </pic:pic>
              </a:graphicData>
            </a:graphic>
          </wp:inline>
        </w:drawing>
      </w:r>
    </w:p>
    <w:p w:rsidR="00AB1E60" w:rsidRPr="00DC01A9" w:rsidRDefault="00AB1E60" w:rsidP="00AB1E60">
      <w:pPr>
        <w:pStyle w:val="Heading3"/>
        <w:bidi/>
        <w:jc w:val="center"/>
        <w:rPr>
          <w:rFonts w:cs="B Nazanin"/>
          <w:sz w:val="28"/>
          <w:szCs w:val="28"/>
        </w:rPr>
      </w:pPr>
      <w:r w:rsidRPr="00DC01A9">
        <w:rPr>
          <w:rFonts w:cs="B Nazanin"/>
          <w:sz w:val="28"/>
          <w:szCs w:val="28"/>
          <w:rtl/>
        </w:rPr>
        <w:br w:type="page"/>
      </w:r>
      <w:bookmarkStart w:id="42" w:name="_Toc142563100"/>
      <w:r w:rsidRPr="00DC01A9">
        <w:rPr>
          <w:rFonts w:cs="B Nazanin"/>
          <w:sz w:val="28"/>
          <w:szCs w:val="28"/>
          <w:rtl/>
        </w:rPr>
        <w:lastRenderedPageBreak/>
        <w:t>آموزش عالی - دانشگاه‌ها</w:t>
      </w:r>
      <w:bookmarkEnd w:id="42"/>
    </w:p>
    <w:p w:rsidR="00AB1E60" w:rsidRPr="0041088D" w:rsidRDefault="00AB1E60" w:rsidP="00AB1E60">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دارا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84 موسسه آموزش عال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(دولت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خصوص</w:t>
      </w:r>
      <w:r w:rsidRPr="0041088D">
        <w:rPr>
          <w:rFonts w:asciiTheme="majorBidi" w:hAnsiTheme="majorBidi" w:cs="B Nazanin" w:hint="cs"/>
          <w:sz w:val="26"/>
          <w:szCs w:val="26"/>
          <w:rtl/>
        </w:rPr>
        <w:t>ی</w:t>
      </w:r>
      <w:r w:rsidRPr="0041088D">
        <w:rPr>
          <w:rFonts w:asciiTheme="majorBidi" w:hAnsiTheme="majorBidi" w:cs="B Nazanin"/>
          <w:sz w:val="26"/>
          <w:szCs w:val="26"/>
          <w:rtl/>
        </w:rPr>
        <w:t>) است</w:t>
      </w:r>
      <w:r w:rsidRPr="0041088D">
        <w:rPr>
          <w:rStyle w:val="EndnoteReference"/>
          <w:rFonts w:asciiTheme="majorBidi" w:hAnsiTheme="majorBidi" w:cs="B Nazanin"/>
          <w:sz w:val="26"/>
          <w:szCs w:val="26"/>
          <w:rtl/>
        </w:rPr>
        <w:endnoteReference w:id="1"/>
      </w:r>
      <w:r w:rsidRPr="0041088D">
        <w:rPr>
          <w:rFonts w:asciiTheme="majorBidi" w:hAnsiTheme="majorBidi" w:cs="B Nazanin"/>
          <w:sz w:val="26"/>
          <w:szCs w:val="26"/>
          <w:rtl/>
        </w:rPr>
        <w:t xml:space="preserve"> که مدارک 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سانس،</w:t>
      </w:r>
      <w:r w:rsidRPr="0041088D">
        <w:rPr>
          <w:rFonts w:asciiTheme="majorBidi" w:hAnsiTheme="majorBidi" w:cs="B Nazanin"/>
          <w:sz w:val="26"/>
          <w:szCs w:val="26"/>
          <w:rtl/>
        </w:rPr>
        <w:t xml:space="preserve"> فوق 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سانس</w:t>
      </w:r>
      <w:r w:rsidRPr="0041088D">
        <w:rPr>
          <w:rFonts w:asciiTheme="majorBidi" w:hAnsiTheme="majorBidi" w:cs="B Nazanin"/>
          <w:sz w:val="26"/>
          <w:szCs w:val="26"/>
          <w:rtl/>
        </w:rPr>
        <w:t xml:space="preserve"> و دکترا را مطابق با اصول فرآ</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w:t>
      </w:r>
      <w:r w:rsidRPr="0041088D">
        <w:rPr>
          <w:rFonts w:asciiTheme="majorBidi" w:hAnsiTheme="majorBidi" w:cs="B Nazanin"/>
          <w:sz w:val="26"/>
          <w:szCs w:val="26"/>
          <w:rtl/>
        </w:rPr>
        <w:t xml:space="preserve"> بولون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ارائه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دهند. در سال تحص</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2019/2020 تعداد 543299 دانشجو در هر سه دوره تحص</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ثبت نام کردند. بزرگتر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مراکز دانشگاه</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بخارست، کلوژ-</w:t>
      </w:r>
      <w:r w:rsidRPr="0041088D">
        <w:rPr>
          <w:rFonts w:asciiTheme="majorBidi" w:hAnsiTheme="majorBidi" w:cs="B Nazanin" w:hint="eastAsia"/>
          <w:sz w:val="26"/>
          <w:szCs w:val="26"/>
          <w:rtl/>
        </w:rPr>
        <w:t>ناپوکا،</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اش</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شورا</w:t>
      </w:r>
      <w:r w:rsidRPr="0041088D">
        <w:rPr>
          <w:rFonts w:asciiTheme="majorBidi" w:hAnsiTheme="majorBidi" w:cs="B Nazanin"/>
          <w:sz w:val="26"/>
          <w:szCs w:val="26"/>
          <w:rtl/>
        </w:rPr>
        <w:t xml:space="preserve"> هستند. دانشجو</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الملل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در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شبکه گسترده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22 موسسه آموزش عال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پراکنده شده اند. با 29 رشته تحص</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sz w:val="26"/>
          <w:szCs w:val="26"/>
          <w:rtl/>
        </w:rPr>
        <w:t>، فارغ التحص</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لان</w:t>
      </w:r>
      <w:r w:rsidRPr="0041088D">
        <w:rPr>
          <w:rFonts w:asciiTheme="majorBidi" w:hAnsiTheme="majorBidi" w:cs="B Nazanin"/>
          <w:sz w:val="26"/>
          <w:szCs w:val="26"/>
          <w:rtl/>
        </w:rPr>
        <w:t xml:space="preserve"> 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پلم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افت</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کنند که در همه جا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و سا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کشورها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که مطابق با فرآ</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w:t>
      </w:r>
      <w:r w:rsidRPr="0041088D">
        <w:rPr>
          <w:rFonts w:asciiTheme="majorBidi" w:hAnsiTheme="majorBidi" w:cs="B Nazanin"/>
          <w:sz w:val="26"/>
          <w:szCs w:val="26"/>
          <w:rtl/>
        </w:rPr>
        <w:t xml:space="preserve"> بولون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هستند، به رسم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شناخته شده اس</w:t>
      </w:r>
      <w:r w:rsidRPr="0041088D">
        <w:rPr>
          <w:rFonts w:asciiTheme="majorBidi" w:hAnsiTheme="majorBidi" w:cs="B Nazanin" w:hint="cs"/>
          <w:sz w:val="26"/>
          <w:szCs w:val="26"/>
          <w:rtl/>
        </w:rPr>
        <w:t xml:space="preserve">ت. </w:t>
      </w:r>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Pr>
        <w:t xml:space="preserve"> </w:t>
      </w:r>
      <w:r w:rsidRPr="0041088D">
        <w:rPr>
          <w:rFonts w:asciiTheme="majorBidi" w:hAnsiTheme="majorBidi" w:cs="B Nazanin"/>
          <w:noProof/>
          <w:sz w:val="26"/>
          <w:szCs w:val="26"/>
        </w:rPr>
        <w:drawing>
          <wp:inline distT="0" distB="0" distL="0" distR="0" wp14:anchorId="73615EEB" wp14:editId="7983581A">
            <wp:extent cx="4498975" cy="3255010"/>
            <wp:effectExtent l="0" t="0" r="0" b="2540"/>
            <wp:docPr id="118" name="Picture 118" descr="2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212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498975" cy="3255010"/>
                    </a:xfrm>
                    <a:prstGeom prst="rect">
                      <a:avLst/>
                    </a:prstGeom>
                    <a:noFill/>
                    <a:ln>
                      <a:noFill/>
                    </a:ln>
                  </pic:spPr>
                </pic:pic>
              </a:graphicData>
            </a:graphic>
          </wp:inline>
        </w:drawing>
      </w:r>
    </w:p>
    <w:p w:rsidR="00AB1E60" w:rsidRPr="0041088D" w:rsidRDefault="00AB1E60" w:rsidP="00AB1E60">
      <w:pPr>
        <w:bidi/>
        <w:spacing w:after="0" w:line="240" w:lineRule="auto"/>
        <w:rPr>
          <w:rFonts w:asciiTheme="majorBidi" w:hAnsiTheme="majorBidi" w:cs="B Nazanin"/>
          <w:sz w:val="26"/>
          <w:szCs w:val="26"/>
        </w:rPr>
      </w:pPr>
    </w:p>
    <w:p w:rsidR="00AB1E60" w:rsidRPr="00DC01A9" w:rsidRDefault="00AB1E60" w:rsidP="00AB1E60">
      <w:pPr>
        <w:pStyle w:val="Heading3"/>
        <w:bidi/>
        <w:jc w:val="center"/>
        <w:rPr>
          <w:rFonts w:cs="B Nazanin"/>
          <w:sz w:val="28"/>
          <w:szCs w:val="28"/>
        </w:rPr>
      </w:pPr>
      <w:bookmarkStart w:id="43" w:name="_Toc142563101"/>
      <w:r w:rsidRPr="00DC01A9">
        <w:rPr>
          <w:rFonts w:cs="B Nazanin"/>
          <w:sz w:val="28"/>
          <w:szCs w:val="28"/>
          <w:rtl/>
        </w:rPr>
        <w:lastRenderedPageBreak/>
        <w:t>مدارس بین‌المللی و دبیرستان‌ها</w:t>
      </w:r>
      <w:bookmarkEnd w:id="43"/>
    </w:p>
    <w:p w:rsidR="00AB1E60" w:rsidRPr="0041088D" w:rsidRDefault="00AB1E60" w:rsidP="00AB1E60">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قانون آموزش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به مؤسسات آموزش</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الملل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خصوص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اجازه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دهد و آنها را تشو</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ق</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کند تا در خاک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فعال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کنند. اکثر مدارس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الملل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بخارست هستند و تعداد فزا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نده</w:t>
      </w:r>
      <w:r w:rsidRPr="0041088D">
        <w:rPr>
          <w:rFonts w:asciiTheme="majorBidi" w:hAnsiTheme="majorBidi" w:cs="B Nazanin"/>
          <w:sz w:val="26"/>
          <w:szCs w:val="26"/>
          <w:rtl/>
        </w:rPr>
        <w:t xml:space="preserve">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موسسات در سا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مراکز اقتصاد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کشور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جاد</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شوند. اکثر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موسسات آموزش ابتدا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و متوسطه را ارائه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دهند، اما افزا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w:t>
      </w:r>
      <w:r w:rsidRPr="0041088D">
        <w:rPr>
          <w:rFonts w:asciiTheme="majorBidi" w:hAnsiTheme="majorBidi" w:cs="B Nazanin"/>
          <w:sz w:val="26"/>
          <w:szCs w:val="26"/>
          <w:rtl/>
        </w:rPr>
        <w:t xml:space="preserve"> قابل توجه</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موسسات خصوص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ارائه دهنده مدرک 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سانس،</w:t>
      </w:r>
      <w:r w:rsidRPr="0041088D">
        <w:rPr>
          <w:rFonts w:asciiTheme="majorBidi" w:hAnsiTheme="majorBidi" w:cs="B Nazanin"/>
          <w:sz w:val="26"/>
          <w:szCs w:val="26"/>
          <w:rtl/>
        </w:rPr>
        <w:t xml:space="preserve"> </w:t>
      </w:r>
      <w:r w:rsidRPr="0041088D">
        <w:rPr>
          <w:rFonts w:asciiTheme="majorBidi" w:hAnsiTheme="majorBidi" w:cs="B Nazanin"/>
          <w:sz w:val="26"/>
          <w:szCs w:val="26"/>
        </w:rPr>
        <w:t>MBA</w:t>
      </w:r>
      <w:r w:rsidRPr="0041088D">
        <w:rPr>
          <w:rFonts w:asciiTheme="majorBidi" w:hAnsiTheme="majorBidi" w:cs="B Nazanin"/>
          <w:sz w:val="26"/>
          <w:szCs w:val="26"/>
          <w:rtl/>
        </w:rPr>
        <w:t xml:space="preserve"> و سا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پلم</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معتبر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الملل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وجود دارد. 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ست</w:t>
      </w:r>
      <w:r w:rsidRPr="0041088D">
        <w:rPr>
          <w:rFonts w:asciiTheme="majorBidi" w:hAnsiTheme="majorBidi" w:cs="B Nazanin"/>
          <w:sz w:val="26"/>
          <w:szCs w:val="26"/>
          <w:rtl/>
        </w:rPr>
        <w:t xml:space="preserve"> کامل مدارس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الملل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خصوص</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دب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رستان</w:t>
      </w:r>
      <w:r w:rsidRPr="0041088D">
        <w:rPr>
          <w:rFonts w:asciiTheme="majorBidi" w:hAnsiTheme="majorBidi" w:cs="B Nazanin"/>
          <w:sz w:val="26"/>
          <w:szCs w:val="26"/>
          <w:rtl/>
        </w:rPr>
        <w:t xml:space="preserve"> ها را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در پ</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وست</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lang w:bidi="fa-IR"/>
        </w:rPr>
        <w:t>ها</w:t>
      </w:r>
      <w:r w:rsidRPr="0041088D">
        <w:rPr>
          <w:rFonts w:asciiTheme="majorBidi" w:hAnsiTheme="majorBidi" w:cs="B Nazanin"/>
          <w:sz w:val="26"/>
          <w:szCs w:val="26"/>
          <w:rtl/>
        </w:rPr>
        <w:t xml:space="preserve"> مشاهده کن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w:t>
      </w:r>
      <w:r w:rsidRPr="0041088D">
        <w:rPr>
          <w:rStyle w:val="EndnoteReference"/>
          <w:rFonts w:asciiTheme="majorBidi" w:hAnsiTheme="majorBidi" w:cs="B Nazanin"/>
          <w:sz w:val="26"/>
          <w:szCs w:val="26"/>
          <w:rtl/>
        </w:rPr>
        <w:endnoteReference w:id="2"/>
      </w:r>
    </w:p>
    <w:p w:rsidR="00AB1E60" w:rsidRPr="0041088D" w:rsidRDefault="00AB1E60" w:rsidP="00AB1E60">
      <w:pPr>
        <w:spacing w:after="0" w:line="240" w:lineRule="auto"/>
        <w:rPr>
          <w:rFonts w:asciiTheme="majorBidi" w:hAnsiTheme="majorBidi" w:cs="B Nazanin"/>
          <w:sz w:val="26"/>
          <w:szCs w:val="26"/>
          <w:rtl/>
        </w:rPr>
      </w:pPr>
      <w:r w:rsidRPr="0041088D">
        <w:rPr>
          <w:rFonts w:asciiTheme="majorBidi" w:hAnsiTheme="majorBidi" w:cs="B Nazanin"/>
          <w:noProof/>
          <w:sz w:val="26"/>
          <w:szCs w:val="26"/>
        </w:rPr>
        <w:drawing>
          <wp:inline distT="0" distB="0" distL="0" distR="0" wp14:anchorId="3ED7CBAA" wp14:editId="77AD1A16">
            <wp:extent cx="4361969" cy="4397071"/>
            <wp:effectExtent l="0" t="0" r="635" b="3810"/>
            <wp:docPr id="117" name="Picture 117" descr="2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232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68023" cy="4403173"/>
                    </a:xfrm>
                    <a:prstGeom prst="rect">
                      <a:avLst/>
                    </a:prstGeom>
                    <a:noFill/>
                    <a:ln>
                      <a:noFill/>
                    </a:ln>
                  </pic:spPr>
                </pic:pic>
              </a:graphicData>
            </a:graphic>
          </wp:inline>
        </w:drawing>
      </w:r>
    </w:p>
    <w:p w:rsidR="00657B72" w:rsidRPr="00DC01A9" w:rsidRDefault="00634A24" w:rsidP="00891CEC">
      <w:pPr>
        <w:pStyle w:val="Heading2"/>
        <w:bidi/>
        <w:jc w:val="center"/>
        <w:rPr>
          <w:rFonts w:cs="B Nazanin"/>
          <w:sz w:val="28"/>
          <w:szCs w:val="28"/>
          <w:rtl/>
          <w:lang w:bidi="fa-IR"/>
        </w:rPr>
      </w:pPr>
      <w:bookmarkStart w:id="44" w:name="_Toc142563102"/>
      <w:r w:rsidRPr="00DC01A9">
        <w:rPr>
          <w:rFonts w:cs="B Nazanin"/>
          <w:sz w:val="28"/>
          <w:szCs w:val="28"/>
          <w:rtl/>
          <w:lang w:bidi="fa-IR"/>
        </w:rPr>
        <w:lastRenderedPageBreak/>
        <w:t>سرمایه‌گذاری</w:t>
      </w:r>
      <w:bookmarkEnd w:id="44"/>
      <w:r w:rsidR="004538FB" w:rsidRPr="00DC01A9">
        <w:rPr>
          <w:rFonts w:cs="B Nazanin"/>
          <w:sz w:val="28"/>
          <w:szCs w:val="28"/>
          <w:rtl/>
          <w:lang w:bidi="fa-IR"/>
        </w:rPr>
        <w:t xml:space="preserve"> </w:t>
      </w:r>
    </w:p>
    <w:p w:rsidR="00E565EC" w:rsidRPr="0041088D" w:rsidRDefault="00E565EC" w:rsidP="00E565EC">
      <w:pPr>
        <w:bidi/>
        <w:jc w:val="center"/>
        <w:rPr>
          <w:rFonts w:cs="B Nazanin"/>
          <w:sz w:val="26"/>
          <w:szCs w:val="26"/>
          <w:lang w:bidi="fa-IR"/>
        </w:rPr>
      </w:pPr>
      <w:r w:rsidRPr="0041088D">
        <w:rPr>
          <w:rFonts w:cs="B Nazanin"/>
          <w:noProof/>
          <w:sz w:val="26"/>
          <w:szCs w:val="26"/>
        </w:rPr>
        <w:drawing>
          <wp:inline distT="0" distB="0" distL="0" distR="0" wp14:anchorId="46CEBC52" wp14:editId="041B7939">
            <wp:extent cx="2743200" cy="1705407"/>
            <wp:effectExtent l="76200" t="76200" r="133350" b="142875"/>
            <wp:docPr id="91" name="Picture 91" descr="کجا سرمایه گذاری کنیم؟ - مشاوره سرمایه گذاری، تهیه طرح توجیهی و امکان سنجی  - ایطرح راهنمای سرمایه گذارا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کجا سرمایه گذاری کنیم؟ - مشاوره سرمایه گذاری، تهیه طرح توجیهی و امکان سنجی  - ایطرح راهنمای سرمایه گذاران"/>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743200" cy="1705407"/>
                    </a:xfrm>
                    <a:prstGeom prst="rect">
                      <a:avLst/>
                    </a:prstGeom>
                    <a:ln w="28575" cap="sq">
                      <a:solidFill>
                        <a:srgbClr val="000000"/>
                      </a:solidFill>
                      <a:miter lim="800000"/>
                    </a:ln>
                    <a:effectLst>
                      <a:outerShdw blurRad="57150" dist="50800" dir="2700000" algn="tl" rotWithShape="0">
                        <a:srgbClr val="000000">
                          <a:alpha val="40000"/>
                        </a:srgbClr>
                      </a:outerShdw>
                    </a:effectLst>
                  </pic:spPr>
                </pic:pic>
              </a:graphicData>
            </a:graphic>
          </wp:inline>
        </w:drawing>
      </w:r>
    </w:p>
    <w:p w:rsidR="008E58F4" w:rsidRPr="00DC01A9" w:rsidRDefault="004538FB" w:rsidP="00891CEC">
      <w:pPr>
        <w:pStyle w:val="Heading3"/>
        <w:bidi/>
        <w:jc w:val="center"/>
        <w:rPr>
          <w:rFonts w:cs="B Nazanin"/>
          <w:sz w:val="28"/>
          <w:szCs w:val="28"/>
          <w:lang w:bidi="fa-IR"/>
        </w:rPr>
      </w:pPr>
      <w:bookmarkStart w:id="45" w:name="_Toc142563103"/>
      <w:r w:rsidRPr="00DC01A9">
        <w:rPr>
          <w:rFonts w:cs="B Nazanin"/>
          <w:sz w:val="28"/>
          <w:szCs w:val="28"/>
          <w:rtl/>
          <w:lang w:bidi="fa-IR"/>
        </w:rPr>
        <w:t>چشم‌اندازهای کسب‌وکار</w:t>
      </w:r>
      <w:bookmarkEnd w:id="45"/>
    </w:p>
    <w:p w:rsidR="004538FB" w:rsidRPr="0041088D" w:rsidRDefault="004538FB" w:rsidP="004B0D47">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بانک جهانی، </w:t>
      </w:r>
      <w:r w:rsidR="004B0D47" w:rsidRPr="0041088D">
        <w:rPr>
          <w:rFonts w:asciiTheme="majorBidi" w:hAnsiTheme="majorBidi" w:cs="B Nazanin" w:hint="cs"/>
          <w:sz w:val="26"/>
          <w:szCs w:val="26"/>
          <w:rtl/>
          <w:lang w:bidi="fa-IR"/>
        </w:rPr>
        <w:t xml:space="preserve">از میان 190 کشور برای انجام کسب‌وکار، </w:t>
      </w:r>
      <w:r w:rsidRPr="0041088D">
        <w:rPr>
          <w:rFonts w:asciiTheme="majorBidi" w:hAnsiTheme="majorBidi" w:cs="B Nazanin"/>
          <w:sz w:val="26"/>
          <w:szCs w:val="26"/>
          <w:rtl/>
          <w:lang w:bidi="fa-IR"/>
        </w:rPr>
        <w:t xml:space="preserve">رومانی را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w:t>
      </w:r>
      <w:r w:rsidR="004B0D47" w:rsidRPr="0041088D">
        <w:rPr>
          <w:rFonts w:asciiTheme="majorBidi" w:hAnsiTheme="majorBidi" w:cs="B Nazanin" w:hint="cs"/>
          <w:sz w:val="26"/>
          <w:szCs w:val="26"/>
          <w:rtl/>
          <w:lang w:bidi="fa-IR"/>
        </w:rPr>
        <w:t>کشور 55 ام رده بندی کرده است</w:t>
      </w:r>
      <w:r w:rsidRPr="0041088D">
        <w:rPr>
          <w:rFonts w:asciiTheme="majorBidi" w:hAnsiTheme="majorBidi" w:cs="B Nazanin"/>
          <w:sz w:val="26"/>
          <w:szCs w:val="26"/>
          <w:rtl/>
          <w:lang w:bidi="fa-IR"/>
        </w:rPr>
        <w:t xml:space="preserve">. همچنین، </w:t>
      </w:r>
      <w:r w:rsidR="004B0D47" w:rsidRPr="0041088D">
        <w:rPr>
          <w:rFonts w:asciiTheme="majorBidi" w:hAnsiTheme="majorBidi" w:cs="B Nazanin"/>
          <w:sz w:val="26"/>
          <w:szCs w:val="26"/>
          <w:rtl/>
          <w:lang w:bidi="fa-IR"/>
        </w:rPr>
        <w:t xml:space="preserve">براساس داده‌های سال 2019 </w:t>
      </w:r>
      <w:r w:rsidRPr="0041088D">
        <w:rPr>
          <w:rFonts w:asciiTheme="majorBidi" w:hAnsiTheme="majorBidi" w:cs="B Nazanin"/>
          <w:sz w:val="26"/>
          <w:szCs w:val="26"/>
          <w:rtl/>
          <w:lang w:bidi="fa-IR"/>
        </w:rPr>
        <w:t xml:space="preserve">رومانی برای اولین بار توسط بانک جهانی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کشوری ب</w:t>
      </w:r>
      <w:r w:rsidR="004B0D47" w:rsidRPr="0041088D">
        <w:rPr>
          <w:rFonts w:asciiTheme="majorBidi" w:hAnsiTheme="majorBidi" w:cs="B Nazanin"/>
          <w:sz w:val="26"/>
          <w:szCs w:val="26"/>
          <w:rtl/>
          <w:lang w:bidi="fa-IR"/>
        </w:rPr>
        <w:t>ا درآمد بالا دسته‌بندی</w:t>
      </w:r>
      <w:r w:rsidR="004B0D47" w:rsidRPr="0041088D">
        <w:rPr>
          <w:rFonts w:asciiTheme="majorBidi" w:hAnsiTheme="majorBidi" w:cs="B Nazanin" w:hint="cs"/>
          <w:sz w:val="26"/>
          <w:szCs w:val="26"/>
          <w:rtl/>
          <w:lang w:bidi="fa-IR"/>
        </w:rPr>
        <w:t xml:space="preserve"> و درآمده سرانه آن</w:t>
      </w:r>
      <w:r w:rsidRPr="0041088D">
        <w:rPr>
          <w:rFonts w:asciiTheme="majorBidi" w:hAnsiTheme="majorBidi" w:cs="B Nazanin"/>
          <w:sz w:val="26"/>
          <w:szCs w:val="26"/>
          <w:rtl/>
          <w:lang w:bidi="fa-IR"/>
        </w:rPr>
        <w:t>12,630 دلار</w:t>
      </w:r>
      <w:r w:rsidR="004B0D47" w:rsidRPr="0041088D">
        <w:rPr>
          <w:rFonts w:asciiTheme="majorBidi" w:hAnsiTheme="majorBidi" w:cs="B Nazanin" w:hint="cs"/>
          <w:sz w:val="26"/>
          <w:szCs w:val="26"/>
          <w:rtl/>
          <w:lang w:bidi="fa-IR"/>
        </w:rPr>
        <w:t xml:space="preserve"> اعلام شده است</w:t>
      </w:r>
      <w:r w:rsidRPr="0041088D">
        <w:rPr>
          <w:rFonts w:asciiTheme="majorBidi" w:hAnsiTheme="majorBidi" w:cs="B Nazanin"/>
          <w:sz w:val="26"/>
          <w:szCs w:val="26"/>
          <w:rtl/>
          <w:lang w:bidi="fa-IR"/>
        </w:rPr>
        <w:t>. این شاخص</w:t>
      </w:r>
      <w:r w:rsidR="004B0D47" w:rsidRPr="0041088D">
        <w:rPr>
          <w:rFonts w:asciiTheme="majorBidi" w:hAnsiTheme="majorBidi" w:cs="B Nazanin" w:hint="cs"/>
          <w:sz w:val="26"/>
          <w:szCs w:val="26"/>
          <w:rtl/>
          <w:lang w:bidi="fa-IR"/>
        </w:rPr>
        <w:t xml:space="preserve"> مهم مربوط به میزان</w:t>
      </w:r>
      <w:r w:rsidRPr="0041088D">
        <w:rPr>
          <w:rFonts w:asciiTheme="majorBidi" w:hAnsiTheme="majorBidi" w:cs="B Nazanin"/>
          <w:sz w:val="26"/>
          <w:szCs w:val="26"/>
          <w:rtl/>
          <w:lang w:bidi="fa-IR"/>
        </w:rPr>
        <w:t xml:space="preserve"> توسعه برای تصمیم‌گیری‌ها و مذاکرات </w:t>
      </w:r>
      <w:r w:rsidR="004B0D47" w:rsidRPr="0041088D">
        <w:rPr>
          <w:rFonts w:asciiTheme="majorBidi" w:hAnsiTheme="majorBidi" w:cs="B Nazanin" w:hint="cs"/>
          <w:sz w:val="26"/>
          <w:szCs w:val="26"/>
          <w:rtl/>
          <w:lang w:bidi="fa-IR"/>
        </w:rPr>
        <w:t xml:space="preserve">مربوط به </w:t>
      </w:r>
      <w:r w:rsidRPr="0041088D">
        <w:rPr>
          <w:rFonts w:asciiTheme="majorBidi" w:hAnsiTheme="majorBidi" w:cs="B Nazanin"/>
          <w:sz w:val="26"/>
          <w:szCs w:val="26"/>
          <w:rtl/>
          <w:lang w:bidi="fa-IR"/>
        </w:rPr>
        <w:t xml:space="preserve">پیوستن به سازمان همکاری‌های اقتصادی و توسعه </w:t>
      </w:r>
      <w:r w:rsidR="004B0D47" w:rsidRPr="0041088D">
        <w:rPr>
          <w:rFonts w:asciiTheme="majorBidi" w:hAnsiTheme="majorBidi" w:cs="B Nazanin" w:hint="cs"/>
          <w:sz w:val="26"/>
          <w:szCs w:val="26"/>
          <w:rtl/>
          <w:lang w:bidi="fa-IR"/>
        </w:rPr>
        <w:t>تعیین کننده است</w:t>
      </w:r>
      <w:r w:rsidRPr="0041088D">
        <w:rPr>
          <w:rFonts w:asciiTheme="majorBidi" w:hAnsiTheme="majorBidi" w:cs="B Nazanin"/>
          <w:sz w:val="26"/>
          <w:szCs w:val="26"/>
          <w:rtl/>
          <w:lang w:bidi="fa-IR"/>
        </w:rPr>
        <w:t>. اقتصاد</w:t>
      </w:r>
      <w:r w:rsidR="004B0D47" w:rsidRPr="0041088D">
        <w:rPr>
          <w:rFonts w:asciiTheme="majorBidi" w:hAnsiTheme="majorBidi" w:cs="B Nazanin" w:hint="cs"/>
          <w:sz w:val="26"/>
          <w:szCs w:val="26"/>
          <w:rtl/>
          <w:lang w:bidi="fa-IR"/>
        </w:rPr>
        <w:t xml:space="preserve"> رومانی</w:t>
      </w:r>
      <w:r w:rsidRPr="0041088D">
        <w:rPr>
          <w:rFonts w:asciiTheme="majorBidi" w:hAnsiTheme="majorBidi" w:cs="B Nazanin"/>
          <w:sz w:val="26"/>
          <w:szCs w:val="26"/>
          <w:rtl/>
          <w:lang w:bidi="fa-IR"/>
        </w:rPr>
        <w:t xml:space="preserve"> در نیمه دوم سال 2020 با کاهش 4.7</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درآمد </w:t>
      </w:r>
      <w:r w:rsidR="004B0D47" w:rsidRPr="0041088D">
        <w:rPr>
          <w:rFonts w:asciiTheme="majorBidi" w:hAnsiTheme="majorBidi" w:cs="B Nazanin" w:hint="cs"/>
          <w:sz w:val="26"/>
          <w:szCs w:val="26"/>
          <w:rtl/>
          <w:lang w:bidi="fa-IR"/>
        </w:rPr>
        <w:t>مواجه شد</w:t>
      </w:r>
      <w:r w:rsidRPr="0041088D">
        <w:rPr>
          <w:rFonts w:asciiTheme="majorBidi" w:hAnsiTheme="majorBidi" w:cs="B Nazanin"/>
          <w:sz w:val="26"/>
          <w:szCs w:val="26"/>
          <w:rtl/>
          <w:lang w:bidi="fa-IR"/>
        </w:rPr>
        <w:t xml:space="preserve">. </w:t>
      </w:r>
      <w:r w:rsidR="004B0D47" w:rsidRPr="0041088D">
        <w:rPr>
          <w:rFonts w:asciiTheme="majorBidi" w:hAnsiTheme="majorBidi" w:cs="B Nazanin" w:hint="cs"/>
          <w:sz w:val="26"/>
          <w:szCs w:val="26"/>
          <w:rtl/>
          <w:lang w:bidi="fa-IR"/>
        </w:rPr>
        <w:t>کاهش</w:t>
      </w:r>
      <w:r w:rsidRPr="0041088D">
        <w:rPr>
          <w:rFonts w:asciiTheme="majorBidi" w:hAnsiTheme="majorBidi" w:cs="B Nazanin"/>
          <w:sz w:val="26"/>
          <w:szCs w:val="26"/>
          <w:rtl/>
          <w:lang w:bidi="fa-IR"/>
        </w:rPr>
        <w:t xml:space="preserve"> تقاضای خارجی از</w:t>
      </w:r>
      <w:r w:rsidR="004B0D47" w:rsidRPr="0041088D">
        <w:rPr>
          <w:rFonts w:asciiTheme="majorBidi" w:hAnsiTheme="majorBidi" w:cs="B Nazanin" w:hint="cs"/>
          <w:sz w:val="26"/>
          <w:szCs w:val="26"/>
          <w:rtl/>
          <w:lang w:bidi="fa-IR"/>
        </w:rPr>
        <w:t xml:space="preserve"> سوی</w:t>
      </w:r>
      <w:r w:rsidRPr="0041088D">
        <w:rPr>
          <w:rFonts w:asciiTheme="majorBidi" w:hAnsiTheme="majorBidi" w:cs="B Nazanin"/>
          <w:sz w:val="26"/>
          <w:szCs w:val="26"/>
          <w:rtl/>
          <w:lang w:bidi="fa-IR"/>
        </w:rPr>
        <w:t xml:space="preserve"> اروپا، همرا</w:t>
      </w:r>
      <w:r w:rsidR="004B0D47" w:rsidRPr="0041088D">
        <w:rPr>
          <w:rFonts w:asciiTheme="majorBidi" w:hAnsiTheme="majorBidi" w:cs="B Nazanin"/>
          <w:sz w:val="26"/>
          <w:szCs w:val="26"/>
          <w:rtl/>
          <w:lang w:bidi="fa-IR"/>
        </w:rPr>
        <w:t xml:space="preserve">ه با محدودیت‌های مرتبط با </w:t>
      </w:r>
      <w:r w:rsidR="004B0D47" w:rsidRPr="0041088D">
        <w:rPr>
          <w:rFonts w:asciiTheme="majorBidi" w:hAnsiTheme="majorBidi" w:cs="B Nazanin" w:hint="cs"/>
          <w:sz w:val="26"/>
          <w:szCs w:val="26"/>
          <w:rtl/>
          <w:lang w:bidi="fa-IR"/>
        </w:rPr>
        <w:t>همه‌گیری کرونا</w:t>
      </w:r>
      <w:r w:rsidRPr="0041088D">
        <w:rPr>
          <w:rFonts w:asciiTheme="majorBidi" w:hAnsiTheme="majorBidi" w:cs="B Nazanin"/>
          <w:sz w:val="26"/>
          <w:szCs w:val="26"/>
          <w:rtl/>
          <w:lang w:bidi="fa-IR"/>
        </w:rPr>
        <w:t xml:space="preserve">، منجر به </w:t>
      </w:r>
      <w:r w:rsidR="004B0D47" w:rsidRPr="0041088D">
        <w:rPr>
          <w:rFonts w:asciiTheme="majorBidi" w:hAnsiTheme="majorBidi" w:cs="B Nazanin" w:hint="cs"/>
          <w:sz w:val="26"/>
          <w:szCs w:val="26"/>
          <w:rtl/>
          <w:lang w:bidi="fa-IR"/>
        </w:rPr>
        <w:t>تنزل</w:t>
      </w:r>
      <w:r w:rsidRPr="0041088D">
        <w:rPr>
          <w:rFonts w:asciiTheme="majorBidi" w:hAnsiTheme="majorBidi" w:cs="B Nazanin"/>
          <w:sz w:val="26"/>
          <w:szCs w:val="26"/>
          <w:rtl/>
          <w:lang w:bidi="fa-IR"/>
        </w:rPr>
        <w:t xml:space="preserve"> 14.1</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صنعت </w:t>
      </w:r>
      <w:r w:rsidR="004B0D47" w:rsidRPr="0041088D">
        <w:rPr>
          <w:rFonts w:asciiTheme="majorBidi" w:hAnsiTheme="majorBidi" w:cs="B Nazanin" w:hint="cs"/>
          <w:sz w:val="26"/>
          <w:szCs w:val="26"/>
          <w:rtl/>
          <w:lang w:bidi="fa-IR"/>
        </w:rPr>
        <w:t xml:space="preserve">رومانی </w:t>
      </w:r>
      <w:r w:rsidRPr="0041088D">
        <w:rPr>
          <w:rFonts w:asciiTheme="majorBidi" w:hAnsiTheme="majorBidi" w:cs="B Nazanin"/>
          <w:sz w:val="26"/>
          <w:szCs w:val="26"/>
          <w:rtl/>
          <w:lang w:bidi="fa-IR"/>
        </w:rPr>
        <w:t>در نیمه اول سال شد</w:t>
      </w:r>
      <w:r w:rsidRPr="0041088D">
        <w:rPr>
          <w:rFonts w:asciiTheme="majorBidi" w:hAnsiTheme="majorBidi" w:cs="B Nazanin"/>
          <w:sz w:val="26"/>
          <w:szCs w:val="26"/>
          <w:lang w:bidi="fa-IR"/>
        </w:rPr>
        <w:t>.</w:t>
      </w:r>
    </w:p>
    <w:p w:rsidR="004B0D47" w:rsidRPr="00DC01A9" w:rsidRDefault="004B0D47" w:rsidP="004B0D47">
      <w:pPr>
        <w:pStyle w:val="Caption"/>
        <w:keepNext/>
        <w:bidi/>
        <w:jc w:val="center"/>
        <w:rPr>
          <w:rFonts w:cs="B Nazanin"/>
          <w:color w:val="auto"/>
          <w:sz w:val="22"/>
          <w:szCs w:val="22"/>
        </w:rPr>
      </w:pPr>
      <w:r w:rsidRPr="00DC01A9">
        <w:rPr>
          <w:rFonts w:cs="B Nazanin"/>
          <w:color w:val="auto"/>
          <w:sz w:val="22"/>
          <w:szCs w:val="22"/>
          <w:rtl/>
          <w:lang w:bidi="fa-IR"/>
        </w:rPr>
        <w:lastRenderedPageBreak/>
        <w:t>رشد سرانه ناخالص رومان</w:t>
      </w:r>
      <w:r w:rsidRPr="00DC01A9">
        <w:rPr>
          <w:rFonts w:cs="B Nazanin" w:hint="cs"/>
          <w:color w:val="auto"/>
          <w:sz w:val="22"/>
          <w:szCs w:val="22"/>
          <w:rtl/>
          <w:lang w:bidi="fa-IR"/>
        </w:rPr>
        <w:t>ی</w:t>
      </w:r>
    </w:p>
    <w:p w:rsidR="004B0D47" w:rsidRPr="0041088D" w:rsidRDefault="008E58F4" w:rsidP="004B0D47">
      <w:pPr>
        <w:keepNext/>
        <w:spacing w:after="0" w:line="240" w:lineRule="auto"/>
        <w:jc w:val="right"/>
        <w:rPr>
          <w:rFonts w:cs="B Nazanin"/>
          <w:sz w:val="26"/>
          <w:szCs w:val="26"/>
        </w:rPr>
      </w:pPr>
      <w:r w:rsidRPr="0041088D">
        <w:rPr>
          <w:rFonts w:asciiTheme="majorBidi" w:hAnsiTheme="majorBidi" w:cs="B Nazanin"/>
          <w:noProof/>
          <w:sz w:val="26"/>
          <w:szCs w:val="26"/>
        </w:rPr>
        <w:drawing>
          <wp:inline distT="0" distB="0" distL="0" distR="0" wp14:anchorId="2D06349C" wp14:editId="621D014A">
            <wp:extent cx="3675388" cy="1627161"/>
            <wp:effectExtent l="114300" t="38100" r="401320" b="39243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r="33974" b="18182"/>
                    <a:stretch/>
                  </pic:blipFill>
                  <pic:spPr bwMode="auto">
                    <a:xfrm>
                      <a:off x="0" y="0"/>
                      <a:ext cx="3688102" cy="1632790"/>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B93FBA" w:rsidRPr="0041088D" w:rsidRDefault="008E58F4" w:rsidP="00B93FBA">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در همان بازه زمانی، حجم معاملات و خدمات نیز 17</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کاهش یافت، اما </w:t>
      </w:r>
      <w:r w:rsidR="00B93FBA" w:rsidRPr="0041088D">
        <w:rPr>
          <w:rFonts w:asciiTheme="majorBidi" w:hAnsiTheme="majorBidi" w:cs="B Nazanin" w:hint="cs"/>
          <w:sz w:val="26"/>
          <w:szCs w:val="26"/>
          <w:rtl/>
          <w:lang w:bidi="fa-IR"/>
        </w:rPr>
        <w:t>شاخص‌های پرتکرار</w:t>
      </w:r>
      <w:r w:rsidRPr="0041088D">
        <w:rPr>
          <w:rFonts w:asciiTheme="majorBidi" w:hAnsiTheme="majorBidi" w:cs="B Nazanin"/>
          <w:sz w:val="26"/>
          <w:szCs w:val="26"/>
          <w:rtl/>
          <w:lang w:bidi="fa-IR"/>
        </w:rPr>
        <w:t xml:space="preserve"> </w:t>
      </w:r>
      <w:r w:rsidR="00B93FBA" w:rsidRPr="0041088D">
        <w:rPr>
          <w:rFonts w:asciiTheme="majorBidi" w:hAnsiTheme="majorBidi" w:cs="B Nazanin" w:hint="cs"/>
          <w:sz w:val="26"/>
          <w:szCs w:val="26"/>
          <w:rtl/>
          <w:lang w:bidi="fa-IR"/>
        </w:rPr>
        <w:t xml:space="preserve">نشانگر </w:t>
      </w:r>
      <w:r w:rsidR="00B93FBA" w:rsidRPr="0041088D">
        <w:rPr>
          <w:rFonts w:asciiTheme="majorBidi" w:hAnsiTheme="majorBidi" w:cs="B Nazanin"/>
          <w:sz w:val="26"/>
          <w:szCs w:val="26"/>
          <w:rtl/>
          <w:lang w:bidi="fa-IR"/>
        </w:rPr>
        <w:t>باز</w:t>
      </w:r>
      <w:r w:rsidR="00B93FBA" w:rsidRPr="0041088D">
        <w:rPr>
          <w:rFonts w:asciiTheme="majorBidi" w:hAnsiTheme="majorBidi" w:cs="B Nazanin" w:hint="cs"/>
          <w:sz w:val="26"/>
          <w:szCs w:val="26"/>
          <w:rtl/>
          <w:lang w:bidi="fa-IR"/>
        </w:rPr>
        <w:t>یابی</w:t>
      </w:r>
      <w:r w:rsidRPr="0041088D">
        <w:rPr>
          <w:rFonts w:asciiTheme="majorBidi" w:hAnsiTheme="majorBidi" w:cs="B Nazanin"/>
          <w:sz w:val="26"/>
          <w:szCs w:val="26"/>
          <w:rtl/>
          <w:lang w:bidi="fa-IR"/>
        </w:rPr>
        <w:t xml:space="preserve"> نسبتاً سریع</w:t>
      </w:r>
      <w:r w:rsidR="00B93FBA" w:rsidRPr="0041088D">
        <w:rPr>
          <w:rFonts w:asciiTheme="majorBidi" w:hAnsiTheme="majorBidi" w:cs="B Nazanin" w:hint="cs"/>
          <w:sz w:val="26"/>
          <w:szCs w:val="26"/>
          <w:rtl/>
          <w:lang w:bidi="fa-IR"/>
        </w:rPr>
        <w:t xml:space="preserve"> اقتصاد هستند</w:t>
      </w:r>
      <w:r w:rsidRPr="0041088D">
        <w:rPr>
          <w:rFonts w:asciiTheme="majorBidi" w:hAnsiTheme="majorBidi" w:cs="B Nazanin"/>
          <w:sz w:val="26"/>
          <w:szCs w:val="26"/>
          <w:rtl/>
          <w:lang w:bidi="fa-IR"/>
        </w:rPr>
        <w:t xml:space="preserve">. </w:t>
      </w:r>
      <w:r w:rsidR="00B93FBA" w:rsidRPr="0041088D">
        <w:rPr>
          <w:rFonts w:asciiTheme="majorBidi" w:hAnsiTheme="majorBidi" w:cs="B Nazanin"/>
          <w:sz w:val="26"/>
          <w:szCs w:val="26"/>
          <w:rtl/>
          <w:lang w:bidi="fa-IR"/>
        </w:rPr>
        <w:t>تأث</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ر</w:t>
      </w:r>
      <w:r w:rsidR="00B93FBA" w:rsidRPr="0041088D">
        <w:rPr>
          <w:rFonts w:asciiTheme="majorBidi" w:hAnsiTheme="majorBidi" w:cs="B Nazanin"/>
          <w:sz w:val="26"/>
          <w:szCs w:val="26"/>
          <w:rtl/>
          <w:lang w:bidi="fa-IR"/>
        </w:rPr>
        <w:t xml:space="preserve"> رکود کوو</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د</w:t>
      </w:r>
      <w:r w:rsidR="00B93FBA" w:rsidRPr="0041088D">
        <w:rPr>
          <w:rFonts w:asciiTheme="majorBidi" w:hAnsiTheme="majorBidi" w:cs="B Nazanin"/>
          <w:sz w:val="26"/>
          <w:szCs w:val="26"/>
          <w:rtl/>
          <w:lang w:bidi="fa-IR"/>
        </w:rPr>
        <w:t>-19 و بزرگ</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بهبود اقتصاد</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سال 2021 به </w:t>
      </w:r>
      <w:r w:rsidR="00B93FBA" w:rsidRPr="0041088D">
        <w:rPr>
          <w:rFonts w:asciiTheme="majorBidi" w:hAnsiTheme="majorBidi" w:cs="B Nazanin" w:hint="cs"/>
          <w:sz w:val="26"/>
          <w:szCs w:val="26"/>
          <w:rtl/>
          <w:lang w:bidi="fa-IR"/>
        </w:rPr>
        <w:t xml:space="preserve">به </w:t>
      </w:r>
      <w:r w:rsidR="00B93FBA" w:rsidRPr="0041088D">
        <w:rPr>
          <w:rFonts w:asciiTheme="majorBidi" w:hAnsiTheme="majorBidi" w:cs="B Nazanin"/>
          <w:sz w:val="26"/>
          <w:szCs w:val="26"/>
          <w:rtl/>
          <w:lang w:bidi="fa-IR"/>
        </w:rPr>
        <w:t xml:space="preserve"> بحران سلامت و س</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است</w:t>
      </w:r>
      <w:r w:rsidR="00B93FBA" w:rsidRPr="0041088D">
        <w:rPr>
          <w:rFonts w:asciiTheme="majorBidi" w:hAnsiTheme="majorBidi" w:cs="B Nazanin" w:hint="cs"/>
          <w:sz w:val="26"/>
          <w:szCs w:val="26"/>
          <w:rtl/>
          <w:lang w:bidi="fa-IR"/>
        </w:rPr>
        <w:t xml:space="preserve"> واکنش به</w:t>
      </w:r>
      <w:r w:rsidR="00B93FBA" w:rsidRPr="0041088D">
        <w:rPr>
          <w:rFonts w:asciiTheme="majorBidi" w:hAnsiTheme="majorBidi" w:cs="B Nazanin"/>
          <w:sz w:val="26"/>
          <w:szCs w:val="26"/>
          <w:rtl/>
          <w:lang w:bidi="fa-IR"/>
        </w:rPr>
        <w:t xml:space="preserve"> آن، تأث</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رات</w:t>
      </w:r>
      <w:r w:rsidR="00B93FBA" w:rsidRPr="0041088D">
        <w:rPr>
          <w:rFonts w:asciiTheme="majorBidi" w:hAnsiTheme="majorBidi" w:cs="B Nazanin"/>
          <w:sz w:val="26"/>
          <w:szCs w:val="26"/>
          <w:rtl/>
          <w:lang w:bidi="fa-IR"/>
        </w:rPr>
        <w:t xml:space="preserve"> محرک ها</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اقتصاد</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ارائه شده توسط دولت، و سرر</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زها</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ناش</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از محرک ها</w:t>
      </w:r>
      <w:r w:rsidR="00B93FBA" w:rsidRPr="0041088D">
        <w:rPr>
          <w:rFonts w:asciiTheme="majorBidi" w:hAnsiTheme="majorBidi" w:cs="B Nazanin" w:hint="cs"/>
          <w:sz w:val="26"/>
          <w:szCs w:val="26"/>
          <w:rtl/>
          <w:lang w:bidi="fa-IR"/>
        </w:rPr>
        <w:t>ی اقتصادی</w:t>
      </w:r>
      <w:r w:rsidR="00B93FBA" w:rsidRPr="0041088D">
        <w:rPr>
          <w:rFonts w:asciiTheme="majorBidi" w:hAnsiTheme="majorBidi" w:cs="B Nazanin"/>
          <w:sz w:val="26"/>
          <w:szCs w:val="26"/>
          <w:rtl/>
          <w:lang w:bidi="fa-IR"/>
        </w:rPr>
        <w:t xml:space="preserve"> اتحاد</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ه</w:t>
      </w:r>
      <w:r w:rsidR="00B93FBA" w:rsidRPr="0041088D">
        <w:rPr>
          <w:rFonts w:asciiTheme="majorBidi" w:hAnsiTheme="majorBidi" w:cs="B Nazanin"/>
          <w:sz w:val="26"/>
          <w:szCs w:val="26"/>
          <w:rtl/>
          <w:lang w:bidi="fa-IR"/>
        </w:rPr>
        <w:t xml:space="preserve"> اروپا</w:t>
      </w:r>
      <w:r w:rsidR="00B93FBA" w:rsidRPr="0041088D">
        <w:rPr>
          <w:rFonts w:asciiTheme="majorBidi" w:hAnsiTheme="majorBidi" w:cs="B Nazanin" w:hint="cs"/>
          <w:sz w:val="26"/>
          <w:szCs w:val="26"/>
          <w:rtl/>
          <w:lang w:bidi="fa-IR"/>
        </w:rPr>
        <w:t xml:space="preserve"> بستگی دارد</w:t>
      </w:r>
      <w:r w:rsidR="00B93FBA" w:rsidRPr="0041088D">
        <w:rPr>
          <w:rFonts w:asciiTheme="majorBidi" w:hAnsiTheme="majorBidi" w:cs="B Nazanin"/>
          <w:sz w:val="26"/>
          <w:szCs w:val="26"/>
          <w:rtl/>
          <w:lang w:bidi="fa-IR"/>
        </w:rPr>
        <w:t>. رومان</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تا سال 2027 79.9 م</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ل</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ارد</w:t>
      </w:r>
      <w:r w:rsidR="00B93FBA" w:rsidRPr="0041088D">
        <w:rPr>
          <w:rFonts w:asciiTheme="majorBidi" w:hAnsiTheme="majorBidi" w:cs="B Nazanin"/>
          <w:sz w:val="26"/>
          <w:szCs w:val="26"/>
          <w:rtl/>
          <w:lang w:bidi="fa-IR"/>
        </w:rPr>
        <w:t xml:space="preserve"> </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ورو</w:t>
      </w:r>
      <w:r w:rsidR="00B93FBA" w:rsidRPr="0041088D">
        <w:rPr>
          <w:rFonts w:asciiTheme="majorBidi" w:hAnsiTheme="majorBidi" w:cs="B Nazanin"/>
          <w:sz w:val="26"/>
          <w:szCs w:val="26"/>
          <w:rtl/>
          <w:lang w:bidi="fa-IR"/>
        </w:rPr>
        <w:t xml:space="preserve"> </w:t>
      </w:r>
      <w:r w:rsidR="00B93FBA" w:rsidRPr="0041088D">
        <w:rPr>
          <w:rFonts w:asciiTheme="majorBidi" w:hAnsiTheme="majorBidi" w:cs="B Nazanin" w:hint="eastAsia"/>
          <w:sz w:val="26"/>
          <w:szCs w:val="26"/>
          <w:rtl/>
          <w:lang w:bidi="fa-IR"/>
        </w:rPr>
        <w:t>از</w:t>
      </w:r>
      <w:r w:rsidR="00B93FBA" w:rsidRPr="0041088D">
        <w:rPr>
          <w:rFonts w:asciiTheme="majorBidi" w:hAnsiTheme="majorBidi" w:cs="B Nazanin"/>
          <w:sz w:val="26"/>
          <w:szCs w:val="26"/>
          <w:rtl/>
          <w:lang w:bidi="fa-IR"/>
        </w:rPr>
        <w:t xml:space="preserve"> اتحاد</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ه</w:t>
      </w:r>
      <w:r w:rsidR="00B93FBA" w:rsidRPr="0041088D">
        <w:rPr>
          <w:rFonts w:asciiTheme="majorBidi" w:hAnsiTheme="majorBidi" w:cs="B Nazanin"/>
          <w:sz w:val="26"/>
          <w:szCs w:val="26"/>
          <w:rtl/>
          <w:lang w:bidi="fa-IR"/>
        </w:rPr>
        <w:t xml:space="preserve"> اروپا در</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افت</w:t>
      </w:r>
      <w:r w:rsidR="00B93FBA" w:rsidRPr="0041088D">
        <w:rPr>
          <w:rFonts w:asciiTheme="majorBidi" w:hAnsiTheme="majorBidi" w:cs="B Nazanin"/>
          <w:sz w:val="26"/>
          <w:szCs w:val="26"/>
          <w:rtl/>
          <w:lang w:bidi="fa-IR"/>
        </w:rPr>
        <w:t xml:space="preserve"> خواهد کرد. طرح مل</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تاب آور</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و باز</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اب</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w:t>
      </w:r>
      <w:r w:rsidR="00B93FBA" w:rsidRPr="0041088D">
        <w:rPr>
          <w:rFonts w:asciiTheme="majorBidi" w:hAnsiTheme="majorBidi" w:cs="B Nazanin"/>
          <w:sz w:val="26"/>
          <w:szCs w:val="26"/>
          <w:lang w:bidi="fa-IR"/>
        </w:rPr>
        <w:t>PNRR</w:t>
      </w:r>
      <w:r w:rsidR="00B93FBA" w:rsidRPr="0041088D">
        <w:rPr>
          <w:rFonts w:asciiTheme="majorBidi" w:hAnsiTheme="majorBidi" w:cs="B Nazanin"/>
          <w:sz w:val="26"/>
          <w:szCs w:val="26"/>
          <w:rtl/>
          <w:lang w:bidi="fa-IR"/>
        </w:rPr>
        <w:t>) از بودجه چند ساله 2021-2027 (49.5 م</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ل</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ارد</w:t>
      </w:r>
      <w:r w:rsidR="00B93FBA" w:rsidRPr="0041088D">
        <w:rPr>
          <w:rFonts w:asciiTheme="majorBidi" w:hAnsiTheme="majorBidi" w:cs="B Nazanin"/>
          <w:sz w:val="26"/>
          <w:szCs w:val="26"/>
          <w:rtl/>
          <w:lang w:bidi="fa-IR"/>
        </w:rPr>
        <w:t xml:space="preserve"> </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ورو</w:t>
      </w:r>
      <w:r w:rsidR="00B93FBA" w:rsidRPr="0041088D">
        <w:rPr>
          <w:rFonts w:asciiTheme="majorBidi" w:hAnsiTheme="majorBidi" w:cs="B Nazanin"/>
          <w:sz w:val="26"/>
          <w:szCs w:val="26"/>
          <w:rtl/>
          <w:lang w:bidi="fa-IR"/>
        </w:rPr>
        <w:t>) و برنامه بهبود اقتصاد</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(30.4 م</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ل</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ارد</w:t>
      </w:r>
      <w:r w:rsidR="00B93FBA" w:rsidRPr="0041088D">
        <w:rPr>
          <w:rFonts w:asciiTheme="majorBidi" w:hAnsiTheme="majorBidi" w:cs="B Nazanin"/>
          <w:sz w:val="26"/>
          <w:szCs w:val="26"/>
          <w:rtl/>
          <w:lang w:bidi="fa-IR"/>
        </w:rPr>
        <w:t xml:space="preserve"> </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ورو</w:t>
      </w:r>
      <w:r w:rsidR="00B93FBA" w:rsidRPr="0041088D">
        <w:rPr>
          <w:rFonts w:asciiTheme="majorBidi" w:hAnsiTheme="majorBidi" w:cs="B Nazanin" w:hint="cs"/>
          <w:sz w:val="26"/>
          <w:szCs w:val="26"/>
          <w:rtl/>
          <w:lang w:bidi="fa-IR"/>
        </w:rPr>
        <w:t xml:space="preserve"> که </w:t>
      </w:r>
      <w:r w:rsidR="00B93FBA" w:rsidRPr="0041088D">
        <w:rPr>
          <w:rFonts w:asciiTheme="majorBidi" w:hAnsiTheme="majorBidi" w:cs="B Nazanin"/>
          <w:sz w:val="26"/>
          <w:szCs w:val="26"/>
          <w:rtl/>
          <w:lang w:bidi="fa-IR"/>
        </w:rPr>
        <w:t>13.7 م</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ل</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ارد</w:t>
      </w:r>
      <w:r w:rsidR="00B93FBA" w:rsidRPr="0041088D">
        <w:rPr>
          <w:rFonts w:asciiTheme="majorBidi" w:hAnsiTheme="majorBidi" w:cs="B Nazanin" w:hint="cs"/>
          <w:sz w:val="26"/>
          <w:szCs w:val="26"/>
          <w:rtl/>
          <w:lang w:bidi="fa-IR"/>
        </w:rPr>
        <w:t xml:space="preserve"> از آن</w:t>
      </w:r>
      <w:r w:rsidR="00B93FBA" w:rsidRPr="0041088D">
        <w:rPr>
          <w:rFonts w:asciiTheme="majorBidi" w:hAnsiTheme="majorBidi" w:cs="B Nazanin"/>
          <w:sz w:val="26"/>
          <w:szCs w:val="26"/>
          <w:rtl/>
          <w:lang w:bidi="fa-IR"/>
        </w:rPr>
        <w:t xml:space="preserve"> کمک بلاعوض</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است که وزارت </w:t>
      </w:r>
      <w:r w:rsidR="00B93FBA" w:rsidRPr="0041088D">
        <w:rPr>
          <w:rFonts w:asciiTheme="majorBidi" w:hAnsiTheme="majorBidi" w:cs="B Nazanin" w:hint="cs"/>
          <w:sz w:val="26"/>
          <w:szCs w:val="26"/>
          <w:rtl/>
          <w:lang w:bidi="fa-IR"/>
        </w:rPr>
        <w:t>کمک‌های</w:t>
      </w:r>
      <w:r w:rsidR="00B93FBA" w:rsidRPr="0041088D">
        <w:rPr>
          <w:rFonts w:asciiTheme="majorBidi" w:hAnsiTheme="majorBidi" w:cs="B Nazanin"/>
          <w:sz w:val="26"/>
          <w:szCs w:val="26"/>
          <w:rtl/>
          <w:lang w:bidi="fa-IR"/>
        </w:rPr>
        <w:t xml:space="preserve"> اروپا</w:t>
      </w:r>
      <w:r w:rsidR="00B93FBA" w:rsidRPr="0041088D">
        <w:rPr>
          <w:rFonts w:asciiTheme="majorBidi" w:hAnsiTheme="majorBidi" w:cs="B Nazanin" w:hint="cs"/>
          <w:sz w:val="26"/>
          <w:szCs w:val="26"/>
          <w:rtl/>
          <w:lang w:bidi="fa-IR"/>
        </w:rPr>
        <w:t>یی</w:t>
      </w:r>
      <w:r w:rsidR="00B93FBA" w:rsidRPr="0041088D">
        <w:rPr>
          <w:rFonts w:asciiTheme="majorBidi" w:hAnsiTheme="majorBidi" w:cs="B Nazanin"/>
          <w:sz w:val="26"/>
          <w:szCs w:val="26"/>
          <w:rtl/>
          <w:lang w:bidi="fa-IR"/>
        </w:rPr>
        <w:t xml:space="preserve"> رومان</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 xml:space="preserve"> گزارش </w:t>
      </w:r>
      <w:r w:rsidR="00B93FBA" w:rsidRPr="0041088D">
        <w:rPr>
          <w:rFonts w:asciiTheme="majorBidi" w:hAnsiTheme="majorBidi" w:cs="B Nazanin" w:hint="cs"/>
          <w:sz w:val="26"/>
          <w:szCs w:val="26"/>
          <w:rtl/>
          <w:lang w:bidi="fa-IR"/>
        </w:rPr>
        <w:t>داده</w:t>
      </w:r>
      <w:r w:rsidR="00B93FBA" w:rsidRPr="0041088D">
        <w:rPr>
          <w:rFonts w:asciiTheme="majorBidi" w:hAnsiTheme="majorBidi" w:cs="B Nazanin"/>
          <w:sz w:val="26"/>
          <w:szCs w:val="26"/>
          <w:rtl/>
          <w:lang w:bidi="fa-IR"/>
        </w:rPr>
        <w:t xml:space="preserve"> است</w:t>
      </w:r>
      <w:r w:rsidR="00B93FBA" w:rsidRPr="0041088D">
        <w:rPr>
          <w:rFonts w:asciiTheme="majorBidi" w:hAnsiTheme="majorBidi" w:cs="B Nazanin" w:hint="cs"/>
          <w:sz w:val="26"/>
          <w:szCs w:val="26"/>
          <w:rtl/>
          <w:lang w:bidi="fa-IR"/>
        </w:rPr>
        <w:t>)</w:t>
      </w:r>
      <w:r w:rsidR="00B93FBA" w:rsidRPr="0041088D">
        <w:rPr>
          <w:rFonts w:asciiTheme="majorBidi" w:hAnsiTheme="majorBidi" w:cs="B Nazanin"/>
          <w:sz w:val="26"/>
          <w:szCs w:val="26"/>
          <w:rtl/>
          <w:lang w:bidi="fa-IR"/>
        </w:rPr>
        <w:t xml:space="preserve"> تام</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hint="eastAsia"/>
          <w:sz w:val="26"/>
          <w:szCs w:val="26"/>
          <w:rtl/>
          <w:lang w:bidi="fa-IR"/>
        </w:rPr>
        <w:t>ن</w:t>
      </w:r>
      <w:r w:rsidR="00B93FBA" w:rsidRPr="0041088D">
        <w:rPr>
          <w:rFonts w:asciiTheme="majorBidi" w:hAnsiTheme="majorBidi" w:cs="B Nazanin"/>
          <w:sz w:val="26"/>
          <w:szCs w:val="26"/>
          <w:rtl/>
          <w:lang w:bidi="fa-IR"/>
        </w:rPr>
        <w:t xml:space="preserve"> </w:t>
      </w:r>
      <w:r w:rsidR="00B93FBA" w:rsidRPr="0041088D">
        <w:rPr>
          <w:rFonts w:asciiTheme="majorBidi" w:hAnsiTheme="majorBidi" w:cs="B Nazanin" w:hint="cs"/>
          <w:sz w:val="26"/>
          <w:szCs w:val="26"/>
          <w:rtl/>
          <w:lang w:bidi="fa-IR"/>
        </w:rPr>
        <w:t xml:space="preserve">اعتبار </w:t>
      </w:r>
      <w:r w:rsidR="00B93FBA" w:rsidRPr="0041088D">
        <w:rPr>
          <w:rFonts w:asciiTheme="majorBidi" w:hAnsiTheme="majorBidi" w:cs="B Nazanin"/>
          <w:sz w:val="26"/>
          <w:szCs w:val="26"/>
          <w:rtl/>
          <w:lang w:bidi="fa-IR"/>
        </w:rPr>
        <w:t>م</w:t>
      </w:r>
      <w:r w:rsidR="00B93FBA" w:rsidRPr="0041088D">
        <w:rPr>
          <w:rFonts w:asciiTheme="majorBidi" w:hAnsiTheme="majorBidi" w:cs="B Nazanin" w:hint="cs"/>
          <w:sz w:val="26"/>
          <w:szCs w:val="26"/>
          <w:rtl/>
          <w:lang w:bidi="fa-IR"/>
        </w:rPr>
        <w:t>ی‌</w:t>
      </w:r>
      <w:r w:rsidR="00B93FBA" w:rsidRPr="0041088D">
        <w:rPr>
          <w:rFonts w:asciiTheme="majorBidi" w:hAnsiTheme="majorBidi" w:cs="B Nazanin"/>
          <w:sz w:val="26"/>
          <w:szCs w:val="26"/>
          <w:rtl/>
          <w:lang w:bidi="fa-IR"/>
        </w:rPr>
        <w:t>شود</w:t>
      </w:r>
      <w:r w:rsidR="00B93FBA" w:rsidRPr="0041088D">
        <w:rPr>
          <w:rFonts w:asciiTheme="majorBidi" w:hAnsiTheme="majorBidi" w:cs="B Nazanin"/>
          <w:sz w:val="26"/>
          <w:szCs w:val="26"/>
          <w:lang w:bidi="fa-IR"/>
        </w:rPr>
        <w:t>.</w:t>
      </w:r>
    </w:p>
    <w:p w:rsidR="00B93FBA" w:rsidRPr="00DC01A9" w:rsidRDefault="00B93FBA" w:rsidP="00B93FBA">
      <w:pPr>
        <w:pStyle w:val="Caption"/>
        <w:keepNext/>
        <w:bidi/>
        <w:jc w:val="center"/>
        <w:rPr>
          <w:rFonts w:cs="B Nazanin"/>
          <w:color w:val="auto"/>
          <w:sz w:val="22"/>
          <w:szCs w:val="22"/>
        </w:rPr>
      </w:pPr>
      <w:r w:rsidRPr="00DC01A9">
        <w:rPr>
          <w:rFonts w:cs="B Nazanin" w:hint="cs"/>
          <w:color w:val="auto"/>
          <w:sz w:val="22"/>
          <w:szCs w:val="22"/>
          <w:rtl/>
        </w:rPr>
        <w:lastRenderedPageBreak/>
        <w:t xml:space="preserve"> </w:t>
      </w:r>
      <w:r w:rsidRPr="00DC01A9">
        <w:rPr>
          <w:rFonts w:cs="B Nazanin"/>
          <w:noProof/>
          <w:color w:val="auto"/>
          <w:sz w:val="22"/>
          <w:szCs w:val="22"/>
          <w:rtl/>
          <w:lang w:bidi="fa-IR"/>
        </w:rPr>
        <w:t xml:space="preserve"> </w:t>
      </w:r>
      <w:r w:rsidRPr="00DC01A9">
        <w:rPr>
          <w:rFonts w:cs="B Nazanin" w:hint="cs"/>
          <w:noProof/>
          <w:color w:val="auto"/>
          <w:sz w:val="22"/>
          <w:szCs w:val="22"/>
          <w:rtl/>
          <w:lang w:bidi="fa-IR"/>
        </w:rPr>
        <w:t>نرخ تورم</w:t>
      </w:r>
    </w:p>
    <w:p w:rsidR="008E58F4" w:rsidRPr="0041088D" w:rsidRDefault="008E58F4" w:rsidP="00891CEC">
      <w:pPr>
        <w:tabs>
          <w:tab w:val="right" w:pos="617"/>
        </w:tabs>
        <w:spacing w:after="0" w:line="240" w:lineRule="auto"/>
        <w:ind w:left="-103" w:right="720"/>
        <w:jc w:val="center"/>
        <w:rPr>
          <w:rFonts w:asciiTheme="majorBidi" w:hAnsiTheme="majorBidi" w:cs="B Nazanin"/>
          <w:sz w:val="26"/>
          <w:szCs w:val="26"/>
          <w:rtl/>
          <w:lang w:bidi="fa-IR"/>
        </w:rPr>
      </w:pPr>
      <w:r w:rsidRPr="0041088D">
        <w:rPr>
          <w:rFonts w:asciiTheme="majorBidi" w:hAnsiTheme="majorBidi" w:cs="B Nazanin"/>
          <w:noProof/>
          <w:sz w:val="26"/>
          <w:szCs w:val="26"/>
        </w:rPr>
        <w:drawing>
          <wp:inline distT="0" distB="0" distL="0" distR="0" wp14:anchorId="0DC74BB4" wp14:editId="31AFE75F">
            <wp:extent cx="4209690" cy="1518248"/>
            <wp:effectExtent l="114300" t="38100" r="400685" b="4064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b="25225"/>
                    <a:stretch/>
                  </pic:blipFill>
                  <pic:spPr bwMode="auto">
                    <a:xfrm>
                      <a:off x="0" y="0"/>
                      <a:ext cx="4219463" cy="1521773"/>
                    </a:xfrm>
                    <a:prstGeom prst="rect">
                      <a:avLst/>
                    </a:prstGeom>
                    <a:solidFill>
                      <a:srgbClr val="000000">
                        <a:shade val="95000"/>
                      </a:srgbClr>
                    </a:solidFill>
                    <a:ln w="28575" cap="sq">
                      <a:solidFill>
                        <a:srgbClr val="000000"/>
                      </a:solidFill>
                      <a:miter lim="800000"/>
                    </a:ln>
                    <a:effectLst>
                      <a:outerShdw blurRad="254000" dist="190500" dir="2700000" sy="90000" algn="bl" rotWithShape="0">
                        <a:srgbClr val="000000">
                          <a:alpha val="40000"/>
                        </a:srgbClr>
                      </a:outerShdw>
                    </a:effectLst>
                    <a:extLst>
                      <a:ext uri="{53640926-AAD7-44D8-BBD7-CCE9431645EC}">
                        <a14:shadowObscured xmlns:a14="http://schemas.microsoft.com/office/drawing/2010/main"/>
                      </a:ext>
                    </a:extLst>
                  </pic:spPr>
                </pic:pic>
              </a:graphicData>
            </a:graphic>
          </wp:inline>
        </w:drawing>
      </w:r>
    </w:p>
    <w:p w:rsidR="00EB15D0" w:rsidRPr="00DC01A9" w:rsidRDefault="00EB15D0" w:rsidP="00BB4E6D">
      <w:pPr>
        <w:pStyle w:val="Heading3"/>
        <w:bidi/>
        <w:jc w:val="center"/>
        <w:rPr>
          <w:rFonts w:cs="B Nazanin"/>
          <w:sz w:val="28"/>
          <w:szCs w:val="28"/>
          <w:rtl/>
        </w:rPr>
      </w:pPr>
      <w:bookmarkStart w:id="46" w:name="_Toc142563104"/>
      <w:r w:rsidRPr="00DC01A9">
        <w:rPr>
          <w:rFonts w:cs="B Nazanin"/>
          <w:sz w:val="28"/>
          <w:szCs w:val="28"/>
          <w:rtl/>
        </w:rPr>
        <w:t>توسعه اقتصادی</w:t>
      </w:r>
      <w:bookmarkEnd w:id="46"/>
    </w:p>
    <w:p w:rsidR="00B77315" w:rsidRPr="0041088D" w:rsidRDefault="009A0963" w:rsidP="00B77315">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در سال </w:t>
      </w:r>
      <w:r w:rsidRPr="0041088D">
        <w:rPr>
          <w:rFonts w:asciiTheme="majorBidi" w:hAnsiTheme="majorBidi" w:cs="B Nazanin" w:hint="cs"/>
          <w:sz w:val="26"/>
          <w:szCs w:val="26"/>
          <w:rtl/>
          <w:lang w:bidi="fa-IR"/>
        </w:rPr>
        <w:t>2022</w:t>
      </w:r>
      <w:r w:rsidRPr="0041088D">
        <w:rPr>
          <w:rFonts w:asciiTheme="majorBidi" w:hAnsiTheme="majorBidi" w:cs="B Nazanin"/>
          <w:sz w:val="26"/>
          <w:szCs w:val="26"/>
          <w:rtl/>
        </w:rPr>
        <w:t>،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ناخالص داخل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 اساس برابر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قدرت خر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حدود </w:t>
      </w:r>
      <w:r w:rsidRPr="0041088D">
        <w:rPr>
          <w:rFonts w:asciiTheme="majorBidi" w:hAnsiTheme="majorBidi" w:cs="B Nazanin" w:hint="cs"/>
          <w:sz w:val="26"/>
          <w:szCs w:val="26"/>
          <w:rtl/>
        </w:rPr>
        <w:t>737</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ارد</w:t>
      </w:r>
      <w:r w:rsidRPr="0041088D">
        <w:rPr>
          <w:rFonts w:asciiTheme="majorBidi" w:hAnsiTheme="majorBidi" w:cs="B Nazanin"/>
          <w:sz w:val="26"/>
          <w:szCs w:val="26"/>
          <w:rtl/>
        </w:rPr>
        <w:t xml:space="preserve"> دلار و </w:t>
      </w:r>
      <w:r w:rsidR="00B77315" w:rsidRPr="0041088D">
        <w:rPr>
          <w:rFonts w:asciiTheme="majorBidi" w:hAnsiTheme="majorBidi" w:cs="B Nazanin"/>
          <w:sz w:val="26"/>
          <w:szCs w:val="26"/>
          <w:rtl/>
        </w:rPr>
        <w:t>تول</w:t>
      </w:r>
      <w:r w:rsidR="00B77315" w:rsidRPr="0041088D">
        <w:rPr>
          <w:rFonts w:asciiTheme="majorBidi" w:hAnsiTheme="majorBidi" w:cs="B Nazanin" w:hint="cs"/>
          <w:sz w:val="26"/>
          <w:szCs w:val="26"/>
          <w:rtl/>
        </w:rPr>
        <w:t>ی</w:t>
      </w:r>
      <w:r w:rsidR="00B77315" w:rsidRPr="0041088D">
        <w:rPr>
          <w:rFonts w:asciiTheme="majorBidi" w:hAnsiTheme="majorBidi" w:cs="B Nazanin" w:hint="eastAsia"/>
          <w:sz w:val="26"/>
          <w:szCs w:val="26"/>
          <w:rtl/>
        </w:rPr>
        <w:t>د</w:t>
      </w:r>
      <w:r w:rsidR="00B77315" w:rsidRPr="0041088D">
        <w:rPr>
          <w:rFonts w:asciiTheme="majorBidi" w:hAnsiTheme="majorBidi" w:cs="B Nazanin"/>
          <w:sz w:val="26"/>
          <w:szCs w:val="26"/>
          <w:rtl/>
        </w:rPr>
        <w:t xml:space="preserve"> ناخالص داخل</w:t>
      </w:r>
      <w:r w:rsidR="00B77315" w:rsidRPr="0041088D">
        <w:rPr>
          <w:rFonts w:asciiTheme="majorBidi" w:hAnsiTheme="majorBidi" w:cs="B Nazanin" w:hint="cs"/>
          <w:sz w:val="26"/>
          <w:szCs w:val="26"/>
          <w:rtl/>
        </w:rPr>
        <w:t>ی</w:t>
      </w:r>
      <w:r w:rsidR="00B77315" w:rsidRPr="0041088D">
        <w:rPr>
          <w:rFonts w:asciiTheme="majorBidi" w:hAnsiTheme="majorBidi" w:cs="B Nazanin"/>
          <w:sz w:val="26"/>
          <w:szCs w:val="26"/>
          <w:rtl/>
        </w:rPr>
        <w:t xml:space="preserve"> سرانه بر اساس برابر</w:t>
      </w:r>
      <w:r w:rsidR="00B77315" w:rsidRPr="0041088D">
        <w:rPr>
          <w:rFonts w:asciiTheme="majorBidi" w:hAnsiTheme="majorBidi" w:cs="B Nazanin" w:hint="cs"/>
          <w:sz w:val="26"/>
          <w:szCs w:val="26"/>
          <w:rtl/>
        </w:rPr>
        <w:t>ی</w:t>
      </w:r>
      <w:r w:rsidR="00B77315" w:rsidRPr="0041088D">
        <w:rPr>
          <w:rFonts w:asciiTheme="majorBidi" w:hAnsiTheme="majorBidi" w:cs="B Nazanin"/>
          <w:sz w:val="26"/>
          <w:szCs w:val="26"/>
          <w:rtl/>
        </w:rPr>
        <w:t xml:space="preserve"> قدرت خر</w:t>
      </w:r>
      <w:r w:rsidR="00B77315" w:rsidRPr="0041088D">
        <w:rPr>
          <w:rFonts w:asciiTheme="majorBidi" w:hAnsiTheme="majorBidi" w:cs="B Nazanin" w:hint="cs"/>
          <w:sz w:val="26"/>
          <w:szCs w:val="26"/>
          <w:rtl/>
        </w:rPr>
        <w:t>ی</w:t>
      </w:r>
      <w:r w:rsidR="00B77315" w:rsidRPr="0041088D">
        <w:rPr>
          <w:rFonts w:asciiTheme="majorBidi" w:hAnsiTheme="majorBidi" w:cs="B Nazanin" w:hint="eastAsia"/>
          <w:sz w:val="26"/>
          <w:szCs w:val="26"/>
          <w:rtl/>
        </w:rPr>
        <w:t>د</w:t>
      </w:r>
      <w:r w:rsidR="00B77315" w:rsidRPr="0041088D">
        <w:rPr>
          <w:rFonts w:asciiTheme="majorBidi" w:hAnsiTheme="majorBidi" w:cs="B Nazanin"/>
          <w:sz w:val="26"/>
          <w:szCs w:val="26"/>
          <w:rtl/>
        </w:rPr>
        <w:t xml:space="preserve"> </w:t>
      </w:r>
      <w:r w:rsidR="00B77315" w:rsidRPr="0041088D">
        <w:rPr>
          <w:rFonts w:asciiTheme="majorBidi" w:hAnsiTheme="majorBidi" w:cs="B Nazanin" w:hint="cs"/>
          <w:sz w:val="26"/>
          <w:szCs w:val="26"/>
          <w:rtl/>
          <w:lang w:bidi="fa-IR"/>
        </w:rPr>
        <w:t>38721</w:t>
      </w:r>
      <w:r w:rsidRPr="0041088D">
        <w:rPr>
          <w:rFonts w:asciiTheme="majorBidi" w:hAnsiTheme="majorBidi" w:cs="B Nazanin"/>
          <w:sz w:val="26"/>
          <w:szCs w:val="26"/>
          <w:rtl/>
        </w:rPr>
        <w:t xml:space="preserve"> دلار داشت. طبق گزارش بانک جهان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اقتصاد پردرآمد است. </w:t>
      </w:r>
      <w:r w:rsidR="00B77315" w:rsidRPr="0041088D">
        <w:rPr>
          <w:rFonts w:asciiTheme="majorBidi" w:hAnsiTheme="majorBidi" w:cs="B Nazanin"/>
          <w:sz w:val="26"/>
          <w:szCs w:val="26"/>
          <w:rtl/>
        </w:rPr>
        <w:t>تول</w:t>
      </w:r>
      <w:r w:rsidR="00B77315" w:rsidRPr="0041088D">
        <w:rPr>
          <w:rFonts w:asciiTheme="majorBidi" w:hAnsiTheme="majorBidi" w:cs="B Nazanin" w:hint="cs"/>
          <w:sz w:val="26"/>
          <w:szCs w:val="26"/>
          <w:rtl/>
        </w:rPr>
        <w:t>ی</w:t>
      </w:r>
      <w:r w:rsidR="00B77315" w:rsidRPr="0041088D">
        <w:rPr>
          <w:rFonts w:asciiTheme="majorBidi" w:hAnsiTheme="majorBidi" w:cs="B Nazanin" w:hint="eastAsia"/>
          <w:sz w:val="26"/>
          <w:szCs w:val="26"/>
          <w:rtl/>
        </w:rPr>
        <w:t>د</w:t>
      </w:r>
      <w:r w:rsidR="00B77315" w:rsidRPr="0041088D">
        <w:rPr>
          <w:rFonts w:asciiTheme="majorBidi" w:hAnsiTheme="majorBidi" w:cs="B Nazanin"/>
          <w:sz w:val="26"/>
          <w:szCs w:val="26"/>
          <w:rtl/>
        </w:rPr>
        <w:t xml:space="preserve"> ناخالص داخل</w:t>
      </w:r>
      <w:r w:rsidR="00B77315" w:rsidRPr="0041088D">
        <w:rPr>
          <w:rFonts w:asciiTheme="majorBidi" w:hAnsiTheme="majorBidi" w:cs="B Nazanin" w:hint="cs"/>
          <w:sz w:val="26"/>
          <w:szCs w:val="26"/>
          <w:rtl/>
        </w:rPr>
        <w:t>ی</w:t>
      </w:r>
      <w:r w:rsidR="00B77315" w:rsidRPr="0041088D">
        <w:rPr>
          <w:rFonts w:asciiTheme="majorBidi" w:hAnsiTheme="majorBidi" w:cs="B Nazanin"/>
          <w:sz w:val="26"/>
          <w:szCs w:val="26"/>
          <w:rtl/>
        </w:rPr>
        <w:t xml:space="preserve"> سرانه در استانداردها</w:t>
      </w:r>
      <w:r w:rsidR="00B77315" w:rsidRPr="0041088D">
        <w:rPr>
          <w:rFonts w:asciiTheme="majorBidi" w:hAnsiTheme="majorBidi" w:cs="B Nazanin" w:hint="cs"/>
          <w:sz w:val="26"/>
          <w:szCs w:val="26"/>
          <w:rtl/>
        </w:rPr>
        <w:t>ی</w:t>
      </w:r>
      <w:r w:rsidR="00B77315" w:rsidRPr="0041088D">
        <w:rPr>
          <w:rFonts w:asciiTheme="majorBidi" w:hAnsiTheme="majorBidi" w:cs="B Nazanin"/>
          <w:sz w:val="26"/>
          <w:szCs w:val="26"/>
          <w:rtl/>
        </w:rPr>
        <w:t xml:space="preserve"> قدرت خر</w:t>
      </w:r>
      <w:r w:rsidR="00B77315" w:rsidRPr="0041088D">
        <w:rPr>
          <w:rFonts w:asciiTheme="majorBidi" w:hAnsiTheme="majorBidi" w:cs="B Nazanin" w:hint="cs"/>
          <w:sz w:val="26"/>
          <w:szCs w:val="26"/>
          <w:rtl/>
        </w:rPr>
        <w:t>ی</w:t>
      </w:r>
      <w:r w:rsidR="00B77315" w:rsidRPr="0041088D">
        <w:rPr>
          <w:rFonts w:asciiTheme="majorBidi" w:hAnsiTheme="majorBidi" w:cs="B Nazanin" w:hint="eastAsia"/>
          <w:sz w:val="26"/>
          <w:szCs w:val="26"/>
          <w:rtl/>
        </w:rPr>
        <w:t>د</w:t>
      </w:r>
      <w:r w:rsidR="00B77315" w:rsidRPr="0041088D">
        <w:rPr>
          <w:rFonts w:asciiTheme="majorBidi" w:hAnsiTheme="majorBidi" w:cs="B Nazanin"/>
          <w:sz w:val="26"/>
          <w:szCs w:val="26"/>
        </w:rPr>
        <w:t xml:space="preserve"> </w:t>
      </w:r>
      <w:r w:rsidRPr="0041088D">
        <w:rPr>
          <w:rFonts w:asciiTheme="majorBidi" w:hAnsiTheme="majorBidi" w:cs="B Nazanin"/>
          <w:sz w:val="26"/>
          <w:szCs w:val="26"/>
          <w:rtl/>
        </w:rPr>
        <w:t>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00B77315" w:rsidRPr="0041088D">
        <w:rPr>
          <w:rFonts w:asciiTheme="majorBidi" w:hAnsiTheme="majorBidi" w:cs="B Nazanin" w:hint="cs"/>
          <w:sz w:val="26"/>
          <w:szCs w:val="26"/>
          <w:rtl/>
        </w:rPr>
        <w:t xml:space="preserve">در سال 2022، </w:t>
      </w:r>
      <w:r w:rsidR="00B77315" w:rsidRPr="0041088D">
        <w:rPr>
          <w:rFonts w:asciiTheme="majorBidi" w:hAnsiTheme="majorBidi" w:cs="B Nazanin" w:hint="cs"/>
          <w:sz w:val="26"/>
          <w:szCs w:val="26"/>
          <w:rtl/>
          <w:lang w:bidi="fa-IR"/>
        </w:rPr>
        <w:t>77</w:t>
      </w:r>
      <w:r w:rsidRPr="0041088D">
        <w:rPr>
          <w:rFonts w:asciiTheme="majorBidi" w:hAnsiTheme="majorBidi" w:cs="B Nazanin"/>
          <w:sz w:val="26"/>
          <w:szCs w:val="26"/>
          <w:rtl/>
        </w:rPr>
        <w:t xml:space="preserve"> درصد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(100 درصد) بوده است که از 44 درصد در سال 2007 (سال الحاق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افزا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w:t>
      </w:r>
      <w:r w:rsidR="00B77315" w:rsidRPr="0041088D">
        <w:rPr>
          <w:rFonts w:asciiTheme="majorBidi" w:hAnsiTheme="majorBidi" w:cs="B Nazanin" w:hint="cs"/>
          <w:sz w:val="26"/>
          <w:szCs w:val="26"/>
          <w:rtl/>
        </w:rPr>
        <w:t xml:space="preserve"> چشمگیری داشته </w:t>
      </w:r>
      <w:r w:rsidRPr="0041088D">
        <w:rPr>
          <w:rFonts w:asciiTheme="majorBidi" w:hAnsiTheme="majorBidi" w:cs="B Nazanin"/>
          <w:sz w:val="26"/>
          <w:szCs w:val="26"/>
          <w:rtl/>
        </w:rPr>
        <w:t>است و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به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کشورها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w:t>
      </w:r>
      <w:r w:rsidR="00B77315" w:rsidRPr="0041088D">
        <w:rPr>
          <w:rFonts w:asciiTheme="majorBidi" w:hAnsiTheme="majorBidi" w:cs="B Nazanin" w:hint="cs"/>
          <w:sz w:val="26"/>
          <w:szCs w:val="26"/>
          <w:rtl/>
        </w:rPr>
        <w:t xml:space="preserve"> با </w:t>
      </w:r>
      <w:r w:rsidR="00B77315" w:rsidRPr="0041088D">
        <w:rPr>
          <w:rFonts w:asciiTheme="majorBidi" w:hAnsiTheme="majorBidi" w:cs="B Nazanin"/>
          <w:sz w:val="26"/>
          <w:szCs w:val="26"/>
          <w:rtl/>
        </w:rPr>
        <w:t>سر</w:t>
      </w:r>
      <w:r w:rsidR="00B77315" w:rsidRPr="0041088D">
        <w:rPr>
          <w:rFonts w:asciiTheme="majorBidi" w:hAnsiTheme="majorBidi" w:cs="B Nazanin" w:hint="cs"/>
          <w:sz w:val="26"/>
          <w:szCs w:val="26"/>
          <w:rtl/>
        </w:rPr>
        <w:t>ی</w:t>
      </w:r>
      <w:r w:rsidR="00B77315" w:rsidRPr="0041088D">
        <w:rPr>
          <w:rFonts w:asciiTheme="majorBidi" w:hAnsiTheme="majorBidi" w:cs="B Nazanin" w:hint="eastAsia"/>
          <w:sz w:val="26"/>
          <w:szCs w:val="26"/>
          <w:rtl/>
        </w:rPr>
        <w:t>ع</w:t>
      </w:r>
      <w:r w:rsidR="00B77315" w:rsidRPr="0041088D">
        <w:rPr>
          <w:rFonts w:asciiTheme="majorBidi" w:hAnsiTheme="majorBidi" w:cs="B Nazanin"/>
          <w:sz w:val="26"/>
          <w:szCs w:val="26"/>
          <w:rtl/>
        </w:rPr>
        <w:t xml:space="preserve"> تر</w:t>
      </w:r>
      <w:r w:rsidR="00B77315" w:rsidRPr="0041088D">
        <w:rPr>
          <w:rFonts w:asciiTheme="majorBidi" w:hAnsiTheme="majorBidi" w:cs="B Nazanin" w:hint="cs"/>
          <w:sz w:val="26"/>
          <w:szCs w:val="26"/>
          <w:rtl/>
        </w:rPr>
        <w:t>ی</w:t>
      </w:r>
      <w:r w:rsidR="00B77315" w:rsidRPr="0041088D">
        <w:rPr>
          <w:rFonts w:asciiTheme="majorBidi" w:hAnsiTheme="majorBidi" w:cs="B Nazanin" w:hint="eastAsia"/>
          <w:sz w:val="26"/>
          <w:szCs w:val="26"/>
          <w:rtl/>
        </w:rPr>
        <w:t>ن</w:t>
      </w:r>
      <w:r w:rsidR="00B77315" w:rsidRPr="0041088D">
        <w:rPr>
          <w:rFonts w:asciiTheme="majorBidi" w:hAnsiTheme="majorBidi" w:cs="B Nazanin"/>
          <w:sz w:val="26"/>
          <w:szCs w:val="26"/>
          <w:rtl/>
        </w:rPr>
        <w:t xml:space="preserve"> اقتصادها</w:t>
      </w:r>
      <w:r w:rsidR="00B77315" w:rsidRPr="0041088D">
        <w:rPr>
          <w:rFonts w:asciiTheme="majorBidi" w:hAnsiTheme="majorBidi" w:cs="B Nazanin" w:hint="cs"/>
          <w:sz w:val="26"/>
          <w:szCs w:val="26"/>
          <w:rtl/>
        </w:rPr>
        <w:t>ی</w:t>
      </w:r>
      <w:r w:rsidR="00B77315" w:rsidRPr="0041088D">
        <w:rPr>
          <w:rFonts w:asciiTheme="majorBidi" w:hAnsiTheme="majorBidi" w:cs="B Nazanin"/>
          <w:sz w:val="26"/>
          <w:szCs w:val="26"/>
          <w:rtl/>
        </w:rPr>
        <w:t xml:space="preserve"> در حال رشد</w:t>
      </w:r>
      <w:r w:rsidRPr="0041088D">
        <w:rPr>
          <w:rFonts w:asciiTheme="majorBidi" w:hAnsiTheme="majorBidi" w:cs="B Nazanin"/>
          <w:sz w:val="26"/>
          <w:szCs w:val="26"/>
          <w:rtl/>
        </w:rPr>
        <w:t xml:space="preserve"> تبد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sz w:val="26"/>
          <w:szCs w:val="26"/>
          <w:rtl/>
        </w:rPr>
        <w:t xml:space="preserve"> کرده است</w:t>
      </w:r>
      <w:r w:rsidR="00B77315" w:rsidRPr="0041088D">
        <w:rPr>
          <w:rFonts w:asciiTheme="majorBidi" w:hAnsiTheme="majorBidi" w:cs="B Nazanin" w:hint="cs"/>
          <w:sz w:val="26"/>
          <w:szCs w:val="26"/>
          <w:rtl/>
        </w:rPr>
        <w:t>.</w:t>
      </w:r>
    </w:p>
    <w:p w:rsidR="008A0BA1" w:rsidRPr="00DC01A9" w:rsidRDefault="008A0BA1" w:rsidP="008A0BA1">
      <w:pPr>
        <w:pStyle w:val="Caption"/>
        <w:keepNext/>
        <w:bidi/>
        <w:jc w:val="center"/>
        <w:rPr>
          <w:rFonts w:cs="B Nazanin"/>
          <w:color w:val="auto"/>
          <w:sz w:val="22"/>
          <w:szCs w:val="22"/>
        </w:rPr>
      </w:pPr>
      <w:r w:rsidRPr="00DC01A9">
        <w:rPr>
          <w:rFonts w:cs="B Nazanin"/>
          <w:color w:val="auto"/>
          <w:sz w:val="22"/>
          <w:szCs w:val="22"/>
          <w:rtl/>
          <w:lang w:bidi="fa-IR"/>
        </w:rPr>
        <w:lastRenderedPageBreak/>
        <w:t>تقس</w:t>
      </w:r>
      <w:r w:rsidRPr="00DC01A9">
        <w:rPr>
          <w:rFonts w:cs="B Nazanin" w:hint="cs"/>
          <w:color w:val="auto"/>
          <w:sz w:val="22"/>
          <w:szCs w:val="22"/>
          <w:rtl/>
          <w:lang w:bidi="fa-IR"/>
        </w:rPr>
        <w:t>ی</w:t>
      </w:r>
      <w:r w:rsidRPr="00DC01A9">
        <w:rPr>
          <w:rFonts w:cs="B Nazanin" w:hint="eastAsia"/>
          <w:color w:val="auto"/>
          <w:sz w:val="22"/>
          <w:szCs w:val="22"/>
          <w:rtl/>
          <w:lang w:bidi="fa-IR"/>
        </w:rPr>
        <w:t>م</w:t>
      </w:r>
      <w:r w:rsidRPr="00DC01A9">
        <w:rPr>
          <w:rFonts w:cs="B Nazanin"/>
          <w:color w:val="auto"/>
          <w:sz w:val="22"/>
          <w:szCs w:val="22"/>
          <w:rtl/>
          <w:lang w:bidi="fa-IR"/>
        </w:rPr>
        <w:t xml:space="preserve"> تول</w:t>
      </w:r>
      <w:r w:rsidRPr="00DC01A9">
        <w:rPr>
          <w:rFonts w:cs="B Nazanin" w:hint="cs"/>
          <w:color w:val="auto"/>
          <w:sz w:val="22"/>
          <w:szCs w:val="22"/>
          <w:rtl/>
          <w:lang w:bidi="fa-IR"/>
        </w:rPr>
        <w:t>ی</w:t>
      </w:r>
      <w:r w:rsidRPr="00DC01A9">
        <w:rPr>
          <w:rFonts w:cs="B Nazanin" w:hint="eastAsia"/>
          <w:color w:val="auto"/>
          <w:sz w:val="22"/>
          <w:szCs w:val="22"/>
          <w:rtl/>
          <w:lang w:bidi="fa-IR"/>
        </w:rPr>
        <w:t>د</w:t>
      </w:r>
      <w:r w:rsidRPr="00DC01A9">
        <w:rPr>
          <w:rFonts w:cs="B Nazanin"/>
          <w:color w:val="auto"/>
          <w:sz w:val="22"/>
          <w:szCs w:val="22"/>
          <w:rtl/>
          <w:lang w:bidi="fa-IR"/>
        </w:rPr>
        <w:t xml:space="preserve"> ناخالص داخل</w:t>
      </w:r>
      <w:r w:rsidRPr="00DC01A9">
        <w:rPr>
          <w:rFonts w:cs="B Nazanin" w:hint="cs"/>
          <w:color w:val="auto"/>
          <w:sz w:val="22"/>
          <w:szCs w:val="22"/>
          <w:rtl/>
          <w:lang w:bidi="fa-IR"/>
        </w:rPr>
        <w:t>ی</w:t>
      </w:r>
      <w:r w:rsidRPr="00DC01A9">
        <w:rPr>
          <w:rFonts w:cs="B Nazanin"/>
          <w:color w:val="auto"/>
          <w:sz w:val="22"/>
          <w:szCs w:val="22"/>
          <w:rtl/>
          <w:lang w:bidi="fa-IR"/>
        </w:rPr>
        <w:t xml:space="preserve"> به ازا</w:t>
      </w:r>
      <w:r w:rsidRPr="00DC01A9">
        <w:rPr>
          <w:rFonts w:cs="B Nazanin" w:hint="cs"/>
          <w:color w:val="auto"/>
          <w:sz w:val="22"/>
          <w:szCs w:val="22"/>
          <w:rtl/>
          <w:lang w:bidi="fa-IR"/>
        </w:rPr>
        <w:t>ی</w:t>
      </w:r>
      <w:r w:rsidRPr="00DC01A9">
        <w:rPr>
          <w:rFonts w:cs="B Nazanin"/>
          <w:color w:val="auto"/>
          <w:sz w:val="22"/>
          <w:szCs w:val="22"/>
          <w:rtl/>
          <w:lang w:bidi="fa-IR"/>
        </w:rPr>
        <w:t xml:space="preserve"> فعال</w:t>
      </w:r>
      <w:r w:rsidRPr="00DC01A9">
        <w:rPr>
          <w:rFonts w:cs="B Nazanin" w:hint="cs"/>
          <w:color w:val="auto"/>
          <w:sz w:val="22"/>
          <w:szCs w:val="22"/>
          <w:rtl/>
          <w:lang w:bidi="fa-IR"/>
        </w:rPr>
        <w:t>ی</w:t>
      </w:r>
      <w:r w:rsidRPr="00DC01A9">
        <w:rPr>
          <w:rFonts w:cs="B Nazanin" w:hint="eastAsia"/>
          <w:color w:val="auto"/>
          <w:sz w:val="22"/>
          <w:szCs w:val="22"/>
          <w:rtl/>
          <w:lang w:bidi="fa-IR"/>
        </w:rPr>
        <w:t>ت</w:t>
      </w:r>
      <w:r w:rsidRPr="00DC01A9">
        <w:rPr>
          <w:rFonts w:cs="B Nazanin"/>
          <w:color w:val="auto"/>
          <w:sz w:val="22"/>
          <w:szCs w:val="22"/>
          <w:rtl/>
          <w:lang w:bidi="fa-IR"/>
        </w:rPr>
        <w:t xml:space="preserve"> ها</w:t>
      </w:r>
      <w:r w:rsidRPr="00DC01A9">
        <w:rPr>
          <w:rFonts w:cs="B Nazanin" w:hint="cs"/>
          <w:color w:val="auto"/>
          <w:sz w:val="22"/>
          <w:szCs w:val="22"/>
          <w:rtl/>
          <w:lang w:bidi="fa-IR"/>
        </w:rPr>
        <w:t>ی</w:t>
      </w:r>
      <w:r w:rsidRPr="00DC01A9">
        <w:rPr>
          <w:rFonts w:cs="B Nazanin"/>
          <w:color w:val="auto"/>
          <w:sz w:val="22"/>
          <w:szCs w:val="22"/>
          <w:rtl/>
          <w:lang w:bidi="fa-IR"/>
        </w:rPr>
        <w:t xml:space="preserve"> اقتصاد</w:t>
      </w:r>
      <w:r w:rsidRPr="00DC01A9">
        <w:rPr>
          <w:rFonts w:cs="B Nazanin" w:hint="cs"/>
          <w:color w:val="auto"/>
          <w:sz w:val="22"/>
          <w:szCs w:val="22"/>
          <w:rtl/>
          <w:lang w:bidi="fa-IR"/>
        </w:rPr>
        <w:t xml:space="preserve">ی </w:t>
      </w:r>
    </w:p>
    <w:p w:rsidR="00B77315" w:rsidRPr="0041088D" w:rsidRDefault="00DF427F" w:rsidP="008A0BA1">
      <w:pPr>
        <w:jc w:val="center"/>
        <w:rPr>
          <w:rFonts w:cs="B Nazanin"/>
          <w:sz w:val="26"/>
          <w:szCs w:val="26"/>
          <w:rtl/>
        </w:rPr>
      </w:pPr>
      <w:r>
        <w:rPr>
          <w:rFonts w:cs="B Nazanin"/>
          <w:noProof/>
          <w:sz w:val="26"/>
          <w:szCs w:val="2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4.3pt;height:190.95pt">
            <v:imagedata r:id="rId41" o:title="12d"/>
          </v:shape>
        </w:pict>
      </w:r>
    </w:p>
    <w:p w:rsidR="00EB15D0" w:rsidRPr="0041088D" w:rsidRDefault="00B77315" w:rsidP="008A0BA1">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اقتصاد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تنوع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نظر تول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ناخالص داخل</w:t>
      </w:r>
      <w:r w:rsidRPr="0041088D">
        <w:rPr>
          <w:rFonts w:asciiTheme="majorBidi" w:hAnsiTheme="majorBidi" w:cs="B Nazanin" w:hint="cs"/>
          <w:sz w:val="26"/>
          <w:szCs w:val="26"/>
          <w:rtl/>
        </w:rPr>
        <w:t>ی</w:t>
      </w:r>
      <w:r w:rsidR="008A0BA1" w:rsidRPr="0041088D">
        <w:rPr>
          <w:rFonts w:asciiTheme="majorBidi" w:hAnsiTheme="majorBidi" w:cs="B Nazanin"/>
          <w:sz w:val="26"/>
          <w:szCs w:val="26"/>
          <w:rtl/>
        </w:rPr>
        <w:t xml:space="preserve"> </w:t>
      </w:r>
      <w:r w:rsidR="008A0BA1" w:rsidRPr="0041088D">
        <w:rPr>
          <w:rFonts w:asciiTheme="majorBidi" w:hAnsiTheme="majorBidi" w:cs="B Nazanin" w:hint="cs"/>
          <w:sz w:val="26"/>
          <w:szCs w:val="26"/>
          <w:rtl/>
          <w:lang w:bidi="fa-IR"/>
        </w:rPr>
        <w:t xml:space="preserve">به طور خاص در </w:t>
      </w:r>
      <w:r w:rsidRPr="0041088D">
        <w:rPr>
          <w:rFonts w:asciiTheme="majorBidi" w:hAnsiTheme="majorBidi" w:cs="B Nazanin"/>
          <w:sz w:val="26"/>
          <w:szCs w:val="26"/>
          <w:rtl/>
        </w:rPr>
        <w:t>بخش کشاورز</w:t>
      </w:r>
      <w:r w:rsidRPr="0041088D">
        <w:rPr>
          <w:rFonts w:asciiTheme="majorBidi" w:hAnsiTheme="majorBidi" w:cs="B Nazanin" w:hint="cs"/>
          <w:sz w:val="26"/>
          <w:szCs w:val="26"/>
          <w:rtl/>
        </w:rPr>
        <w:t>ی</w:t>
      </w:r>
      <w:r w:rsidR="008A0BA1" w:rsidRPr="0041088D">
        <w:rPr>
          <w:rFonts w:asciiTheme="majorBidi" w:hAnsiTheme="majorBidi" w:cs="B Nazanin"/>
          <w:sz w:val="26"/>
          <w:szCs w:val="26"/>
          <w:rtl/>
        </w:rPr>
        <w:t xml:space="preserve"> </w:t>
      </w:r>
      <w:r w:rsidR="008A0BA1" w:rsidRPr="0041088D">
        <w:rPr>
          <w:rFonts w:asciiTheme="majorBidi" w:hAnsiTheme="majorBidi" w:cs="B Nazanin" w:hint="cs"/>
          <w:sz w:val="26"/>
          <w:szCs w:val="26"/>
          <w:rtl/>
        </w:rPr>
        <w:t>دارد</w:t>
      </w:r>
      <w:r w:rsidRPr="0041088D">
        <w:rPr>
          <w:rFonts w:asciiTheme="majorBidi" w:hAnsiTheme="majorBidi" w:cs="B Nazanin"/>
          <w:sz w:val="26"/>
          <w:szCs w:val="26"/>
          <w:rtl/>
        </w:rPr>
        <w:t>. سهم در تول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ناخالص داخل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کشاورز</w:t>
      </w:r>
      <w:r w:rsidRPr="0041088D">
        <w:rPr>
          <w:rFonts w:asciiTheme="majorBidi" w:hAnsiTheme="majorBidi" w:cs="B Nazanin" w:hint="cs"/>
          <w:sz w:val="26"/>
          <w:szCs w:val="26"/>
          <w:rtl/>
        </w:rPr>
        <w:t>ی</w:t>
      </w:r>
      <w:r w:rsidR="008A0BA1" w:rsidRPr="0041088D">
        <w:rPr>
          <w:rFonts w:asciiTheme="majorBidi" w:hAnsiTheme="majorBidi" w:cs="B Nazanin" w:hint="cs"/>
          <w:sz w:val="26"/>
          <w:szCs w:val="26"/>
          <w:rtl/>
        </w:rPr>
        <w:t xml:space="preserve"> در هر سال</w:t>
      </w:r>
      <w:r w:rsidRPr="0041088D">
        <w:rPr>
          <w:rFonts w:asciiTheme="majorBidi" w:hAnsiTheme="majorBidi" w:cs="B Nazanin"/>
          <w:sz w:val="26"/>
          <w:szCs w:val="26"/>
          <w:rtl/>
        </w:rPr>
        <w:t xml:space="preserve"> بس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ار</w:t>
      </w:r>
      <w:r w:rsidRPr="0041088D">
        <w:rPr>
          <w:rFonts w:asciiTheme="majorBidi" w:hAnsiTheme="majorBidi" w:cs="B Nazanin"/>
          <w:sz w:val="26"/>
          <w:szCs w:val="26"/>
          <w:rtl/>
        </w:rPr>
        <w:t xml:space="preserve"> قابل توجه است و به شدت به 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ف</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و کم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محصولات گزارش شده در سه ماهه سوم همان سال متک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مهم 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تول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دکنندگان</w:t>
      </w:r>
      <w:r w:rsidRPr="0041088D">
        <w:rPr>
          <w:rFonts w:asciiTheme="majorBidi" w:hAnsiTheme="majorBidi" w:cs="B Nazanin"/>
          <w:sz w:val="26"/>
          <w:szCs w:val="26"/>
          <w:rtl/>
        </w:rPr>
        <w:t xml:space="preserve"> کشاورز</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با سهم بالا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در تول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غلات،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وه</w:t>
      </w:r>
      <w:r w:rsidR="008A0BA1" w:rsidRPr="0041088D">
        <w:rPr>
          <w:rFonts w:asciiTheme="majorBidi" w:hAnsiTheme="majorBidi" w:cs="B Nazanin"/>
          <w:sz w:val="26"/>
          <w:szCs w:val="26"/>
          <w:rtl/>
        </w:rPr>
        <w:t xml:space="preserve"> ها، </w:t>
      </w:r>
      <w:r w:rsidR="008A0BA1" w:rsidRPr="0041088D">
        <w:rPr>
          <w:rFonts w:asciiTheme="majorBidi" w:hAnsiTheme="majorBidi" w:cs="B Nazanin" w:hint="cs"/>
          <w:sz w:val="26"/>
          <w:szCs w:val="26"/>
          <w:rtl/>
        </w:rPr>
        <w:t>نوشیدنی‌ها</w:t>
      </w:r>
      <w:r w:rsidRPr="0041088D">
        <w:rPr>
          <w:rFonts w:asciiTheme="majorBidi" w:hAnsiTheme="majorBidi" w:cs="B Nazanin"/>
          <w:sz w:val="26"/>
          <w:szCs w:val="26"/>
          <w:rtl/>
        </w:rPr>
        <w:t xml:space="preserve"> و محصولات ح</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 صنعت نقش بزرگ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اقتصاد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دارد. خودروساز</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قطعات خودرو </w:t>
      </w:r>
      <w:r w:rsidR="008A0BA1" w:rsidRPr="0041088D">
        <w:rPr>
          <w:rFonts w:asciiTheme="majorBidi" w:hAnsiTheme="majorBidi" w:cs="B Nazanin" w:hint="cs"/>
          <w:sz w:val="26"/>
          <w:szCs w:val="26"/>
          <w:rtl/>
        </w:rPr>
        <w:t xml:space="preserve">در این روند </w:t>
      </w:r>
      <w:r w:rsidRPr="0041088D">
        <w:rPr>
          <w:rFonts w:asciiTheme="majorBidi" w:hAnsiTheme="majorBidi" w:cs="B Nazanin"/>
          <w:sz w:val="26"/>
          <w:szCs w:val="26"/>
          <w:rtl/>
        </w:rPr>
        <w:t>پ</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شرو</w:t>
      </w:r>
      <w:r w:rsidRPr="0041088D">
        <w:rPr>
          <w:rFonts w:asciiTheme="majorBidi" w:hAnsiTheme="majorBidi" w:cs="B Nazanin"/>
          <w:sz w:val="26"/>
          <w:szCs w:val="26"/>
          <w:rtl/>
        </w:rPr>
        <w:t xml:space="preserve"> هستند. صادرات اصل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ماش</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آلات صنعت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تجه</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زات</w:t>
      </w:r>
      <w:r w:rsidRPr="0041088D">
        <w:rPr>
          <w:rFonts w:asciiTheme="majorBidi" w:hAnsiTheme="majorBidi" w:cs="B Nazanin"/>
          <w:sz w:val="26"/>
          <w:szCs w:val="26"/>
          <w:rtl/>
        </w:rPr>
        <w:t xml:space="preserve"> الکتر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الکترون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وسا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sz w:val="26"/>
          <w:szCs w:val="26"/>
          <w:rtl/>
        </w:rPr>
        <w:t xml:space="preserve"> حمل و نقل (خودرو)، محصولات متالورژ</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محصولات پلاست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لاست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و محصولات کشاورز</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 تجارت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شتر</w:t>
      </w:r>
      <w:r w:rsidR="008A0BA1" w:rsidRPr="0041088D">
        <w:rPr>
          <w:rFonts w:asciiTheme="majorBidi" w:hAnsiTheme="majorBidi" w:cs="B Nazanin"/>
          <w:sz w:val="26"/>
          <w:szCs w:val="26"/>
          <w:rtl/>
        </w:rPr>
        <w:t xml:space="preserve"> بر</w:t>
      </w:r>
      <w:r w:rsidRPr="0041088D">
        <w:rPr>
          <w:rFonts w:asciiTheme="majorBidi" w:hAnsiTheme="majorBidi" w:cs="B Nazanin"/>
          <w:sz w:val="26"/>
          <w:szCs w:val="26"/>
          <w:rtl/>
        </w:rPr>
        <w:t xml:space="preserve"> کشورها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عضو اتحاد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اروپا متمرکز است و آلمان،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و فرانسه بزرگتر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شرکا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تجار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کشور هستند. </w:t>
      </w:r>
    </w:p>
    <w:p w:rsidR="008A0BA1" w:rsidRPr="00DC01A9" w:rsidRDefault="008A0BA1" w:rsidP="008A0BA1">
      <w:pPr>
        <w:pStyle w:val="Heading2"/>
        <w:jc w:val="center"/>
        <w:rPr>
          <w:rFonts w:cs="B Nazanin"/>
          <w:sz w:val="28"/>
          <w:szCs w:val="28"/>
          <w:rtl/>
        </w:rPr>
      </w:pPr>
      <w:r w:rsidRPr="00DC01A9">
        <w:rPr>
          <w:rFonts w:cs="B Nazanin"/>
          <w:sz w:val="28"/>
          <w:szCs w:val="28"/>
          <w:rtl/>
        </w:rPr>
        <w:br w:type="page"/>
      </w:r>
      <w:bookmarkStart w:id="47" w:name="_Toc142563105"/>
      <w:r w:rsidRPr="00DC01A9">
        <w:rPr>
          <w:rFonts w:cs="B Nazanin" w:hint="cs"/>
          <w:sz w:val="28"/>
          <w:szCs w:val="28"/>
          <w:rtl/>
        </w:rPr>
        <w:lastRenderedPageBreak/>
        <w:t>زیرساخت</w:t>
      </w:r>
      <w:bookmarkEnd w:id="47"/>
    </w:p>
    <w:p w:rsidR="008A0BA1" w:rsidRPr="0041088D" w:rsidRDefault="008A0BA1" w:rsidP="008A0BA1">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موقع</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جغراف</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عال</w:t>
      </w:r>
      <w:r w:rsidRPr="0041088D">
        <w:rPr>
          <w:rFonts w:asciiTheme="majorBidi" w:hAnsiTheme="majorBidi" w:cs="B Nazanin" w:hint="cs"/>
          <w:sz w:val="26"/>
          <w:szCs w:val="26"/>
          <w:rtl/>
        </w:rPr>
        <w:t xml:space="preserve">ی دارد و </w:t>
      </w:r>
      <w:r w:rsidRPr="0041088D">
        <w:rPr>
          <w:rFonts w:asciiTheme="majorBidi" w:hAnsiTheme="majorBidi" w:cs="B Nazanin"/>
          <w:sz w:val="26"/>
          <w:szCs w:val="26"/>
          <w:rtl/>
        </w:rPr>
        <w:t>به کر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دورها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ترانز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اروپا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 xml:space="preserve">دسترسی دارد. </w:t>
      </w:r>
      <w:r w:rsidRPr="0041088D">
        <w:rPr>
          <w:rFonts w:asciiTheme="majorBidi" w:hAnsiTheme="majorBidi" w:cs="B Nazanin"/>
          <w:sz w:val="26"/>
          <w:szCs w:val="26"/>
          <w:rtl/>
        </w:rPr>
        <w:t>چهار شهر بزرگ رومان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آراد، بخارست، کرا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ووا</w:t>
      </w:r>
      <w:r w:rsidRPr="0041088D">
        <w:rPr>
          <w:rFonts w:asciiTheme="majorBidi" w:hAnsiTheme="majorBidi" w:cs="B Nazanin" w:hint="cs"/>
          <w:sz w:val="26"/>
          <w:szCs w:val="26"/>
          <w:rtl/>
        </w:rPr>
        <w:t xml:space="preserve"> و</w:t>
      </w:r>
      <w:r w:rsidRPr="0041088D">
        <w:rPr>
          <w:rFonts w:asciiTheme="majorBidi" w:hAnsiTheme="majorBidi" w:cs="B Nazanin"/>
          <w:sz w:val="26"/>
          <w:szCs w:val="26"/>
          <w:rtl/>
        </w:rPr>
        <w:t>کنستانتا نقاط اتصال در چهارم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کر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دور</w:t>
      </w:r>
      <w:r w:rsidRPr="0041088D">
        <w:rPr>
          <w:rFonts w:asciiTheme="majorBidi" w:hAnsiTheme="majorBidi" w:cs="B Nazanin"/>
          <w:sz w:val="26"/>
          <w:szCs w:val="26"/>
          <w:rtl/>
        </w:rPr>
        <w:t xml:space="preserve"> حمل و نقل پان</w:t>
      </w:r>
      <w:r w:rsidRPr="0041088D">
        <w:rPr>
          <w:rFonts w:asciiTheme="majorBidi" w:hAnsiTheme="majorBidi" w:cs="B Nazanin" w:hint="cs"/>
          <w:sz w:val="26"/>
          <w:szCs w:val="26"/>
          <w:rtl/>
        </w:rPr>
        <w:t>‌</w:t>
      </w:r>
      <w:r w:rsidRPr="0041088D">
        <w:rPr>
          <w:rFonts w:asciiTheme="majorBidi" w:hAnsiTheme="majorBidi" w:cs="B Nazanin"/>
          <w:sz w:val="26"/>
          <w:szCs w:val="26"/>
          <w:rtl/>
        </w:rPr>
        <w:t>اروپا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هستند. رودخانه دانوب ارتباط رودخانه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با اروپا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مرکز</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برقرار</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کند</w:t>
      </w:r>
      <w:r w:rsidRPr="0041088D">
        <w:rPr>
          <w:rFonts w:asciiTheme="majorBidi" w:hAnsiTheme="majorBidi" w:cs="B Nazanin"/>
          <w:sz w:val="26"/>
          <w:szCs w:val="26"/>
          <w:rtl/>
        </w:rPr>
        <w:t xml:space="preserve"> و از طر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ق</w:t>
      </w:r>
      <w:r w:rsidRPr="0041088D">
        <w:rPr>
          <w:rFonts w:asciiTheme="majorBidi" w:hAnsiTheme="majorBidi" w:cs="B Nazanin"/>
          <w:sz w:val="26"/>
          <w:szCs w:val="26"/>
          <w:rtl/>
        </w:rPr>
        <w:t xml:space="preserve"> دانوب-م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روتردام و اروپا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غرب</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متصل م</w:t>
      </w:r>
      <w:r w:rsidRPr="0041088D">
        <w:rPr>
          <w:rFonts w:asciiTheme="majorBidi" w:hAnsiTheme="majorBidi" w:cs="B Nazanin" w:hint="cs"/>
          <w:sz w:val="26"/>
          <w:szCs w:val="26"/>
          <w:rtl/>
        </w:rPr>
        <w:t>ی‌</w:t>
      </w:r>
      <w:r w:rsidRPr="0041088D">
        <w:rPr>
          <w:rFonts w:asciiTheme="majorBidi" w:hAnsiTheme="majorBidi" w:cs="B Nazanin"/>
          <w:sz w:val="26"/>
          <w:szCs w:val="26"/>
          <w:rtl/>
        </w:rPr>
        <w:t>شود. حمل و نقل هوا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توسط 16 فرودگاه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الملل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با پرواز به مقاصد اصل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اروپا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و غ</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اروپا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انجام</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شود. </w:t>
      </w:r>
    </w:p>
    <w:p w:rsidR="008A0BA1" w:rsidRPr="00DC01A9" w:rsidRDefault="008A0BA1" w:rsidP="008A0BA1">
      <w:pPr>
        <w:pStyle w:val="Heading3"/>
        <w:bidi/>
        <w:jc w:val="center"/>
        <w:rPr>
          <w:rFonts w:cs="B Nazanin"/>
          <w:sz w:val="28"/>
          <w:szCs w:val="28"/>
          <w:rtl/>
        </w:rPr>
      </w:pPr>
      <w:bookmarkStart w:id="48" w:name="_Toc142563106"/>
      <w:r w:rsidRPr="00DC01A9">
        <w:rPr>
          <w:rFonts w:cs="B Nazanin" w:hint="cs"/>
          <w:sz w:val="28"/>
          <w:szCs w:val="28"/>
          <w:rtl/>
        </w:rPr>
        <w:t>حمل‌ونقل زمینی</w:t>
      </w:r>
      <w:bookmarkEnd w:id="48"/>
    </w:p>
    <w:p w:rsidR="008A0BA1" w:rsidRPr="0041088D" w:rsidRDefault="008A0BA1" w:rsidP="009F20D8">
      <w:pPr>
        <w:bidi/>
        <w:jc w:val="both"/>
        <w:rPr>
          <w:rFonts w:cs="B Nazanin"/>
          <w:sz w:val="26"/>
          <w:szCs w:val="26"/>
          <w:rtl/>
        </w:rPr>
      </w:pPr>
      <w:r w:rsidRPr="0041088D">
        <w:rPr>
          <w:rFonts w:cs="B Nazanin"/>
          <w:sz w:val="26"/>
          <w:szCs w:val="26"/>
          <w:rtl/>
        </w:rPr>
        <w:t>بر اساس گزارش موسسه مل</w:t>
      </w:r>
      <w:r w:rsidRPr="0041088D">
        <w:rPr>
          <w:rFonts w:cs="B Nazanin" w:hint="cs"/>
          <w:sz w:val="26"/>
          <w:szCs w:val="26"/>
          <w:rtl/>
        </w:rPr>
        <w:t>ی</w:t>
      </w:r>
      <w:r w:rsidRPr="0041088D">
        <w:rPr>
          <w:rFonts w:cs="B Nazanin"/>
          <w:sz w:val="26"/>
          <w:szCs w:val="26"/>
          <w:rtl/>
        </w:rPr>
        <w:t xml:space="preserve"> آمار رومان</w:t>
      </w:r>
      <w:r w:rsidRPr="0041088D">
        <w:rPr>
          <w:rFonts w:cs="B Nazanin" w:hint="cs"/>
          <w:sz w:val="26"/>
          <w:szCs w:val="26"/>
          <w:rtl/>
        </w:rPr>
        <w:t>ی</w:t>
      </w:r>
      <w:r w:rsidRPr="0041088D">
        <w:rPr>
          <w:rFonts w:cs="B Nazanin"/>
          <w:sz w:val="26"/>
          <w:szCs w:val="26"/>
          <w:rtl/>
        </w:rPr>
        <w:t xml:space="preserve"> (</w:t>
      </w:r>
      <w:r w:rsidRPr="0041088D">
        <w:rPr>
          <w:rFonts w:cs="B Nazanin"/>
          <w:sz w:val="26"/>
          <w:szCs w:val="26"/>
        </w:rPr>
        <w:t>INSSE</w:t>
      </w:r>
      <w:r w:rsidRPr="0041088D">
        <w:rPr>
          <w:rFonts w:cs="B Nazanin"/>
          <w:sz w:val="26"/>
          <w:szCs w:val="26"/>
          <w:rtl/>
        </w:rPr>
        <w:t>)، کل شبکه جاده ها</w:t>
      </w:r>
      <w:r w:rsidRPr="0041088D">
        <w:rPr>
          <w:rFonts w:cs="B Nazanin" w:hint="cs"/>
          <w:sz w:val="26"/>
          <w:szCs w:val="26"/>
          <w:rtl/>
        </w:rPr>
        <w:t>ی</w:t>
      </w:r>
      <w:r w:rsidRPr="0041088D">
        <w:rPr>
          <w:rFonts w:cs="B Nazanin"/>
          <w:sz w:val="26"/>
          <w:szCs w:val="26"/>
          <w:rtl/>
        </w:rPr>
        <w:t xml:space="preserve"> رومان</w:t>
      </w:r>
      <w:r w:rsidRPr="0041088D">
        <w:rPr>
          <w:rFonts w:cs="B Nazanin" w:hint="cs"/>
          <w:sz w:val="26"/>
          <w:szCs w:val="26"/>
          <w:rtl/>
        </w:rPr>
        <w:t>ی</w:t>
      </w:r>
      <w:r w:rsidRPr="0041088D">
        <w:rPr>
          <w:rFonts w:cs="B Nazanin"/>
          <w:sz w:val="26"/>
          <w:szCs w:val="26"/>
          <w:rtl/>
        </w:rPr>
        <w:t xml:space="preserve"> در سال 2015 86080 ک</w:t>
      </w:r>
      <w:r w:rsidRPr="0041088D">
        <w:rPr>
          <w:rFonts w:cs="B Nazanin" w:hint="cs"/>
          <w:sz w:val="26"/>
          <w:szCs w:val="26"/>
          <w:rtl/>
        </w:rPr>
        <w:t>ی</w:t>
      </w:r>
      <w:r w:rsidRPr="0041088D">
        <w:rPr>
          <w:rFonts w:cs="B Nazanin" w:hint="eastAsia"/>
          <w:sz w:val="26"/>
          <w:szCs w:val="26"/>
          <w:rtl/>
        </w:rPr>
        <w:t>لومتر</w:t>
      </w:r>
      <w:r w:rsidRPr="0041088D">
        <w:rPr>
          <w:rFonts w:cs="B Nazanin"/>
          <w:sz w:val="26"/>
          <w:szCs w:val="26"/>
          <w:rtl/>
        </w:rPr>
        <w:t xml:space="preserve"> برآورد شده است. در سال </w:t>
      </w:r>
      <w:r w:rsidR="009F20D8" w:rsidRPr="0041088D">
        <w:rPr>
          <w:rFonts w:cs="B Nazanin" w:hint="cs"/>
          <w:sz w:val="26"/>
          <w:szCs w:val="26"/>
          <w:rtl/>
        </w:rPr>
        <w:t>2023</w:t>
      </w:r>
      <w:r w:rsidRPr="0041088D">
        <w:rPr>
          <w:rFonts w:cs="B Nazanin"/>
          <w:sz w:val="26"/>
          <w:szCs w:val="26"/>
          <w:rtl/>
        </w:rPr>
        <w:t xml:space="preserve"> طول بزرگراه فعال رومان</w:t>
      </w:r>
      <w:r w:rsidRPr="0041088D">
        <w:rPr>
          <w:rFonts w:cs="B Nazanin" w:hint="cs"/>
          <w:sz w:val="26"/>
          <w:szCs w:val="26"/>
          <w:rtl/>
        </w:rPr>
        <w:t>ی</w:t>
      </w:r>
      <w:r w:rsidRPr="0041088D">
        <w:rPr>
          <w:rFonts w:cs="B Nazanin"/>
          <w:sz w:val="26"/>
          <w:szCs w:val="26"/>
          <w:rtl/>
        </w:rPr>
        <w:t xml:space="preserve"> </w:t>
      </w:r>
      <w:r w:rsidR="009F20D8" w:rsidRPr="0041088D">
        <w:rPr>
          <w:rFonts w:cs="B Nazanin" w:hint="cs"/>
          <w:sz w:val="26"/>
          <w:szCs w:val="26"/>
          <w:rtl/>
        </w:rPr>
        <w:t>994.605</w:t>
      </w:r>
      <w:r w:rsidRPr="0041088D">
        <w:rPr>
          <w:rFonts w:cs="B Nazanin"/>
          <w:sz w:val="26"/>
          <w:szCs w:val="26"/>
          <w:rtl/>
        </w:rPr>
        <w:t xml:space="preserve"> ک</w:t>
      </w:r>
      <w:r w:rsidRPr="0041088D">
        <w:rPr>
          <w:rFonts w:cs="B Nazanin" w:hint="cs"/>
          <w:sz w:val="26"/>
          <w:szCs w:val="26"/>
          <w:rtl/>
        </w:rPr>
        <w:t>ی</w:t>
      </w:r>
      <w:r w:rsidRPr="0041088D">
        <w:rPr>
          <w:rFonts w:cs="B Nazanin" w:hint="eastAsia"/>
          <w:sz w:val="26"/>
          <w:szCs w:val="26"/>
          <w:rtl/>
        </w:rPr>
        <w:t>لومتر</w:t>
      </w:r>
      <w:r w:rsidRPr="0041088D">
        <w:rPr>
          <w:rFonts w:cs="B Nazanin"/>
          <w:sz w:val="26"/>
          <w:szCs w:val="26"/>
          <w:rtl/>
        </w:rPr>
        <w:t xml:space="preserve"> </w:t>
      </w:r>
      <w:r w:rsidR="009F20D8" w:rsidRPr="0041088D">
        <w:rPr>
          <w:rFonts w:cs="B Nazanin" w:hint="cs"/>
          <w:sz w:val="26"/>
          <w:szCs w:val="26"/>
          <w:rtl/>
        </w:rPr>
        <w:t>رسیده است.</w:t>
      </w:r>
      <w:r w:rsidRPr="0041088D">
        <w:rPr>
          <w:rFonts w:cs="B Nazanin"/>
          <w:sz w:val="26"/>
          <w:szCs w:val="26"/>
          <w:rtl/>
        </w:rPr>
        <w:t xml:space="preserve"> </w:t>
      </w:r>
    </w:p>
    <w:p w:rsidR="00EB15D0" w:rsidRPr="0041088D" w:rsidRDefault="00EB15D0" w:rsidP="00DC01A9">
      <w:pPr>
        <w:bidi/>
        <w:spacing w:after="0" w:line="240" w:lineRule="auto"/>
        <w:jc w:val="center"/>
        <w:rPr>
          <w:rFonts w:asciiTheme="majorBidi" w:hAnsiTheme="majorBidi" w:cs="B Nazanin"/>
          <w:sz w:val="26"/>
          <w:szCs w:val="26"/>
          <w:rtl/>
        </w:rPr>
      </w:pPr>
      <w:r w:rsidRPr="0041088D">
        <w:rPr>
          <w:rFonts w:asciiTheme="majorBidi" w:hAnsiTheme="majorBidi" w:cs="B Nazanin"/>
          <w:noProof/>
          <w:sz w:val="26"/>
          <w:szCs w:val="26"/>
        </w:rPr>
        <w:drawing>
          <wp:inline distT="0" distB="0" distL="0" distR="0" wp14:anchorId="444BFD14" wp14:editId="3238D2BD">
            <wp:extent cx="4081669" cy="3061252"/>
            <wp:effectExtent l="38100" t="38100" r="33655" b="4445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srcRect l="5658" t="2910" r="2335" b="7198"/>
                    <a:stretch/>
                  </pic:blipFill>
                  <pic:spPr bwMode="auto">
                    <a:xfrm>
                      <a:off x="0" y="0"/>
                      <a:ext cx="4086011" cy="3064509"/>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9F20D8" w:rsidRPr="0041088D" w:rsidRDefault="009F20D8" w:rsidP="009F20D8">
      <w:pPr>
        <w:bidi/>
        <w:spacing w:after="0" w:line="240" w:lineRule="auto"/>
        <w:jc w:val="both"/>
        <w:rPr>
          <w:rFonts w:asciiTheme="majorBidi" w:hAnsiTheme="majorBidi" w:cs="B Nazanin"/>
          <w:sz w:val="26"/>
          <w:szCs w:val="26"/>
          <w:rtl/>
        </w:rPr>
      </w:pPr>
      <w:r w:rsidRPr="0041088D">
        <w:rPr>
          <w:rFonts w:asciiTheme="majorBidi" w:hAnsiTheme="majorBidi" w:cs="B Nazanin" w:hint="cs"/>
          <w:sz w:val="26"/>
          <w:szCs w:val="26"/>
          <w:rtl/>
        </w:rPr>
        <w:lastRenderedPageBreak/>
        <w:t>ی</w:t>
      </w:r>
      <w:r w:rsidRPr="0041088D">
        <w:rPr>
          <w:rFonts w:asciiTheme="majorBidi" w:hAnsiTheme="majorBidi" w:cs="B Nazanin" w:hint="eastAsia"/>
          <w:sz w:val="26"/>
          <w:szCs w:val="26"/>
          <w:rtl/>
        </w:rPr>
        <w:t>ک</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اهداف مل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افزا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w:t>
      </w:r>
      <w:r w:rsidRPr="0041088D">
        <w:rPr>
          <w:rFonts w:asciiTheme="majorBidi" w:hAnsiTheme="majorBidi" w:cs="B Nazanin"/>
          <w:sz w:val="26"/>
          <w:szCs w:val="26"/>
          <w:rtl/>
        </w:rPr>
        <w:t xml:space="preserve"> ارتباطات در سطح مل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فرا اروپا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است. جهت</w:t>
      </w:r>
      <w:r w:rsidRPr="0041088D">
        <w:rPr>
          <w:rFonts w:asciiTheme="majorBidi" w:hAnsiTheme="majorBidi" w:cs="B Nazanin" w:hint="cs"/>
          <w:sz w:val="26"/>
          <w:szCs w:val="26"/>
          <w:rtl/>
        </w:rPr>
        <w:t>‌</w:t>
      </w:r>
      <w:r w:rsidRPr="0041088D">
        <w:rPr>
          <w:rFonts w:asciiTheme="majorBidi" w:hAnsiTheme="majorBidi" w:cs="B Nazanin"/>
          <w:sz w:val="26"/>
          <w:szCs w:val="26"/>
          <w:rtl/>
        </w:rPr>
        <w:t>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سرما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hint="cs"/>
          <w:sz w:val="26"/>
          <w:szCs w:val="26"/>
          <w:rtl/>
        </w:rPr>
        <w:t>‌</w:t>
      </w:r>
      <w:r w:rsidRPr="0041088D">
        <w:rPr>
          <w:rFonts w:asciiTheme="majorBidi" w:hAnsiTheme="majorBidi" w:cs="B Nazanin"/>
          <w:sz w:val="26"/>
          <w:szCs w:val="26"/>
          <w:rtl/>
        </w:rPr>
        <w:t>گذار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ها به سمت توسعه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ستم</w:t>
      </w:r>
      <w:r w:rsidRPr="0041088D">
        <w:rPr>
          <w:rFonts w:asciiTheme="majorBidi" w:hAnsiTheme="majorBidi" w:cs="B Nazanin"/>
          <w:sz w:val="26"/>
          <w:szCs w:val="26"/>
          <w:rtl/>
        </w:rPr>
        <w:t xml:space="preserve"> حمل</w:t>
      </w:r>
      <w:r w:rsidRPr="0041088D">
        <w:rPr>
          <w:rFonts w:asciiTheme="majorBidi" w:hAnsiTheme="majorBidi" w:cs="B Nazanin" w:hint="cs"/>
          <w:sz w:val="26"/>
          <w:szCs w:val="26"/>
          <w:rtl/>
        </w:rPr>
        <w:t>‌</w:t>
      </w:r>
      <w:r w:rsidRPr="0041088D">
        <w:rPr>
          <w:rFonts w:asciiTheme="majorBidi" w:hAnsiTheme="majorBidi" w:cs="B Nazanin"/>
          <w:sz w:val="26"/>
          <w:szCs w:val="26"/>
          <w:rtl/>
        </w:rPr>
        <w:t>و</w:t>
      </w:r>
      <w:r w:rsidRPr="0041088D">
        <w:rPr>
          <w:rFonts w:asciiTheme="majorBidi" w:hAnsiTheme="majorBidi" w:cs="B Nazanin" w:hint="cs"/>
          <w:sz w:val="26"/>
          <w:szCs w:val="26"/>
          <w:rtl/>
        </w:rPr>
        <w:t>‌</w:t>
      </w:r>
      <w:r w:rsidRPr="0041088D">
        <w:rPr>
          <w:rFonts w:asciiTheme="majorBidi" w:hAnsiTheme="majorBidi" w:cs="B Nazanin"/>
          <w:sz w:val="26"/>
          <w:szCs w:val="26"/>
          <w:rtl/>
        </w:rPr>
        <w:t>نقل کارآمد، پا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دار</w:t>
      </w:r>
      <w:r w:rsidRPr="0041088D">
        <w:rPr>
          <w:rFonts w:asciiTheme="majorBidi" w:hAnsiTheme="majorBidi" w:cs="B Nazanin"/>
          <w:sz w:val="26"/>
          <w:szCs w:val="26"/>
          <w:rtl/>
        </w:rPr>
        <w:t xml:space="preserve"> و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من</w:t>
      </w:r>
      <w:r w:rsidRPr="0041088D">
        <w:rPr>
          <w:rFonts w:asciiTheme="majorBidi" w:hAnsiTheme="majorBidi" w:cs="B Nazanin"/>
          <w:sz w:val="26"/>
          <w:szCs w:val="26"/>
          <w:rtl/>
        </w:rPr>
        <w:t xml:space="preserve"> با تأث</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کم بر مح</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ط</w:t>
      </w:r>
      <w:r w:rsidRPr="0041088D">
        <w:rPr>
          <w:rFonts w:asciiTheme="majorBidi" w:hAnsiTheme="majorBidi" w:cs="B Nazanin"/>
          <w:sz w:val="26"/>
          <w:szCs w:val="26"/>
          <w:rtl/>
        </w:rPr>
        <w:t xml:space="preserve">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ست</w:t>
      </w:r>
      <w:r w:rsidRPr="0041088D">
        <w:rPr>
          <w:rFonts w:asciiTheme="majorBidi" w:hAnsiTheme="majorBidi" w:cs="B Nazanin"/>
          <w:sz w:val="26"/>
          <w:szCs w:val="26"/>
          <w:rtl/>
        </w:rPr>
        <w:t xml:space="preserve"> است. تلاش</w:t>
      </w:r>
      <w:r w:rsidRPr="0041088D">
        <w:rPr>
          <w:rFonts w:asciiTheme="majorBidi" w:hAnsiTheme="majorBidi" w:cs="B Nazanin" w:hint="cs"/>
          <w:sz w:val="26"/>
          <w:szCs w:val="26"/>
          <w:rtl/>
        </w:rPr>
        <w:t>‌</w:t>
      </w:r>
      <w:r w:rsidRPr="0041088D">
        <w:rPr>
          <w:rFonts w:asciiTheme="majorBidi" w:hAnsiTheme="majorBidi" w:cs="B Nazanin"/>
          <w:sz w:val="26"/>
          <w:szCs w:val="26"/>
          <w:rtl/>
        </w:rPr>
        <w:t>ها عمدتاً بر بهبود آماده</w:t>
      </w:r>
      <w:r w:rsidRPr="0041088D">
        <w:rPr>
          <w:rFonts w:asciiTheme="majorBidi" w:hAnsiTheme="majorBidi" w:cs="B Nazanin" w:hint="cs"/>
          <w:sz w:val="26"/>
          <w:szCs w:val="26"/>
          <w:rtl/>
        </w:rPr>
        <w:t>‌</w:t>
      </w:r>
      <w:r w:rsidRPr="0041088D">
        <w:rPr>
          <w:rFonts w:asciiTheme="majorBidi" w:hAnsiTheme="majorBidi" w:cs="B Nazanin"/>
          <w:sz w:val="26"/>
          <w:szCs w:val="26"/>
          <w:rtl/>
        </w:rPr>
        <w:t>ساز</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تسر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ع</w:t>
      </w:r>
      <w:r w:rsidRPr="0041088D">
        <w:rPr>
          <w:rFonts w:asciiTheme="majorBidi" w:hAnsiTheme="majorBidi" w:cs="B Nazanin"/>
          <w:sz w:val="26"/>
          <w:szCs w:val="26"/>
          <w:rtl/>
        </w:rPr>
        <w:t xml:space="preserve"> در اجرا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پروژه</w:t>
      </w:r>
      <w:r w:rsidRPr="0041088D">
        <w:rPr>
          <w:rFonts w:asciiTheme="majorBidi" w:hAnsiTheme="majorBidi" w:cs="B Nazanin" w:hint="cs"/>
          <w:sz w:val="26"/>
          <w:szCs w:val="26"/>
          <w:rtl/>
        </w:rPr>
        <w:t>‌</w:t>
      </w:r>
      <w:r w:rsidRPr="0041088D">
        <w:rPr>
          <w:rFonts w:asciiTheme="majorBidi" w:hAnsiTheme="majorBidi" w:cs="B Nazanin"/>
          <w:sz w:val="26"/>
          <w:szCs w:val="26"/>
          <w:rtl/>
        </w:rPr>
        <w:t>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ربنا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جاده م</w:t>
      </w:r>
      <w:r w:rsidRPr="0041088D">
        <w:rPr>
          <w:rFonts w:asciiTheme="majorBidi" w:hAnsiTheme="majorBidi" w:cs="B Nazanin" w:hint="eastAsia"/>
          <w:sz w:val="26"/>
          <w:szCs w:val="26"/>
          <w:rtl/>
        </w:rPr>
        <w:t>تمرکز</w:t>
      </w:r>
      <w:r w:rsidRPr="0041088D">
        <w:rPr>
          <w:rFonts w:asciiTheme="majorBidi" w:hAnsiTheme="majorBidi" w:cs="B Nazanin"/>
          <w:sz w:val="26"/>
          <w:szCs w:val="26"/>
          <w:rtl/>
        </w:rPr>
        <w:t xml:space="preserve"> است. </w:t>
      </w:r>
      <w:r w:rsidRPr="0041088D">
        <w:rPr>
          <w:rFonts w:asciiTheme="majorBidi" w:hAnsiTheme="majorBidi" w:cs="B Nazanin" w:hint="cs"/>
          <w:sz w:val="26"/>
          <w:szCs w:val="26"/>
          <w:rtl/>
        </w:rPr>
        <w:t xml:space="preserve">تا سال 2023 </w:t>
      </w:r>
      <w:r w:rsidRPr="0041088D">
        <w:rPr>
          <w:rFonts w:asciiTheme="majorBidi" w:hAnsiTheme="majorBidi" w:cs="B Nazanin"/>
          <w:sz w:val="26"/>
          <w:szCs w:val="26"/>
          <w:rtl/>
        </w:rPr>
        <w:t>پروژه‌ها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رساخت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جاده‌ا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اجرا شده/در حال انجام با هدف اطم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نان</w:t>
      </w:r>
      <w:r w:rsidRPr="0041088D">
        <w:rPr>
          <w:rFonts w:asciiTheme="majorBidi" w:hAnsiTheme="majorBidi" w:cs="B Nazanin"/>
          <w:sz w:val="26"/>
          <w:szCs w:val="26"/>
          <w:rtl/>
        </w:rPr>
        <w:t xml:space="preserve"> از اتصال در سطح مل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با هدف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جاد</w:t>
      </w:r>
      <w:r w:rsidRPr="0041088D">
        <w:rPr>
          <w:rFonts w:asciiTheme="majorBidi" w:hAnsiTheme="majorBidi" w:cs="B Nazanin"/>
          <w:sz w:val="26"/>
          <w:szCs w:val="26"/>
          <w:rtl/>
        </w:rPr>
        <w:t xml:space="preserve"> مس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سر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ع</w:t>
      </w:r>
      <w:r w:rsidRPr="0041088D">
        <w:rPr>
          <w:rFonts w:asciiTheme="majorBidi" w:hAnsiTheme="majorBidi" w:cs="B Nazanin"/>
          <w:sz w:val="26"/>
          <w:szCs w:val="26"/>
          <w:rtl/>
        </w:rPr>
        <w:t xml:space="preserve"> از شرق به غرب (نادلاک - 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w:t>
      </w:r>
      <w:r w:rsidRPr="0041088D">
        <w:rPr>
          <w:rFonts w:asciiTheme="majorBidi" w:hAnsiTheme="majorBidi" w:cs="B Nazanin"/>
          <w:sz w:val="26"/>
          <w:szCs w:val="26"/>
          <w:rtl/>
        </w:rPr>
        <w:t xml:space="preserve"> - بخارست - کنستانتا) و از شمال به جنوب (پلو</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 بوزائو - فوکسان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 باکائو - پاسکان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 سوچاوا) </w:t>
      </w:r>
      <w:r w:rsidRPr="0041088D">
        <w:rPr>
          <w:rFonts w:asciiTheme="majorBidi" w:hAnsiTheme="majorBidi" w:cs="B Nazanin" w:hint="cs"/>
          <w:sz w:val="26"/>
          <w:szCs w:val="26"/>
          <w:rtl/>
        </w:rPr>
        <w:t>هستند</w:t>
      </w:r>
      <w:r w:rsidRPr="0041088D">
        <w:rPr>
          <w:rFonts w:asciiTheme="majorBidi" w:hAnsiTheme="majorBidi" w:cs="B Nazanin"/>
          <w:sz w:val="26"/>
          <w:szCs w:val="26"/>
          <w:rtl/>
        </w:rPr>
        <w:t xml:space="preserve">. </w:t>
      </w:r>
    </w:p>
    <w:p w:rsidR="009F20D8" w:rsidRPr="0041088D" w:rsidRDefault="009F20D8" w:rsidP="00681AFF">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در سال 2021 وضع</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اجرا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پروژه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رساخت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راه</w:t>
      </w:r>
      <w:r w:rsidRPr="0041088D">
        <w:rPr>
          <w:rFonts w:asciiTheme="majorBidi" w:hAnsiTheme="majorBidi" w:cs="B Nazanin" w:hint="cs"/>
          <w:sz w:val="26"/>
          <w:szCs w:val="26"/>
          <w:rtl/>
        </w:rPr>
        <w:t>‌</w:t>
      </w:r>
      <w:r w:rsidRPr="0041088D">
        <w:rPr>
          <w:rFonts w:asciiTheme="majorBidi" w:hAnsiTheme="majorBidi" w:cs="B Nazanin"/>
          <w:sz w:val="26"/>
          <w:szCs w:val="26"/>
          <w:rtl/>
        </w:rPr>
        <w:t>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پرسرعت </w:t>
      </w:r>
      <w:r w:rsidRPr="0041088D">
        <w:rPr>
          <w:rFonts w:asciiTheme="majorBidi" w:hAnsiTheme="majorBidi" w:cs="B Nazanin" w:hint="cs"/>
          <w:sz w:val="26"/>
          <w:szCs w:val="26"/>
          <w:rtl/>
        </w:rPr>
        <w:t>شامل</w:t>
      </w:r>
      <w:r w:rsidRPr="0041088D">
        <w:rPr>
          <w:rFonts w:asciiTheme="majorBidi" w:hAnsiTheme="majorBidi" w:cs="B Nazanin"/>
          <w:sz w:val="26"/>
          <w:szCs w:val="26"/>
          <w:rtl/>
        </w:rPr>
        <w:t xml:space="preserve"> 914 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لومتر</w:t>
      </w:r>
      <w:r w:rsidRPr="0041088D">
        <w:rPr>
          <w:rFonts w:asciiTheme="majorBidi" w:hAnsiTheme="majorBidi" w:cs="B Nazanin"/>
          <w:sz w:val="26"/>
          <w:szCs w:val="26"/>
          <w:rtl/>
        </w:rPr>
        <w:t xml:space="preserve"> بزرگراه در حال بهره بردار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w:t>
      </w:r>
      <w:r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rPr>
        <w:t>310.5 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لومتر</w:t>
      </w:r>
      <w:r w:rsidRPr="0041088D">
        <w:rPr>
          <w:rFonts w:asciiTheme="majorBidi" w:hAnsiTheme="majorBidi" w:cs="B Nazanin"/>
          <w:sz w:val="26"/>
          <w:szCs w:val="26"/>
          <w:rtl/>
        </w:rPr>
        <w:t xml:space="preserve"> بزرگراه و جاده سر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ع</w:t>
      </w:r>
      <w:r w:rsidRPr="0041088D">
        <w:rPr>
          <w:rFonts w:asciiTheme="majorBidi" w:hAnsiTheme="majorBidi" w:cs="B Nazanin"/>
          <w:sz w:val="26"/>
          <w:szCs w:val="26"/>
          <w:rtl/>
        </w:rPr>
        <w:t xml:space="preserve"> الس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در حال ساخت</w:t>
      </w:r>
      <w:r w:rsidRPr="0041088D">
        <w:rPr>
          <w:rFonts w:asciiTheme="majorBidi" w:hAnsiTheme="majorBidi" w:cs="B Nazanin" w:hint="cs"/>
          <w:sz w:val="26"/>
          <w:szCs w:val="26"/>
          <w:rtl/>
        </w:rPr>
        <w:t xml:space="preserve">، </w:t>
      </w:r>
      <w:r w:rsidRPr="0041088D">
        <w:rPr>
          <w:rFonts w:asciiTheme="majorBidi" w:hAnsiTheme="majorBidi" w:cs="B Nazanin"/>
          <w:sz w:val="26"/>
          <w:szCs w:val="26"/>
          <w:rtl/>
        </w:rPr>
        <w:t>250.7 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لومتر</w:t>
      </w:r>
      <w:r w:rsidRPr="0041088D">
        <w:rPr>
          <w:rFonts w:asciiTheme="majorBidi" w:hAnsiTheme="majorBidi" w:cs="B Nazanin"/>
          <w:sz w:val="26"/>
          <w:szCs w:val="26"/>
          <w:rtl/>
        </w:rPr>
        <w:t xml:space="preserve"> بزرگراه و جاده سر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ع</w:t>
      </w:r>
      <w:r w:rsidRPr="0041088D">
        <w:rPr>
          <w:rFonts w:asciiTheme="majorBidi" w:hAnsiTheme="majorBidi" w:cs="B Nazanin"/>
          <w:sz w:val="26"/>
          <w:szCs w:val="26"/>
          <w:rtl/>
        </w:rPr>
        <w:t xml:space="preserve"> الس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در حال</w:t>
      </w:r>
      <w:r w:rsidR="00681AFF" w:rsidRPr="0041088D">
        <w:rPr>
          <w:rFonts w:asciiTheme="majorBidi" w:hAnsiTheme="majorBidi" w:cs="B Nazanin" w:hint="cs"/>
          <w:sz w:val="26"/>
          <w:szCs w:val="26"/>
          <w:rtl/>
        </w:rPr>
        <w:t xml:space="preserve"> برگزاری</w:t>
      </w:r>
      <w:r w:rsidRPr="0041088D">
        <w:rPr>
          <w:rFonts w:asciiTheme="majorBidi" w:hAnsiTheme="majorBidi" w:cs="B Nazanin"/>
          <w:sz w:val="26"/>
          <w:szCs w:val="26"/>
          <w:rtl/>
        </w:rPr>
        <w:t xml:space="preserve"> م</w:t>
      </w:r>
      <w:r w:rsidRPr="0041088D">
        <w:rPr>
          <w:rFonts w:asciiTheme="majorBidi" w:hAnsiTheme="majorBidi" w:cs="B Nazanin" w:hint="eastAsia"/>
          <w:sz w:val="26"/>
          <w:szCs w:val="26"/>
          <w:rtl/>
        </w:rPr>
        <w:t>ناقصه</w:t>
      </w:r>
      <w:r w:rsidRPr="0041088D">
        <w:rPr>
          <w:rFonts w:asciiTheme="majorBidi" w:hAnsiTheme="majorBidi" w:cs="B Nazanin"/>
          <w:sz w:val="26"/>
          <w:szCs w:val="26"/>
          <w:rtl/>
        </w:rPr>
        <w:t xml:space="preserve"> </w:t>
      </w:r>
      <w:r w:rsidR="00681AFF" w:rsidRPr="0041088D">
        <w:rPr>
          <w:rFonts w:asciiTheme="majorBidi" w:hAnsiTheme="majorBidi" w:cs="B Nazanin" w:hint="cs"/>
          <w:sz w:val="26"/>
          <w:szCs w:val="26"/>
          <w:rtl/>
        </w:rPr>
        <w:t xml:space="preserve"> </w:t>
      </w:r>
      <w:r w:rsidRPr="0041088D">
        <w:rPr>
          <w:rFonts w:asciiTheme="majorBidi" w:hAnsiTheme="majorBidi" w:cs="B Nazanin"/>
          <w:sz w:val="26"/>
          <w:szCs w:val="26"/>
          <w:rtl/>
        </w:rPr>
        <w:t>(فاز طراح</w:t>
      </w:r>
      <w:r w:rsidRPr="0041088D">
        <w:rPr>
          <w:rFonts w:asciiTheme="majorBidi" w:hAnsiTheme="majorBidi" w:cs="B Nazanin" w:hint="cs"/>
          <w:sz w:val="26"/>
          <w:szCs w:val="26"/>
          <w:rtl/>
        </w:rPr>
        <w:t>ی</w:t>
      </w:r>
      <w:r w:rsidR="00681AFF" w:rsidRPr="0041088D">
        <w:rPr>
          <w:rFonts w:asciiTheme="majorBidi" w:hAnsiTheme="majorBidi" w:cs="B Nazanin"/>
          <w:sz w:val="26"/>
          <w:szCs w:val="26"/>
          <w:rtl/>
        </w:rPr>
        <w:t xml:space="preserve"> و اجرا / اجرا)</w:t>
      </w:r>
      <w:r w:rsidR="00681AFF" w:rsidRPr="0041088D">
        <w:rPr>
          <w:rFonts w:asciiTheme="majorBidi" w:hAnsiTheme="majorBidi" w:cs="B Nazanin" w:hint="cs"/>
          <w:sz w:val="26"/>
          <w:szCs w:val="26"/>
          <w:rtl/>
        </w:rPr>
        <w:t xml:space="preserve"> و</w:t>
      </w:r>
      <w:r w:rsidRPr="0041088D">
        <w:rPr>
          <w:rFonts w:asciiTheme="majorBidi" w:hAnsiTheme="majorBidi" w:cs="B Nazanin"/>
          <w:sz w:val="26"/>
          <w:szCs w:val="26"/>
          <w:rtl/>
        </w:rPr>
        <w:t xml:space="preserve"> 1871.6 </w:t>
      </w:r>
      <w:r w:rsidR="00681AFF" w:rsidRPr="0041088D">
        <w:rPr>
          <w:rFonts w:asciiTheme="majorBidi" w:hAnsiTheme="majorBidi" w:cs="B Nazanin" w:hint="cs"/>
          <w:sz w:val="26"/>
          <w:szCs w:val="26"/>
          <w:rtl/>
        </w:rPr>
        <w:t xml:space="preserve">کیلومتر </w:t>
      </w:r>
      <w:r w:rsidR="00681AFF" w:rsidRPr="0041088D">
        <w:rPr>
          <w:rFonts w:asciiTheme="majorBidi" w:hAnsiTheme="majorBidi" w:cs="B Nazanin"/>
          <w:sz w:val="26"/>
          <w:szCs w:val="26"/>
          <w:rtl/>
        </w:rPr>
        <w:t>بزرگراه ها و جاده ها</w:t>
      </w:r>
      <w:r w:rsidR="00681AFF" w:rsidRPr="0041088D">
        <w:rPr>
          <w:rFonts w:asciiTheme="majorBidi" w:hAnsiTheme="majorBidi" w:cs="B Nazanin" w:hint="cs"/>
          <w:sz w:val="26"/>
          <w:szCs w:val="26"/>
          <w:rtl/>
        </w:rPr>
        <w:t>ی</w:t>
      </w:r>
      <w:r w:rsidR="00681AFF" w:rsidRPr="0041088D">
        <w:rPr>
          <w:rFonts w:asciiTheme="majorBidi" w:hAnsiTheme="majorBidi" w:cs="B Nazanin"/>
          <w:sz w:val="26"/>
          <w:szCs w:val="26"/>
          <w:rtl/>
        </w:rPr>
        <w:t xml:space="preserve"> سر</w:t>
      </w:r>
      <w:r w:rsidR="00681AFF" w:rsidRPr="0041088D">
        <w:rPr>
          <w:rFonts w:asciiTheme="majorBidi" w:hAnsiTheme="majorBidi" w:cs="B Nazanin" w:hint="cs"/>
          <w:sz w:val="26"/>
          <w:szCs w:val="26"/>
          <w:rtl/>
        </w:rPr>
        <w:t>ی</w:t>
      </w:r>
      <w:r w:rsidR="00681AFF" w:rsidRPr="0041088D">
        <w:rPr>
          <w:rFonts w:asciiTheme="majorBidi" w:hAnsiTheme="majorBidi" w:cs="B Nazanin" w:hint="eastAsia"/>
          <w:sz w:val="26"/>
          <w:szCs w:val="26"/>
          <w:rtl/>
        </w:rPr>
        <w:t>ع</w:t>
      </w:r>
      <w:r w:rsidR="00681AFF" w:rsidRPr="0041088D">
        <w:rPr>
          <w:rFonts w:asciiTheme="majorBidi" w:hAnsiTheme="majorBidi" w:cs="B Nazanin"/>
          <w:sz w:val="26"/>
          <w:szCs w:val="26"/>
          <w:rtl/>
        </w:rPr>
        <w:t xml:space="preserve"> الس</w:t>
      </w:r>
      <w:r w:rsidR="00681AFF" w:rsidRPr="0041088D">
        <w:rPr>
          <w:rFonts w:asciiTheme="majorBidi" w:hAnsiTheme="majorBidi" w:cs="B Nazanin" w:hint="cs"/>
          <w:sz w:val="26"/>
          <w:szCs w:val="26"/>
          <w:rtl/>
        </w:rPr>
        <w:t>ی</w:t>
      </w:r>
      <w:r w:rsidR="00681AFF" w:rsidRPr="0041088D">
        <w:rPr>
          <w:rFonts w:asciiTheme="majorBidi" w:hAnsiTheme="majorBidi" w:cs="B Nazanin" w:hint="eastAsia"/>
          <w:sz w:val="26"/>
          <w:szCs w:val="26"/>
          <w:rtl/>
        </w:rPr>
        <w:t>ر</w:t>
      </w:r>
      <w:r w:rsidR="00681AFF" w:rsidRPr="0041088D">
        <w:rPr>
          <w:rFonts w:asciiTheme="majorBidi" w:hAnsiTheme="majorBidi" w:cs="B Nazanin"/>
          <w:sz w:val="26"/>
          <w:szCs w:val="26"/>
          <w:rtl/>
        </w:rPr>
        <w:t xml:space="preserve"> در مرحله طراح</w:t>
      </w:r>
      <w:r w:rsidR="00681AFF" w:rsidRPr="0041088D">
        <w:rPr>
          <w:rFonts w:asciiTheme="majorBidi" w:hAnsiTheme="majorBidi" w:cs="B Nazanin" w:hint="cs"/>
          <w:sz w:val="26"/>
          <w:szCs w:val="26"/>
          <w:rtl/>
        </w:rPr>
        <w:t>ی</w:t>
      </w:r>
      <w:r w:rsidR="00681AFF" w:rsidRPr="0041088D">
        <w:rPr>
          <w:rFonts w:asciiTheme="majorBidi" w:hAnsiTheme="majorBidi" w:cs="B Nazanin"/>
          <w:sz w:val="26"/>
          <w:szCs w:val="26"/>
          <w:rtl/>
        </w:rPr>
        <w:t xml:space="preserve"> هستند (مطالعه امکان سنج</w:t>
      </w:r>
      <w:r w:rsidR="00681AFF" w:rsidRPr="0041088D">
        <w:rPr>
          <w:rFonts w:asciiTheme="majorBidi" w:hAnsiTheme="majorBidi" w:cs="B Nazanin" w:hint="cs"/>
          <w:sz w:val="26"/>
          <w:szCs w:val="26"/>
          <w:rtl/>
        </w:rPr>
        <w:t>ی</w:t>
      </w:r>
      <w:r w:rsidR="00681AFF" w:rsidRPr="0041088D">
        <w:rPr>
          <w:rFonts w:asciiTheme="majorBidi" w:hAnsiTheme="majorBidi" w:cs="B Nazanin"/>
          <w:sz w:val="26"/>
          <w:szCs w:val="26"/>
          <w:rtl/>
        </w:rPr>
        <w:t xml:space="preserve"> / پروژه فن</w:t>
      </w:r>
      <w:r w:rsidR="00681AFF" w:rsidRPr="0041088D">
        <w:rPr>
          <w:rFonts w:asciiTheme="majorBidi" w:hAnsiTheme="majorBidi" w:cs="B Nazanin" w:hint="cs"/>
          <w:sz w:val="26"/>
          <w:szCs w:val="26"/>
          <w:rtl/>
        </w:rPr>
        <w:t>ی</w:t>
      </w:r>
      <w:r w:rsidR="00681AFF" w:rsidRPr="0041088D">
        <w:rPr>
          <w:rFonts w:asciiTheme="majorBidi" w:hAnsiTheme="majorBidi" w:cs="B Nazanin"/>
          <w:sz w:val="26"/>
          <w:szCs w:val="26"/>
          <w:rtl/>
        </w:rPr>
        <w:t>)</w:t>
      </w:r>
      <w:r w:rsidRPr="0041088D">
        <w:rPr>
          <w:rFonts w:asciiTheme="majorBidi" w:hAnsiTheme="majorBidi" w:cs="B Nazanin"/>
          <w:sz w:val="26"/>
          <w:szCs w:val="26"/>
        </w:rPr>
        <w:t xml:space="preserve"> </w:t>
      </w:r>
      <w:r w:rsidR="00681AFF" w:rsidRPr="0041088D">
        <w:rPr>
          <w:rFonts w:asciiTheme="majorBidi" w:hAnsiTheme="majorBidi" w:cs="B Nazanin" w:hint="cs"/>
          <w:sz w:val="26"/>
          <w:szCs w:val="26"/>
          <w:rtl/>
        </w:rPr>
        <w:t xml:space="preserve"> هستند.</w:t>
      </w:r>
    </w:p>
    <w:p w:rsidR="00681AFF" w:rsidRPr="00DC01A9" w:rsidRDefault="00681AFF" w:rsidP="00891CEC">
      <w:pPr>
        <w:pStyle w:val="Heading3"/>
        <w:bidi/>
        <w:jc w:val="center"/>
        <w:rPr>
          <w:rFonts w:cs="B Nazanin"/>
          <w:sz w:val="28"/>
          <w:szCs w:val="28"/>
          <w:rtl/>
        </w:rPr>
      </w:pPr>
      <w:bookmarkStart w:id="49" w:name="_Toc142563107"/>
      <w:r w:rsidRPr="00DC01A9">
        <w:rPr>
          <w:rFonts w:cs="B Nazanin" w:hint="cs"/>
          <w:sz w:val="28"/>
          <w:szCs w:val="28"/>
          <w:rtl/>
        </w:rPr>
        <w:t>حمل‌ونقل هوایی و آبی</w:t>
      </w:r>
      <w:bookmarkEnd w:id="49"/>
    </w:p>
    <w:p w:rsidR="00681AFF" w:rsidRPr="0041088D" w:rsidRDefault="00681AFF" w:rsidP="00681AFF">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15 فرودگاه تجار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الملل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همچن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پروازها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داخل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ارائه م</w:t>
      </w:r>
      <w:r w:rsidRPr="0041088D">
        <w:rPr>
          <w:rFonts w:asciiTheme="majorBidi" w:hAnsiTheme="majorBidi" w:cs="B Nazanin" w:hint="cs"/>
          <w:sz w:val="26"/>
          <w:szCs w:val="26"/>
          <w:rtl/>
        </w:rPr>
        <w:t>ی‌</w:t>
      </w:r>
      <w:r w:rsidRPr="0041088D">
        <w:rPr>
          <w:rFonts w:asciiTheme="majorBidi" w:hAnsiTheme="majorBidi" w:cs="B Nazanin"/>
          <w:sz w:val="26"/>
          <w:szCs w:val="26"/>
          <w:rtl/>
        </w:rPr>
        <w:t>دهند.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شتر</w:t>
      </w:r>
      <w:r w:rsidRPr="0041088D">
        <w:rPr>
          <w:rFonts w:asciiTheme="majorBidi" w:hAnsiTheme="majorBidi" w:cs="B Nazanin"/>
          <w:sz w:val="26"/>
          <w:szCs w:val="26"/>
          <w:rtl/>
        </w:rPr>
        <w:t xml:space="preserve"> پروازها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hint="cs"/>
          <w:sz w:val="26"/>
          <w:szCs w:val="26"/>
          <w:rtl/>
        </w:rPr>
        <w:t>‌</w:t>
      </w:r>
      <w:r w:rsidRPr="0041088D">
        <w:rPr>
          <w:rFonts w:asciiTheme="majorBidi" w:hAnsiTheme="majorBidi" w:cs="B Nazanin"/>
          <w:sz w:val="26"/>
          <w:szCs w:val="26"/>
          <w:rtl/>
        </w:rPr>
        <w:t>الملل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اروپا هستند</w:t>
      </w:r>
      <w:r w:rsidRPr="0041088D">
        <w:rPr>
          <w:rFonts w:asciiTheme="majorBidi" w:hAnsiTheme="majorBidi" w:cs="B Nazanin" w:hint="cs"/>
          <w:sz w:val="26"/>
          <w:szCs w:val="26"/>
          <w:rtl/>
        </w:rPr>
        <w:t>،</w:t>
      </w:r>
      <w:r w:rsidRPr="0041088D">
        <w:rPr>
          <w:rFonts w:asciiTheme="majorBidi" w:hAnsiTheme="majorBidi" w:cs="B Nazanin"/>
          <w:sz w:val="26"/>
          <w:szCs w:val="26"/>
          <w:rtl/>
        </w:rPr>
        <w:t xml:space="preserve"> اما مس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جد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خاورم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انه،</w:t>
      </w:r>
      <w:r w:rsidRPr="0041088D">
        <w:rPr>
          <w:rFonts w:asciiTheme="majorBidi" w:hAnsiTheme="majorBidi" w:cs="B Nazanin"/>
          <w:sz w:val="26"/>
          <w:szCs w:val="26"/>
          <w:rtl/>
        </w:rPr>
        <w:t xml:space="preserve"> شمال آفر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قا</w:t>
      </w:r>
      <w:r w:rsidRPr="0041088D">
        <w:rPr>
          <w:rFonts w:asciiTheme="majorBidi" w:hAnsiTheme="majorBidi" w:cs="B Nazanin"/>
          <w:sz w:val="26"/>
          <w:szCs w:val="26"/>
          <w:rtl/>
        </w:rPr>
        <w:t xml:space="preserve"> و فراتر از آن در حال توسعه هستند.</w:t>
      </w:r>
    </w:p>
    <w:p w:rsidR="00EB15D0" w:rsidRPr="0041088D" w:rsidRDefault="00DF427F" w:rsidP="00681AFF">
      <w:pPr>
        <w:bidi/>
        <w:spacing w:after="0" w:line="240" w:lineRule="auto"/>
        <w:jc w:val="center"/>
        <w:rPr>
          <w:rFonts w:asciiTheme="majorBidi" w:hAnsiTheme="majorBidi" w:cs="B Nazanin"/>
          <w:sz w:val="26"/>
          <w:szCs w:val="26"/>
          <w:rtl/>
        </w:rPr>
      </w:pPr>
      <w:r>
        <w:rPr>
          <w:rFonts w:asciiTheme="majorBidi" w:hAnsiTheme="majorBidi" w:cs="B Nazanin"/>
          <w:noProof/>
          <w:sz w:val="26"/>
          <w:szCs w:val="26"/>
        </w:rPr>
        <w:lastRenderedPageBreak/>
        <w:pict>
          <v:shape id="_x0000_i1026" type="#_x0000_t75" style="width:345.6pt;height:229.15pt">
            <v:imagedata r:id="rId43" o:title="123"/>
          </v:shape>
        </w:pict>
      </w:r>
    </w:p>
    <w:p w:rsidR="00681AFF" w:rsidRPr="0041088D" w:rsidRDefault="00681AFF" w:rsidP="00681AFF">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1075 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لومتر</w:t>
      </w:r>
      <w:r w:rsidRPr="0041088D">
        <w:rPr>
          <w:rFonts w:asciiTheme="majorBidi" w:hAnsiTheme="majorBidi" w:cs="B Nazanin"/>
          <w:sz w:val="26"/>
          <w:szCs w:val="26"/>
          <w:rtl/>
        </w:rPr>
        <w:t xml:space="preserve"> از رودخانه دانوب</w:t>
      </w:r>
      <w:r w:rsidRPr="0041088D">
        <w:rPr>
          <w:rFonts w:asciiTheme="majorBidi" w:hAnsiTheme="majorBidi" w:cs="B Nazanin" w:hint="cs"/>
          <w:sz w:val="26"/>
          <w:szCs w:val="26"/>
          <w:rtl/>
        </w:rPr>
        <w:t xml:space="preserve"> در</w:t>
      </w:r>
      <w:r w:rsidRPr="0041088D">
        <w:rPr>
          <w:rFonts w:asciiTheme="majorBidi" w:hAnsiTheme="majorBidi" w:cs="B Nazanin"/>
          <w:sz w:val="26"/>
          <w:szCs w:val="26"/>
          <w:rtl/>
        </w:rPr>
        <w:t xml:space="preserve"> خاک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گذرد و آن را به کشور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با بزرگتر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بخش رودخانه</w:t>
      </w:r>
      <w:r w:rsidRPr="0041088D">
        <w:rPr>
          <w:rFonts w:asciiTheme="majorBidi" w:hAnsiTheme="majorBidi" w:cs="B Nazanin" w:hint="cs"/>
          <w:sz w:val="26"/>
          <w:szCs w:val="26"/>
          <w:rtl/>
        </w:rPr>
        <w:t>‌ای</w:t>
      </w:r>
      <w:r w:rsidRPr="0041088D">
        <w:rPr>
          <w:rFonts w:asciiTheme="majorBidi" w:hAnsiTheme="majorBidi" w:cs="B Nazanin"/>
          <w:sz w:val="26"/>
          <w:szCs w:val="26"/>
          <w:rtl/>
        </w:rPr>
        <w:t xml:space="preserve"> و بزرگتر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حوضه ه</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دروگراف</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(29.9</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تبدی</w:t>
      </w:r>
      <w:r w:rsidRPr="0041088D">
        <w:rPr>
          <w:rFonts w:asciiTheme="majorBidi" w:hAnsiTheme="majorBidi" w:cs="B Nazanin" w:hint="eastAsia"/>
          <w:sz w:val="26"/>
          <w:szCs w:val="26"/>
          <w:rtl/>
        </w:rPr>
        <w:t>ل</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کند. در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بخش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دارا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6 بندر رودخانه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سواحل در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اه</w:t>
      </w:r>
      <w:r w:rsidRPr="0041088D">
        <w:rPr>
          <w:rFonts w:asciiTheme="majorBidi" w:hAnsiTheme="majorBidi" w:cs="B Nazanin"/>
          <w:sz w:val="26"/>
          <w:szCs w:val="26"/>
          <w:rtl/>
        </w:rPr>
        <w:t xml:space="preserve"> دو بندر در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کنستانتا (بزرگتر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بندر در در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پس) و مانگال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دا</w:t>
      </w:r>
      <w:r w:rsidRPr="0041088D">
        <w:rPr>
          <w:rFonts w:asciiTheme="majorBidi" w:hAnsiTheme="majorBidi" w:cs="B Nazanin" w:hint="eastAsia"/>
          <w:sz w:val="26"/>
          <w:szCs w:val="26"/>
          <w:rtl/>
        </w:rPr>
        <w:t>رد</w:t>
      </w:r>
      <w:r w:rsidRPr="0041088D">
        <w:rPr>
          <w:rFonts w:asciiTheme="majorBidi" w:hAnsiTheme="majorBidi" w:cs="B Nazanin"/>
          <w:sz w:val="26"/>
          <w:szCs w:val="26"/>
          <w:rtl/>
        </w:rPr>
        <w:t>. هر دو به عنوان دروازه ورود به قاره اروپا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کالاها و کالاها از سراسر جهان عمل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کنند. </w:t>
      </w:r>
    </w:p>
    <w:p w:rsidR="00681AFF" w:rsidRPr="0041088D" w:rsidRDefault="00681AFF" w:rsidP="00681AFF">
      <w:pPr>
        <w:bidi/>
        <w:spacing w:after="0" w:line="240" w:lineRule="auto"/>
        <w:jc w:val="both"/>
        <w:rPr>
          <w:rFonts w:asciiTheme="majorBidi" w:hAnsiTheme="majorBidi" w:cs="B Nazanin"/>
          <w:sz w:val="26"/>
          <w:szCs w:val="26"/>
        </w:rPr>
      </w:pPr>
    </w:p>
    <w:p w:rsidR="00EB15D0" w:rsidRPr="00DC01A9" w:rsidRDefault="00EB15D0" w:rsidP="00681AFF">
      <w:pPr>
        <w:pStyle w:val="Heading3"/>
        <w:bidi/>
        <w:jc w:val="center"/>
        <w:rPr>
          <w:rFonts w:cs="B Nazanin"/>
          <w:sz w:val="28"/>
          <w:szCs w:val="28"/>
          <w:rtl/>
        </w:rPr>
      </w:pPr>
      <w:bookmarkStart w:id="50" w:name="_Toc142563108"/>
      <w:r w:rsidRPr="00DC01A9">
        <w:rPr>
          <w:rFonts w:cs="B Nazanin"/>
          <w:sz w:val="28"/>
          <w:szCs w:val="28"/>
          <w:rtl/>
        </w:rPr>
        <w:lastRenderedPageBreak/>
        <w:t>حمل‌ونقل ریلی</w:t>
      </w:r>
      <w:bookmarkEnd w:id="50"/>
    </w:p>
    <w:p w:rsidR="00681AFF" w:rsidRPr="0041088D" w:rsidRDefault="00681AFF" w:rsidP="00681AFF">
      <w:pPr>
        <w:bidi/>
        <w:jc w:val="center"/>
        <w:rPr>
          <w:rFonts w:cs="B Nazanin"/>
          <w:sz w:val="26"/>
          <w:szCs w:val="26"/>
        </w:rPr>
      </w:pPr>
      <w:r w:rsidRPr="0041088D">
        <w:rPr>
          <w:rFonts w:cs="B Nazanin"/>
          <w:noProof/>
          <w:sz w:val="26"/>
          <w:szCs w:val="26"/>
        </w:rPr>
        <w:drawing>
          <wp:inline distT="0" distB="0" distL="0" distR="0" wp14:anchorId="48F97AC5" wp14:editId="25E7B6CD">
            <wp:extent cx="3284525" cy="1814169"/>
            <wp:effectExtent l="114300" t="38100" r="392430" b="396240"/>
            <wp:docPr id="97" name="Picture 97" descr="Transnet Freight Rail, Botswana Rail partner on rail improvement proje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Transnet Freight Rail, Botswana Rail partner on rail improvement projects"/>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294035" cy="1819422"/>
                    </a:xfrm>
                    <a:prstGeom prst="rect">
                      <a:avLst/>
                    </a:prstGeom>
                    <a:solidFill>
                      <a:srgbClr val="000000">
                        <a:shade val="95000"/>
                      </a:srgbClr>
                    </a:solidFill>
                    <a:ln w="28575" cap="sq">
                      <a:solidFill>
                        <a:srgbClr val="000000"/>
                      </a:solidFill>
                      <a:miter lim="800000"/>
                    </a:ln>
                    <a:effectLst>
                      <a:outerShdw blurRad="254000" dist="190500" dir="2700000" sy="90000" algn="bl" rotWithShape="0">
                        <a:srgbClr val="000000">
                          <a:alpha val="40000"/>
                        </a:srgbClr>
                      </a:outerShdw>
                    </a:effectLst>
                  </pic:spPr>
                </pic:pic>
              </a:graphicData>
            </a:graphic>
          </wp:inline>
        </w:drawing>
      </w:r>
    </w:p>
    <w:p w:rsidR="00757929" w:rsidRPr="0041088D" w:rsidRDefault="00681AFF" w:rsidP="00681AFF">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بانک جهان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طول شبکه راه آهن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22</w:t>
      </w:r>
      <w:r w:rsidRPr="0041088D">
        <w:rPr>
          <w:rFonts w:asciiTheme="majorBidi" w:hAnsiTheme="majorBidi" w:cs="B Nazanin" w:hint="cs"/>
          <w:sz w:val="26"/>
          <w:szCs w:val="26"/>
          <w:rtl/>
        </w:rPr>
        <w:t>.</w:t>
      </w:r>
      <w:r w:rsidRPr="0041088D">
        <w:rPr>
          <w:rFonts w:asciiTheme="majorBidi" w:hAnsiTheme="majorBidi" w:cs="B Nazanin"/>
          <w:sz w:val="26"/>
          <w:szCs w:val="26"/>
          <w:rtl/>
        </w:rPr>
        <w:t>298 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لومتر</w:t>
      </w:r>
      <w:r w:rsidRPr="0041088D">
        <w:rPr>
          <w:rFonts w:asciiTheme="majorBidi" w:hAnsiTheme="majorBidi" w:cs="B Nazanin"/>
          <w:sz w:val="26"/>
          <w:szCs w:val="26"/>
          <w:rtl/>
        </w:rPr>
        <w:t xml:space="preserve">  تخم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زند و آن را چهارم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شبکه راه آهن بزرگ اروپا م</w:t>
      </w:r>
      <w:r w:rsidRPr="0041088D">
        <w:rPr>
          <w:rFonts w:asciiTheme="majorBidi" w:hAnsiTheme="majorBidi" w:cs="B Nazanin" w:hint="cs"/>
          <w:sz w:val="26"/>
          <w:szCs w:val="26"/>
          <w:rtl/>
        </w:rPr>
        <w:t>ی‌داند</w:t>
      </w:r>
      <w:r w:rsidRPr="0041088D">
        <w:rPr>
          <w:rFonts w:asciiTheme="majorBidi" w:hAnsiTheme="majorBidi" w:cs="B Nazanin"/>
          <w:sz w:val="26"/>
          <w:szCs w:val="26"/>
          <w:rtl/>
        </w:rPr>
        <w:t>. حمل‌ونقل 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پس از سال 1989 تحولات عمده‌ا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تجربه کرد. در حال حاضر 45 درصد از کل جابجا</w:t>
      </w:r>
      <w:r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مسافر و بار در</w:t>
      </w:r>
      <w:r w:rsidRPr="0041088D">
        <w:rPr>
          <w:rFonts w:asciiTheme="majorBidi" w:hAnsiTheme="majorBidi" w:cs="B Nazanin" w:hint="cs"/>
          <w:sz w:val="26"/>
          <w:szCs w:val="26"/>
          <w:rtl/>
        </w:rPr>
        <w:t xml:space="preserve"> رومانی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از طریق خطوط ریلی انجام می‌شود.</w:t>
      </w:r>
      <w:r w:rsidRPr="0041088D">
        <w:rPr>
          <w:rFonts w:asciiTheme="majorBidi" w:hAnsiTheme="majorBidi" w:cs="B Nazanin"/>
          <w:sz w:val="26"/>
          <w:szCs w:val="26"/>
          <w:rtl/>
        </w:rPr>
        <w:t xml:space="preserve"> مترو</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بخارست (تنها س</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ستم</w:t>
      </w:r>
      <w:r w:rsidRPr="0041088D">
        <w:rPr>
          <w:rFonts w:asciiTheme="majorBidi" w:hAnsiTheme="majorBidi" w:cs="B Nazanin"/>
          <w:sz w:val="26"/>
          <w:szCs w:val="26"/>
          <w:rtl/>
        </w:rPr>
        <w:t xml:space="preserve"> راه آهن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رزم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در رومان</w:t>
      </w:r>
      <w:r w:rsidRPr="0041088D">
        <w:rPr>
          <w:rFonts w:asciiTheme="majorBidi" w:hAnsiTheme="majorBidi" w:cs="B Nazanin" w:hint="cs"/>
          <w:sz w:val="26"/>
          <w:szCs w:val="26"/>
          <w:rtl/>
        </w:rPr>
        <w:t>ی</w:t>
      </w:r>
      <w:r w:rsidRPr="0041088D">
        <w:rPr>
          <w:rFonts w:asciiTheme="majorBidi" w:hAnsiTheme="majorBidi" w:cs="B Nazanin"/>
          <w:sz w:val="26"/>
          <w:szCs w:val="26"/>
          <w:rtl/>
        </w:rPr>
        <w:t>)، در سال 1979 افتتاح شد و 61.41 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لومتر</w:t>
      </w:r>
      <w:r w:rsidRPr="0041088D">
        <w:rPr>
          <w:rFonts w:asciiTheme="majorBidi" w:hAnsiTheme="majorBidi" w:cs="B Nazanin"/>
          <w:sz w:val="26"/>
          <w:szCs w:val="26"/>
          <w:rtl/>
        </w:rPr>
        <w:t xml:space="preserve"> (38.16 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sz w:val="26"/>
          <w:szCs w:val="26"/>
          <w:rtl/>
        </w:rPr>
        <w:t>) است.</w:t>
      </w:r>
    </w:p>
    <w:p w:rsidR="007D0831" w:rsidRPr="00DC01A9" w:rsidRDefault="00757929" w:rsidP="00853D6A">
      <w:pPr>
        <w:pStyle w:val="Heading2"/>
        <w:bidi/>
        <w:jc w:val="center"/>
        <w:rPr>
          <w:rFonts w:cs="B Nazanin"/>
          <w:sz w:val="28"/>
          <w:szCs w:val="28"/>
          <w:rtl/>
          <w:lang w:bidi="fa-IR"/>
        </w:rPr>
      </w:pPr>
      <w:r w:rsidRPr="00DC01A9">
        <w:rPr>
          <w:rFonts w:cs="B Nazanin"/>
          <w:sz w:val="28"/>
          <w:szCs w:val="28"/>
          <w:lang w:bidi="fa-IR"/>
        </w:rPr>
        <w:br w:type="page"/>
      </w:r>
      <w:bookmarkStart w:id="51" w:name="_Toc142563109"/>
      <w:r w:rsidR="007D0831" w:rsidRPr="00DC01A9">
        <w:rPr>
          <w:rFonts w:cs="B Nazanin"/>
          <w:sz w:val="28"/>
          <w:szCs w:val="28"/>
          <w:rtl/>
          <w:lang w:bidi="fa-IR"/>
        </w:rPr>
        <w:lastRenderedPageBreak/>
        <w:t xml:space="preserve">تأمین </w:t>
      </w:r>
      <w:r w:rsidR="00853D6A" w:rsidRPr="00DC01A9">
        <w:rPr>
          <w:rFonts w:cs="B Nazanin" w:hint="cs"/>
          <w:sz w:val="28"/>
          <w:szCs w:val="28"/>
          <w:rtl/>
          <w:lang w:bidi="fa-IR"/>
        </w:rPr>
        <w:t>بودجه</w:t>
      </w:r>
      <w:r w:rsidR="00891CEC" w:rsidRPr="00DC01A9">
        <w:rPr>
          <w:rFonts w:cs="B Nazanin" w:hint="cs"/>
          <w:sz w:val="28"/>
          <w:szCs w:val="28"/>
          <w:rtl/>
          <w:lang w:bidi="fa-IR"/>
        </w:rPr>
        <w:t xml:space="preserve"> از طریق</w:t>
      </w:r>
      <w:r w:rsidR="007D0831" w:rsidRPr="00DC01A9">
        <w:rPr>
          <w:rFonts w:cs="B Nazanin"/>
          <w:sz w:val="28"/>
          <w:szCs w:val="28"/>
          <w:rtl/>
          <w:lang w:bidi="fa-IR"/>
        </w:rPr>
        <w:t xml:space="preserve"> اروپا</w:t>
      </w:r>
      <w:r w:rsidR="00853D6A" w:rsidRPr="00DC01A9">
        <w:rPr>
          <w:rFonts w:cs="B Nazanin" w:hint="cs"/>
          <w:sz w:val="28"/>
          <w:szCs w:val="28"/>
          <w:rtl/>
          <w:lang w:bidi="fa-IR"/>
        </w:rPr>
        <w:t>یی</w:t>
      </w:r>
      <w:bookmarkEnd w:id="51"/>
    </w:p>
    <w:p w:rsidR="00853D6A" w:rsidRPr="0041088D" w:rsidRDefault="00853D6A" w:rsidP="00853D6A">
      <w:pPr>
        <w:bidi/>
        <w:spacing w:after="0" w:line="240" w:lineRule="auto"/>
        <w:rPr>
          <w:rFonts w:asciiTheme="majorBidi" w:hAnsiTheme="majorBidi" w:cs="B Nazanin"/>
          <w:sz w:val="26"/>
          <w:szCs w:val="26"/>
          <w:lang w:bidi="fa-IR"/>
        </w:rPr>
      </w:pPr>
    </w:p>
    <w:p w:rsidR="00853D6A" w:rsidRPr="0041088D" w:rsidRDefault="00853D6A" w:rsidP="00891CEC">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اتحاد</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اروپا بر اساس چند</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س</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است</w:t>
      </w:r>
      <w:r w:rsidRPr="0041088D">
        <w:rPr>
          <w:rFonts w:asciiTheme="majorBidi" w:hAnsiTheme="majorBidi" w:cs="B Nazanin"/>
          <w:sz w:val="26"/>
          <w:szCs w:val="26"/>
          <w:rtl/>
          <w:lang w:bidi="fa-IR"/>
        </w:rPr>
        <w:t xml:space="preserve"> که بر کاهش اختلافات منطقه</w:t>
      </w:r>
      <w:r w:rsidRPr="0041088D">
        <w:rPr>
          <w:rFonts w:asciiTheme="majorBidi" w:hAnsiTheme="majorBidi" w:cs="B Nazanin" w:hint="cs"/>
          <w:sz w:val="26"/>
          <w:szCs w:val="26"/>
          <w:rtl/>
          <w:lang w:bidi="fa-IR"/>
        </w:rPr>
        <w:t>‌</w:t>
      </w:r>
      <w:r w:rsidRPr="0041088D">
        <w:rPr>
          <w:rFonts w:asciiTheme="majorBidi" w:hAnsiTheme="majorBidi" w:cs="B Nazanin"/>
          <w:sz w:val="26"/>
          <w:szCs w:val="26"/>
          <w:rtl/>
          <w:lang w:bidi="fa-IR"/>
        </w:rPr>
        <w:t>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کشورها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عضو تمرکز دارد، </w:t>
      </w:r>
      <w:r w:rsidRPr="0041088D">
        <w:rPr>
          <w:rFonts w:asciiTheme="majorBidi" w:hAnsiTheme="majorBidi" w:cs="B Nazanin" w:hint="cs"/>
          <w:sz w:val="26"/>
          <w:szCs w:val="26"/>
          <w:rtl/>
          <w:lang w:bidi="fa-IR"/>
        </w:rPr>
        <w:t>بودجه</w:t>
      </w:r>
      <w:r w:rsidRPr="0041088D">
        <w:rPr>
          <w:rFonts w:asciiTheme="majorBidi" w:hAnsiTheme="majorBidi" w:cs="B Nazanin"/>
          <w:sz w:val="26"/>
          <w:szCs w:val="26"/>
          <w:rtl/>
          <w:lang w:bidi="fa-IR"/>
        </w:rPr>
        <w:t xml:space="preserve"> ارائه 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دهد. ب</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ش</w:t>
      </w:r>
      <w:r w:rsidRPr="0041088D">
        <w:rPr>
          <w:rFonts w:asciiTheme="majorBidi" w:hAnsiTheme="majorBidi" w:cs="B Nazanin"/>
          <w:sz w:val="26"/>
          <w:szCs w:val="26"/>
          <w:rtl/>
          <w:lang w:bidi="fa-IR"/>
        </w:rPr>
        <w:t xml:space="preserve"> از ن</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از بود</w:t>
      </w:r>
      <w:r w:rsidRPr="0041088D">
        <w:rPr>
          <w:rFonts w:asciiTheme="majorBidi" w:hAnsiTheme="majorBidi" w:cs="B Nazanin" w:hint="cs"/>
          <w:sz w:val="26"/>
          <w:szCs w:val="26"/>
          <w:rtl/>
          <w:lang w:bidi="fa-IR"/>
        </w:rPr>
        <w:t>جه</w:t>
      </w:r>
      <w:r w:rsidRPr="0041088D">
        <w:rPr>
          <w:rFonts w:asciiTheme="majorBidi" w:hAnsiTheme="majorBidi" w:cs="B Nazanin"/>
          <w:sz w:val="26"/>
          <w:szCs w:val="26"/>
          <w:rtl/>
          <w:lang w:bidi="fa-IR"/>
        </w:rPr>
        <w:t xml:space="preserve"> اتحاد</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اروپا از طر</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ق</w:t>
      </w:r>
      <w:r w:rsidRPr="0041088D">
        <w:rPr>
          <w:rFonts w:asciiTheme="majorBidi" w:hAnsiTheme="majorBidi" w:cs="B Nazanin"/>
          <w:sz w:val="26"/>
          <w:szCs w:val="26"/>
          <w:rtl/>
          <w:lang w:bidi="fa-IR"/>
        </w:rPr>
        <w:t xml:space="preserve"> 5 صندوق سرما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گذار</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ساختار</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اروپا (</w:t>
      </w:r>
      <w:r w:rsidRPr="0041088D">
        <w:rPr>
          <w:rFonts w:asciiTheme="majorBidi" w:hAnsiTheme="majorBidi" w:cs="B Nazanin"/>
          <w:sz w:val="26"/>
          <w:szCs w:val="26"/>
          <w:lang w:bidi="fa-IR"/>
        </w:rPr>
        <w:t>ESIF</w:t>
      </w:r>
      <w:r w:rsidRPr="0041088D">
        <w:rPr>
          <w:rFonts w:asciiTheme="majorBidi" w:hAnsiTheme="majorBidi" w:cs="B Nazanin"/>
          <w:sz w:val="26"/>
          <w:szCs w:val="26"/>
          <w:rtl/>
          <w:lang w:bidi="fa-IR"/>
        </w:rPr>
        <w:t>) هدا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w:t>
      </w:r>
      <w:r w:rsidRPr="0041088D">
        <w:rPr>
          <w:rFonts w:asciiTheme="majorBidi" w:hAnsiTheme="majorBidi" w:cs="B Nazanin"/>
          <w:sz w:val="26"/>
          <w:szCs w:val="26"/>
          <w:rtl/>
          <w:lang w:bidi="fa-IR"/>
        </w:rPr>
        <w:t xml:space="preserve"> 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شود. آنها به طور مشترک توسط کم</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س</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ون</w:t>
      </w:r>
      <w:r w:rsidRPr="0041088D">
        <w:rPr>
          <w:rFonts w:asciiTheme="majorBidi" w:hAnsiTheme="majorBidi" w:cs="B Nazanin"/>
          <w:sz w:val="26"/>
          <w:szCs w:val="26"/>
          <w:rtl/>
          <w:lang w:bidi="fa-IR"/>
        </w:rPr>
        <w:t xml:space="preserve"> اروپا و کشوره</w:t>
      </w:r>
      <w:r w:rsidRPr="0041088D">
        <w:rPr>
          <w:rFonts w:asciiTheme="majorBidi" w:hAnsiTheme="majorBidi" w:cs="B Nazanin" w:hint="eastAsia"/>
          <w:sz w:val="26"/>
          <w:szCs w:val="26"/>
          <w:rtl/>
          <w:lang w:bidi="fa-IR"/>
        </w:rPr>
        <w:t>ا</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اتحاد</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اروپا مد</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ر</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w:t>
      </w:r>
      <w:r w:rsidRPr="0041088D">
        <w:rPr>
          <w:rFonts w:asciiTheme="majorBidi" w:hAnsiTheme="majorBidi" w:cs="B Nazanin"/>
          <w:sz w:val="26"/>
          <w:szCs w:val="26"/>
          <w:rtl/>
          <w:lang w:bidi="fa-IR"/>
        </w:rPr>
        <w:t xml:space="preserve"> 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شوند. هدف همه 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صندوق ها سرما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گذار</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در 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جاد</w:t>
      </w:r>
      <w:r w:rsidRPr="0041088D">
        <w:rPr>
          <w:rFonts w:asciiTheme="majorBidi" w:hAnsiTheme="majorBidi" w:cs="B Nazanin"/>
          <w:sz w:val="26"/>
          <w:szCs w:val="26"/>
          <w:rtl/>
          <w:lang w:bidi="fa-IR"/>
        </w:rPr>
        <w:t xml:space="preserve"> شغل و اقتصاد و مح</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ط</w:t>
      </w:r>
      <w:r w:rsidRPr="0041088D">
        <w:rPr>
          <w:rFonts w:asciiTheme="majorBidi" w:hAnsiTheme="majorBidi" w:cs="B Nazanin"/>
          <w:sz w:val="26"/>
          <w:szCs w:val="26"/>
          <w:rtl/>
          <w:lang w:bidi="fa-IR"/>
        </w:rPr>
        <w:t xml:space="preserve"> ز</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ست</w:t>
      </w:r>
      <w:r w:rsidRPr="0041088D">
        <w:rPr>
          <w:rFonts w:asciiTheme="majorBidi" w:hAnsiTheme="majorBidi" w:cs="B Nazanin"/>
          <w:sz w:val="26"/>
          <w:szCs w:val="26"/>
          <w:rtl/>
          <w:lang w:bidi="fa-IR"/>
        </w:rPr>
        <w:t xml:space="preserve"> پا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دار</w:t>
      </w:r>
      <w:r w:rsidRPr="0041088D">
        <w:rPr>
          <w:rFonts w:asciiTheme="majorBidi" w:hAnsiTheme="majorBidi" w:cs="B Nazanin"/>
          <w:sz w:val="26"/>
          <w:szCs w:val="26"/>
          <w:rtl/>
          <w:lang w:bidi="fa-IR"/>
        </w:rPr>
        <w:t xml:space="preserve"> و سالم اروپا است</w:t>
      </w:r>
      <w:r w:rsidRPr="0041088D">
        <w:rPr>
          <w:rFonts w:asciiTheme="majorBidi" w:hAnsiTheme="majorBidi" w:cs="B Nazanin" w:hint="cs"/>
          <w:sz w:val="26"/>
          <w:szCs w:val="26"/>
          <w:rtl/>
          <w:lang w:bidi="fa-IR"/>
        </w:rPr>
        <w:t>.</w:t>
      </w:r>
    </w:p>
    <w:p w:rsidR="007D0831" w:rsidRPr="0041088D" w:rsidRDefault="00853D6A" w:rsidP="00891CEC">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5 صندوق سرما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گذار</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ساختار</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اروپا </w:t>
      </w:r>
      <w:r w:rsidRPr="0041088D">
        <w:rPr>
          <w:rFonts w:asciiTheme="majorBidi" w:hAnsiTheme="majorBidi" w:cs="B Nazanin" w:hint="cs"/>
          <w:sz w:val="26"/>
          <w:szCs w:val="26"/>
          <w:rtl/>
          <w:lang w:bidi="fa-IR"/>
        </w:rPr>
        <w:t xml:space="preserve"> </w:t>
      </w:r>
      <w:r w:rsidR="007D0831" w:rsidRPr="0041088D">
        <w:rPr>
          <w:rFonts w:asciiTheme="majorBidi" w:hAnsiTheme="majorBidi" w:cs="B Nazanin"/>
          <w:sz w:val="26"/>
          <w:szCs w:val="26"/>
          <w:rtl/>
          <w:lang w:bidi="fa-IR"/>
        </w:rPr>
        <w:t xml:space="preserve">عمدتاً بر پنج حوزه </w:t>
      </w:r>
      <w:r w:rsidRPr="0041088D">
        <w:rPr>
          <w:rFonts w:asciiTheme="majorBidi" w:hAnsiTheme="majorBidi" w:cs="B Nazanin" w:hint="cs"/>
          <w:sz w:val="26"/>
          <w:szCs w:val="26"/>
          <w:rtl/>
          <w:lang w:bidi="fa-IR"/>
        </w:rPr>
        <w:t xml:space="preserve">شامل </w:t>
      </w:r>
      <w:r w:rsidR="007D0831" w:rsidRPr="0041088D">
        <w:rPr>
          <w:rFonts w:asciiTheme="majorBidi" w:hAnsiTheme="majorBidi" w:cs="B Nazanin"/>
          <w:sz w:val="26"/>
          <w:szCs w:val="26"/>
          <w:rtl/>
          <w:lang w:bidi="fa-IR"/>
        </w:rPr>
        <w:t>تحقیق و نوآوری</w:t>
      </w:r>
      <w:r w:rsidRPr="0041088D">
        <w:rPr>
          <w:rFonts w:asciiTheme="majorBidi" w:hAnsiTheme="majorBidi" w:cs="B Nazanin" w:hint="cs"/>
          <w:sz w:val="26"/>
          <w:szCs w:val="26"/>
          <w:rtl/>
          <w:lang w:bidi="fa-IR"/>
        </w:rPr>
        <w:t xml:space="preserve">، </w:t>
      </w:r>
      <w:r w:rsidR="007D0831" w:rsidRPr="0041088D">
        <w:rPr>
          <w:rFonts w:asciiTheme="majorBidi" w:hAnsiTheme="majorBidi" w:cs="B Nazanin"/>
          <w:sz w:val="26"/>
          <w:szCs w:val="26"/>
          <w:rtl/>
          <w:lang w:bidi="fa-IR"/>
        </w:rPr>
        <w:t>فناوری‌های دیجیتال</w:t>
      </w:r>
      <w:r w:rsidRPr="0041088D">
        <w:rPr>
          <w:rFonts w:asciiTheme="majorBidi" w:hAnsiTheme="majorBidi" w:cs="B Nazanin" w:hint="cs"/>
          <w:sz w:val="26"/>
          <w:szCs w:val="26"/>
          <w:rtl/>
          <w:lang w:bidi="fa-IR"/>
        </w:rPr>
        <w:t xml:space="preserve">، </w:t>
      </w:r>
      <w:r w:rsidR="007D0831" w:rsidRPr="0041088D">
        <w:rPr>
          <w:rFonts w:asciiTheme="majorBidi" w:hAnsiTheme="majorBidi" w:cs="B Nazanin"/>
          <w:sz w:val="26"/>
          <w:szCs w:val="26"/>
          <w:rtl/>
          <w:lang w:bidi="fa-IR"/>
        </w:rPr>
        <w:t>حمایت از اقتصاد کم‌کربن</w:t>
      </w:r>
      <w:r w:rsidRPr="0041088D">
        <w:rPr>
          <w:rFonts w:asciiTheme="majorBidi" w:hAnsiTheme="majorBidi" w:cs="B Nazanin" w:hint="cs"/>
          <w:sz w:val="26"/>
          <w:szCs w:val="26"/>
          <w:rtl/>
          <w:lang w:bidi="fa-IR"/>
        </w:rPr>
        <w:t xml:space="preserve">، </w:t>
      </w:r>
      <w:r w:rsidR="007D0831" w:rsidRPr="0041088D">
        <w:rPr>
          <w:rFonts w:asciiTheme="majorBidi" w:hAnsiTheme="majorBidi" w:cs="B Nazanin"/>
          <w:sz w:val="26"/>
          <w:szCs w:val="26"/>
          <w:rtl/>
          <w:lang w:bidi="fa-IR"/>
        </w:rPr>
        <w:t>مدیریت پایدار منابع طبیعی</w:t>
      </w:r>
      <w:r w:rsidRPr="0041088D">
        <w:rPr>
          <w:rFonts w:asciiTheme="majorBidi" w:hAnsiTheme="majorBidi" w:cs="B Nazanin" w:hint="cs"/>
          <w:sz w:val="26"/>
          <w:szCs w:val="26"/>
          <w:rtl/>
          <w:lang w:bidi="fa-IR"/>
        </w:rPr>
        <w:t xml:space="preserve"> و </w:t>
      </w:r>
      <w:r w:rsidR="00634A24" w:rsidRPr="0041088D">
        <w:rPr>
          <w:rFonts w:asciiTheme="majorBidi" w:hAnsiTheme="majorBidi" w:cs="B Nazanin"/>
          <w:sz w:val="26"/>
          <w:szCs w:val="26"/>
          <w:rtl/>
          <w:lang w:bidi="fa-IR"/>
        </w:rPr>
        <w:t>کسب‌وکار</w:t>
      </w:r>
      <w:r w:rsidR="007D0831" w:rsidRPr="0041088D">
        <w:rPr>
          <w:rFonts w:asciiTheme="majorBidi" w:hAnsiTheme="majorBidi" w:cs="B Nazanin"/>
          <w:sz w:val="26"/>
          <w:szCs w:val="26"/>
          <w:rtl/>
          <w:lang w:bidi="fa-IR"/>
        </w:rPr>
        <w:t>های کوچک</w:t>
      </w:r>
      <w:r w:rsidRPr="0041088D">
        <w:rPr>
          <w:rFonts w:asciiTheme="majorBidi" w:hAnsiTheme="majorBidi" w:cs="B Nazanin" w:hint="cs"/>
          <w:sz w:val="26"/>
          <w:szCs w:val="26"/>
          <w:rtl/>
          <w:lang w:bidi="fa-IR"/>
        </w:rPr>
        <w:t xml:space="preserve"> تمرکز دارند. </w:t>
      </w:r>
    </w:p>
    <w:p w:rsidR="002E3012" w:rsidRPr="0041088D" w:rsidRDefault="00E323BF" w:rsidP="00891CEC">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به طور رسم</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از اول ژانو</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2007 به اتحاد</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اروپا ملحق شد. حت</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قبل از 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تار</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خ</w:t>
      </w:r>
      <w:r w:rsidRPr="0041088D">
        <w:rPr>
          <w:rFonts w:asciiTheme="majorBidi" w:hAnsiTheme="majorBidi" w:cs="B Nazanin"/>
          <w:sz w:val="26"/>
          <w:szCs w:val="26"/>
          <w:rtl/>
          <w:lang w:bidi="fa-IR"/>
        </w:rPr>
        <w:t xml:space="preserve">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به بودجه اروپا دسترس</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داشت و تاکنون از دو دوره مال</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2007-2013، 2014-2020 بهره مند بوده است. در طول آخر</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دوره</w:t>
      </w:r>
      <w:r w:rsidRPr="0041088D">
        <w:rPr>
          <w:rFonts w:asciiTheme="majorBidi" w:hAnsiTheme="majorBidi" w:cs="B Nazanin"/>
          <w:sz w:val="26"/>
          <w:szCs w:val="26"/>
          <w:rtl/>
          <w:lang w:bidi="fa-IR"/>
        </w:rPr>
        <w:t xml:space="preserve"> 2014-2020 رومان</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30.72 م</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ارد</w:t>
      </w:r>
      <w:r w:rsidRPr="0041088D">
        <w:rPr>
          <w:rFonts w:asciiTheme="majorBidi" w:hAnsiTheme="majorBidi" w:cs="B Nazanin"/>
          <w:sz w:val="26"/>
          <w:szCs w:val="26"/>
          <w:rtl/>
          <w:lang w:bidi="fa-IR"/>
        </w:rPr>
        <w:t xml:space="preserve"> </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ورو</w:t>
      </w:r>
      <w:r w:rsidRPr="0041088D">
        <w:rPr>
          <w:rFonts w:asciiTheme="majorBidi" w:hAnsiTheme="majorBidi" w:cs="B Nazanin"/>
          <w:sz w:val="26"/>
          <w:szCs w:val="26"/>
          <w:rtl/>
          <w:lang w:bidi="fa-IR"/>
        </w:rPr>
        <w:t xml:space="preserve"> را در برنام</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ها</w:t>
      </w:r>
      <w:r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با تمرکز بر 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جاد</w:t>
      </w:r>
      <w:r w:rsidRPr="0041088D">
        <w:rPr>
          <w:rFonts w:asciiTheme="majorBidi" w:hAnsiTheme="majorBidi" w:cs="B Nazanin"/>
          <w:sz w:val="26"/>
          <w:szCs w:val="26"/>
          <w:rtl/>
          <w:lang w:bidi="fa-IR"/>
        </w:rPr>
        <w:t xml:space="preserve"> شغل و رشد کسب و کار، نوآور</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w:t>
      </w:r>
      <w:r w:rsidRPr="0041088D">
        <w:rPr>
          <w:rFonts w:asciiTheme="majorBidi" w:hAnsiTheme="majorBidi" w:cs="B Nazanin"/>
          <w:sz w:val="26"/>
          <w:szCs w:val="26"/>
          <w:rtl/>
          <w:lang w:bidi="fa-IR"/>
        </w:rPr>
        <w:t xml:space="preserve"> حفاظت از مح</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ط</w:t>
      </w:r>
      <w:r w:rsidRPr="0041088D">
        <w:rPr>
          <w:rFonts w:asciiTheme="majorBidi" w:hAnsiTheme="majorBidi" w:cs="B Nazanin"/>
          <w:sz w:val="26"/>
          <w:szCs w:val="26"/>
          <w:rtl/>
          <w:lang w:bidi="fa-IR"/>
        </w:rPr>
        <w:t xml:space="preserve"> ز</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ست</w:t>
      </w:r>
      <w:r w:rsidRPr="0041088D">
        <w:rPr>
          <w:rFonts w:asciiTheme="majorBidi" w:hAnsiTheme="majorBidi" w:cs="B Nazanin"/>
          <w:sz w:val="26"/>
          <w:szCs w:val="26"/>
          <w:rtl/>
          <w:lang w:bidi="fa-IR"/>
        </w:rPr>
        <w:t xml:space="preserve"> و شمول اجتماع</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سرما</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ه</w:t>
      </w:r>
      <w:r w:rsidRPr="0041088D">
        <w:rPr>
          <w:rFonts w:asciiTheme="majorBidi" w:hAnsiTheme="majorBidi" w:cs="B Nazanin"/>
          <w:sz w:val="26"/>
          <w:szCs w:val="26"/>
          <w:rtl/>
          <w:lang w:bidi="fa-IR"/>
        </w:rPr>
        <w:t xml:space="preserve"> گذار</w:t>
      </w:r>
      <w:r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کرده بود. </w:t>
      </w:r>
    </w:p>
    <w:p w:rsidR="00E323BF" w:rsidRPr="00DC01A9" w:rsidRDefault="00E323BF" w:rsidP="00E323BF">
      <w:pPr>
        <w:pStyle w:val="Heading3"/>
        <w:bidi/>
        <w:jc w:val="center"/>
        <w:rPr>
          <w:rFonts w:cs="B Nazanin"/>
          <w:sz w:val="28"/>
          <w:szCs w:val="28"/>
          <w:rtl/>
        </w:rPr>
      </w:pPr>
      <w:bookmarkStart w:id="52" w:name="_Toc142563110"/>
      <w:r w:rsidRPr="00DC01A9">
        <w:rPr>
          <w:rFonts w:cs="B Nazanin"/>
          <w:sz w:val="28"/>
          <w:szCs w:val="28"/>
          <w:rtl/>
        </w:rPr>
        <w:t>طرح مل</w:t>
      </w:r>
      <w:r w:rsidRPr="00DC01A9">
        <w:rPr>
          <w:rFonts w:cs="B Nazanin" w:hint="cs"/>
          <w:sz w:val="28"/>
          <w:szCs w:val="28"/>
          <w:rtl/>
        </w:rPr>
        <w:t>ی</w:t>
      </w:r>
      <w:r w:rsidRPr="00DC01A9">
        <w:rPr>
          <w:rFonts w:cs="B Nazanin"/>
          <w:sz w:val="28"/>
          <w:szCs w:val="28"/>
          <w:rtl/>
        </w:rPr>
        <w:t xml:space="preserve"> تاب آور</w:t>
      </w:r>
      <w:r w:rsidRPr="00DC01A9">
        <w:rPr>
          <w:rFonts w:cs="B Nazanin" w:hint="cs"/>
          <w:sz w:val="28"/>
          <w:szCs w:val="28"/>
          <w:rtl/>
        </w:rPr>
        <w:t>ی</w:t>
      </w:r>
      <w:r w:rsidRPr="00DC01A9">
        <w:rPr>
          <w:rFonts w:cs="B Nazanin"/>
          <w:sz w:val="28"/>
          <w:szCs w:val="28"/>
          <w:rtl/>
        </w:rPr>
        <w:t xml:space="preserve"> و باز</w:t>
      </w:r>
      <w:r w:rsidRPr="00DC01A9">
        <w:rPr>
          <w:rFonts w:cs="B Nazanin" w:hint="cs"/>
          <w:sz w:val="28"/>
          <w:szCs w:val="28"/>
          <w:rtl/>
        </w:rPr>
        <w:t>ی</w:t>
      </w:r>
      <w:r w:rsidRPr="00DC01A9">
        <w:rPr>
          <w:rFonts w:cs="B Nazanin" w:hint="eastAsia"/>
          <w:sz w:val="28"/>
          <w:szCs w:val="28"/>
          <w:rtl/>
        </w:rPr>
        <w:t>اب</w:t>
      </w:r>
      <w:r w:rsidRPr="00DC01A9">
        <w:rPr>
          <w:rFonts w:cs="B Nazanin" w:hint="cs"/>
          <w:sz w:val="28"/>
          <w:szCs w:val="28"/>
          <w:rtl/>
        </w:rPr>
        <w:t>ی</w:t>
      </w:r>
      <w:r w:rsidRPr="00DC01A9">
        <w:rPr>
          <w:rFonts w:cs="B Nazanin"/>
          <w:sz w:val="28"/>
          <w:szCs w:val="28"/>
          <w:rtl/>
        </w:rPr>
        <w:t xml:space="preserve"> (</w:t>
      </w:r>
      <w:r w:rsidRPr="00DC01A9">
        <w:rPr>
          <w:rFonts w:asciiTheme="majorBidi" w:hAnsiTheme="majorBidi" w:cs="B Nazanin"/>
          <w:sz w:val="28"/>
          <w:szCs w:val="28"/>
        </w:rPr>
        <w:t>PNRR</w:t>
      </w:r>
      <w:r w:rsidRPr="00DC01A9">
        <w:rPr>
          <w:rFonts w:cs="B Nazanin"/>
          <w:sz w:val="28"/>
          <w:szCs w:val="28"/>
          <w:rtl/>
        </w:rPr>
        <w:t>)</w:t>
      </w:r>
      <w:bookmarkEnd w:id="52"/>
    </w:p>
    <w:p w:rsidR="002E3012" w:rsidRPr="0041088D" w:rsidRDefault="00E323BF" w:rsidP="00F67C8A">
      <w:pPr>
        <w:bidi/>
        <w:jc w:val="both"/>
        <w:rPr>
          <w:rFonts w:asciiTheme="majorBidi" w:hAnsiTheme="majorBidi" w:cs="B Nazanin"/>
          <w:sz w:val="26"/>
          <w:szCs w:val="26"/>
        </w:rPr>
      </w:pPr>
      <w:r w:rsidRPr="0041088D">
        <w:rPr>
          <w:rFonts w:cs="B Nazanin"/>
          <w:sz w:val="26"/>
          <w:szCs w:val="26"/>
          <w:rtl/>
        </w:rPr>
        <w:t>اتحاد</w:t>
      </w:r>
      <w:r w:rsidRPr="0041088D">
        <w:rPr>
          <w:rFonts w:cs="B Nazanin" w:hint="cs"/>
          <w:sz w:val="26"/>
          <w:szCs w:val="26"/>
          <w:rtl/>
        </w:rPr>
        <w:t>ی</w:t>
      </w:r>
      <w:r w:rsidRPr="0041088D">
        <w:rPr>
          <w:rFonts w:cs="B Nazanin" w:hint="eastAsia"/>
          <w:sz w:val="26"/>
          <w:szCs w:val="26"/>
          <w:rtl/>
        </w:rPr>
        <w:t>ه</w:t>
      </w:r>
      <w:r w:rsidRPr="0041088D">
        <w:rPr>
          <w:rFonts w:cs="B Nazanin"/>
          <w:sz w:val="26"/>
          <w:szCs w:val="26"/>
          <w:rtl/>
        </w:rPr>
        <w:t xml:space="preserve"> اروپا تصم</w:t>
      </w:r>
      <w:r w:rsidRPr="0041088D">
        <w:rPr>
          <w:rFonts w:cs="B Nazanin" w:hint="cs"/>
          <w:sz w:val="26"/>
          <w:szCs w:val="26"/>
          <w:rtl/>
        </w:rPr>
        <w:t>ی</w:t>
      </w:r>
      <w:r w:rsidRPr="0041088D">
        <w:rPr>
          <w:rFonts w:cs="B Nazanin" w:hint="eastAsia"/>
          <w:sz w:val="26"/>
          <w:szCs w:val="26"/>
          <w:rtl/>
        </w:rPr>
        <w:t>م</w:t>
      </w:r>
      <w:r w:rsidRPr="0041088D">
        <w:rPr>
          <w:rFonts w:cs="B Nazanin"/>
          <w:sz w:val="26"/>
          <w:szCs w:val="26"/>
          <w:rtl/>
        </w:rPr>
        <w:t xml:space="preserve"> گرفته است </w:t>
      </w:r>
      <w:r w:rsidRPr="0041088D">
        <w:rPr>
          <w:rFonts w:cs="B Nazanin" w:hint="cs"/>
          <w:sz w:val="26"/>
          <w:szCs w:val="26"/>
          <w:rtl/>
        </w:rPr>
        <w:t>ی</w:t>
      </w:r>
      <w:r w:rsidRPr="0041088D">
        <w:rPr>
          <w:rFonts w:cs="B Nazanin" w:hint="eastAsia"/>
          <w:sz w:val="26"/>
          <w:szCs w:val="26"/>
          <w:rtl/>
        </w:rPr>
        <w:t>ک</w:t>
      </w:r>
      <w:r w:rsidRPr="0041088D">
        <w:rPr>
          <w:rFonts w:cs="B Nazanin"/>
          <w:sz w:val="26"/>
          <w:szCs w:val="26"/>
          <w:rtl/>
        </w:rPr>
        <w:t xml:space="preserve"> ابزار مال</w:t>
      </w:r>
      <w:r w:rsidRPr="0041088D">
        <w:rPr>
          <w:rFonts w:cs="B Nazanin" w:hint="cs"/>
          <w:sz w:val="26"/>
          <w:szCs w:val="26"/>
          <w:rtl/>
        </w:rPr>
        <w:t>ی</w:t>
      </w:r>
      <w:r w:rsidRPr="0041088D">
        <w:rPr>
          <w:rFonts w:cs="B Nazanin"/>
          <w:sz w:val="26"/>
          <w:szCs w:val="26"/>
          <w:rtl/>
        </w:rPr>
        <w:t xml:space="preserve"> موقت به نام </w:t>
      </w:r>
      <w:r w:rsidRPr="0041088D">
        <w:rPr>
          <w:rFonts w:cs="B Nazanin"/>
          <w:sz w:val="26"/>
          <w:szCs w:val="26"/>
        </w:rPr>
        <w:t>Next GenerationEU</w:t>
      </w:r>
      <w:r w:rsidRPr="0041088D">
        <w:rPr>
          <w:rFonts w:cs="B Nazanin"/>
          <w:sz w:val="26"/>
          <w:szCs w:val="26"/>
          <w:rtl/>
        </w:rPr>
        <w:t xml:space="preserve">، به ارزش </w:t>
      </w:r>
      <w:r w:rsidRPr="0041088D">
        <w:rPr>
          <w:rFonts w:cs="B Nazanin"/>
          <w:sz w:val="26"/>
          <w:szCs w:val="26"/>
          <w:rtl/>
          <w:lang w:bidi="fa-IR"/>
        </w:rPr>
        <w:t>۷۵۰</w:t>
      </w:r>
      <w:r w:rsidRPr="0041088D">
        <w:rPr>
          <w:rFonts w:cs="B Nazanin"/>
          <w:sz w:val="26"/>
          <w:szCs w:val="26"/>
          <w:rtl/>
        </w:rPr>
        <w:t xml:space="preserve"> م</w:t>
      </w:r>
      <w:r w:rsidRPr="0041088D">
        <w:rPr>
          <w:rFonts w:cs="B Nazanin" w:hint="cs"/>
          <w:sz w:val="26"/>
          <w:szCs w:val="26"/>
          <w:rtl/>
        </w:rPr>
        <w:t>ی</w:t>
      </w:r>
      <w:r w:rsidRPr="0041088D">
        <w:rPr>
          <w:rFonts w:cs="B Nazanin" w:hint="eastAsia"/>
          <w:sz w:val="26"/>
          <w:szCs w:val="26"/>
          <w:rtl/>
        </w:rPr>
        <w:t>ل</w:t>
      </w:r>
      <w:r w:rsidRPr="0041088D">
        <w:rPr>
          <w:rFonts w:cs="B Nazanin" w:hint="cs"/>
          <w:sz w:val="26"/>
          <w:szCs w:val="26"/>
          <w:rtl/>
        </w:rPr>
        <w:t>ی</w:t>
      </w:r>
      <w:r w:rsidRPr="0041088D">
        <w:rPr>
          <w:rFonts w:cs="B Nazanin" w:hint="eastAsia"/>
          <w:sz w:val="26"/>
          <w:szCs w:val="26"/>
          <w:rtl/>
        </w:rPr>
        <w:t>ارد</w:t>
      </w:r>
      <w:r w:rsidRPr="0041088D">
        <w:rPr>
          <w:rFonts w:cs="B Nazanin"/>
          <w:sz w:val="26"/>
          <w:szCs w:val="26"/>
          <w:rtl/>
        </w:rPr>
        <w:t xml:space="preserve"> </w:t>
      </w:r>
      <w:r w:rsidRPr="0041088D">
        <w:rPr>
          <w:rFonts w:cs="B Nazanin" w:hint="cs"/>
          <w:sz w:val="26"/>
          <w:szCs w:val="26"/>
          <w:rtl/>
        </w:rPr>
        <w:t>ی</w:t>
      </w:r>
      <w:r w:rsidRPr="0041088D">
        <w:rPr>
          <w:rFonts w:cs="B Nazanin" w:hint="eastAsia"/>
          <w:sz w:val="26"/>
          <w:szCs w:val="26"/>
          <w:rtl/>
        </w:rPr>
        <w:t>ورو،</w:t>
      </w:r>
      <w:r w:rsidRPr="0041088D">
        <w:rPr>
          <w:rFonts w:cs="B Nazanin"/>
          <w:sz w:val="26"/>
          <w:szCs w:val="26"/>
          <w:rtl/>
        </w:rPr>
        <w:t xml:space="preserve"> جدا از بودجه بلندمدت اتحاد</w:t>
      </w:r>
      <w:r w:rsidRPr="0041088D">
        <w:rPr>
          <w:rFonts w:cs="B Nazanin" w:hint="cs"/>
          <w:sz w:val="26"/>
          <w:szCs w:val="26"/>
          <w:rtl/>
        </w:rPr>
        <w:t>ی</w:t>
      </w:r>
      <w:r w:rsidRPr="0041088D">
        <w:rPr>
          <w:rFonts w:cs="B Nazanin" w:hint="eastAsia"/>
          <w:sz w:val="26"/>
          <w:szCs w:val="26"/>
          <w:rtl/>
        </w:rPr>
        <w:t>ه</w:t>
      </w:r>
      <w:r w:rsidRPr="0041088D">
        <w:rPr>
          <w:rFonts w:cs="B Nazanin"/>
          <w:sz w:val="26"/>
          <w:szCs w:val="26"/>
          <w:rtl/>
        </w:rPr>
        <w:t xml:space="preserve"> اروپا، </w:t>
      </w:r>
      <w:r w:rsidRPr="0041088D">
        <w:rPr>
          <w:rFonts w:cs="B Nazanin" w:hint="cs"/>
          <w:sz w:val="26"/>
          <w:szCs w:val="26"/>
          <w:rtl/>
        </w:rPr>
        <w:t xml:space="preserve">در قالب </w:t>
      </w:r>
      <w:r w:rsidRPr="0041088D">
        <w:rPr>
          <w:rFonts w:cs="B Nazanin"/>
          <w:sz w:val="26"/>
          <w:szCs w:val="26"/>
          <w:rtl/>
        </w:rPr>
        <w:t>چارچوب مال</w:t>
      </w:r>
      <w:r w:rsidRPr="0041088D">
        <w:rPr>
          <w:rFonts w:cs="B Nazanin" w:hint="cs"/>
          <w:sz w:val="26"/>
          <w:szCs w:val="26"/>
          <w:rtl/>
        </w:rPr>
        <w:t>ی</w:t>
      </w:r>
      <w:r w:rsidRPr="0041088D">
        <w:rPr>
          <w:rFonts w:cs="B Nazanin"/>
          <w:sz w:val="26"/>
          <w:szCs w:val="26"/>
          <w:rtl/>
        </w:rPr>
        <w:t xml:space="preserve"> چند ساله (</w:t>
      </w:r>
      <w:r w:rsidRPr="0041088D">
        <w:rPr>
          <w:rFonts w:cs="B Nazanin"/>
          <w:sz w:val="26"/>
          <w:szCs w:val="26"/>
        </w:rPr>
        <w:t>MFF</w:t>
      </w:r>
      <w:r w:rsidRPr="0041088D">
        <w:rPr>
          <w:rFonts w:cs="B Nazanin"/>
          <w:sz w:val="26"/>
          <w:szCs w:val="26"/>
          <w:rtl/>
        </w:rPr>
        <w:t>) برا</w:t>
      </w:r>
      <w:r w:rsidRPr="0041088D">
        <w:rPr>
          <w:rFonts w:cs="B Nazanin" w:hint="cs"/>
          <w:sz w:val="26"/>
          <w:szCs w:val="26"/>
          <w:rtl/>
        </w:rPr>
        <w:t>ی</w:t>
      </w:r>
      <w:r w:rsidRPr="0041088D">
        <w:rPr>
          <w:rFonts w:cs="B Nazanin"/>
          <w:sz w:val="26"/>
          <w:szCs w:val="26"/>
          <w:rtl/>
        </w:rPr>
        <w:t xml:space="preserve"> دوره </w:t>
      </w:r>
      <w:r w:rsidRPr="0041088D">
        <w:rPr>
          <w:rFonts w:cs="B Nazanin"/>
          <w:sz w:val="26"/>
          <w:szCs w:val="26"/>
          <w:rtl/>
          <w:lang w:bidi="fa-IR"/>
        </w:rPr>
        <w:t>۲۰۲۱-۲۰۲۷</w:t>
      </w:r>
      <w:r w:rsidRPr="0041088D">
        <w:rPr>
          <w:rFonts w:cs="B Nazanin"/>
          <w:sz w:val="26"/>
          <w:szCs w:val="26"/>
          <w:rtl/>
        </w:rPr>
        <w:t xml:space="preserve"> ا</w:t>
      </w:r>
      <w:r w:rsidRPr="0041088D">
        <w:rPr>
          <w:rFonts w:cs="B Nazanin" w:hint="cs"/>
          <w:sz w:val="26"/>
          <w:szCs w:val="26"/>
          <w:rtl/>
        </w:rPr>
        <w:t>ی</w:t>
      </w:r>
      <w:r w:rsidRPr="0041088D">
        <w:rPr>
          <w:rFonts w:cs="B Nazanin" w:hint="eastAsia"/>
          <w:sz w:val="26"/>
          <w:szCs w:val="26"/>
          <w:rtl/>
        </w:rPr>
        <w:t>جاد</w:t>
      </w:r>
      <w:r w:rsidRPr="0041088D">
        <w:rPr>
          <w:rFonts w:cs="B Nazanin"/>
          <w:sz w:val="26"/>
          <w:szCs w:val="26"/>
          <w:rtl/>
        </w:rPr>
        <w:t xml:space="preserve"> کند. هدف اصل</w:t>
      </w:r>
      <w:r w:rsidRPr="0041088D">
        <w:rPr>
          <w:rFonts w:cs="B Nazanin" w:hint="cs"/>
          <w:sz w:val="26"/>
          <w:szCs w:val="26"/>
          <w:rtl/>
        </w:rPr>
        <w:t>ی از آن</w:t>
      </w:r>
      <w:r w:rsidRPr="0041088D">
        <w:rPr>
          <w:rFonts w:cs="B Nazanin"/>
          <w:sz w:val="26"/>
          <w:szCs w:val="26"/>
          <w:rtl/>
        </w:rPr>
        <w:t xml:space="preserve"> ارائه حما</w:t>
      </w:r>
      <w:r w:rsidRPr="0041088D">
        <w:rPr>
          <w:rFonts w:cs="B Nazanin" w:hint="cs"/>
          <w:sz w:val="26"/>
          <w:szCs w:val="26"/>
          <w:rtl/>
        </w:rPr>
        <w:t>ی</w:t>
      </w:r>
      <w:r w:rsidRPr="0041088D">
        <w:rPr>
          <w:rFonts w:cs="B Nazanin" w:hint="eastAsia"/>
          <w:sz w:val="26"/>
          <w:szCs w:val="26"/>
          <w:rtl/>
        </w:rPr>
        <w:t>ت</w:t>
      </w:r>
      <w:r w:rsidRPr="0041088D">
        <w:rPr>
          <w:rFonts w:cs="B Nazanin"/>
          <w:sz w:val="26"/>
          <w:szCs w:val="26"/>
          <w:rtl/>
        </w:rPr>
        <w:t xml:space="preserve"> از کشورها</w:t>
      </w:r>
      <w:r w:rsidRPr="0041088D">
        <w:rPr>
          <w:rFonts w:cs="B Nazanin" w:hint="cs"/>
          <w:sz w:val="26"/>
          <w:szCs w:val="26"/>
          <w:rtl/>
        </w:rPr>
        <w:t>ی</w:t>
      </w:r>
      <w:r w:rsidRPr="0041088D">
        <w:rPr>
          <w:rFonts w:cs="B Nazanin"/>
          <w:sz w:val="26"/>
          <w:szCs w:val="26"/>
          <w:rtl/>
        </w:rPr>
        <w:t xml:space="preserve"> عضو برا</w:t>
      </w:r>
      <w:r w:rsidRPr="0041088D">
        <w:rPr>
          <w:rFonts w:cs="B Nazanin" w:hint="cs"/>
          <w:sz w:val="26"/>
          <w:szCs w:val="26"/>
          <w:rtl/>
        </w:rPr>
        <w:t>ی</w:t>
      </w:r>
      <w:r w:rsidRPr="0041088D">
        <w:rPr>
          <w:rFonts w:cs="B Nazanin"/>
          <w:sz w:val="26"/>
          <w:szCs w:val="26"/>
          <w:rtl/>
        </w:rPr>
        <w:t xml:space="preserve"> مقابله با چالش ه</w:t>
      </w:r>
      <w:r w:rsidRPr="0041088D">
        <w:rPr>
          <w:rFonts w:cs="B Nazanin" w:hint="eastAsia"/>
          <w:sz w:val="26"/>
          <w:szCs w:val="26"/>
          <w:rtl/>
        </w:rPr>
        <w:t>ا</w:t>
      </w:r>
      <w:r w:rsidRPr="0041088D">
        <w:rPr>
          <w:rFonts w:cs="B Nazanin" w:hint="cs"/>
          <w:sz w:val="26"/>
          <w:szCs w:val="26"/>
          <w:rtl/>
        </w:rPr>
        <w:t>ی</w:t>
      </w:r>
      <w:r w:rsidRPr="0041088D">
        <w:rPr>
          <w:rFonts w:cs="B Nazanin"/>
          <w:sz w:val="26"/>
          <w:szCs w:val="26"/>
          <w:rtl/>
        </w:rPr>
        <w:t xml:space="preserve"> ناش</w:t>
      </w:r>
      <w:r w:rsidRPr="0041088D">
        <w:rPr>
          <w:rFonts w:cs="B Nazanin" w:hint="cs"/>
          <w:sz w:val="26"/>
          <w:szCs w:val="26"/>
          <w:rtl/>
        </w:rPr>
        <w:t>ی</w:t>
      </w:r>
      <w:r w:rsidRPr="0041088D">
        <w:rPr>
          <w:rFonts w:cs="B Nazanin"/>
          <w:sz w:val="26"/>
          <w:szCs w:val="26"/>
          <w:rtl/>
        </w:rPr>
        <w:t xml:space="preserve"> از بحران کوو</w:t>
      </w:r>
      <w:r w:rsidRPr="0041088D">
        <w:rPr>
          <w:rFonts w:cs="B Nazanin" w:hint="cs"/>
          <w:sz w:val="26"/>
          <w:szCs w:val="26"/>
          <w:rtl/>
        </w:rPr>
        <w:t>ی</w:t>
      </w:r>
      <w:r w:rsidRPr="0041088D">
        <w:rPr>
          <w:rFonts w:cs="B Nazanin" w:hint="eastAsia"/>
          <w:sz w:val="26"/>
          <w:szCs w:val="26"/>
          <w:rtl/>
        </w:rPr>
        <w:t>د</w:t>
      </w:r>
      <w:r w:rsidRPr="0041088D">
        <w:rPr>
          <w:rFonts w:cs="B Nazanin"/>
          <w:sz w:val="26"/>
          <w:szCs w:val="26"/>
          <w:rtl/>
        </w:rPr>
        <w:t>-19 و پ</w:t>
      </w:r>
      <w:r w:rsidRPr="0041088D">
        <w:rPr>
          <w:rFonts w:cs="B Nazanin" w:hint="cs"/>
          <w:sz w:val="26"/>
          <w:szCs w:val="26"/>
          <w:rtl/>
        </w:rPr>
        <w:t>ی</w:t>
      </w:r>
      <w:r w:rsidRPr="0041088D">
        <w:rPr>
          <w:rFonts w:cs="B Nazanin" w:hint="eastAsia"/>
          <w:sz w:val="26"/>
          <w:szCs w:val="26"/>
          <w:rtl/>
        </w:rPr>
        <w:t>امدها</w:t>
      </w:r>
      <w:r w:rsidRPr="0041088D">
        <w:rPr>
          <w:rFonts w:cs="B Nazanin" w:hint="cs"/>
          <w:sz w:val="26"/>
          <w:szCs w:val="26"/>
          <w:rtl/>
        </w:rPr>
        <w:t>ی</w:t>
      </w:r>
      <w:r w:rsidRPr="0041088D">
        <w:rPr>
          <w:rFonts w:cs="B Nazanin"/>
          <w:sz w:val="26"/>
          <w:szCs w:val="26"/>
          <w:rtl/>
        </w:rPr>
        <w:t xml:space="preserve"> اقتصاد</w:t>
      </w:r>
      <w:r w:rsidRPr="0041088D">
        <w:rPr>
          <w:rFonts w:cs="B Nazanin" w:hint="cs"/>
          <w:sz w:val="26"/>
          <w:szCs w:val="26"/>
          <w:rtl/>
        </w:rPr>
        <w:t>ی</w:t>
      </w:r>
      <w:r w:rsidRPr="0041088D">
        <w:rPr>
          <w:rFonts w:cs="B Nazanin"/>
          <w:sz w:val="26"/>
          <w:szCs w:val="26"/>
          <w:rtl/>
        </w:rPr>
        <w:t xml:space="preserve"> آن است. </w:t>
      </w:r>
      <w:r w:rsidRPr="0041088D">
        <w:rPr>
          <w:rFonts w:cs="B Nazanin" w:hint="cs"/>
          <w:sz w:val="26"/>
          <w:szCs w:val="26"/>
          <w:rtl/>
        </w:rPr>
        <w:t>سازوکار</w:t>
      </w:r>
      <w:r w:rsidRPr="0041088D">
        <w:rPr>
          <w:rFonts w:cs="B Nazanin"/>
          <w:sz w:val="26"/>
          <w:szCs w:val="26"/>
          <w:rtl/>
        </w:rPr>
        <w:t xml:space="preserve"> باز</w:t>
      </w:r>
      <w:r w:rsidRPr="0041088D">
        <w:rPr>
          <w:rFonts w:cs="B Nazanin" w:hint="cs"/>
          <w:sz w:val="26"/>
          <w:szCs w:val="26"/>
          <w:rtl/>
        </w:rPr>
        <w:t>ی</w:t>
      </w:r>
      <w:r w:rsidRPr="0041088D">
        <w:rPr>
          <w:rFonts w:cs="B Nazanin" w:hint="eastAsia"/>
          <w:sz w:val="26"/>
          <w:szCs w:val="26"/>
          <w:rtl/>
        </w:rPr>
        <w:t>اب</w:t>
      </w:r>
      <w:r w:rsidRPr="0041088D">
        <w:rPr>
          <w:rFonts w:cs="B Nazanin" w:hint="cs"/>
          <w:sz w:val="26"/>
          <w:szCs w:val="26"/>
          <w:rtl/>
        </w:rPr>
        <w:t>ی</w:t>
      </w:r>
      <w:r w:rsidRPr="0041088D">
        <w:rPr>
          <w:rFonts w:cs="B Nazanin"/>
          <w:sz w:val="26"/>
          <w:szCs w:val="26"/>
          <w:rtl/>
        </w:rPr>
        <w:t xml:space="preserve"> و تاب‌آور</w:t>
      </w:r>
      <w:r w:rsidRPr="0041088D">
        <w:rPr>
          <w:rFonts w:cs="B Nazanin" w:hint="cs"/>
          <w:sz w:val="26"/>
          <w:szCs w:val="26"/>
          <w:rtl/>
        </w:rPr>
        <w:t>ی</w:t>
      </w:r>
      <w:r w:rsidRPr="0041088D">
        <w:rPr>
          <w:rFonts w:cs="B Nazanin"/>
          <w:sz w:val="26"/>
          <w:szCs w:val="26"/>
          <w:rtl/>
        </w:rPr>
        <w:t xml:space="preserve"> (</w:t>
      </w:r>
      <w:r w:rsidRPr="0041088D">
        <w:rPr>
          <w:rFonts w:cs="B Nazanin"/>
          <w:sz w:val="26"/>
          <w:szCs w:val="26"/>
        </w:rPr>
        <w:t>RRM</w:t>
      </w:r>
      <w:r w:rsidRPr="0041088D">
        <w:rPr>
          <w:rFonts w:cs="B Nazanin"/>
          <w:sz w:val="26"/>
          <w:szCs w:val="26"/>
          <w:rtl/>
        </w:rPr>
        <w:t>) پا</w:t>
      </w:r>
      <w:r w:rsidRPr="0041088D">
        <w:rPr>
          <w:rFonts w:cs="B Nazanin" w:hint="cs"/>
          <w:sz w:val="26"/>
          <w:szCs w:val="26"/>
          <w:rtl/>
        </w:rPr>
        <w:t>ی</w:t>
      </w:r>
      <w:r w:rsidRPr="0041088D">
        <w:rPr>
          <w:rFonts w:cs="B Nazanin" w:hint="eastAsia"/>
          <w:sz w:val="26"/>
          <w:szCs w:val="26"/>
          <w:rtl/>
        </w:rPr>
        <w:t>ه</w:t>
      </w:r>
      <w:r w:rsidRPr="0041088D">
        <w:rPr>
          <w:rFonts w:cs="B Nazanin"/>
          <w:sz w:val="26"/>
          <w:szCs w:val="26"/>
          <w:rtl/>
        </w:rPr>
        <w:t xml:space="preserve"> اصل</w:t>
      </w:r>
      <w:r w:rsidRPr="0041088D">
        <w:rPr>
          <w:rFonts w:cs="B Nazanin" w:hint="cs"/>
          <w:sz w:val="26"/>
          <w:szCs w:val="26"/>
          <w:rtl/>
        </w:rPr>
        <w:t>ی</w:t>
      </w:r>
      <w:r w:rsidRPr="0041088D">
        <w:rPr>
          <w:rFonts w:cs="B Nazanin"/>
          <w:sz w:val="26"/>
          <w:szCs w:val="26"/>
          <w:rtl/>
        </w:rPr>
        <w:t xml:space="preserve"> </w:t>
      </w:r>
      <w:r w:rsidRPr="0041088D">
        <w:rPr>
          <w:rFonts w:cs="B Nazanin"/>
          <w:sz w:val="26"/>
          <w:szCs w:val="26"/>
        </w:rPr>
        <w:t>Next GenerationEU</w:t>
      </w:r>
      <w:r w:rsidRPr="0041088D">
        <w:rPr>
          <w:rFonts w:cs="B Nazanin"/>
          <w:sz w:val="26"/>
          <w:szCs w:val="26"/>
          <w:rtl/>
        </w:rPr>
        <w:t xml:space="preserve"> است و بودجه کل آن 672.5 م</w:t>
      </w:r>
      <w:r w:rsidRPr="0041088D">
        <w:rPr>
          <w:rFonts w:cs="B Nazanin" w:hint="cs"/>
          <w:sz w:val="26"/>
          <w:szCs w:val="26"/>
          <w:rtl/>
        </w:rPr>
        <w:t>ی</w:t>
      </w:r>
      <w:r w:rsidRPr="0041088D">
        <w:rPr>
          <w:rFonts w:cs="B Nazanin" w:hint="eastAsia"/>
          <w:sz w:val="26"/>
          <w:szCs w:val="26"/>
          <w:rtl/>
        </w:rPr>
        <w:t>ل</w:t>
      </w:r>
      <w:r w:rsidRPr="0041088D">
        <w:rPr>
          <w:rFonts w:cs="B Nazanin" w:hint="cs"/>
          <w:sz w:val="26"/>
          <w:szCs w:val="26"/>
          <w:rtl/>
        </w:rPr>
        <w:t>ی</w:t>
      </w:r>
      <w:r w:rsidRPr="0041088D">
        <w:rPr>
          <w:rFonts w:cs="B Nazanin" w:hint="eastAsia"/>
          <w:sz w:val="26"/>
          <w:szCs w:val="26"/>
          <w:rtl/>
        </w:rPr>
        <w:t>ارد</w:t>
      </w:r>
      <w:r w:rsidRPr="0041088D">
        <w:rPr>
          <w:rFonts w:cs="B Nazanin"/>
          <w:sz w:val="26"/>
          <w:szCs w:val="26"/>
          <w:rtl/>
        </w:rPr>
        <w:t xml:space="preserve"> </w:t>
      </w:r>
      <w:r w:rsidRPr="0041088D">
        <w:rPr>
          <w:rFonts w:cs="B Nazanin" w:hint="cs"/>
          <w:sz w:val="26"/>
          <w:szCs w:val="26"/>
          <w:rtl/>
        </w:rPr>
        <w:t>ی</w:t>
      </w:r>
      <w:r w:rsidRPr="0041088D">
        <w:rPr>
          <w:rFonts w:cs="B Nazanin" w:hint="eastAsia"/>
          <w:sz w:val="26"/>
          <w:szCs w:val="26"/>
          <w:rtl/>
        </w:rPr>
        <w:t>ورو</w:t>
      </w:r>
      <w:r w:rsidRPr="0041088D">
        <w:rPr>
          <w:rFonts w:cs="B Nazanin"/>
          <w:sz w:val="26"/>
          <w:szCs w:val="26"/>
          <w:rtl/>
        </w:rPr>
        <w:t xml:space="preserve"> است. هدف </w:t>
      </w:r>
      <w:r w:rsidRPr="0041088D">
        <w:rPr>
          <w:rFonts w:cs="B Nazanin"/>
          <w:sz w:val="26"/>
          <w:szCs w:val="26"/>
        </w:rPr>
        <w:t>RRM</w:t>
      </w:r>
      <w:r w:rsidRPr="0041088D">
        <w:rPr>
          <w:rFonts w:cs="B Nazanin"/>
          <w:sz w:val="26"/>
          <w:szCs w:val="26"/>
          <w:rtl/>
        </w:rPr>
        <w:t xml:space="preserve"> ارائه حما</w:t>
      </w:r>
      <w:r w:rsidRPr="0041088D">
        <w:rPr>
          <w:rFonts w:cs="B Nazanin" w:hint="cs"/>
          <w:sz w:val="26"/>
          <w:szCs w:val="26"/>
          <w:rtl/>
        </w:rPr>
        <w:t>ی</w:t>
      </w:r>
      <w:r w:rsidRPr="0041088D">
        <w:rPr>
          <w:rFonts w:cs="B Nazanin" w:hint="eastAsia"/>
          <w:sz w:val="26"/>
          <w:szCs w:val="26"/>
          <w:rtl/>
        </w:rPr>
        <w:t>ت</w:t>
      </w:r>
      <w:r w:rsidRPr="0041088D">
        <w:rPr>
          <w:rFonts w:cs="B Nazanin"/>
          <w:sz w:val="26"/>
          <w:szCs w:val="26"/>
          <w:rtl/>
        </w:rPr>
        <w:t xml:space="preserve"> از سرما</w:t>
      </w:r>
      <w:r w:rsidRPr="0041088D">
        <w:rPr>
          <w:rFonts w:cs="B Nazanin" w:hint="cs"/>
          <w:sz w:val="26"/>
          <w:szCs w:val="26"/>
          <w:rtl/>
        </w:rPr>
        <w:t>ی</w:t>
      </w:r>
      <w:r w:rsidRPr="0041088D">
        <w:rPr>
          <w:rFonts w:cs="B Nazanin" w:hint="eastAsia"/>
          <w:sz w:val="26"/>
          <w:szCs w:val="26"/>
          <w:rtl/>
        </w:rPr>
        <w:t>ه</w:t>
      </w:r>
      <w:r w:rsidRPr="0041088D">
        <w:rPr>
          <w:rFonts w:cs="B Nazanin"/>
          <w:sz w:val="26"/>
          <w:szCs w:val="26"/>
          <w:rtl/>
        </w:rPr>
        <w:t xml:space="preserve"> گذار</w:t>
      </w:r>
      <w:r w:rsidRPr="0041088D">
        <w:rPr>
          <w:rFonts w:cs="B Nazanin" w:hint="cs"/>
          <w:sz w:val="26"/>
          <w:szCs w:val="26"/>
          <w:rtl/>
        </w:rPr>
        <w:t>ی</w:t>
      </w:r>
      <w:r w:rsidRPr="0041088D">
        <w:rPr>
          <w:rFonts w:cs="B Nazanin"/>
          <w:sz w:val="26"/>
          <w:szCs w:val="26"/>
          <w:rtl/>
        </w:rPr>
        <w:t xml:space="preserve"> ها</w:t>
      </w:r>
      <w:r w:rsidRPr="0041088D">
        <w:rPr>
          <w:rFonts w:cs="B Nazanin" w:hint="cs"/>
          <w:sz w:val="26"/>
          <w:szCs w:val="26"/>
          <w:rtl/>
        </w:rPr>
        <w:t>ی</w:t>
      </w:r>
      <w:r w:rsidRPr="0041088D">
        <w:rPr>
          <w:rFonts w:cs="B Nazanin"/>
          <w:sz w:val="26"/>
          <w:szCs w:val="26"/>
          <w:rtl/>
        </w:rPr>
        <w:t xml:space="preserve"> کل</w:t>
      </w:r>
      <w:r w:rsidRPr="0041088D">
        <w:rPr>
          <w:rFonts w:cs="B Nazanin" w:hint="cs"/>
          <w:sz w:val="26"/>
          <w:szCs w:val="26"/>
          <w:rtl/>
        </w:rPr>
        <w:t>ی</w:t>
      </w:r>
      <w:r w:rsidRPr="0041088D">
        <w:rPr>
          <w:rFonts w:cs="B Nazanin" w:hint="eastAsia"/>
          <w:sz w:val="26"/>
          <w:szCs w:val="26"/>
          <w:rtl/>
        </w:rPr>
        <w:t>د</w:t>
      </w:r>
      <w:r w:rsidRPr="0041088D">
        <w:rPr>
          <w:rFonts w:cs="B Nazanin" w:hint="cs"/>
          <w:sz w:val="26"/>
          <w:szCs w:val="26"/>
          <w:rtl/>
        </w:rPr>
        <w:t>ی</w:t>
      </w:r>
      <w:r w:rsidRPr="0041088D">
        <w:rPr>
          <w:rFonts w:cs="B Nazanin"/>
          <w:sz w:val="26"/>
          <w:szCs w:val="26"/>
          <w:rtl/>
        </w:rPr>
        <w:t xml:space="preserve"> و اصلاحات برا</w:t>
      </w:r>
      <w:r w:rsidRPr="0041088D">
        <w:rPr>
          <w:rFonts w:cs="B Nazanin" w:hint="cs"/>
          <w:sz w:val="26"/>
          <w:szCs w:val="26"/>
          <w:rtl/>
        </w:rPr>
        <w:t>ی</w:t>
      </w:r>
      <w:r w:rsidRPr="0041088D">
        <w:rPr>
          <w:rFonts w:cs="B Nazanin"/>
          <w:sz w:val="26"/>
          <w:szCs w:val="26"/>
          <w:rtl/>
        </w:rPr>
        <w:t xml:space="preserve"> بهبود پا</w:t>
      </w:r>
      <w:r w:rsidRPr="0041088D">
        <w:rPr>
          <w:rFonts w:cs="B Nazanin" w:hint="cs"/>
          <w:sz w:val="26"/>
          <w:szCs w:val="26"/>
          <w:rtl/>
        </w:rPr>
        <w:t>ی</w:t>
      </w:r>
      <w:r w:rsidRPr="0041088D">
        <w:rPr>
          <w:rFonts w:cs="B Nazanin" w:hint="eastAsia"/>
          <w:sz w:val="26"/>
          <w:szCs w:val="26"/>
          <w:rtl/>
        </w:rPr>
        <w:t>دار</w:t>
      </w:r>
      <w:r w:rsidRPr="0041088D">
        <w:rPr>
          <w:rFonts w:cs="B Nazanin"/>
          <w:sz w:val="26"/>
          <w:szCs w:val="26"/>
          <w:rtl/>
        </w:rPr>
        <w:t xml:space="preserve"> و بهبود انعطاف پذ</w:t>
      </w:r>
      <w:r w:rsidRPr="0041088D">
        <w:rPr>
          <w:rFonts w:cs="B Nazanin" w:hint="cs"/>
          <w:sz w:val="26"/>
          <w:szCs w:val="26"/>
          <w:rtl/>
        </w:rPr>
        <w:t>ی</w:t>
      </w:r>
      <w:r w:rsidRPr="0041088D">
        <w:rPr>
          <w:rFonts w:cs="B Nazanin" w:hint="eastAsia"/>
          <w:sz w:val="26"/>
          <w:szCs w:val="26"/>
          <w:rtl/>
        </w:rPr>
        <w:t>ر</w:t>
      </w:r>
      <w:r w:rsidRPr="0041088D">
        <w:rPr>
          <w:rFonts w:cs="B Nazanin" w:hint="cs"/>
          <w:sz w:val="26"/>
          <w:szCs w:val="26"/>
          <w:rtl/>
        </w:rPr>
        <w:t>ی</w:t>
      </w:r>
      <w:r w:rsidRPr="0041088D">
        <w:rPr>
          <w:rFonts w:cs="B Nazanin"/>
          <w:sz w:val="26"/>
          <w:szCs w:val="26"/>
          <w:rtl/>
        </w:rPr>
        <w:t xml:space="preserve"> اقتص</w:t>
      </w:r>
      <w:r w:rsidRPr="0041088D">
        <w:rPr>
          <w:rFonts w:cs="B Nazanin" w:hint="eastAsia"/>
          <w:sz w:val="26"/>
          <w:szCs w:val="26"/>
          <w:rtl/>
        </w:rPr>
        <w:t>اد</w:t>
      </w:r>
      <w:r w:rsidRPr="0041088D">
        <w:rPr>
          <w:rFonts w:cs="B Nazanin" w:hint="cs"/>
          <w:sz w:val="26"/>
          <w:szCs w:val="26"/>
          <w:rtl/>
        </w:rPr>
        <w:t>ی</w:t>
      </w:r>
      <w:r w:rsidRPr="0041088D">
        <w:rPr>
          <w:rFonts w:cs="B Nazanin"/>
          <w:sz w:val="26"/>
          <w:szCs w:val="26"/>
          <w:rtl/>
        </w:rPr>
        <w:t xml:space="preserve"> و اجتماع</w:t>
      </w:r>
      <w:r w:rsidRPr="0041088D">
        <w:rPr>
          <w:rFonts w:cs="B Nazanin" w:hint="cs"/>
          <w:sz w:val="26"/>
          <w:szCs w:val="26"/>
          <w:rtl/>
        </w:rPr>
        <w:t>ی</w:t>
      </w:r>
      <w:r w:rsidRPr="0041088D">
        <w:rPr>
          <w:rFonts w:cs="B Nazanin"/>
          <w:sz w:val="26"/>
          <w:szCs w:val="26"/>
          <w:rtl/>
        </w:rPr>
        <w:t xml:space="preserve"> کشورها</w:t>
      </w:r>
      <w:r w:rsidRPr="0041088D">
        <w:rPr>
          <w:rFonts w:cs="B Nazanin" w:hint="cs"/>
          <w:sz w:val="26"/>
          <w:szCs w:val="26"/>
          <w:rtl/>
        </w:rPr>
        <w:t>ی</w:t>
      </w:r>
      <w:r w:rsidRPr="0041088D">
        <w:rPr>
          <w:rFonts w:cs="B Nazanin"/>
          <w:sz w:val="26"/>
          <w:szCs w:val="26"/>
          <w:rtl/>
        </w:rPr>
        <w:t xml:space="preserve"> عضو اتحاد</w:t>
      </w:r>
      <w:r w:rsidRPr="0041088D">
        <w:rPr>
          <w:rFonts w:cs="B Nazanin" w:hint="cs"/>
          <w:sz w:val="26"/>
          <w:szCs w:val="26"/>
          <w:rtl/>
        </w:rPr>
        <w:t>ی</w:t>
      </w:r>
      <w:r w:rsidRPr="0041088D">
        <w:rPr>
          <w:rFonts w:cs="B Nazanin" w:hint="eastAsia"/>
          <w:sz w:val="26"/>
          <w:szCs w:val="26"/>
          <w:rtl/>
        </w:rPr>
        <w:t>ه</w:t>
      </w:r>
      <w:r w:rsidRPr="0041088D">
        <w:rPr>
          <w:rFonts w:cs="B Nazanin"/>
          <w:sz w:val="26"/>
          <w:szCs w:val="26"/>
          <w:rtl/>
        </w:rPr>
        <w:t xml:space="preserve"> اروپا است. در پا</w:t>
      </w:r>
      <w:r w:rsidRPr="0041088D">
        <w:rPr>
          <w:rFonts w:cs="B Nazanin" w:hint="cs"/>
          <w:sz w:val="26"/>
          <w:szCs w:val="26"/>
          <w:rtl/>
        </w:rPr>
        <w:t>ی</w:t>
      </w:r>
      <w:r w:rsidRPr="0041088D">
        <w:rPr>
          <w:rFonts w:cs="B Nazanin" w:hint="eastAsia"/>
          <w:sz w:val="26"/>
          <w:szCs w:val="26"/>
          <w:rtl/>
        </w:rPr>
        <w:t>ان</w:t>
      </w:r>
      <w:r w:rsidRPr="0041088D">
        <w:rPr>
          <w:rFonts w:cs="B Nazanin"/>
          <w:sz w:val="26"/>
          <w:szCs w:val="26"/>
          <w:rtl/>
        </w:rPr>
        <w:t xml:space="preserve"> دوره سرما</w:t>
      </w:r>
      <w:r w:rsidRPr="0041088D">
        <w:rPr>
          <w:rFonts w:cs="B Nazanin" w:hint="cs"/>
          <w:sz w:val="26"/>
          <w:szCs w:val="26"/>
          <w:rtl/>
        </w:rPr>
        <w:t>ی</w:t>
      </w:r>
      <w:r w:rsidRPr="0041088D">
        <w:rPr>
          <w:rFonts w:cs="B Nazanin" w:hint="eastAsia"/>
          <w:sz w:val="26"/>
          <w:szCs w:val="26"/>
          <w:rtl/>
        </w:rPr>
        <w:t>ه</w:t>
      </w:r>
      <w:r w:rsidRPr="0041088D">
        <w:rPr>
          <w:rFonts w:cs="B Nazanin"/>
          <w:sz w:val="26"/>
          <w:szCs w:val="26"/>
          <w:rtl/>
        </w:rPr>
        <w:t xml:space="preserve"> گذار</w:t>
      </w:r>
      <w:r w:rsidRPr="0041088D">
        <w:rPr>
          <w:rFonts w:cs="B Nazanin" w:hint="cs"/>
          <w:sz w:val="26"/>
          <w:szCs w:val="26"/>
          <w:rtl/>
        </w:rPr>
        <w:t>ی</w:t>
      </w:r>
      <w:r w:rsidRPr="0041088D">
        <w:rPr>
          <w:rFonts w:cs="B Nazanin" w:hint="eastAsia"/>
          <w:sz w:val="26"/>
          <w:szCs w:val="26"/>
          <w:rtl/>
        </w:rPr>
        <w:t>،</w:t>
      </w:r>
      <w:r w:rsidRPr="0041088D">
        <w:rPr>
          <w:rFonts w:cs="B Nazanin"/>
          <w:sz w:val="26"/>
          <w:szCs w:val="26"/>
          <w:rtl/>
        </w:rPr>
        <w:t xml:space="preserve"> اقتصادها و جوامع اروپا</w:t>
      </w:r>
      <w:r w:rsidRPr="0041088D">
        <w:rPr>
          <w:rFonts w:cs="B Nazanin" w:hint="cs"/>
          <w:sz w:val="26"/>
          <w:szCs w:val="26"/>
          <w:rtl/>
        </w:rPr>
        <w:t>یی</w:t>
      </w:r>
      <w:r w:rsidRPr="0041088D">
        <w:rPr>
          <w:rFonts w:cs="B Nazanin"/>
          <w:sz w:val="26"/>
          <w:szCs w:val="26"/>
          <w:rtl/>
        </w:rPr>
        <w:t xml:space="preserve"> برا</w:t>
      </w:r>
      <w:r w:rsidRPr="0041088D">
        <w:rPr>
          <w:rFonts w:cs="B Nazanin" w:hint="cs"/>
          <w:sz w:val="26"/>
          <w:szCs w:val="26"/>
          <w:rtl/>
        </w:rPr>
        <w:t>ی</w:t>
      </w:r>
      <w:r w:rsidRPr="0041088D">
        <w:rPr>
          <w:rFonts w:cs="B Nazanin"/>
          <w:sz w:val="26"/>
          <w:szCs w:val="26"/>
          <w:rtl/>
        </w:rPr>
        <w:t xml:space="preserve"> </w:t>
      </w:r>
      <w:r w:rsidRPr="0041088D">
        <w:rPr>
          <w:rFonts w:cs="B Nazanin"/>
          <w:sz w:val="26"/>
          <w:szCs w:val="26"/>
          <w:rtl/>
        </w:rPr>
        <w:lastRenderedPageBreak/>
        <w:t>چالش ها و فرصت ها</w:t>
      </w:r>
      <w:r w:rsidRPr="0041088D">
        <w:rPr>
          <w:rFonts w:cs="B Nazanin" w:hint="cs"/>
          <w:sz w:val="26"/>
          <w:szCs w:val="26"/>
          <w:rtl/>
        </w:rPr>
        <w:t>ی</w:t>
      </w:r>
      <w:r w:rsidRPr="0041088D">
        <w:rPr>
          <w:rFonts w:cs="B Nazanin"/>
          <w:sz w:val="26"/>
          <w:szCs w:val="26"/>
          <w:rtl/>
        </w:rPr>
        <w:t xml:space="preserve"> انتقال سبز و د</w:t>
      </w:r>
      <w:r w:rsidRPr="0041088D">
        <w:rPr>
          <w:rFonts w:cs="B Nazanin" w:hint="cs"/>
          <w:sz w:val="26"/>
          <w:szCs w:val="26"/>
          <w:rtl/>
        </w:rPr>
        <w:t>ی</w:t>
      </w:r>
      <w:r w:rsidRPr="0041088D">
        <w:rPr>
          <w:rFonts w:cs="B Nazanin" w:hint="eastAsia"/>
          <w:sz w:val="26"/>
          <w:szCs w:val="26"/>
          <w:rtl/>
        </w:rPr>
        <w:t>ج</w:t>
      </w:r>
      <w:r w:rsidRPr="0041088D">
        <w:rPr>
          <w:rFonts w:cs="B Nazanin" w:hint="cs"/>
          <w:sz w:val="26"/>
          <w:szCs w:val="26"/>
          <w:rtl/>
        </w:rPr>
        <w:t>ی</w:t>
      </w:r>
      <w:r w:rsidRPr="0041088D">
        <w:rPr>
          <w:rFonts w:cs="B Nazanin" w:hint="eastAsia"/>
          <w:sz w:val="26"/>
          <w:szCs w:val="26"/>
          <w:rtl/>
        </w:rPr>
        <w:t>تال</w:t>
      </w:r>
      <w:r w:rsidRPr="0041088D">
        <w:rPr>
          <w:rFonts w:cs="B Nazanin"/>
          <w:sz w:val="26"/>
          <w:szCs w:val="26"/>
          <w:rtl/>
        </w:rPr>
        <w:t xml:space="preserve"> بهتر آماده خواهند شد (وزارت سرما</w:t>
      </w:r>
      <w:r w:rsidRPr="0041088D">
        <w:rPr>
          <w:rFonts w:cs="B Nazanin" w:hint="cs"/>
          <w:sz w:val="26"/>
          <w:szCs w:val="26"/>
          <w:rtl/>
        </w:rPr>
        <w:t>ی</w:t>
      </w:r>
      <w:r w:rsidRPr="0041088D">
        <w:rPr>
          <w:rFonts w:cs="B Nazanin" w:hint="eastAsia"/>
          <w:sz w:val="26"/>
          <w:szCs w:val="26"/>
          <w:rtl/>
        </w:rPr>
        <w:t>ه</w:t>
      </w:r>
      <w:r w:rsidRPr="0041088D">
        <w:rPr>
          <w:rFonts w:cs="B Nazanin"/>
          <w:sz w:val="26"/>
          <w:szCs w:val="26"/>
          <w:rtl/>
        </w:rPr>
        <w:t xml:space="preserve"> گذار</w:t>
      </w:r>
      <w:r w:rsidRPr="0041088D">
        <w:rPr>
          <w:rFonts w:cs="B Nazanin" w:hint="cs"/>
          <w:sz w:val="26"/>
          <w:szCs w:val="26"/>
          <w:rtl/>
        </w:rPr>
        <w:t>ی</w:t>
      </w:r>
      <w:r w:rsidRPr="0041088D">
        <w:rPr>
          <w:rFonts w:cs="B Nazanin"/>
          <w:sz w:val="26"/>
          <w:szCs w:val="26"/>
          <w:rtl/>
        </w:rPr>
        <w:t xml:space="preserve"> و پروژه ها</w:t>
      </w:r>
      <w:r w:rsidRPr="0041088D">
        <w:rPr>
          <w:rFonts w:cs="B Nazanin" w:hint="cs"/>
          <w:sz w:val="26"/>
          <w:szCs w:val="26"/>
          <w:rtl/>
        </w:rPr>
        <w:t>ی</w:t>
      </w:r>
      <w:r w:rsidRPr="0041088D">
        <w:rPr>
          <w:rFonts w:cs="B Nazanin"/>
          <w:sz w:val="26"/>
          <w:szCs w:val="26"/>
          <w:rtl/>
        </w:rPr>
        <w:t xml:space="preserve"> اروپا</w:t>
      </w:r>
      <w:r w:rsidRPr="0041088D">
        <w:rPr>
          <w:rFonts w:cs="B Nazanin" w:hint="cs"/>
          <w:sz w:val="26"/>
          <w:szCs w:val="26"/>
          <w:rtl/>
        </w:rPr>
        <w:t>یی</w:t>
      </w:r>
      <w:r w:rsidRPr="0041088D">
        <w:rPr>
          <w:rFonts w:cs="B Nazanin" w:hint="eastAsia"/>
          <w:sz w:val="26"/>
          <w:szCs w:val="26"/>
          <w:rtl/>
        </w:rPr>
        <w:t>،</w:t>
      </w:r>
      <w:r w:rsidRPr="0041088D">
        <w:rPr>
          <w:rFonts w:cs="B Nazanin"/>
          <w:sz w:val="26"/>
          <w:szCs w:val="26"/>
          <w:rtl/>
        </w:rPr>
        <w:t xml:space="preserve"> 2021). رومان</w:t>
      </w:r>
      <w:r w:rsidRPr="0041088D">
        <w:rPr>
          <w:rFonts w:cs="B Nazanin" w:hint="cs"/>
          <w:sz w:val="26"/>
          <w:szCs w:val="26"/>
          <w:rtl/>
        </w:rPr>
        <w:t>ی</w:t>
      </w:r>
      <w:r w:rsidRPr="0041088D">
        <w:rPr>
          <w:rFonts w:cs="B Nazanin"/>
          <w:sz w:val="26"/>
          <w:szCs w:val="26"/>
          <w:rtl/>
        </w:rPr>
        <w:t xml:space="preserve"> 14.248 م</w:t>
      </w:r>
      <w:r w:rsidRPr="0041088D">
        <w:rPr>
          <w:rFonts w:cs="B Nazanin" w:hint="cs"/>
          <w:sz w:val="26"/>
          <w:szCs w:val="26"/>
          <w:rtl/>
        </w:rPr>
        <w:t>ی</w:t>
      </w:r>
      <w:r w:rsidRPr="0041088D">
        <w:rPr>
          <w:rFonts w:cs="B Nazanin" w:hint="eastAsia"/>
          <w:sz w:val="26"/>
          <w:szCs w:val="26"/>
          <w:rtl/>
        </w:rPr>
        <w:t>ل</w:t>
      </w:r>
      <w:r w:rsidRPr="0041088D">
        <w:rPr>
          <w:rFonts w:cs="B Nazanin" w:hint="cs"/>
          <w:sz w:val="26"/>
          <w:szCs w:val="26"/>
          <w:rtl/>
        </w:rPr>
        <w:t>ی</w:t>
      </w:r>
      <w:r w:rsidRPr="0041088D">
        <w:rPr>
          <w:rFonts w:cs="B Nazanin" w:hint="eastAsia"/>
          <w:sz w:val="26"/>
          <w:szCs w:val="26"/>
          <w:rtl/>
        </w:rPr>
        <w:t>ارد</w:t>
      </w:r>
      <w:r w:rsidRPr="0041088D">
        <w:rPr>
          <w:rFonts w:cs="B Nazanin"/>
          <w:sz w:val="26"/>
          <w:szCs w:val="26"/>
          <w:rtl/>
        </w:rPr>
        <w:t xml:space="preserve"> به صورت کمک بلاعوض و ت</w:t>
      </w:r>
      <w:r w:rsidRPr="0041088D">
        <w:rPr>
          <w:rFonts w:cs="B Nazanin" w:hint="eastAsia"/>
          <w:sz w:val="26"/>
          <w:szCs w:val="26"/>
          <w:rtl/>
        </w:rPr>
        <w:t>قر</w:t>
      </w:r>
      <w:r w:rsidRPr="0041088D">
        <w:rPr>
          <w:rFonts w:cs="B Nazanin" w:hint="cs"/>
          <w:sz w:val="26"/>
          <w:szCs w:val="26"/>
          <w:rtl/>
        </w:rPr>
        <w:t>ی</w:t>
      </w:r>
      <w:r w:rsidRPr="0041088D">
        <w:rPr>
          <w:rFonts w:cs="B Nazanin" w:hint="eastAsia"/>
          <w:sz w:val="26"/>
          <w:szCs w:val="26"/>
          <w:rtl/>
        </w:rPr>
        <w:t>باً</w:t>
      </w:r>
      <w:r w:rsidRPr="0041088D">
        <w:rPr>
          <w:rFonts w:cs="B Nazanin"/>
          <w:sz w:val="26"/>
          <w:szCs w:val="26"/>
          <w:rtl/>
        </w:rPr>
        <w:t xml:space="preserve"> 14.935 م</w:t>
      </w:r>
      <w:r w:rsidRPr="0041088D">
        <w:rPr>
          <w:rFonts w:cs="B Nazanin" w:hint="cs"/>
          <w:sz w:val="26"/>
          <w:szCs w:val="26"/>
          <w:rtl/>
        </w:rPr>
        <w:t>ی</w:t>
      </w:r>
      <w:r w:rsidRPr="0041088D">
        <w:rPr>
          <w:rFonts w:cs="B Nazanin" w:hint="eastAsia"/>
          <w:sz w:val="26"/>
          <w:szCs w:val="26"/>
          <w:rtl/>
        </w:rPr>
        <w:t>ل</w:t>
      </w:r>
      <w:r w:rsidRPr="0041088D">
        <w:rPr>
          <w:rFonts w:cs="B Nazanin" w:hint="cs"/>
          <w:sz w:val="26"/>
          <w:szCs w:val="26"/>
          <w:rtl/>
        </w:rPr>
        <w:t>ی</w:t>
      </w:r>
      <w:r w:rsidRPr="0041088D">
        <w:rPr>
          <w:rFonts w:cs="B Nazanin" w:hint="eastAsia"/>
          <w:sz w:val="26"/>
          <w:szCs w:val="26"/>
          <w:rtl/>
        </w:rPr>
        <w:t>ارد</w:t>
      </w:r>
      <w:r w:rsidRPr="0041088D">
        <w:rPr>
          <w:rFonts w:cs="B Nazanin"/>
          <w:sz w:val="26"/>
          <w:szCs w:val="26"/>
          <w:rtl/>
        </w:rPr>
        <w:t xml:space="preserve"> به صورت وام در مجموع 29.2 م</w:t>
      </w:r>
      <w:r w:rsidRPr="0041088D">
        <w:rPr>
          <w:rFonts w:cs="B Nazanin" w:hint="cs"/>
          <w:sz w:val="26"/>
          <w:szCs w:val="26"/>
          <w:rtl/>
        </w:rPr>
        <w:t>ی</w:t>
      </w:r>
      <w:r w:rsidRPr="0041088D">
        <w:rPr>
          <w:rFonts w:cs="B Nazanin" w:hint="eastAsia"/>
          <w:sz w:val="26"/>
          <w:szCs w:val="26"/>
          <w:rtl/>
        </w:rPr>
        <w:t>ل</w:t>
      </w:r>
      <w:r w:rsidRPr="0041088D">
        <w:rPr>
          <w:rFonts w:cs="B Nazanin" w:hint="cs"/>
          <w:sz w:val="26"/>
          <w:szCs w:val="26"/>
          <w:rtl/>
        </w:rPr>
        <w:t>ی</w:t>
      </w:r>
      <w:r w:rsidRPr="0041088D">
        <w:rPr>
          <w:rFonts w:cs="B Nazanin" w:hint="eastAsia"/>
          <w:sz w:val="26"/>
          <w:szCs w:val="26"/>
          <w:rtl/>
        </w:rPr>
        <w:t>ارد</w:t>
      </w:r>
      <w:r w:rsidRPr="0041088D">
        <w:rPr>
          <w:rFonts w:cs="B Nazanin"/>
          <w:sz w:val="26"/>
          <w:szCs w:val="26"/>
          <w:rtl/>
        </w:rPr>
        <w:t xml:space="preserve"> </w:t>
      </w:r>
      <w:r w:rsidRPr="0041088D">
        <w:rPr>
          <w:rFonts w:cs="B Nazanin" w:hint="cs"/>
          <w:sz w:val="26"/>
          <w:szCs w:val="26"/>
          <w:rtl/>
        </w:rPr>
        <w:t>ی</w:t>
      </w:r>
      <w:r w:rsidRPr="0041088D">
        <w:rPr>
          <w:rFonts w:cs="B Nazanin" w:hint="eastAsia"/>
          <w:sz w:val="26"/>
          <w:szCs w:val="26"/>
          <w:rtl/>
        </w:rPr>
        <w:t>ورو</w:t>
      </w:r>
      <w:r w:rsidRPr="0041088D">
        <w:rPr>
          <w:rFonts w:cs="B Nazanin"/>
          <w:sz w:val="26"/>
          <w:szCs w:val="26"/>
          <w:rtl/>
        </w:rPr>
        <w:t xml:space="preserve"> در</w:t>
      </w:r>
      <w:r w:rsidRPr="0041088D">
        <w:rPr>
          <w:rFonts w:cs="B Nazanin" w:hint="cs"/>
          <w:sz w:val="26"/>
          <w:szCs w:val="26"/>
          <w:rtl/>
        </w:rPr>
        <w:t>ی</w:t>
      </w:r>
      <w:r w:rsidRPr="0041088D">
        <w:rPr>
          <w:rFonts w:cs="B Nazanin" w:hint="eastAsia"/>
          <w:sz w:val="26"/>
          <w:szCs w:val="26"/>
          <w:rtl/>
        </w:rPr>
        <w:t>افت</w:t>
      </w:r>
      <w:r w:rsidRPr="0041088D">
        <w:rPr>
          <w:rFonts w:cs="B Nazanin"/>
          <w:sz w:val="26"/>
          <w:szCs w:val="26"/>
          <w:rtl/>
        </w:rPr>
        <w:t xml:space="preserve"> خواهد کرد. قاعده مندرج در پ</w:t>
      </w:r>
      <w:r w:rsidRPr="0041088D">
        <w:rPr>
          <w:rFonts w:cs="B Nazanin" w:hint="cs"/>
          <w:sz w:val="26"/>
          <w:szCs w:val="26"/>
          <w:rtl/>
        </w:rPr>
        <w:t>ی</w:t>
      </w:r>
      <w:r w:rsidRPr="0041088D">
        <w:rPr>
          <w:rFonts w:cs="B Nazanin" w:hint="eastAsia"/>
          <w:sz w:val="26"/>
          <w:szCs w:val="26"/>
          <w:rtl/>
        </w:rPr>
        <w:t>شنهاد</w:t>
      </w:r>
      <w:r w:rsidRPr="0041088D">
        <w:rPr>
          <w:rFonts w:cs="B Nazanin"/>
          <w:sz w:val="26"/>
          <w:szCs w:val="26"/>
          <w:rtl/>
        </w:rPr>
        <w:t xml:space="preserve"> مقررات (هنوز در سطح اروپا در حال مذاکره است) ا</w:t>
      </w:r>
      <w:r w:rsidRPr="0041088D">
        <w:rPr>
          <w:rFonts w:cs="B Nazanin" w:hint="cs"/>
          <w:sz w:val="26"/>
          <w:szCs w:val="26"/>
          <w:rtl/>
        </w:rPr>
        <w:t>ی</w:t>
      </w:r>
      <w:r w:rsidRPr="0041088D">
        <w:rPr>
          <w:rFonts w:cs="B Nazanin" w:hint="eastAsia"/>
          <w:sz w:val="26"/>
          <w:szCs w:val="26"/>
          <w:rtl/>
        </w:rPr>
        <w:t>ن</w:t>
      </w:r>
      <w:r w:rsidRPr="0041088D">
        <w:rPr>
          <w:rFonts w:cs="B Nazanin"/>
          <w:sz w:val="26"/>
          <w:szCs w:val="26"/>
          <w:rtl/>
        </w:rPr>
        <w:t xml:space="preserve"> است که 70 درصد کمک ها</w:t>
      </w:r>
      <w:r w:rsidRPr="0041088D">
        <w:rPr>
          <w:rFonts w:cs="B Nazanin" w:hint="cs"/>
          <w:sz w:val="26"/>
          <w:szCs w:val="26"/>
          <w:rtl/>
        </w:rPr>
        <w:t>ی</w:t>
      </w:r>
      <w:r w:rsidRPr="0041088D">
        <w:rPr>
          <w:rFonts w:cs="B Nazanin"/>
          <w:sz w:val="26"/>
          <w:szCs w:val="26"/>
          <w:rtl/>
        </w:rPr>
        <w:t xml:space="preserve"> بلاعوض تا پا</w:t>
      </w:r>
      <w:r w:rsidRPr="0041088D">
        <w:rPr>
          <w:rFonts w:cs="B Nazanin" w:hint="cs"/>
          <w:sz w:val="26"/>
          <w:szCs w:val="26"/>
          <w:rtl/>
        </w:rPr>
        <w:t>ی</w:t>
      </w:r>
      <w:r w:rsidRPr="0041088D">
        <w:rPr>
          <w:rFonts w:cs="B Nazanin" w:hint="eastAsia"/>
          <w:sz w:val="26"/>
          <w:szCs w:val="26"/>
          <w:rtl/>
        </w:rPr>
        <w:t>ان</w:t>
      </w:r>
      <w:r w:rsidRPr="0041088D">
        <w:rPr>
          <w:rFonts w:cs="B Nazanin"/>
          <w:sz w:val="26"/>
          <w:szCs w:val="26"/>
          <w:rtl/>
        </w:rPr>
        <w:t xml:space="preserve"> سال 2022 متعهد م</w:t>
      </w:r>
      <w:r w:rsidRPr="0041088D">
        <w:rPr>
          <w:rFonts w:cs="B Nazanin" w:hint="cs"/>
          <w:sz w:val="26"/>
          <w:szCs w:val="26"/>
          <w:rtl/>
        </w:rPr>
        <w:t>ی</w:t>
      </w:r>
      <w:r w:rsidRPr="0041088D">
        <w:rPr>
          <w:rFonts w:cs="B Nazanin"/>
          <w:sz w:val="26"/>
          <w:szCs w:val="26"/>
          <w:rtl/>
        </w:rPr>
        <w:t xml:space="preserve"> شود. مهلت دسترس</w:t>
      </w:r>
      <w:r w:rsidRPr="0041088D">
        <w:rPr>
          <w:rFonts w:cs="B Nazanin" w:hint="cs"/>
          <w:sz w:val="26"/>
          <w:szCs w:val="26"/>
          <w:rtl/>
        </w:rPr>
        <w:t>ی</w:t>
      </w:r>
      <w:r w:rsidRPr="0041088D">
        <w:rPr>
          <w:rFonts w:cs="B Nazanin"/>
          <w:sz w:val="26"/>
          <w:szCs w:val="26"/>
          <w:rtl/>
        </w:rPr>
        <w:t xml:space="preserve"> متفاوت به 30 درصد کمک ها</w:t>
      </w:r>
      <w:r w:rsidRPr="0041088D">
        <w:rPr>
          <w:rFonts w:cs="B Nazanin" w:hint="cs"/>
          <w:sz w:val="26"/>
          <w:szCs w:val="26"/>
          <w:rtl/>
        </w:rPr>
        <w:t>ی</w:t>
      </w:r>
      <w:r w:rsidRPr="0041088D">
        <w:rPr>
          <w:rFonts w:cs="B Nazanin"/>
          <w:sz w:val="26"/>
          <w:szCs w:val="26"/>
          <w:rtl/>
        </w:rPr>
        <w:t xml:space="preserve"> مال</w:t>
      </w:r>
      <w:r w:rsidRPr="0041088D">
        <w:rPr>
          <w:rFonts w:cs="B Nazanin" w:hint="cs"/>
          <w:sz w:val="26"/>
          <w:szCs w:val="26"/>
          <w:rtl/>
        </w:rPr>
        <w:t>ی</w:t>
      </w:r>
      <w:r w:rsidRPr="0041088D">
        <w:rPr>
          <w:rFonts w:cs="B Nazanin"/>
          <w:sz w:val="26"/>
          <w:szCs w:val="26"/>
          <w:rtl/>
        </w:rPr>
        <w:t xml:space="preserve"> 31 دسامبر 2023 است. علاوه بر ا</w:t>
      </w:r>
      <w:r w:rsidRPr="0041088D">
        <w:rPr>
          <w:rFonts w:cs="B Nazanin" w:hint="cs"/>
          <w:sz w:val="26"/>
          <w:szCs w:val="26"/>
          <w:rtl/>
        </w:rPr>
        <w:t>ی</w:t>
      </w:r>
      <w:r w:rsidRPr="0041088D">
        <w:rPr>
          <w:rFonts w:cs="B Nazanin" w:hint="eastAsia"/>
          <w:sz w:val="26"/>
          <w:szCs w:val="26"/>
          <w:rtl/>
        </w:rPr>
        <w:t>ن،</w:t>
      </w:r>
      <w:r w:rsidRPr="0041088D">
        <w:rPr>
          <w:rFonts w:cs="B Nazanin"/>
          <w:sz w:val="26"/>
          <w:szCs w:val="26"/>
          <w:rtl/>
        </w:rPr>
        <w:t xml:space="preserve"> پرداخت ها برا</w:t>
      </w:r>
      <w:r w:rsidRPr="0041088D">
        <w:rPr>
          <w:rFonts w:cs="B Nazanin" w:hint="cs"/>
          <w:sz w:val="26"/>
          <w:szCs w:val="26"/>
          <w:rtl/>
        </w:rPr>
        <w:t>ی</w:t>
      </w:r>
      <w:r w:rsidRPr="0041088D">
        <w:rPr>
          <w:rFonts w:cs="B Nazanin"/>
          <w:sz w:val="26"/>
          <w:szCs w:val="26"/>
          <w:rtl/>
        </w:rPr>
        <w:t xml:space="preserve"> ا</w:t>
      </w:r>
      <w:r w:rsidRPr="0041088D">
        <w:rPr>
          <w:rFonts w:cs="B Nazanin" w:hint="cs"/>
          <w:sz w:val="26"/>
          <w:szCs w:val="26"/>
          <w:rtl/>
        </w:rPr>
        <w:t>ی</w:t>
      </w:r>
      <w:r w:rsidRPr="0041088D">
        <w:rPr>
          <w:rFonts w:cs="B Nazanin" w:hint="eastAsia"/>
          <w:sz w:val="26"/>
          <w:szCs w:val="26"/>
          <w:rtl/>
        </w:rPr>
        <w:t>نکه</w:t>
      </w:r>
      <w:r w:rsidRPr="0041088D">
        <w:rPr>
          <w:rFonts w:cs="B Nazanin"/>
          <w:sz w:val="26"/>
          <w:szCs w:val="26"/>
          <w:rtl/>
        </w:rPr>
        <w:t xml:space="preserve"> پروژه ها</w:t>
      </w:r>
      <w:r w:rsidRPr="0041088D">
        <w:rPr>
          <w:rFonts w:cs="B Nazanin" w:hint="cs"/>
          <w:sz w:val="26"/>
          <w:szCs w:val="26"/>
          <w:rtl/>
        </w:rPr>
        <w:t>یی</w:t>
      </w:r>
      <w:r w:rsidRPr="0041088D">
        <w:rPr>
          <w:rFonts w:cs="B Nazanin"/>
          <w:sz w:val="26"/>
          <w:szCs w:val="26"/>
          <w:rtl/>
        </w:rPr>
        <w:t xml:space="preserve"> که در برنامه ها</w:t>
      </w:r>
      <w:r w:rsidRPr="0041088D">
        <w:rPr>
          <w:rFonts w:cs="B Nazanin" w:hint="cs"/>
          <w:sz w:val="26"/>
          <w:szCs w:val="26"/>
          <w:rtl/>
        </w:rPr>
        <w:t>ی</w:t>
      </w:r>
      <w:r w:rsidRPr="0041088D">
        <w:rPr>
          <w:rFonts w:cs="B Nazanin"/>
          <w:sz w:val="26"/>
          <w:szCs w:val="26"/>
          <w:rtl/>
        </w:rPr>
        <w:t xml:space="preserve"> بهبود مل</w:t>
      </w:r>
      <w:r w:rsidRPr="0041088D">
        <w:rPr>
          <w:rFonts w:cs="B Nazanin" w:hint="cs"/>
          <w:sz w:val="26"/>
          <w:szCs w:val="26"/>
          <w:rtl/>
        </w:rPr>
        <w:t>ی</w:t>
      </w:r>
      <w:r w:rsidRPr="0041088D">
        <w:rPr>
          <w:rFonts w:cs="B Nazanin"/>
          <w:sz w:val="26"/>
          <w:szCs w:val="26"/>
          <w:rtl/>
        </w:rPr>
        <w:t xml:space="preserve"> و تاب آور</w:t>
      </w:r>
      <w:r w:rsidRPr="0041088D">
        <w:rPr>
          <w:rFonts w:cs="B Nazanin" w:hint="cs"/>
          <w:sz w:val="26"/>
          <w:szCs w:val="26"/>
          <w:rtl/>
        </w:rPr>
        <w:t>ی</w:t>
      </w:r>
      <w:r w:rsidRPr="0041088D">
        <w:rPr>
          <w:rFonts w:cs="B Nazanin"/>
          <w:sz w:val="26"/>
          <w:szCs w:val="26"/>
          <w:rtl/>
        </w:rPr>
        <w:t xml:space="preserve"> گنجانده شوند با</w:t>
      </w:r>
      <w:r w:rsidRPr="0041088D">
        <w:rPr>
          <w:rFonts w:cs="B Nazanin" w:hint="cs"/>
          <w:sz w:val="26"/>
          <w:szCs w:val="26"/>
          <w:rtl/>
        </w:rPr>
        <w:t>ی</w:t>
      </w:r>
      <w:r w:rsidRPr="0041088D">
        <w:rPr>
          <w:rFonts w:cs="B Nazanin" w:hint="eastAsia"/>
          <w:sz w:val="26"/>
          <w:szCs w:val="26"/>
          <w:rtl/>
        </w:rPr>
        <w:t>د</w:t>
      </w:r>
      <w:r w:rsidRPr="0041088D">
        <w:rPr>
          <w:rFonts w:cs="B Nazanin"/>
          <w:sz w:val="26"/>
          <w:szCs w:val="26"/>
          <w:rtl/>
        </w:rPr>
        <w:t xml:space="preserve"> تا دسامبر 2026 تکم</w:t>
      </w:r>
      <w:r w:rsidRPr="0041088D">
        <w:rPr>
          <w:rFonts w:cs="B Nazanin" w:hint="cs"/>
          <w:sz w:val="26"/>
          <w:szCs w:val="26"/>
          <w:rtl/>
        </w:rPr>
        <w:t>ی</w:t>
      </w:r>
      <w:r w:rsidRPr="0041088D">
        <w:rPr>
          <w:rFonts w:cs="B Nazanin" w:hint="eastAsia"/>
          <w:sz w:val="26"/>
          <w:szCs w:val="26"/>
          <w:rtl/>
        </w:rPr>
        <w:t>ل</w:t>
      </w:r>
      <w:r w:rsidR="00F67C8A" w:rsidRPr="0041088D">
        <w:rPr>
          <w:rFonts w:cs="B Nazanin"/>
          <w:sz w:val="26"/>
          <w:szCs w:val="26"/>
          <w:rtl/>
        </w:rPr>
        <w:t xml:space="preserve"> شوند</w:t>
      </w:r>
      <w:r w:rsidR="00F67C8A" w:rsidRPr="0041088D">
        <w:rPr>
          <w:rFonts w:cs="B Nazanin" w:hint="cs"/>
          <w:sz w:val="26"/>
          <w:szCs w:val="26"/>
          <w:rtl/>
        </w:rPr>
        <w:t>.</w:t>
      </w:r>
    </w:p>
    <w:p w:rsidR="00F67C8A" w:rsidRPr="00DC01A9" w:rsidRDefault="002E3012" w:rsidP="00F67C8A">
      <w:pPr>
        <w:pStyle w:val="Heading3"/>
        <w:bidi/>
        <w:jc w:val="center"/>
        <w:rPr>
          <w:rFonts w:cs="B Nazanin"/>
          <w:sz w:val="28"/>
          <w:szCs w:val="28"/>
          <w:rtl/>
        </w:rPr>
      </w:pPr>
      <w:bookmarkStart w:id="53" w:name="_Toc142563111"/>
      <w:r w:rsidRPr="00DC01A9">
        <w:rPr>
          <w:rFonts w:cs="B Nazanin"/>
          <w:sz w:val="28"/>
          <w:szCs w:val="28"/>
          <w:rtl/>
        </w:rPr>
        <w:t>کمک‌های دولتی</w:t>
      </w:r>
      <w:bookmarkEnd w:id="53"/>
    </w:p>
    <w:p w:rsidR="00F67C8A" w:rsidRPr="0041088D" w:rsidRDefault="00F67C8A" w:rsidP="00F67C8A">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بودجه کمک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دولت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از 2023 تا 2027 حدود 300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ون</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ورو</w:t>
      </w:r>
      <w:r w:rsidRPr="0041088D">
        <w:rPr>
          <w:rFonts w:asciiTheme="majorBidi" w:hAnsiTheme="majorBidi" w:cs="B Nazanin"/>
          <w:sz w:val="26"/>
          <w:szCs w:val="26"/>
          <w:rtl/>
        </w:rPr>
        <w:t xml:space="preserve"> برآورد شده است. درصد </w:t>
      </w:r>
      <w:r w:rsidRPr="0041088D">
        <w:rPr>
          <w:rFonts w:asciiTheme="majorBidi" w:hAnsiTheme="majorBidi" w:cs="B Nazanin" w:hint="cs"/>
          <w:sz w:val="26"/>
          <w:szCs w:val="26"/>
          <w:rtl/>
        </w:rPr>
        <w:t>میزان</w:t>
      </w:r>
      <w:r w:rsidRPr="0041088D">
        <w:rPr>
          <w:rFonts w:asciiTheme="majorBidi" w:hAnsiTheme="majorBidi" w:cs="B Nazanin"/>
          <w:sz w:val="26"/>
          <w:szCs w:val="26"/>
          <w:rtl/>
        </w:rPr>
        <w:t xml:space="preserve"> کمک به درصد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شود و از منطقه 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منطقه 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گر</w:t>
      </w:r>
      <w:r w:rsidRPr="0041088D">
        <w:rPr>
          <w:rFonts w:asciiTheme="majorBidi" w:hAnsiTheme="majorBidi" w:cs="B Nazanin"/>
          <w:sz w:val="26"/>
          <w:szCs w:val="26"/>
          <w:rtl/>
        </w:rPr>
        <w:t xml:space="preserve"> متفاوت است.</w:t>
      </w:r>
    </w:p>
    <w:p w:rsidR="00F67C8A" w:rsidRPr="0041088D" w:rsidRDefault="00DF427F" w:rsidP="00F67C8A">
      <w:pPr>
        <w:bidi/>
        <w:spacing w:after="0" w:line="240" w:lineRule="auto"/>
        <w:jc w:val="both"/>
        <w:rPr>
          <w:rFonts w:asciiTheme="majorBidi" w:hAnsiTheme="majorBidi" w:cs="B Nazanin"/>
          <w:sz w:val="26"/>
          <w:szCs w:val="26"/>
          <w:rtl/>
        </w:rPr>
      </w:pPr>
      <w:r>
        <w:rPr>
          <w:rFonts w:asciiTheme="majorBidi" w:hAnsiTheme="majorBidi" w:cs="B Nazanin"/>
          <w:sz w:val="26"/>
          <w:szCs w:val="26"/>
        </w:rPr>
        <w:pict>
          <v:shape id="_x0000_i1027" type="#_x0000_t75" style="width:354.35pt;height:167.8pt">
            <v:imagedata r:id="rId45" o:title="124125"/>
          </v:shape>
        </w:pict>
      </w:r>
    </w:p>
    <w:p w:rsidR="00F67C8A" w:rsidRPr="0041088D" w:rsidRDefault="00F67C8A" w:rsidP="00F67C8A">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 حما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دولت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توان در دو دسته بزرگ خلاصه کرد: </w:t>
      </w:r>
    </w:p>
    <w:p w:rsidR="002E3012" w:rsidRPr="0041088D" w:rsidRDefault="002E3012" w:rsidP="00F67C8A">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الف) سرمایه‌گذاری حداقل 1 میلیون یورو</w:t>
      </w:r>
      <w:r w:rsidRPr="0041088D">
        <w:rPr>
          <w:rFonts w:asciiTheme="majorBidi" w:hAnsiTheme="majorBidi" w:cs="B Nazanin"/>
          <w:sz w:val="26"/>
          <w:szCs w:val="26"/>
        </w:rPr>
        <w:t>(GD 807/2014)</w:t>
      </w:r>
      <w:r w:rsidR="00F67C8A" w:rsidRPr="0041088D">
        <w:rPr>
          <w:rFonts w:asciiTheme="majorBidi" w:hAnsiTheme="majorBidi" w:cs="B Nazanin" w:hint="cs"/>
          <w:sz w:val="26"/>
          <w:szCs w:val="26"/>
          <w:rtl/>
        </w:rPr>
        <w:t>:</w:t>
      </w:r>
    </w:p>
    <w:p w:rsidR="002E3012" w:rsidRPr="0041088D" w:rsidRDefault="002E3012" w:rsidP="00A67D12">
      <w:pPr>
        <w:numPr>
          <w:ilvl w:val="0"/>
          <w:numId w:val="42"/>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ساخت ساختمان‌های جدید</w:t>
      </w:r>
    </w:p>
    <w:p w:rsidR="002E3012" w:rsidRPr="0041088D" w:rsidRDefault="002E3012" w:rsidP="00A67D12">
      <w:pPr>
        <w:numPr>
          <w:ilvl w:val="0"/>
          <w:numId w:val="42"/>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هزینه‌های اجاره برای ساختمان‌های موجود</w:t>
      </w:r>
    </w:p>
    <w:p w:rsidR="002E3012" w:rsidRPr="0041088D" w:rsidRDefault="002E3012" w:rsidP="00F67C8A">
      <w:pPr>
        <w:numPr>
          <w:ilvl w:val="0"/>
          <w:numId w:val="42"/>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Pr>
        <w:t xml:space="preserve">CAPEX </w:t>
      </w:r>
      <w:r w:rsidR="00F67C8A" w:rsidRPr="0041088D">
        <w:rPr>
          <w:rFonts w:asciiTheme="majorBidi" w:hAnsiTheme="majorBidi" w:cs="B Nazanin" w:hint="cs"/>
          <w:sz w:val="26"/>
          <w:szCs w:val="26"/>
          <w:rtl/>
        </w:rPr>
        <w:t xml:space="preserve"> با هدف </w:t>
      </w:r>
      <w:r w:rsidRPr="0041088D">
        <w:rPr>
          <w:rFonts w:asciiTheme="majorBidi" w:hAnsiTheme="majorBidi" w:cs="B Nazanin"/>
          <w:sz w:val="26"/>
          <w:szCs w:val="26"/>
          <w:rtl/>
        </w:rPr>
        <w:t>نصب وسایل و ابزارهای فنی</w:t>
      </w:r>
    </w:p>
    <w:p w:rsidR="002E3012" w:rsidRPr="0041088D" w:rsidRDefault="00F67C8A" w:rsidP="00A67D12">
      <w:pPr>
        <w:numPr>
          <w:ilvl w:val="0"/>
          <w:numId w:val="42"/>
        </w:numPr>
        <w:bidi/>
        <w:spacing w:after="0" w:line="240" w:lineRule="auto"/>
        <w:jc w:val="both"/>
        <w:rPr>
          <w:rFonts w:asciiTheme="majorBidi" w:hAnsiTheme="majorBidi" w:cs="B Nazanin"/>
          <w:sz w:val="26"/>
          <w:szCs w:val="26"/>
        </w:rPr>
      </w:pPr>
      <w:r w:rsidRPr="0041088D">
        <w:rPr>
          <w:rFonts w:asciiTheme="majorBidi" w:hAnsiTheme="majorBidi" w:cs="B Nazanin" w:hint="cs"/>
          <w:sz w:val="26"/>
          <w:szCs w:val="26"/>
          <w:rtl/>
        </w:rPr>
        <w:lastRenderedPageBreak/>
        <w:t xml:space="preserve">دریافت مالکیت معنوی </w:t>
      </w:r>
    </w:p>
    <w:p w:rsidR="002E3012" w:rsidRPr="0041088D" w:rsidRDefault="002E3012" w:rsidP="00F67C8A">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 xml:space="preserve">ب) ایجاد حداقل 100 شغل </w:t>
      </w:r>
      <w:r w:rsidR="00F67C8A" w:rsidRPr="0041088D">
        <w:rPr>
          <w:rFonts w:asciiTheme="majorBidi" w:hAnsiTheme="majorBidi" w:cs="B Nazanin" w:hint="cs"/>
          <w:sz w:val="26"/>
          <w:szCs w:val="26"/>
          <w:rtl/>
        </w:rPr>
        <w:t>(</w:t>
      </w:r>
      <w:r w:rsidR="00F67C8A" w:rsidRPr="0041088D">
        <w:rPr>
          <w:rFonts w:asciiTheme="majorBidi" w:hAnsiTheme="majorBidi" w:cs="B Nazanin"/>
          <w:sz w:val="26"/>
          <w:szCs w:val="26"/>
          <w:rtl/>
        </w:rPr>
        <w:t>در مکان ها</w:t>
      </w:r>
      <w:r w:rsidR="00F67C8A" w:rsidRPr="0041088D">
        <w:rPr>
          <w:rFonts w:asciiTheme="majorBidi" w:hAnsiTheme="majorBidi" w:cs="B Nazanin" w:hint="cs"/>
          <w:sz w:val="26"/>
          <w:szCs w:val="26"/>
          <w:rtl/>
        </w:rPr>
        <w:t>ی</w:t>
      </w:r>
      <w:r w:rsidR="00F67C8A" w:rsidRPr="0041088D">
        <w:rPr>
          <w:rFonts w:asciiTheme="majorBidi" w:hAnsiTheme="majorBidi" w:cs="B Nazanin"/>
          <w:sz w:val="26"/>
          <w:szCs w:val="26"/>
          <w:rtl/>
        </w:rPr>
        <w:t xml:space="preserve"> مختلف سرما</w:t>
      </w:r>
      <w:r w:rsidR="00F67C8A" w:rsidRPr="0041088D">
        <w:rPr>
          <w:rFonts w:asciiTheme="majorBidi" w:hAnsiTheme="majorBidi" w:cs="B Nazanin" w:hint="cs"/>
          <w:sz w:val="26"/>
          <w:szCs w:val="26"/>
          <w:rtl/>
        </w:rPr>
        <w:t>ی</w:t>
      </w:r>
      <w:r w:rsidR="00F67C8A" w:rsidRPr="0041088D">
        <w:rPr>
          <w:rFonts w:asciiTheme="majorBidi" w:hAnsiTheme="majorBidi" w:cs="B Nazanin" w:hint="eastAsia"/>
          <w:sz w:val="26"/>
          <w:szCs w:val="26"/>
          <w:rtl/>
        </w:rPr>
        <w:t>ه</w:t>
      </w:r>
      <w:r w:rsidR="00F67C8A" w:rsidRPr="0041088D">
        <w:rPr>
          <w:rFonts w:asciiTheme="majorBidi" w:hAnsiTheme="majorBidi" w:cs="B Nazanin"/>
          <w:sz w:val="26"/>
          <w:szCs w:val="26"/>
          <w:rtl/>
        </w:rPr>
        <w:t xml:space="preserve"> گذار</w:t>
      </w:r>
      <w:r w:rsidR="00F67C8A" w:rsidRPr="0041088D">
        <w:rPr>
          <w:rFonts w:asciiTheme="majorBidi" w:hAnsiTheme="majorBidi" w:cs="B Nazanin" w:hint="cs"/>
          <w:sz w:val="26"/>
          <w:szCs w:val="26"/>
          <w:rtl/>
        </w:rPr>
        <w:t>ی)</w:t>
      </w:r>
      <w:r w:rsidR="00F67C8A" w:rsidRPr="0041088D">
        <w:rPr>
          <w:rFonts w:asciiTheme="majorBidi" w:hAnsiTheme="majorBidi" w:cs="B Nazanin"/>
          <w:sz w:val="26"/>
          <w:szCs w:val="26"/>
          <w:rtl/>
        </w:rPr>
        <w:t xml:space="preserve"> </w:t>
      </w:r>
      <w:r w:rsidRPr="0041088D">
        <w:rPr>
          <w:rFonts w:asciiTheme="majorBidi" w:hAnsiTheme="majorBidi" w:cs="B Nazanin"/>
          <w:sz w:val="26"/>
          <w:szCs w:val="26"/>
          <w:rtl/>
        </w:rPr>
        <w:t>بدون در نظر گرفتن مکان سرمایه‌گذاری</w:t>
      </w:r>
      <w:r w:rsidR="00F67C8A" w:rsidRPr="0041088D">
        <w:rPr>
          <w:rFonts w:asciiTheme="majorBidi" w:hAnsiTheme="majorBidi" w:cs="B Nazanin" w:hint="cs"/>
          <w:sz w:val="26"/>
          <w:szCs w:val="26"/>
          <w:rtl/>
        </w:rPr>
        <w:t xml:space="preserve"> </w:t>
      </w:r>
      <w:r w:rsidRPr="0041088D">
        <w:rPr>
          <w:rFonts w:asciiTheme="majorBidi" w:hAnsiTheme="majorBidi" w:cs="B Nazanin"/>
          <w:sz w:val="26"/>
          <w:szCs w:val="26"/>
        </w:rPr>
        <w:t xml:space="preserve"> (GD 332 / 2014)</w:t>
      </w:r>
      <w:r w:rsidR="00F67C8A" w:rsidRPr="0041088D">
        <w:rPr>
          <w:rFonts w:asciiTheme="majorBidi" w:hAnsiTheme="majorBidi" w:cs="B Nazanin" w:hint="cs"/>
          <w:sz w:val="26"/>
          <w:szCs w:val="26"/>
          <w:rtl/>
        </w:rPr>
        <w:t>:</w:t>
      </w:r>
    </w:p>
    <w:p w:rsidR="00F67C8A" w:rsidRPr="0041088D" w:rsidRDefault="00F67C8A" w:rsidP="00F67C8A">
      <w:pPr>
        <w:pStyle w:val="ListParagraph"/>
        <w:numPr>
          <w:ilvl w:val="0"/>
          <w:numId w:val="52"/>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هز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نه</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حقوق و دستمزد ثبت شده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2 دوره متوال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به عنوان پ</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امد</w:t>
      </w:r>
      <w:r w:rsidRPr="0041088D">
        <w:rPr>
          <w:rFonts w:asciiTheme="majorBidi" w:hAnsiTheme="majorBidi" w:cs="B Nazanin"/>
          <w:sz w:val="26"/>
          <w:szCs w:val="26"/>
          <w:rtl/>
        </w:rPr>
        <w:t xml:space="preserve"> مستق</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w:t>
      </w:r>
      <w:r w:rsidRPr="0041088D">
        <w:rPr>
          <w:rFonts w:asciiTheme="majorBidi" w:hAnsiTheme="majorBidi" w:cs="B Nazanin"/>
          <w:sz w:val="26"/>
          <w:szCs w:val="26"/>
          <w:rtl/>
        </w:rPr>
        <w:t xml:space="preserve"> سرما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گذار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p>
    <w:p w:rsidR="00F67C8A" w:rsidRPr="0041088D" w:rsidRDefault="00F67C8A" w:rsidP="00F67C8A">
      <w:pPr>
        <w:pStyle w:val="ListParagraph"/>
        <w:numPr>
          <w:ilvl w:val="0"/>
          <w:numId w:val="52"/>
        </w:num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هز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نه</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حقوق و دستمزد از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ناخالص حقوق سالانه به اضافه مزا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w:t>
      </w:r>
    </w:p>
    <w:p w:rsidR="002E3012" w:rsidRPr="0041088D" w:rsidRDefault="002E3012" w:rsidP="00F67C8A">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ج) حمایت از سرمایه‌گذاری‌ها در صنعت تولید با حداقل 3 میلیون یورو</w:t>
      </w:r>
      <w:r w:rsidRPr="0041088D">
        <w:rPr>
          <w:rFonts w:asciiTheme="majorBidi" w:hAnsiTheme="majorBidi" w:cs="B Nazanin"/>
          <w:sz w:val="26"/>
          <w:szCs w:val="26"/>
        </w:rPr>
        <w:t xml:space="preserve"> (GD 959 / 2022)</w:t>
      </w:r>
      <w:r w:rsidR="00F67C8A" w:rsidRPr="0041088D">
        <w:rPr>
          <w:rFonts w:asciiTheme="majorBidi" w:hAnsiTheme="majorBidi" w:cs="B Nazanin" w:hint="cs"/>
          <w:sz w:val="26"/>
          <w:szCs w:val="26"/>
          <w:rtl/>
        </w:rPr>
        <w:t>:</w:t>
      </w:r>
    </w:p>
    <w:p w:rsidR="002E3012" w:rsidRPr="0041088D" w:rsidRDefault="002E3012" w:rsidP="00A67D12">
      <w:pPr>
        <w:numPr>
          <w:ilvl w:val="0"/>
          <w:numId w:val="45"/>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شروع یک واحد جدید</w:t>
      </w:r>
    </w:p>
    <w:p w:rsidR="002E3012" w:rsidRPr="0041088D" w:rsidRDefault="002E3012" w:rsidP="00A67D12">
      <w:pPr>
        <w:numPr>
          <w:ilvl w:val="0"/>
          <w:numId w:val="45"/>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گسترش ظرفیت یک واحد موجود</w:t>
      </w:r>
    </w:p>
    <w:p w:rsidR="002E3012" w:rsidRPr="0041088D" w:rsidRDefault="002E3012" w:rsidP="00A67D12">
      <w:pPr>
        <w:numPr>
          <w:ilvl w:val="0"/>
          <w:numId w:val="45"/>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تنوع</w:t>
      </w:r>
      <w:r w:rsidR="00F67C8A" w:rsidRPr="0041088D">
        <w:rPr>
          <w:rFonts w:asciiTheme="majorBidi" w:hAnsiTheme="majorBidi" w:cs="B Nazanin" w:hint="cs"/>
          <w:sz w:val="26"/>
          <w:szCs w:val="26"/>
          <w:rtl/>
        </w:rPr>
        <w:t xml:space="preserve"> بخشی به</w:t>
      </w:r>
      <w:r w:rsidRPr="0041088D">
        <w:rPr>
          <w:rFonts w:asciiTheme="majorBidi" w:hAnsiTheme="majorBidi" w:cs="B Nazanin"/>
          <w:sz w:val="26"/>
          <w:szCs w:val="26"/>
          <w:rtl/>
        </w:rPr>
        <w:t xml:space="preserve"> تولید یک واحد از طریق محصولاتی که قبلاً در آن تولید نشده‌اند</w:t>
      </w:r>
    </w:p>
    <w:p w:rsidR="002E3012" w:rsidRPr="0041088D" w:rsidRDefault="002E3012" w:rsidP="00A67D12">
      <w:pPr>
        <w:numPr>
          <w:ilvl w:val="0"/>
          <w:numId w:val="45"/>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تغییر اساسی در فرآیند تولید کلی یک واحد موجود</w:t>
      </w:r>
    </w:p>
    <w:p w:rsidR="002E3012" w:rsidRPr="0041088D" w:rsidRDefault="002E3012" w:rsidP="00A67D12">
      <w:pPr>
        <w:numPr>
          <w:ilvl w:val="0"/>
          <w:numId w:val="45"/>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ایجاد شغل‌های جدید</w:t>
      </w:r>
    </w:p>
    <w:p w:rsidR="00F67C8A" w:rsidRPr="0041088D" w:rsidRDefault="00F67C8A" w:rsidP="00F67C8A">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سرما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ه‌گذاران</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که مکان‌ها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دفاتر تول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را در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پارک صنعت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علم</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sz w:val="26"/>
          <w:szCs w:val="26"/>
          <w:rtl/>
        </w:rPr>
        <w:t xml:space="preserve"> فناور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جاد</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کنند</w:t>
      </w:r>
      <w:r w:rsidRPr="0041088D">
        <w:rPr>
          <w:rFonts w:asciiTheme="majorBidi" w:hAnsiTheme="majorBidi" w:cs="B Nazanin"/>
          <w:sz w:val="26"/>
          <w:szCs w:val="26"/>
          <w:rtl/>
        </w:rPr>
        <w:t xml:space="preserve"> از مشوق‌ها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ز</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بهره‌مند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شوند</w:t>
      </w:r>
      <w:r w:rsidRPr="0041088D">
        <w:rPr>
          <w:rFonts w:asciiTheme="majorBidi" w:hAnsiTheme="majorBidi" w:cs="B Nazanin"/>
          <w:sz w:val="26"/>
          <w:szCs w:val="26"/>
          <w:rtl/>
        </w:rPr>
        <w:t xml:space="preserve">: </w:t>
      </w:r>
    </w:p>
    <w:p w:rsidR="00F67C8A" w:rsidRPr="0041088D" w:rsidRDefault="00F67C8A" w:rsidP="00F67C8A">
      <w:pPr>
        <w:pStyle w:val="ListParagraph"/>
        <w:numPr>
          <w:ilvl w:val="0"/>
          <w:numId w:val="45"/>
        </w:numPr>
        <w:bidi/>
        <w:spacing w:after="0" w:line="240" w:lineRule="auto"/>
        <w:jc w:val="both"/>
        <w:rPr>
          <w:rFonts w:asciiTheme="majorBidi" w:hAnsiTheme="majorBidi" w:cs="B Nazanin"/>
          <w:sz w:val="26"/>
          <w:szCs w:val="26"/>
        </w:rPr>
      </w:pPr>
      <w:r w:rsidRPr="0041088D">
        <w:rPr>
          <w:rFonts w:asciiTheme="majorBidi" w:hAnsiTheme="majorBidi" w:cs="B Nazanin" w:hint="cs"/>
          <w:sz w:val="26"/>
          <w:szCs w:val="26"/>
          <w:rtl/>
        </w:rPr>
        <w:t>معافی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ات</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تغ</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مقصد زم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p>
    <w:p w:rsidR="00F67C8A" w:rsidRPr="0041088D" w:rsidRDefault="00F67C8A" w:rsidP="00F67C8A">
      <w:pPr>
        <w:pStyle w:val="ListParagraph"/>
        <w:numPr>
          <w:ilvl w:val="0"/>
          <w:numId w:val="45"/>
        </w:numPr>
        <w:bidi/>
        <w:spacing w:after="0" w:line="240" w:lineRule="auto"/>
        <w:jc w:val="both"/>
        <w:rPr>
          <w:rFonts w:asciiTheme="majorBidi" w:hAnsiTheme="majorBidi" w:cs="B Nazanin"/>
          <w:sz w:val="26"/>
          <w:szCs w:val="26"/>
        </w:rPr>
      </w:pPr>
      <w:r w:rsidRPr="0041088D">
        <w:rPr>
          <w:rFonts w:asciiTheme="majorBidi" w:hAnsiTheme="majorBidi" w:cs="B Nazanin" w:hint="cs"/>
          <w:sz w:val="26"/>
          <w:szCs w:val="26"/>
          <w:rtl/>
        </w:rPr>
        <w:t>مالی</w:t>
      </w:r>
      <w:r w:rsidRPr="0041088D">
        <w:rPr>
          <w:rFonts w:asciiTheme="majorBidi" w:hAnsiTheme="majorBidi" w:cs="B Nazanin" w:hint="eastAsia"/>
          <w:sz w:val="26"/>
          <w:szCs w:val="26"/>
          <w:rtl/>
        </w:rPr>
        <w:t>ات</w:t>
      </w:r>
      <w:r w:rsidRPr="0041088D">
        <w:rPr>
          <w:rFonts w:asciiTheme="majorBidi" w:hAnsiTheme="majorBidi" w:cs="B Nazanin"/>
          <w:sz w:val="26"/>
          <w:szCs w:val="26"/>
          <w:rtl/>
        </w:rPr>
        <w:t xml:space="preserve"> برا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تغ</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مقصد زم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w:t>
      </w:r>
    </w:p>
    <w:p w:rsidR="00F67C8A" w:rsidRPr="0041088D" w:rsidRDefault="00F67C8A" w:rsidP="00F67C8A">
      <w:pPr>
        <w:bidi/>
        <w:spacing w:after="0" w:line="240" w:lineRule="auto"/>
        <w:jc w:val="both"/>
        <w:rPr>
          <w:rFonts w:asciiTheme="majorBidi" w:hAnsiTheme="majorBidi" w:cs="B Nazanin"/>
          <w:sz w:val="26"/>
          <w:szCs w:val="26"/>
        </w:rPr>
      </w:pPr>
    </w:p>
    <w:p w:rsidR="002E3012" w:rsidRPr="00DC01A9" w:rsidRDefault="00634A24" w:rsidP="00C66C2A">
      <w:pPr>
        <w:pStyle w:val="Heading2"/>
        <w:bidi/>
        <w:jc w:val="center"/>
        <w:rPr>
          <w:rFonts w:cs="B Nazanin"/>
          <w:sz w:val="28"/>
          <w:szCs w:val="28"/>
          <w:rtl/>
          <w:lang w:bidi="fa-IR"/>
        </w:rPr>
      </w:pPr>
      <w:bookmarkStart w:id="54" w:name="_Toc142563112"/>
      <w:r w:rsidRPr="00DC01A9">
        <w:rPr>
          <w:rFonts w:cs="B Nazanin"/>
          <w:sz w:val="28"/>
          <w:szCs w:val="28"/>
          <w:rtl/>
          <w:lang w:bidi="fa-IR"/>
        </w:rPr>
        <w:lastRenderedPageBreak/>
        <w:t>سرمایه‌گذاری</w:t>
      </w:r>
      <w:r w:rsidR="002E3012" w:rsidRPr="00DC01A9">
        <w:rPr>
          <w:rFonts w:cs="B Nazanin"/>
          <w:sz w:val="28"/>
          <w:szCs w:val="28"/>
          <w:rtl/>
          <w:lang w:bidi="fa-IR"/>
        </w:rPr>
        <w:t xml:space="preserve"> مستقیم خارجی</w:t>
      </w:r>
      <w:bookmarkEnd w:id="54"/>
    </w:p>
    <w:p w:rsidR="002E3012" w:rsidRPr="0041088D" w:rsidRDefault="00DF427F" w:rsidP="004421DB">
      <w:pPr>
        <w:bidi/>
        <w:spacing w:after="0" w:line="240" w:lineRule="auto"/>
        <w:jc w:val="both"/>
        <w:rPr>
          <w:rFonts w:asciiTheme="majorBidi" w:hAnsiTheme="majorBidi" w:cs="B Nazanin"/>
          <w:sz w:val="26"/>
          <w:szCs w:val="26"/>
          <w:rtl/>
          <w:lang w:bidi="fa-IR"/>
        </w:rPr>
      </w:pPr>
      <w:r>
        <w:rPr>
          <w:rFonts w:asciiTheme="majorBidi" w:hAnsiTheme="majorBidi" w:cs="B Nazanin"/>
          <w:noProof/>
          <w:sz w:val="26"/>
          <w:szCs w:val="26"/>
        </w:rPr>
        <w:pict>
          <v:shape id="_x0000_i1028" type="#_x0000_t75" style="width:354.35pt;height:155.25pt">
            <v:imagedata r:id="rId46" o:title="asdf"/>
          </v:shape>
        </w:pict>
      </w:r>
    </w:p>
    <w:p w:rsidR="00F67C8A" w:rsidRPr="0041088D" w:rsidRDefault="00F67C8A" w:rsidP="00C66C2A">
      <w:pPr>
        <w:bidi/>
        <w:spacing w:after="0" w:line="240" w:lineRule="auto"/>
        <w:rPr>
          <w:rFonts w:asciiTheme="majorBidi" w:hAnsiTheme="majorBidi" w:cs="B Nazanin"/>
          <w:sz w:val="26"/>
          <w:szCs w:val="26"/>
        </w:rPr>
      </w:pPr>
      <w:r w:rsidRPr="0041088D">
        <w:rPr>
          <w:rFonts w:asciiTheme="majorBidi" w:hAnsiTheme="majorBidi" w:cs="B Nazanin"/>
          <w:sz w:val="26"/>
          <w:szCs w:val="26"/>
          <w:rtl/>
        </w:rPr>
        <w:t>بسته به فعال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اقتصاد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سهام سرما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گذار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مستق</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w:t>
      </w:r>
      <w:r w:rsidRPr="0041088D">
        <w:rPr>
          <w:rFonts w:asciiTheme="majorBidi" w:hAnsiTheme="majorBidi" w:cs="B Nazanin"/>
          <w:sz w:val="26"/>
          <w:szCs w:val="26"/>
          <w:rtl/>
        </w:rPr>
        <w:t xml:space="preserve"> خارج</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عمدتاً به بخش تول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(30.0</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از</w:t>
      </w:r>
      <w:r w:rsidRPr="0041088D">
        <w:rPr>
          <w:rFonts w:asciiTheme="majorBidi" w:hAnsiTheme="majorBidi" w:cs="B Nazanin"/>
          <w:sz w:val="26"/>
          <w:szCs w:val="26"/>
          <w:rtl/>
        </w:rPr>
        <w:t xml:space="preserve"> </w:t>
      </w:r>
      <w:r w:rsidRPr="0041088D">
        <w:rPr>
          <w:rFonts w:asciiTheme="majorBidi" w:hAnsiTheme="majorBidi" w:cs="B Nazanin" w:hint="cs"/>
          <w:sz w:val="26"/>
          <w:szCs w:val="26"/>
          <w:rtl/>
        </w:rPr>
        <w:t>کل</w:t>
      </w:r>
      <w:r w:rsidRPr="0041088D">
        <w:rPr>
          <w:rFonts w:asciiTheme="majorBidi" w:hAnsiTheme="majorBidi" w:cs="B Nazanin"/>
          <w:sz w:val="26"/>
          <w:szCs w:val="26"/>
          <w:rtl/>
        </w:rPr>
        <w:t xml:space="preserve"> </w:t>
      </w:r>
      <w:r w:rsidR="00C66C2A" w:rsidRPr="0041088D">
        <w:rPr>
          <w:rFonts w:asciiTheme="majorBidi" w:hAnsiTheme="majorBidi" w:cs="B Nazanin" w:hint="cs"/>
          <w:sz w:val="26"/>
          <w:szCs w:val="26"/>
          <w:rtl/>
          <w:lang w:bidi="fa-IR"/>
        </w:rPr>
        <w:t>سرمایه گذاری مستقیم خارجی</w:t>
      </w:r>
      <w:r w:rsidRPr="0041088D">
        <w:rPr>
          <w:rFonts w:asciiTheme="majorBidi" w:hAnsiTheme="majorBidi" w:cs="B Nazanin"/>
          <w:sz w:val="26"/>
          <w:szCs w:val="26"/>
          <w:rtl/>
        </w:rPr>
        <w:t>) هدا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شد. از 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w:t>
      </w:r>
      <w:r w:rsidRPr="0041088D">
        <w:rPr>
          <w:rFonts w:asciiTheme="majorBidi" w:hAnsiTheme="majorBidi" w:cs="B Nazanin"/>
          <w:sz w:val="26"/>
          <w:szCs w:val="26"/>
          <w:rtl/>
        </w:rPr>
        <w:t xml:space="preserve"> بزرگتر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در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افت</w:t>
      </w:r>
      <w:r w:rsidRPr="0041088D">
        <w:rPr>
          <w:rFonts w:asciiTheme="majorBidi" w:hAnsiTheme="majorBidi" w:cs="B Nazanin"/>
          <w:sz w:val="26"/>
          <w:szCs w:val="26"/>
          <w:rtl/>
        </w:rPr>
        <w:t xml:space="preserve"> کنندگان عبارت بودند از:</w:t>
      </w:r>
    </w:p>
    <w:p w:rsidR="00F67C8A" w:rsidRPr="0041088D" w:rsidRDefault="00F67C8A" w:rsidP="00C66C2A">
      <w:pPr>
        <w:bidi/>
        <w:spacing w:after="0" w:line="240" w:lineRule="auto"/>
        <w:jc w:val="both"/>
        <w:rPr>
          <w:rFonts w:asciiTheme="majorBidi" w:hAnsiTheme="majorBidi" w:cs="B Nazanin"/>
          <w:sz w:val="26"/>
          <w:szCs w:val="26"/>
        </w:rPr>
      </w:pP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23.3</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w:t>
      </w:r>
      <w:r w:rsidR="00C66C2A" w:rsidRPr="0041088D">
        <w:rPr>
          <w:rFonts w:asciiTheme="majorBidi" w:hAnsiTheme="majorBidi" w:cs="B Nazanin" w:hint="cs"/>
          <w:sz w:val="26"/>
          <w:szCs w:val="26"/>
          <w:rtl/>
        </w:rPr>
        <w:t>فرآوری نفت،</w:t>
      </w:r>
      <w:r w:rsidRPr="0041088D">
        <w:rPr>
          <w:rFonts w:asciiTheme="majorBidi" w:hAnsiTheme="majorBidi" w:cs="B Nazanin"/>
          <w:sz w:val="26"/>
          <w:szCs w:val="26"/>
          <w:rtl/>
        </w:rPr>
        <w:t xml:space="preserve"> </w:t>
      </w:r>
      <w:r w:rsidR="00C66C2A" w:rsidRPr="0041088D">
        <w:rPr>
          <w:rFonts w:asciiTheme="majorBidi" w:hAnsiTheme="majorBidi" w:cs="B Nazanin" w:hint="eastAsia"/>
          <w:sz w:val="26"/>
          <w:szCs w:val="26"/>
          <w:rtl/>
        </w:rPr>
        <w:t>محصولات</w:t>
      </w:r>
      <w:r w:rsidR="00C66C2A" w:rsidRPr="0041088D">
        <w:rPr>
          <w:rFonts w:asciiTheme="majorBidi" w:hAnsiTheme="majorBidi" w:cs="B Nazanin" w:hint="cs"/>
          <w:sz w:val="26"/>
          <w:szCs w:val="26"/>
          <w:rtl/>
        </w:rPr>
        <w:t xml:space="preserve"> </w:t>
      </w:r>
      <w:r w:rsidRPr="0041088D">
        <w:rPr>
          <w:rFonts w:asciiTheme="majorBidi" w:hAnsiTheme="majorBidi" w:cs="B Nazanin" w:hint="cs"/>
          <w:sz w:val="26"/>
          <w:szCs w:val="26"/>
          <w:rtl/>
        </w:rPr>
        <w:t>شی</w:t>
      </w:r>
      <w:r w:rsidRPr="0041088D">
        <w:rPr>
          <w:rFonts w:asciiTheme="majorBidi" w:hAnsiTheme="majorBidi" w:cs="B Nazanin" w:hint="eastAsia"/>
          <w:sz w:val="26"/>
          <w:szCs w:val="26"/>
          <w:rtl/>
        </w:rPr>
        <w:t>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w:t>
      </w:r>
      <w:r w:rsidRPr="0041088D">
        <w:rPr>
          <w:rFonts w:asciiTheme="majorBidi" w:hAnsiTheme="majorBidi" w:cs="B Nazanin" w:hint="cs"/>
          <w:sz w:val="26"/>
          <w:szCs w:val="26"/>
          <w:rtl/>
        </w:rPr>
        <w:t>یی</w:t>
      </w:r>
      <w:r w:rsidRPr="0041088D">
        <w:rPr>
          <w:rFonts w:asciiTheme="majorBidi" w:hAnsiTheme="majorBidi" w:cs="B Nazanin" w:hint="eastAsia"/>
          <w:sz w:val="26"/>
          <w:szCs w:val="26"/>
          <w:rtl/>
        </w:rPr>
        <w:t>،</w:t>
      </w:r>
      <w:r w:rsidRPr="0041088D">
        <w:rPr>
          <w:rFonts w:asciiTheme="majorBidi" w:hAnsiTheme="majorBidi" w:cs="B Nazanin"/>
          <w:sz w:val="26"/>
          <w:szCs w:val="26"/>
          <w:rtl/>
        </w:rPr>
        <w:t xml:space="preserve"> لاست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r w:rsidRPr="0041088D">
        <w:rPr>
          <w:rFonts w:asciiTheme="majorBidi" w:hAnsiTheme="majorBidi" w:cs="B Nazanin"/>
          <w:sz w:val="26"/>
          <w:szCs w:val="26"/>
          <w:rtl/>
        </w:rPr>
        <w:t xml:space="preserve"> و پلاست</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ک</w:t>
      </w:r>
    </w:p>
    <w:p w:rsidR="00F67C8A" w:rsidRPr="0041088D" w:rsidRDefault="00F67C8A" w:rsidP="00F67C8A">
      <w:pPr>
        <w:bidi/>
        <w:spacing w:after="0" w:line="240" w:lineRule="auto"/>
        <w:jc w:val="both"/>
        <w:rPr>
          <w:rFonts w:asciiTheme="majorBidi" w:hAnsiTheme="majorBidi" w:cs="B Nazanin"/>
          <w:sz w:val="26"/>
          <w:szCs w:val="26"/>
        </w:rPr>
      </w:pP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22.5% تجه</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زات</w:t>
      </w:r>
      <w:r w:rsidR="00C66C2A" w:rsidRPr="0041088D">
        <w:rPr>
          <w:rFonts w:asciiTheme="majorBidi" w:hAnsiTheme="majorBidi" w:cs="B Nazanin"/>
          <w:sz w:val="26"/>
          <w:szCs w:val="26"/>
          <w:rtl/>
        </w:rPr>
        <w:t xml:space="preserve"> حمل</w:t>
      </w:r>
      <w:r w:rsidR="00C66C2A" w:rsidRPr="0041088D">
        <w:rPr>
          <w:rFonts w:asciiTheme="majorBidi" w:hAnsiTheme="majorBidi" w:cs="B Nazanin" w:hint="cs"/>
          <w:sz w:val="26"/>
          <w:szCs w:val="26"/>
          <w:rtl/>
        </w:rPr>
        <w:t>‌</w:t>
      </w:r>
      <w:r w:rsidR="00C66C2A" w:rsidRPr="0041088D">
        <w:rPr>
          <w:rFonts w:asciiTheme="majorBidi" w:hAnsiTheme="majorBidi" w:cs="B Nazanin"/>
          <w:sz w:val="26"/>
          <w:szCs w:val="26"/>
          <w:rtl/>
        </w:rPr>
        <w:t>و</w:t>
      </w:r>
      <w:r w:rsidRPr="0041088D">
        <w:rPr>
          <w:rFonts w:asciiTheme="majorBidi" w:hAnsiTheme="majorBidi" w:cs="B Nazanin"/>
          <w:sz w:val="26"/>
          <w:szCs w:val="26"/>
          <w:rtl/>
        </w:rPr>
        <w:t>نقل</w:t>
      </w:r>
    </w:p>
    <w:p w:rsidR="00F67C8A" w:rsidRPr="0041088D" w:rsidRDefault="00F67C8A" w:rsidP="00C66C2A">
      <w:pPr>
        <w:bidi/>
        <w:spacing w:after="0" w:line="240" w:lineRule="auto"/>
        <w:jc w:val="both"/>
        <w:rPr>
          <w:rFonts w:asciiTheme="majorBidi" w:hAnsiTheme="majorBidi" w:cs="B Nazanin"/>
          <w:sz w:val="26"/>
          <w:szCs w:val="26"/>
        </w:rPr>
      </w:pPr>
      <w:r w:rsidRPr="0041088D">
        <w:rPr>
          <w:rFonts w:ascii="Times New Roman" w:hAnsi="Times New Roman" w:cs="Times New Roman" w:hint="cs"/>
          <w:sz w:val="26"/>
          <w:szCs w:val="26"/>
          <w:rtl/>
        </w:rPr>
        <w:t>•</w:t>
      </w:r>
      <w:r w:rsidR="00C66C2A" w:rsidRPr="0041088D">
        <w:rPr>
          <w:rFonts w:asciiTheme="majorBidi" w:hAnsiTheme="majorBidi" w:cs="B Nazanin"/>
          <w:sz w:val="26"/>
          <w:szCs w:val="26"/>
          <w:rtl/>
        </w:rPr>
        <w:t xml:space="preserve"> 10.8</w:t>
      </w:r>
      <w:r w:rsidR="00C66C2A" w:rsidRPr="0041088D">
        <w:rPr>
          <w:rFonts w:asciiTheme="majorBidi" w:hAnsiTheme="majorBidi" w:cs="B Nazanin" w:hint="cs"/>
          <w:sz w:val="26"/>
          <w:szCs w:val="26"/>
          <w:rtl/>
        </w:rPr>
        <w:t xml:space="preserve">% </w:t>
      </w:r>
      <w:r w:rsidRPr="0041088D">
        <w:rPr>
          <w:rFonts w:asciiTheme="majorBidi" w:hAnsiTheme="majorBidi" w:cs="B Nazanin"/>
          <w:sz w:val="26"/>
          <w:szCs w:val="26"/>
          <w:rtl/>
        </w:rPr>
        <w:t>متالورژ</w:t>
      </w:r>
      <w:r w:rsidRPr="0041088D">
        <w:rPr>
          <w:rFonts w:asciiTheme="majorBidi" w:hAnsiTheme="majorBidi" w:cs="B Nazanin" w:hint="cs"/>
          <w:sz w:val="26"/>
          <w:szCs w:val="26"/>
          <w:rtl/>
        </w:rPr>
        <w:t>ی</w:t>
      </w:r>
    </w:p>
    <w:p w:rsidR="00F67C8A" w:rsidRPr="0041088D" w:rsidRDefault="00F67C8A" w:rsidP="00C66C2A">
      <w:pPr>
        <w:bidi/>
        <w:spacing w:after="0" w:line="240" w:lineRule="auto"/>
        <w:jc w:val="both"/>
        <w:rPr>
          <w:rFonts w:asciiTheme="majorBidi" w:hAnsiTheme="majorBidi" w:cs="B Nazanin"/>
          <w:sz w:val="26"/>
          <w:szCs w:val="26"/>
        </w:rPr>
      </w:pPr>
      <w:r w:rsidRPr="0041088D">
        <w:rPr>
          <w:rFonts w:asciiTheme="majorBidi" w:hAnsiTheme="majorBidi" w:cs="B Nazanin" w:hint="eastAsia"/>
          <w:sz w:val="26"/>
          <w:szCs w:val="26"/>
          <w:rtl/>
        </w:rPr>
        <w:t>به</w:t>
      </w:r>
      <w:r w:rsidRPr="0041088D">
        <w:rPr>
          <w:rFonts w:asciiTheme="majorBidi" w:hAnsiTheme="majorBidi" w:cs="B Nazanin"/>
          <w:sz w:val="26"/>
          <w:szCs w:val="26"/>
          <w:rtl/>
        </w:rPr>
        <w:t xml:space="preserve"> غ</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ر</w:t>
      </w:r>
      <w:r w:rsidRPr="0041088D">
        <w:rPr>
          <w:rFonts w:asciiTheme="majorBidi" w:hAnsiTheme="majorBidi" w:cs="B Nazanin"/>
          <w:sz w:val="26"/>
          <w:szCs w:val="26"/>
          <w:rtl/>
        </w:rPr>
        <w:t xml:space="preserve"> از صنعت، فعال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w:t>
      </w:r>
      <w:r w:rsidRPr="0041088D">
        <w:rPr>
          <w:rFonts w:asciiTheme="majorBidi" w:hAnsiTheme="majorBidi" w:cs="B Nazanin"/>
          <w:sz w:val="26"/>
          <w:szCs w:val="26"/>
          <w:rtl/>
        </w:rPr>
        <w:t xml:space="preserve"> ها</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گر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ز</w:t>
      </w:r>
      <w:r w:rsidRPr="0041088D">
        <w:rPr>
          <w:rFonts w:asciiTheme="majorBidi" w:hAnsiTheme="majorBidi" w:cs="B Nazanin"/>
          <w:sz w:val="26"/>
          <w:szCs w:val="26"/>
          <w:rtl/>
        </w:rPr>
        <w:t xml:space="preserve"> </w:t>
      </w:r>
      <w:r w:rsidR="00C66C2A" w:rsidRPr="0041088D">
        <w:rPr>
          <w:rFonts w:asciiTheme="majorBidi" w:hAnsiTheme="majorBidi" w:cs="B Nazanin" w:hint="cs"/>
          <w:sz w:val="26"/>
          <w:szCs w:val="26"/>
          <w:rtl/>
        </w:rPr>
        <w:t xml:space="preserve"> که میزان قابل توجهی از سرمایه گذاری خارجی را </w:t>
      </w:r>
      <w:r w:rsidR="00C66C2A" w:rsidRPr="0041088D">
        <w:rPr>
          <w:rFonts w:asciiTheme="majorBidi" w:hAnsiTheme="majorBidi" w:cs="B Nazanin"/>
          <w:sz w:val="26"/>
          <w:szCs w:val="26"/>
          <w:rtl/>
        </w:rPr>
        <w:t>جذب</w:t>
      </w:r>
      <w:r w:rsidR="00C66C2A" w:rsidRPr="0041088D">
        <w:rPr>
          <w:rFonts w:asciiTheme="majorBidi" w:hAnsiTheme="majorBidi" w:cs="B Nazanin" w:hint="cs"/>
          <w:sz w:val="26"/>
          <w:szCs w:val="26"/>
          <w:rtl/>
        </w:rPr>
        <w:t xml:space="preserve"> کردند شامل موار زیر است</w:t>
      </w:r>
      <w:r w:rsidRPr="0041088D">
        <w:rPr>
          <w:rFonts w:asciiTheme="majorBidi" w:hAnsiTheme="majorBidi" w:cs="B Nazanin"/>
          <w:sz w:val="26"/>
          <w:szCs w:val="26"/>
          <w:rtl/>
        </w:rPr>
        <w:t>:</w:t>
      </w:r>
    </w:p>
    <w:p w:rsidR="00F67C8A" w:rsidRPr="0041088D" w:rsidRDefault="00F67C8A" w:rsidP="00F67C8A">
      <w:pPr>
        <w:bidi/>
        <w:spacing w:after="0" w:line="240" w:lineRule="auto"/>
        <w:jc w:val="both"/>
        <w:rPr>
          <w:rFonts w:asciiTheme="majorBidi" w:hAnsiTheme="majorBidi" w:cs="B Nazanin"/>
          <w:sz w:val="26"/>
          <w:szCs w:val="26"/>
        </w:rPr>
      </w:pP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17.2% تجارت</w:t>
      </w:r>
    </w:p>
    <w:p w:rsidR="00F67C8A" w:rsidRPr="0041088D" w:rsidRDefault="00F67C8A" w:rsidP="00F67C8A">
      <w:pPr>
        <w:bidi/>
        <w:spacing w:after="0" w:line="240" w:lineRule="auto"/>
        <w:jc w:val="both"/>
        <w:rPr>
          <w:rFonts w:asciiTheme="majorBidi" w:hAnsiTheme="majorBidi" w:cs="B Nazanin"/>
          <w:sz w:val="26"/>
          <w:szCs w:val="26"/>
        </w:rPr>
      </w:pP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16.9% معاملات ساخت و ساز و املاک</w:t>
      </w:r>
    </w:p>
    <w:p w:rsidR="00F67C8A" w:rsidRPr="0041088D" w:rsidRDefault="00F67C8A" w:rsidP="00F67C8A">
      <w:pPr>
        <w:bidi/>
        <w:spacing w:after="0" w:line="240" w:lineRule="auto"/>
        <w:jc w:val="both"/>
        <w:rPr>
          <w:rFonts w:asciiTheme="majorBidi" w:hAnsiTheme="majorBidi" w:cs="B Nazanin"/>
          <w:sz w:val="26"/>
          <w:szCs w:val="26"/>
        </w:rPr>
      </w:pP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11.8% واسطه گر</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مال</w:t>
      </w:r>
      <w:r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ب</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مه</w:t>
      </w:r>
      <w:r w:rsidRPr="0041088D">
        <w:rPr>
          <w:rFonts w:asciiTheme="majorBidi" w:hAnsiTheme="majorBidi" w:cs="B Nazanin"/>
          <w:sz w:val="26"/>
          <w:szCs w:val="26"/>
          <w:rtl/>
        </w:rPr>
        <w:t xml:space="preserve"> </w:t>
      </w:r>
    </w:p>
    <w:p w:rsidR="00E10553" w:rsidRPr="0041088D" w:rsidRDefault="00E10553" w:rsidP="00F67C8A">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در پایان سال 2021، تصویر کامل ساختار و ارقام سرمایه‌گذاری مستقیم خارجی</w:t>
      </w:r>
      <w:r w:rsidRPr="0041088D">
        <w:rPr>
          <w:rFonts w:asciiTheme="majorBidi" w:hAnsiTheme="majorBidi" w:cs="B Nazanin"/>
          <w:sz w:val="26"/>
          <w:szCs w:val="26"/>
        </w:rPr>
        <w:t xml:space="preserve"> (FDI) </w:t>
      </w:r>
      <w:r w:rsidRPr="0041088D">
        <w:rPr>
          <w:rFonts w:asciiTheme="majorBidi" w:hAnsiTheme="majorBidi" w:cs="B Nazanin"/>
          <w:sz w:val="26"/>
          <w:szCs w:val="26"/>
          <w:rtl/>
        </w:rPr>
        <w:t>به شرح زیر بود</w:t>
      </w:r>
      <w:r w:rsidRPr="0041088D">
        <w:rPr>
          <w:rFonts w:asciiTheme="majorBidi" w:hAnsiTheme="majorBidi" w:cs="B Nazanin"/>
          <w:sz w:val="26"/>
          <w:szCs w:val="26"/>
        </w:rPr>
        <w:t>:</w:t>
      </w:r>
    </w:p>
    <w:p w:rsidR="00E10553" w:rsidRPr="0041088D" w:rsidRDefault="00DF427F" w:rsidP="004421DB">
      <w:pPr>
        <w:bidi/>
        <w:spacing w:after="0" w:line="240" w:lineRule="auto"/>
        <w:jc w:val="both"/>
        <w:rPr>
          <w:rFonts w:asciiTheme="majorBidi" w:hAnsiTheme="majorBidi" w:cs="B Nazanin"/>
          <w:sz w:val="26"/>
          <w:szCs w:val="26"/>
        </w:rPr>
      </w:pPr>
      <w:r>
        <w:rPr>
          <w:rFonts w:asciiTheme="majorBidi" w:hAnsiTheme="majorBidi" w:cs="B Nazanin"/>
          <w:noProof/>
          <w:sz w:val="26"/>
          <w:szCs w:val="26"/>
        </w:rPr>
        <w:lastRenderedPageBreak/>
        <w:pict>
          <v:shape id="_x0000_i1029" type="#_x0000_t75" style="width:355pt;height:243.55pt">
            <v:imagedata r:id="rId47" o:title="assdf"/>
          </v:shape>
        </w:pict>
      </w:r>
    </w:p>
    <w:p w:rsidR="00E10553" w:rsidRPr="0041088D" w:rsidRDefault="00E10553" w:rsidP="004421DB">
      <w:pPr>
        <w:bidi/>
        <w:spacing w:after="0" w:line="240" w:lineRule="auto"/>
        <w:jc w:val="both"/>
        <w:rPr>
          <w:rFonts w:asciiTheme="majorBidi" w:hAnsiTheme="majorBidi" w:cs="B Nazanin"/>
          <w:sz w:val="26"/>
          <w:szCs w:val="26"/>
          <w:rtl/>
        </w:rPr>
      </w:pPr>
    </w:p>
    <w:p w:rsidR="00253884" w:rsidRPr="0041088D" w:rsidRDefault="003A7FC9" w:rsidP="00AB1E60">
      <w:pPr>
        <w:pStyle w:val="Heading2"/>
        <w:bidi/>
        <w:jc w:val="center"/>
        <w:rPr>
          <w:rFonts w:asciiTheme="majorBidi" w:hAnsiTheme="majorBidi" w:cs="B Nazanin"/>
          <w:rtl/>
        </w:rPr>
      </w:pPr>
      <w:r w:rsidRPr="0041088D">
        <w:rPr>
          <w:rFonts w:cs="B Nazanin"/>
          <w:rtl/>
        </w:rPr>
        <w:br w:type="page"/>
      </w:r>
    </w:p>
    <w:p w:rsidR="00541DC7" w:rsidRPr="00DC01A9" w:rsidRDefault="00541DC7" w:rsidP="00954D62">
      <w:pPr>
        <w:pStyle w:val="Heading1"/>
        <w:bidi/>
        <w:jc w:val="center"/>
        <w:rPr>
          <w:rFonts w:cs="B Nazanin"/>
        </w:rPr>
      </w:pPr>
      <w:bookmarkStart w:id="55" w:name="_Toc142563113"/>
      <w:r w:rsidRPr="00DC01A9">
        <w:rPr>
          <w:rFonts w:cs="B Nazanin"/>
          <w:rtl/>
        </w:rPr>
        <w:lastRenderedPageBreak/>
        <w:t xml:space="preserve">فصل </w:t>
      </w:r>
      <w:r w:rsidRPr="00DC01A9">
        <w:rPr>
          <w:rFonts w:cs="B Nazanin"/>
          <w:rtl/>
          <w:lang w:bidi="fa-IR"/>
        </w:rPr>
        <w:t xml:space="preserve">۳: </w:t>
      </w:r>
      <w:r w:rsidRPr="00DC01A9">
        <w:rPr>
          <w:rFonts w:cs="B Nazanin"/>
          <w:rtl/>
        </w:rPr>
        <w:t>استان</w:t>
      </w:r>
      <w:r w:rsidR="00954D62" w:rsidRPr="00DC01A9">
        <w:rPr>
          <w:rFonts w:cs="B Nazanin" w:hint="cs"/>
          <w:rtl/>
        </w:rPr>
        <w:t>‌های</w:t>
      </w:r>
      <w:r w:rsidRPr="00DC01A9">
        <w:rPr>
          <w:rFonts w:cs="B Nazanin"/>
          <w:rtl/>
        </w:rPr>
        <w:t xml:space="preserve"> مستعد تجارت</w:t>
      </w:r>
      <w:bookmarkEnd w:id="55"/>
      <w:r w:rsidRPr="00DC01A9">
        <w:rPr>
          <w:rFonts w:cs="B Nazanin"/>
          <w:rtl/>
        </w:rPr>
        <w:t xml:space="preserve"> </w:t>
      </w:r>
    </w:p>
    <w:p w:rsidR="006E7FD7" w:rsidRPr="0041088D" w:rsidRDefault="006E7FD7" w:rsidP="004421DB">
      <w:pPr>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br w:type="page"/>
      </w:r>
    </w:p>
    <w:p w:rsidR="006E7FD7" w:rsidRPr="00DC01A9" w:rsidRDefault="006E7FD7" w:rsidP="00A07F4C">
      <w:pPr>
        <w:pStyle w:val="Heading2"/>
        <w:bidi/>
        <w:jc w:val="center"/>
        <w:rPr>
          <w:rFonts w:cs="B Nazanin"/>
          <w:sz w:val="28"/>
          <w:szCs w:val="28"/>
          <w:rtl/>
          <w:lang w:bidi="fa-IR"/>
        </w:rPr>
      </w:pPr>
      <w:bookmarkStart w:id="56" w:name="_Toc142563114"/>
      <w:r w:rsidRPr="00DC01A9">
        <w:rPr>
          <w:rFonts w:cs="B Nazanin"/>
          <w:sz w:val="28"/>
          <w:szCs w:val="28"/>
          <w:rtl/>
          <w:lang w:bidi="fa-IR"/>
        </w:rPr>
        <w:lastRenderedPageBreak/>
        <w:t>شهر بخارست</w:t>
      </w:r>
      <w:bookmarkEnd w:id="56"/>
    </w:p>
    <w:p w:rsidR="00266533" w:rsidRPr="0041088D" w:rsidRDefault="00266533" w:rsidP="004421DB">
      <w:pPr>
        <w:bidi/>
        <w:spacing w:after="0" w:line="240" w:lineRule="auto"/>
        <w:rPr>
          <w:rFonts w:asciiTheme="majorBidi" w:hAnsiTheme="majorBidi" w:cs="B Nazanin"/>
          <w:sz w:val="26"/>
          <w:szCs w:val="26"/>
          <w:rtl/>
          <w:lang w:bidi="fa-IR"/>
        </w:rPr>
      </w:pPr>
    </w:p>
    <w:p w:rsidR="00266533" w:rsidRPr="0041088D" w:rsidRDefault="00266533" w:rsidP="004421DB">
      <w:pPr>
        <w:bidi/>
        <w:spacing w:after="0" w:line="240" w:lineRule="auto"/>
        <w:jc w:val="center"/>
        <w:rPr>
          <w:rFonts w:asciiTheme="majorBidi" w:hAnsiTheme="majorBidi" w:cs="B Nazanin"/>
          <w:sz w:val="26"/>
          <w:szCs w:val="26"/>
          <w:rtl/>
          <w:lang w:bidi="fa-IR"/>
        </w:rPr>
      </w:pPr>
      <w:r w:rsidRPr="0041088D">
        <w:rPr>
          <w:rFonts w:asciiTheme="majorBidi" w:hAnsiTheme="majorBidi" w:cs="B Nazanin"/>
          <w:noProof/>
          <w:sz w:val="26"/>
          <w:szCs w:val="26"/>
        </w:rPr>
        <w:drawing>
          <wp:inline distT="0" distB="0" distL="0" distR="0" wp14:anchorId="455CAB24" wp14:editId="0F1E67A9">
            <wp:extent cx="2792095" cy="1932305"/>
            <wp:effectExtent l="76200" t="76200" r="141605" b="125095"/>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92095" cy="19323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266533" w:rsidRPr="0041088D" w:rsidRDefault="00266533" w:rsidP="004421DB">
      <w:pPr>
        <w:bidi/>
        <w:spacing w:after="0" w:line="240" w:lineRule="auto"/>
        <w:rPr>
          <w:rFonts w:asciiTheme="majorBidi" w:hAnsiTheme="majorBidi" w:cs="B Nazanin"/>
          <w:sz w:val="26"/>
          <w:szCs w:val="26"/>
          <w:rtl/>
          <w:lang w:bidi="fa-IR"/>
        </w:rPr>
      </w:pPr>
    </w:p>
    <w:p w:rsidR="006E7FD7" w:rsidRPr="00DC01A9" w:rsidRDefault="00A07F4C" w:rsidP="00A07F4C">
      <w:pPr>
        <w:pStyle w:val="Heading3"/>
        <w:bidi/>
        <w:jc w:val="center"/>
        <w:rPr>
          <w:rFonts w:cs="B Nazanin"/>
          <w:sz w:val="28"/>
          <w:szCs w:val="28"/>
          <w:lang w:val="en" w:bidi="fa-IR"/>
        </w:rPr>
      </w:pPr>
      <w:bookmarkStart w:id="57" w:name="_Toc142563115"/>
      <w:r w:rsidRPr="00DC01A9">
        <w:rPr>
          <w:rFonts w:cs="B Nazanin" w:hint="cs"/>
          <w:sz w:val="28"/>
          <w:szCs w:val="28"/>
          <w:rtl/>
          <w:lang w:val="en" w:bidi="fa-IR"/>
        </w:rPr>
        <w:t>مقدمه</w:t>
      </w:r>
      <w:bookmarkEnd w:id="57"/>
    </w:p>
    <w:p w:rsidR="006E7FD7" w:rsidRPr="0041088D" w:rsidRDefault="006E7FD7"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بخارست پایتخت و بزرگترین شهر رومانی و همچنین مرکز فرهنگی، صنعتی و مالی آن که در جنوب شرقی رومانی واقع شده است.</w:t>
      </w:r>
      <w:r w:rsidR="00634A24" w:rsidRPr="0041088D">
        <w:rPr>
          <w:rFonts w:asciiTheme="majorBidi" w:hAnsiTheme="majorBidi" w:cs="B Nazanin"/>
          <w:sz w:val="26"/>
          <w:szCs w:val="26"/>
        </w:rPr>
        <w:t xml:space="preserve"> </w:t>
      </w:r>
      <w:r w:rsidRPr="0041088D">
        <w:rPr>
          <w:rFonts w:asciiTheme="majorBidi" w:hAnsiTheme="majorBidi" w:cs="B Nazanin"/>
          <w:sz w:val="26"/>
          <w:szCs w:val="26"/>
          <w:rtl/>
          <w:lang w:bidi="fa-IR"/>
        </w:rPr>
        <w:t>این شهر دارای</w:t>
      </w:r>
      <w:r w:rsidRPr="0041088D">
        <w:rPr>
          <w:rFonts w:asciiTheme="majorBidi" w:hAnsiTheme="majorBidi" w:cs="B Nazanin"/>
          <w:sz w:val="26"/>
          <w:szCs w:val="26"/>
          <w:rtl/>
        </w:rPr>
        <w:t xml:space="preserve"> شش منطقه شهرداری و شورای محلی است. بخارست از نظر اقتصادی توسعه یافته ترین و </w:t>
      </w:r>
      <w:r w:rsidR="00634A24" w:rsidRPr="0041088D">
        <w:rPr>
          <w:rFonts w:asciiTheme="majorBidi" w:hAnsiTheme="majorBidi" w:cs="B Nazanin"/>
          <w:sz w:val="26"/>
          <w:szCs w:val="26"/>
          <w:rtl/>
        </w:rPr>
        <w:t>صنعت</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شهر رومانی که حدود 21 درصد از تولید ناخالص داخلی و حدود یک چهارم تولید صنعتی </w:t>
      </w:r>
      <w:r w:rsidRPr="0041088D">
        <w:rPr>
          <w:rFonts w:asciiTheme="majorBidi" w:hAnsiTheme="majorBidi" w:cs="B Nazanin"/>
          <w:sz w:val="26"/>
          <w:szCs w:val="26"/>
          <w:rtl/>
          <w:lang w:bidi="fa-IR"/>
        </w:rPr>
        <w:t>این کشور را به خود اختصاص داده است</w:t>
      </w:r>
      <w:r w:rsidRPr="0041088D">
        <w:rPr>
          <w:rFonts w:asciiTheme="majorBidi" w:hAnsiTheme="majorBidi" w:cs="B Nazanin"/>
          <w:sz w:val="26"/>
          <w:szCs w:val="26"/>
          <w:rtl/>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بخارست بجز در حوزه کشاورزی مرکز اکثر </w:t>
      </w:r>
      <w:r w:rsidR="00634A24" w:rsidRPr="0041088D">
        <w:rPr>
          <w:rFonts w:asciiTheme="majorBidi" w:hAnsiTheme="majorBidi" w:cs="B Nazanin"/>
          <w:sz w:val="26"/>
          <w:szCs w:val="26"/>
          <w:rtl/>
        </w:rPr>
        <w:t>شاخه‌ها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اقتصادی رومانی، از ساخت و ساز تا داروسازی است.</w:t>
      </w:r>
      <w:r w:rsidR="00E950C2"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اقتصاد بخارست عمدتاً بر صنعت و خدمات متمرکز است. خدمات </w:t>
      </w:r>
      <w:r w:rsidR="00634A24" w:rsidRPr="0041088D">
        <w:rPr>
          <w:rFonts w:asciiTheme="majorBidi" w:hAnsiTheme="majorBidi" w:cs="B Nazanin"/>
          <w:sz w:val="26"/>
          <w:szCs w:val="26"/>
          <w:rtl/>
        </w:rPr>
        <w:t>به‌ویژه</w:t>
      </w:r>
      <w:r w:rsidRPr="0041088D">
        <w:rPr>
          <w:rFonts w:asciiTheme="majorBidi" w:hAnsiTheme="majorBidi" w:cs="B Nazanin"/>
          <w:sz w:val="26"/>
          <w:szCs w:val="26"/>
          <w:rtl/>
        </w:rPr>
        <w:t xml:space="preserve"> در ده سال گذشته رشد قابل </w:t>
      </w:r>
      <w:r w:rsidR="00634A24" w:rsidRPr="0041088D">
        <w:rPr>
          <w:rFonts w:asciiTheme="majorBidi" w:hAnsiTheme="majorBidi" w:cs="B Nazanin"/>
          <w:sz w:val="26"/>
          <w:szCs w:val="26"/>
          <w:rtl/>
        </w:rPr>
        <w:t>ملاحظه‌ا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داشته‌اند</w:t>
      </w:r>
      <w:r w:rsidRPr="0041088D">
        <w:rPr>
          <w:rFonts w:asciiTheme="majorBidi" w:hAnsiTheme="majorBidi" w:cs="B Nazanin"/>
          <w:sz w:val="26"/>
          <w:szCs w:val="26"/>
          <w:rtl/>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یکی از مهمترین </w:t>
      </w:r>
      <w:r w:rsidR="00634A24" w:rsidRPr="0041088D">
        <w:rPr>
          <w:rFonts w:asciiTheme="majorBidi" w:hAnsiTheme="majorBidi" w:cs="B Nazanin"/>
          <w:sz w:val="26"/>
          <w:szCs w:val="26"/>
          <w:rtl/>
        </w:rPr>
        <w:t>بخش‌ها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خدمات مربوط به حوزه </w:t>
      </w:r>
      <w:r w:rsidR="00E950C2" w:rsidRPr="0041088D">
        <w:rPr>
          <w:rFonts w:asciiTheme="majorBidi" w:hAnsiTheme="majorBidi" w:cs="B Nazanin"/>
          <w:sz w:val="26"/>
          <w:szCs w:val="26"/>
          <w:rtl/>
        </w:rPr>
        <w:t>فناوری اطلاعات</w:t>
      </w:r>
      <w:r w:rsidRPr="0041088D">
        <w:rPr>
          <w:rFonts w:asciiTheme="majorBidi" w:hAnsiTheme="majorBidi" w:cs="B Nazanin"/>
          <w:sz w:val="26"/>
          <w:szCs w:val="26"/>
          <w:rtl/>
        </w:rPr>
        <w:t xml:space="preserve"> و مخابرات است. </w:t>
      </w:r>
      <w:r w:rsidRPr="0041088D">
        <w:rPr>
          <w:rFonts w:asciiTheme="majorBidi" w:hAnsiTheme="majorBidi" w:cs="B Nazanin"/>
          <w:sz w:val="26"/>
          <w:szCs w:val="26"/>
          <w:rtl/>
          <w:lang w:bidi="fa-IR"/>
        </w:rPr>
        <w:t xml:space="preserve">همچنین </w:t>
      </w:r>
      <w:r w:rsidRPr="0041088D">
        <w:rPr>
          <w:rFonts w:asciiTheme="majorBidi" w:hAnsiTheme="majorBidi" w:cs="B Nazanin"/>
          <w:sz w:val="26"/>
          <w:szCs w:val="26"/>
          <w:rtl/>
        </w:rPr>
        <w:t xml:space="preserve">از سال 2000 صنعت املاک و ساخت و سازی در این شهر رونق </w:t>
      </w:r>
      <w:r w:rsidR="00634A24" w:rsidRPr="0041088D">
        <w:rPr>
          <w:rFonts w:asciiTheme="majorBidi" w:hAnsiTheme="majorBidi" w:cs="B Nazanin"/>
          <w:sz w:val="26"/>
          <w:szCs w:val="26"/>
          <w:rtl/>
        </w:rPr>
        <w:t>و</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ژه‌ا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داشته است.</w:t>
      </w:r>
    </w:p>
    <w:p w:rsidR="006E7FD7" w:rsidRPr="00DC01A9" w:rsidRDefault="00891CEC" w:rsidP="00891CEC">
      <w:pPr>
        <w:pStyle w:val="Heading3"/>
        <w:bidi/>
        <w:jc w:val="center"/>
        <w:rPr>
          <w:rFonts w:cs="B Nazanin"/>
          <w:sz w:val="28"/>
          <w:szCs w:val="28"/>
          <w:rtl/>
        </w:rPr>
      </w:pPr>
      <w:bookmarkStart w:id="58" w:name="_Toc142563116"/>
      <w:r w:rsidRPr="00DC01A9">
        <w:rPr>
          <w:rFonts w:cs="B Nazanin"/>
          <w:sz w:val="28"/>
          <w:szCs w:val="28"/>
          <w:rtl/>
        </w:rPr>
        <w:lastRenderedPageBreak/>
        <w:t>جغرافیا</w:t>
      </w:r>
      <w:bookmarkEnd w:id="58"/>
    </w:p>
    <w:p w:rsidR="006E7FD7" w:rsidRPr="0041088D" w:rsidRDefault="006E7FD7" w:rsidP="004421DB">
      <w:pPr>
        <w:bidi/>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t>بخارست پایتخت و بزرگترین شهر رومانی و همچنین مرکز فرهنگی، صنعتی و مالی آن است که در جنوب شرقی رومانی واقع شده است. این شهر به هیچ استانی تعلق ندارد اما جمعیت آن از هر استانی در کشور رومانی بیشتر است.</w:t>
      </w:r>
    </w:p>
    <w:p w:rsidR="006E7FD7" w:rsidRPr="0041088D" w:rsidRDefault="00634A24" w:rsidP="004421DB">
      <w:pPr>
        <w:bidi/>
        <w:spacing w:after="0" w:line="240" w:lineRule="auto"/>
        <w:ind w:firstLine="360"/>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t>مهم‌تر</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ن</w:t>
      </w:r>
      <w:r w:rsidR="006E7FD7"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در</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اچه‌ها</w:t>
      </w:r>
      <w:r w:rsidRPr="0041088D">
        <w:rPr>
          <w:rFonts w:asciiTheme="majorBidi" w:eastAsia="Times New Roman" w:hAnsiTheme="majorBidi" w:cs="B Nazanin" w:hint="cs"/>
          <w:color w:val="202124"/>
          <w:sz w:val="26"/>
          <w:szCs w:val="26"/>
          <w:rtl/>
          <w:lang w:bidi="fa-IR"/>
        </w:rPr>
        <w:t>ی</w:t>
      </w:r>
      <w:r w:rsidR="006E7FD7" w:rsidRPr="0041088D">
        <w:rPr>
          <w:rFonts w:asciiTheme="majorBidi" w:eastAsia="Times New Roman" w:hAnsiTheme="majorBidi" w:cs="B Nazanin"/>
          <w:color w:val="202124"/>
          <w:sz w:val="26"/>
          <w:szCs w:val="26"/>
          <w:rtl/>
          <w:lang w:bidi="fa-IR"/>
        </w:rPr>
        <w:t xml:space="preserve"> بخارست شامل دریاچه هراسترو، دریاچه فلوراسکا، دریاچه تی و دریاچه کولنتینا</w:t>
      </w:r>
      <w:r w:rsidR="006E7FD7" w:rsidRPr="0041088D">
        <w:rPr>
          <w:rFonts w:asciiTheme="majorBidi" w:eastAsia="Times New Roman" w:hAnsiTheme="majorBidi" w:cs="B Nazanin"/>
          <w:color w:val="202124"/>
          <w:sz w:val="26"/>
          <w:szCs w:val="26"/>
          <w:rtl/>
          <w:lang w:bidi="fa-IR"/>
        </w:rPr>
        <w:footnoteReference w:id="2"/>
      </w:r>
      <w:r w:rsidR="006E7FD7"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م</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شوند</w:t>
      </w:r>
      <w:r w:rsidR="006E7FD7" w:rsidRPr="0041088D">
        <w:rPr>
          <w:rFonts w:asciiTheme="majorBidi" w:eastAsia="Times New Roman" w:hAnsiTheme="majorBidi" w:cs="B Nazanin"/>
          <w:color w:val="202124"/>
          <w:sz w:val="26"/>
          <w:szCs w:val="26"/>
          <w:rtl/>
          <w:lang w:bidi="fa-IR"/>
        </w:rPr>
        <w:t>. پارک‌ها و باغ‌های بخارست نیز شامل پارک هراسترو، پارک تینرتولوئی و باغ گیاه‌شناسی</w:t>
      </w:r>
      <w:r w:rsidR="006E7FD7" w:rsidRPr="0041088D">
        <w:rPr>
          <w:rFonts w:asciiTheme="majorBidi" w:eastAsia="Times New Roman" w:hAnsiTheme="majorBidi" w:cs="B Nazanin"/>
          <w:color w:val="202124"/>
          <w:sz w:val="26"/>
          <w:szCs w:val="26"/>
          <w:rtl/>
          <w:lang w:bidi="fa-IR"/>
        </w:rPr>
        <w:footnoteReference w:id="3"/>
      </w:r>
      <w:r w:rsidR="006E7FD7" w:rsidRPr="0041088D">
        <w:rPr>
          <w:rFonts w:asciiTheme="majorBidi" w:eastAsia="Times New Roman" w:hAnsiTheme="majorBidi" w:cs="B Nazanin"/>
          <w:color w:val="202124"/>
          <w:sz w:val="26"/>
          <w:szCs w:val="26"/>
          <w:rtl/>
          <w:lang w:bidi="fa-IR"/>
        </w:rPr>
        <w:t xml:space="preserve"> است.</w:t>
      </w:r>
    </w:p>
    <w:p w:rsidR="006E7FD7" w:rsidRPr="0041088D" w:rsidRDefault="006E7FD7" w:rsidP="004421DB">
      <w:pPr>
        <w:bidi/>
        <w:spacing w:after="0" w:line="240" w:lineRule="auto"/>
        <w:ind w:firstLine="360"/>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جمعیت فعلی بخارست 2,151,665 نفر است که در مناطق شش گانه آن به شرح زیر توزیع شده است: ناحیه </w:t>
      </w:r>
      <w:r w:rsidR="00E950C2" w:rsidRPr="0041088D">
        <w:rPr>
          <w:rFonts w:asciiTheme="majorBidi" w:eastAsia="Times New Roman" w:hAnsiTheme="majorBidi" w:cs="B Nazanin"/>
          <w:color w:val="202124"/>
          <w:sz w:val="26"/>
          <w:szCs w:val="26"/>
          <w:rtl/>
          <w:lang w:bidi="fa-IR"/>
        </w:rPr>
        <w:t>یک</w:t>
      </w:r>
      <w:r w:rsidRPr="0041088D">
        <w:rPr>
          <w:rFonts w:asciiTheme="majorBidi" w:eastAsia="Times New Roman" w:hAnsiTheme="majorBidi" w:cs="B Nazanin"/>
          <w:color w:val="202124"/>
          <w:sz w:val="26"/>
          <w:szCs w:val="26"/>
          <w:rtl/>
          <w:lang w:bidi="fa-IR"/>
        </w:rPr>
        <w:t xml:space="preserve"> 263363، ناحیه </w:t>
      </w:r>
      <w:r w:rsidR="00E950C2" w:rsidRPr="0041088D">
        <w:rPr>
          <w:rFonts w:asciiTheme="majorBidi" w:eastAsia="Times New Roman" w:hAnsiTheme="majorBidi" w:cs="B Nazanin"/>
          <w:color w:val="202124"/>
          <w:sz w:val="26"/>
          <w:szCs w:val="26"/>
          <w:rtl/>
          <w:lang w:bidi="fa-IR"/>
        </w:rPr>
        <w:t xml:space="preserve">دو </w:t>
      </w:r>
      <w:r w:rsidRPr="0041088D">
        <w:rPr>
          <w:rFonts w:asciiTheme="majorBidi" w:eastAsia="Times New Roman" w:hAnsiTheme="majorBidi" w:cs="B Nazanin"/>
          <w:color w:val="202124"/>
          <w:sz w:val="26"/>
          <w:szCs w:val="26"/>
          <w:rtl/>
          <w:lang w:bidi="fa-IR"/>
        </w:rPr>
        <w:t xml:space="preserve">368601، ناحیه </w:t>
      </w:r>
      <w:r w:rsidR="008843E2" w:rsidRPr="0041088D">
        <w:rPr>
          <w:rFonts w:asciiTheme="majorBidi" w:eastAsia="Times New Roman" w:hAnsiTheme="majorBidi" w:cs="B Nazanin"/>
          <w:color w:val="202124"/>
          <w:sz w:val="26"/>
          <w:szCs w:val="26"/>
          <w:rtl/>
          <w:lang w:bidi="fa-IR"/>
        </w:rPr>
        <w:t xml:space="preserve">سه </w:t>
      </w:r>
      <w:r w:rsidRPr="0041088D">
        <w:rPr>
          <w:rFonts w:asciiTheme="majorBidi" w:eastAsia="Times New Roman" w:hAnsiTheme="majorBidi" w:cs="B Nazanin"/>
          <w:color w:val="202124"/>
          <w:sz w:val="26"/>
          <w:szCs w:val="26"/>
          <w:rtl/>
          <w:lang w:bidi="fa-IR"/>
        </w:rPr>
        <w:t xml:space="preserve">490032، ناحیه </w:t>
      </w:r>
      <w:r w:rsidR="008843E2" w:rsidRPr="0041088D">
        <w:rPr>
          <w:rFonts w:asciiTheme="majorBidi" w:eastAsia="Times New Roman" w:hAnsiTheme="majorBidi" w:cs="B Nazanin"/>
          <w:color w:val="202124"/>
          <w:sz w:val="26"/>
          <w:szCs w:val="26"/>
          <w:rtl/>
          <w:lang w:bidi="fa-IR"/>
        </w:rPr>
        <w:t>چهار</w:t>
      </w:r>
      <w:r w:rsidRPr="0041088D">
        <w:rPr>
          <w:rFonts w:asciiTheme="majorBidi" w:eastAsia="Times New Roman" w:hAnsiTheme="majorBidi" w:cs="B Nazanin"/>
          <w:color w:val="202124"/>
          <w:sz w:val="26"/>
          <w:szCs w:val="26"/>
          <w:rtl/>
          <w:lang w:bidi="fa-IR"/>
        </w:rPr>
        <w:t xml:space="preserve"> 336336، ناحیه </w:t>
      </w:r>
      <w:r w:rsidR="008843E2" w:rsidRPr="0041088D">
        <w:rPr>
          <w:rFonts w:asciiTheme="majorBidi" w:eastAsia="Times New Roman" w:hAnsiTheme="majorBidi" w:cs="B Nazanin"/>
          <w:color w:val="202124"/>
          <w:sz w:val="26"/>
          <w:szCs w:val="26"/>
          <w:rtl/>
          <w:lang w:bidi="fa-IR"/>
        </w:rPr>
        <w:t>پنج</w:t>
      </w:r>
      <w:r w:rsidRPr="0041088D">
        <w:rPr>
          <w:rFonts w:asciiTheme="majorBidi" w:eastAsia="Times New Roman" w:hAnsiTheme="majorBidi" w:cs="B Nazanin"/>
          <w:color w:val="202124"/>
          <w:sz w:val="26"/>
          <w:szCs w:val="26"/>
          <w:rtl/>
          <w:lang w:bidi="fa-IR"/>
        </w:rPr>
        <w:t xml:space="preserve"> 336336 و ناحیه </w:t>
      </w:r>
      <w:r w:rsidR="008843E2" w:rsidRPr="0041088D">
        <w:rPr>
          <w:rFonts w:asciiTheme="majorBidi" w:eastAsia="Times New Roman" w:hAnsiTheme="majorBidi" w:cs="B Nazanin"/>
          <w:color w:val="202124"/>
          <w:sz w:val="26"/>
          <w:szCs w:val="26"/>
          <w:rtl/>
          <w:lang w:bidi="fa-IR"/>
        </w:rPr>
        <w:t>شش</w:t>
      </w:r>
      <w:r w:rsidRPr="0041088D">
        <w:rPr>
          <w:rFonts w:asciiTheme="majorBidi" w:eastAsia="Times New Roman" w:hAnsiTheme="majorBidi" w:cs="B Nazanin"/>
          <w:color w:val="202124"/>
          <w:sz w:val="26"/>
          <w:szCs w:val="26"/>
          <w:rtl/>
          <w:lang w:bidi="fa-IR"/>
        </w:rPr>
        <w:t xml:space="preserve"> 263363</w:t>
      </w:r>
      <w:r w:rsidR="008843E2"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با در نظر گرفتن افرادی که مدارک اقامت قانونی ندارند یا در حال تردد هستند،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توان</w:t>
      </w:r>
      <w:r w:rsidRPr="0041088D">
        <w:rPr>
          <w:rFonts w:asciiTheme="majorBidi" w:eastAsia="Times New Roman" w:hAnsiTheme="majorBidi" w:cs="B Nazanin"/>
          <w:color w:val="202124"/>
          <w:sz w:val="26"/>
          <w:szCs w:val="26"/>
          <w:rtl/>
          <w:lang w:bidi="fa-IR"/>
        </w:rPr>
        <w:t xml:space="preserve"> گفت بخارست روزانه بیش از سه میلیون نفر را در خود جای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دهد</w:t>
      </w:r>
      <w:r w:rsidRPr="0041088D">
        <w:rPr>
          <w:rFonts w:asciiTheme="majorBidi" w:eastAsia="Times New Roman" w:hAnsiTheme="majorBidi" w:cs="B Nazanin"/>
          <w:color w:val="202124"/>
          <w:sz w:val="26"/>
          <w:szCs w:val="26"/>
          <w:rtl/>
          <w:lang w:bidi="fa-IR"/>
        </w:rPr>
        <w:t>.</w:t>
      </w:r>
    </w:p>
    <w:p w:rsidR="006E7FD7" w:rsidRPr="0041088D" w:rsidRDefault="006E7FD7" w:rsidP="004421DB">
      <w:pPr>
        <w:bidi/>
        <w:spacing w:after="0" w:line="240" w:lineRule="auto"/>
        <w:jc w:val="center"/>
        <w:rPr>
          <w:rFonts w:asciiTheme="majorBidi" w:hAnsiTheme="majorBidi" w:cs="B Nazanin"/>
          <w:b/>
          <w:bCs/>
          <w:sz w:val="26"/>
          <w:szCs w:val="26"/>
          <w:rtl/>
          <w:lang w:bidi="fa-IR"/>
        </w:rPr>
      </w:pPr>
      <w:r w:rsidRPr="0041088D">
        <w:rPr>
          <w:rFonts w:asciiTheme="majorBidi" w:hAnsiTheme="majorBidi" w:cs="B Nazanin"/>
          <w:b/>
          <w:bCs/>
          <w:noProof/>
          <w:sz w:val="26"/>
          <w:szCs w:val="26"/>
        </w:rPr>
        <w:drawing>
          <wp:inline distT="0" distB="0" distL="0" distR="0" wp14:anchorId="1C7B813C" wp14:editId="49198F2C">
            <wp:extent cx="3502070" cy="1969540"/>
            <wp:effectExtent l="76200" t="76200" r="136525" b="126365"/>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3501643" cy="19693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7FD7" w:rsidRPr="0041088D" w:rsidRDefault="006E7FD7" w:rsidP="004421DB">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بر پایه اطلاعات موجود، حدود 97 درصد از جمعیت بخارست رومانیایی هستند.</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سایر اقوام مهم عبارتند از روما (کولی‌ها)، مجار، ترک، یهودی، آلمانی، چینی، روس، اوکراینی و ایتالیایی. تعداد </w:t>
      </w:r>
      <w:r w:rsidR="00634A24" w:rsidRPr="0041088D">
        <w:rPr>
          <w:rFonts w:asciiTheme="majorBidi" w:hAnsiTheme="majorBidi" w:cs="B Nazanin"/>
          <w:sz w:val="26"/>
          <w:szCs w:val="26"/>
          <w:rtl/>
        </w:rPr>
        <w:t>نسبتاً</w:t>
      </w:r>
      <w:r w:rsidRPr="0041088D">
        <w:rPr>
          <w:rFonts w:asciiTheme="majorBidi" w:hAnsiTheme="majorBidi" w:cs="B Nazanin"/>
          <w:sz w:val="26"/>
          <w:szCs w:val="26"/>
          <w:rtl/>
        </w:rPr>
        <w:t xml:space="preserve"> کمی از مردم بخارست نیز یونانی، ارمنی، بلغاری، آلبانیایی، لهستانی، </w:t>
      </w:r>
      <w:r w:rsidRPr="0041088D">
        <w:rPr>
          <w:rFonts w:asciiTheme="majorBidi" w:hAnsiTheme="majorBidi" w:cs="B Nazanin"/>
          <w:sz w:val="26"/>
          <w:szCs w:val="26"/>
          <w:rtl/>
        </w:rPr>
        <w:lastRenderedPageBreak/>
        <w:t>فرانسوی، عرب، آفریقایی (از جمله آفریقایی-</w:t>
      </w:r>
      <w:r w:rsidR="00634A24" w:rsidRPr="0041088D">
        <w:rPr>
          <w:rFonts w:asciiTheme="majorBidi" w:hAnsiTheme="majorBidi" w:cs="B Nazanin"/>
          <w:sz w:val="26"/>
          <w:szCs w:val="26"/>
          <w:rtl/>
        </w:rPr>
        <w:t>رومانیایی‌ها</w:t>
      </w:r>
      <w:r w:rsidRPr="0041088D">
        <w:rPr>
          <w:rFonts w:asciiTheme="majorBidi" w:hAnsiTheme="majorBidi" w:cs="B Nazanin"/>
          <w:sz w:val="26"/>
          <w:szCs w:val="26"/>
          <w:rtl/>
        </w:rPr>
        <w:t>)، ویتنامی، فیلیپینی، نپالی، افغان، سریلانکایی، بنگلادش، پاکستانی، ایرانی و هندی هستند. از نظر مذهبی، حدود 96 درصد جمعیت رومانیایی بخارست ارتدوکس، حدود 1.4 درصد کاتولیک و 0.5 درصد مسلمان هستند.</w:t>
      </w:r>
    </w:p>
    <w:p w:rsidR="006E7FD7" w:rsidRPr="0041088D" w:rsidRDefault="006E7FD7" w:rsidP="004421DB">
      <w:pPr>
        <w:bidi/>
        <w:spacing w:after="0" w:line="240" w:lineRule="auto"/>
        <w:ind w:firstLine="720"/>
        <w:jc w:val="both"/>
        <w:rPr>
          <w:rFonts w:asciiTheme="majorBidi" w:hAnsiTheme="majorBidi" w:cs="B Nazanin"/>
          <w:sz w:val="26"/>
          <w:szCs w:val="26"/>
          <w:rtl/>
        </w:rPr>
      </w:pPr>
      <w:r w:rsidRPr="0041088D">
        <w:rPr>
          <w:rFonts w:asciiTheme="majorBidi" w:hAnsiTheme="majorBidi" w:cs="B Nazanin"/>
          <w:sz w:val="26"/>
          <w:szCs w:val="26"/>
          <w:rtl/>
        </w:rPr>
        <w:t xml:space="preserve">همانطور که در بالا ذکر شد، بخارست در 6 منطقه سازماندهی شده است. هر منطقه دارای شهرداری و شورای محلی خود است که ابتکارات و تصمیم </w:t>
      </w:r>
      <w:r w:rsidR="00634A24" w:rsidRPr="0041088D">
        <w:rPr>
          <w:rFonts w:asciiTheme="majorBidi" w:hAnsiTheme="majorBidi" w:cs="B Nazanin"/>
          <w:sz w:val="26"/>
          <w:szCs w:val="26"/>
          <w:rtl/>
        </w:rPr>
        <w:t>گ</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مربوط به محل در آن صورت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گ</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رد</w:t>
      </w:r>
      <w:r w:rsidR="008843E2" w:rsidRPr="0041088D">
        <w:rPr>
          <w:rFonts w:asciiTheme="majorBidi" w:hAnsiTheme="majorBidi" w:cs="B Nazanin"/>
          <w:sz w:val="26"/>
          <w:szCs w:val="26"/>
          <w:rtl/>
        </w:rPr>
        <w:t>. جهت آگاهی از اطلاعات مربوط به هر یک از این مناطق به جدول پایانی مراجعه فرمایید.</w:t>
      </w:r>
      <w:r w:rsidR="00756BC1" w:rsidRPr="0041088D">
        <w:rPr>
          <w:rStyle w:val="EndnoteReference"/>
          <w:rFonts w:asciiTheme="majorBidi" w:hAnsiTheme="majorBidi" w:cs="B Nazanin"/>
          <w:sz w:val="26"/>
          <w:szCs w:val="26"/>
          <w:rtl/>
        </w:rPr>
        <w:endnoteReference w:id="3"/>
      </w:r>
    </w:p>
    <w:p w:rsidR="006E7FD7" w:rsidRPr="0041088D" w:rsidRDefault="006E7FD7" w:rsidP="00B222B8">
      <w:pPr>
        <w:bidi/>
        <w:spacing w:after="0" w:line="240" w:lineRule="auto"/>
        <w:jc w:val="both"/>
        <w:rPr>
          <w:rFonts w:asciiTheme="majorBidi" w:hAnsiTheme="majorBidi" w:cs="B Nazanin"/>
          <w:sz w:val="26"/>
          <w:szCs w:val="26"/>
          <w:lang w:val="ro-RO"/>
        </w:rPr>
      </w:pPr>
      <w:r w:rsidRPr="0041088D">
        <w:rPr>
          <w:rFonts w:asciiTheme="majorBidi" w:hAnsiTheme="majorBidi" w:cs="B Nazanin"/>
          <w:sz w:val="26"/>
          <w:szCs w:val="26"/>
          <w:rtl/>
          <w:lang w:val="ro-RO"/>
        </w:rPr>
        <w:t>البته همه این بخشها و شهرداران تابع شهرداری بخارست و شورای عمومی هستند</w:t>
      </w:r>
      <w:r w:rsidR="00B222B8" w:rsidRPr="0041088D">
        <w:rPr>
          <w:rStyle w:val="FootnoteReference"/>
          <w:rFonts w:asciiTheme="majorBidi" w:hAnsiTheme="majorBidi" w:cs="B Nazanin"/>
          <w:sz w:val="26"/>
          <w:szCs w:val="26"/>
          <w:rtl/>
          <w:lang w:val="ro-RO"/>
        </w:rPr>
        <w:footnoteReference w:id="4"/>
      </w:r>
      <w:r w:rsidRPr="0041088D">
        <w:rPr>
          <w:rFonts w:asciiTheme="majorBidi" w:hAnsiTheme="majorBidi" w:cs="B Nazanin"/>
          <w:sz w:val="26"/>
          <w:szCs w:val="26"/>
          <w:lang w:val="ro-RO"/>
        </w:rPr>
        <w:t>.</w:t>
      </w:r>
      <w:r w:rsidRPr="0041088D">
        <w:rPr>
          <w:rFonts w:asciiTheme="majorBidi" w:hAnsiTheme="majorBidi" w:cs="B Nazanin"/>
          <w:sz w:val="26"/>
          <w:szCs w:val="26"/>
          <w:rtl/>
          <w:lang w:val="ro-RO"/>
        </w:rPr>
        <w:t xml:space="preserve"> در بخارست منطقه دیگری نیز قرار دارد که منطقه شهری بخارست</w:t>
      </w:r>
      <w:r w:rsidRPr="0041088D">
        <w:rPr>
          <w:rStyle w:val="FootnoteReference"/>
          <w:rFonts w:asciiTheme="majorBidi" w:hAnsiTheme="majorBidi" w:cs="B Nazanin"/>
          <w:sz w:val="26"/>
          <w:szCs w:val="26"/>
          <w:rtl/>
          <w:lang w:val="ro-RO"/>
        </w:rPr>
        <w:footnoteReference w:id="5"/>
      </w:r>
      <w:r w:rsidRPr="0041088D">
        <w:rPr>
          <w:rFonts w:asciiTheme="majorBidi" w:hAnsiTheme="majorBidi" w:cs="B Nazanin"/>
          <w:sz w:val="26"/>
          <w:szCs w:val="26"/>
          <w:rtl/>
          <w:lang w:val="ro-RO"/>
        </w:rPr>
        <w:t xml:space="preserve"> نامیده </w:t>
      </w:r>
      <w:r w:rsidR="00634A24" w:rsidRPr="0041088D">
        <w:rPr>
          <w:rFonts w:asciiTheme="majorBidi" w:hAnsiTheme="majorBidi" w:cs="B Nazanin"/>
          <w:sz w:val="26"/>
          <w:szCs w:val="26"/>
          <w:rtl/>
          <w:lang w:val="ro-RO"/>
        </w:rPr>
        <w:t>م</w:t>
      </w:r>
      <w:r w:rsidR="00634A24" w:rsidRPr="0041088D">
        <w:rPr>
          <w:rFonts w:asciiTheme="majorBidi" w:hAnsiTheme="majorBidi" w:cs="B Nazanin" w:hint="cs"/>
          <w:sz w:val="26"/>
          <w:szCs w:val="26"/>
          <w:rtl/>
          <w:lang w:val="ro-RO"/>
        </w:rPr>
        <w:t>ی‌</w:t>
      </w:r>
      <w:r w:rsidR="00634A24" w:rsidRPr="0041088D">
        <w:rPr>
          <w:rFonts w:asciiTheme="majorBidi" w:hAnsiTheme="majorBidi" w:cs="B Nazanin" w:hint="eastAsia"/>
          <w:sz w:val="26"/>
          <w:szCs w:val="26"/>
          <w:rtl/>
          <w:lang w:val="ro-RO"/>
        </w:rPr>
        <w:t>شود</w:t>
      </w:r>
      <w:r w:rsidRPr="0041088D">
        <w:rPr>
          <w:rFonts w:asciiTheme="majorBidi" w:hAnsiTheme="majorBidi" w:cs="B Nazanin"/>
          <w:sz w:val="26"/>
          <w:szCs w:val="26"/>
          <w:rtl/>
          <w:lang w:val="ro-RO"/>
        </w:rPr>
        <w:t>. این منطقه، جغرافیایی و اداری است و</w:t>
      </w:r>
      <w:r w:rsidR="00634A24" w:rsidRPr="0041088D">
        <w:rPr>
          <w:rFonts w:asciiTheme="majorBidi" w:hAnsiTheme="majorBidi" w:cs="B Nazanin"/>
          <w:sz w:val="26"/>
          <w:szCs w:val="26"/>
          <w:rtl/>
          <w:lang w:val="ro-RO"/>
        </w:rPr>
        <w:t xml:space="preserve"> </w:t>
      </w:r>
      <w:r w:rsidRPr="0041088D">
        <w:rPr>
          <w:rFonts w:asciiTheme="majorBidi" w:hAnsiTheme="majorBidi" w:cs="B Nazanin"/>
          <w:sz w:val="26"/>
          <w:szCs w:val="26"/>
          <w:rtl/>
          <w:lang w:val="ro-RO"/>
        </w:rPr>
        <w:t>شامل مناطق اصلی از شهرستان ایلفو</w:t>
      </w:r>
      <w:r w:rsidRPr="0041088D">
        <w:rPr>
          <w:rStyle w:val="FootnoteReference"/>
          <w:rFonts w:asciiTheme="majorBidi" w:hAnsiTheme="majorBidi" w:cs="B Nazanin"/>
          <w:sz w:val="26"/>
          <w:szCs w:val="26"/>
          <w:rtl/>
          <w:lang w:val="ro-RO"/>
        </w:rPr>
        <w:footnoteReference w:id="6"/>
      </w:r>
      <w:r w:rsidRPr="0041088D">
        <w:rPr>
          <w:rFonts w:asciiTheme="majorBidi" w:hAnsiTheme="majorBidi" w:cs="B Nazanin"/>
          <w:sz w:val="26"/>
          <w:szCs w:val="26"/>
          <w:rtl/>
          <w:lang w:val="ro-RO"/>
        </w:rPr>
        <w:t>، از بوفتا</w:t>
      </w:r>
      <w:r w:rsidRPr="0041088D">
        <w:rPr>
          <w:rStyle w:val="FootnoteReference"/>
          <w:rFonts w:asciiTheme="majorBidi" w:hAnsiTheme="majorBidi" w:cs="B Nazanin"/>
          <w:sz w:val="26"/>
          <w:szCs w:val="26"/>
          <w:rtl/>
          <w:lang w:val="ro-RO"/>
        </w:rPr>
        <w:footnoteReference w:id="7"/>
      </w:r>
      <w:r w:rsidRPr="0041088D">
        <w:rPr>
          <w:rFonts w:asciiTheme="majorBidi" w:hAnsiTheme="majorBidi" w:cs="B Nazanin"/>
          <w:sz w:val="26"/>
          <w:szCs w:val="26"/>
          <w:rtl/>
          <w:lang w:val="ro-RO"/>
        </w:rPr>
        <w:t xml:space="preserve"> تا برانشتی</w:t>
      </w:r>
      <w:r w:rsidRPr="0041088D">
        <w:rPr>
          <w:rStyle w:val="FootnoteReference"/>
          <w:rFonts w:asciiTheme="majorBidi" w:hAnsiTheme="majorBidi" w:cs="B Nazanin"/>
          <w:sz w:val="26"/>
          <w:szCs w:val="26"/>
          <w:rtl/>
          <w:lang w:val="ro-RO"/>
        </w:rPr>
        <w:footnoteReference w:id="8"/>
      </w:r>
      <w:r w:rsidRPr="0041088D">
        <w:rPr>
          <w:rFonts w:asciiTheme="majorBidi" w:hAnsiTheme="majorBidi" w:cs="B Nazanin"/>
          <w:sz w:val="26"/>
          <w:szCs w:val="26"/>
          <w:rtl/>
          <w:lang w:val="ro-RO"/>
        </w:rPr>
        <w:t>، از کوپاچنی</w:t>
      </w:r>
      <w:r w:rsidRPr="0041088D">
        <w:rPr>
          <w:rStyle w:val="FootnoteReference"/>
          <w:rFonts w:asciiTheme="majorBidi" w:hAnsiTheme="majorBidi" w:cs="B Nazanin"/>
          <w:sz w:val="26"/>
          <w:szCs w:val="26"/>
          <w:rtl/>
          <w:lang w:val="ro-RO"/>
        </w:rPr>
        <w:footnoteReference w:id="9"/>
      </w:r>
      <w:r w:rsidRPr="0041088D">
        <w:rPr>
          <w:rFonts w:asciiTheme="majorBidi" w:hAnsiTheme="majorBidi" w:cs="B Nazanin"/>
          <w:sz w:val="26"/>
          <w:szCs w:val="26"/>
          <w:rtl/>
          <w:lang w:val="ro-RO"/>
        </w:rPr>
        <w:t xml:space="preserve"> تا نوچی</w:t>
      </w:r>
      <w:r w:rsidRPr="0041088D">
        <w:rPr>
          <w:rStyle w:val="FootnoteReference"/>
          <w:rFonts w:asciiTheme="majorBidi" w:hAnsiTheme="majorBidi" w:cs="B Nazanin"/>
          <w:sz w:val="26"/>
          <w:szCs w:val="26"/>
          <w:rtl/>
          <w:lang w:val="ro-RO"/>
        </w:rPr>
        <w:footnoteReference w:id="10"/>
      </w:r>
      <w:r w:rsidRPr="0041088D">
        <w:rPr>
          <w:rFonts w:asciiTheme="majorBidi" w:hAnsiTheme="majorBidi" w:cs="B Nazanin"/>
          <w:sz w:val="26"/>
          <w:szCs w:val="26"/>
          <w:rtl/>
          <w:lang w:val="ro-RO"/>
        </w:rPr>
        <w:t xml:space="preserve"> است. انجمن توسعه بین‌اجتماعی منطقه شهری بخارست مسئولیت این بخش را برعهده دارد.</w:t>
      </w:r>
      <w:r w:rsidR="00B222B8" w:rsidRPr="0041088D">
        <w:rPr>
          <w:rStyle w:val="FootnoteReference"/>
          <w:rFonts w:asciiTheme="majorBidi" w:hAnsiTheme="majorBidi" w:cs="B Nazanin"/>
          <w:sz w:val="26"/>
          <w:szCs w:val="26"/>
          <w:rtl/>
          <w:lang w:val="ro-RO"/>
        </w:rPr>
        <w:footnoteReference w:id="11"/>
      </w:r>
    </w:p>
    <w:p w:rsidR="006E7FD7" w:rsidRPr="0041088D" w:rsidRDefault="006E7FD7" w:rsidP="00A07F4C">
      <w:pPr>
        <w:bidi/>
        <w:spacing w:after="0" w:line="240" w:lineRule="auto"/>
        <w:ind w:hanging="13"/>
        <w:jc w:val="center"/>
        <w:rPr>
          <w:rFonts w:asciiTheme="majorBidi" w:hAnsiTheme="majorBidi" w:cs="B Nazanin"/>
          <w:b/>
          <w:bCs/>
          <w:sz w:val="26"/>
          <w:szCs w:val="26"/>
          <w:lang w:val="ro-RO"/>
        </w:rPr>
      </w:pPr>
      <w:r w:rsidRPr="0041088D">
        <w:rPr>
          <w:rFonts w:asciiTheme="majorBidi" w:hAnsiTheme="majorBidi" w:cs="B Nazanin"/>
          <w:b/>
          <w:bCs/>
          <w:noProof/>
          <w:sz w:val="26"/>
          <w:szCs w:val="26"/>
        </w:rPr>
        <w:lastRenderedPageBreak/>
        <w:drawing>
          <wp:inline distT="0" distB="0" distL="0" distR="0" wp14:anchorId="7496638C" wp14:editId="4875E686">
            <wp:extent cx="2534362" cy="1911888"/>
            <wp:effectExtent l="76200" t="76200" r="132715" b="127000"/>
            <wp:docPr id="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rotWithShape="1">
                    <a:blip r:embed="rId50">
                      <a:extLst>
                        <a:ext uri="{28A0092B-C50C-407E-A947-70E740481C1C}">
                          <a14:useLocalDpi xmlns:a14="http://schemas.microsoft.com/office/drawing/2010/main" val="0"/>
                        </a:ext>
                      </a:extLst>
                    </a:blip>
                    <a:srcRect b="3193"/>
                    <a:stretch/>
                  </pic:blipFill>
                  <pic:spPr bwMode="auto">
                    <a:xfrm>
                      <a:off x="0" y="0"/>
                      <a:ext cx="2541918" cy="19175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E7FD7" w:rsidRPr="00DC01A9" w:rsidRDefault="00634A24" w:rsidP="00891CEC">
      <w:pPr>
        <w:pStyle w:val="Heading3"/>
        <w:bidi/>
        <w:jc w:val="center"/>
        <w:rPr>
          <w:rFonts w:cs="B Nazanin"/>
          <w:sz w:val="28"/>
          <w:szCs w:val="28"/>
          <w:rtl/>
          <w:lang w:bidi="fa-IR"/>
        </w:rPr>
      </w:pPr>
      <w:bookmarkStart w:id="59" w:name="_Toc142563117"/>
      <w:r w:rsidRPr="00DC01A9">
        <w:rPr>
          <w:rFonts w:cs="B Nazanin"/>
          <w:sz w:val="28"/>
          <w:szCs w:val="28"/>
          <w:rtl/>
          <w:lang w:bidi="fa-IR"/>
        </w:rPr>
        <w:t>جاذبه‌ها</w:t>
      </w:r>
      <w:r w:rsidRPr="00DC01A9">
        <w:rPr>
          <w:rFonts w:cs="B Nazanin" w:hint="cs"/>
          <w:sz w:val="28"/>
          <w:szCs w:val="28"/>
          <w:rtl/>
          <w:lang w:bidi="fa-IR"/>
        </w:rPr>
        <w:t>ی</w:t>
      </w:r>
      <w:r w:rsidR="006E7FD7" w:rsidRPr="00DC01A9">
        <w:rPr>
          <w:rFonts w:cs="B Nazanin"/>
          <w:sz w:val="28"/>
          <w:szCs w:val="28"/>
          <w:rtl/>
          <w:lang w:bidi="fa-IR"/>
        </w:rPr>
        <w:t xml:space="preserve"> تاریخی و طبیعی</w:t>
      </w:r>
      <w:bookmarkEnd w:id="59"/>
      <w:r w:rsidR="006E7FD7" w:rsidRPr="00DC01A9">
        <w:rPr>
          <w:rFonts w:cs="B Nazanin"/>
          <w:sz w:val="28"/>
          <w:szCs w:val="28"/>
          <w:rtl/>
          <w:lang w:bidi="fa-IR"/>
        </w:rPr>
        <w:t xml:space="preserve"> </w:t>
      </w:r>
    </w:p>
    <w:p w:rsidR="006E7FD7" w:rsidRPr="0041088D" w:rsidRDefault="006E7FD7"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 xml:space="preserve">برای اولین بار در سال 1459، شهر بخارست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w:t>
      </w:r>
      <w:r w:rsidR="00756BC1" w:rsidRPr="0041088D">
        <w:rPr>
          <w:rFonts w:asciiTheme="majorBidi" w:hAnsiTheme="majorBidi" w:cs="B Nazanin"/>
          <w:sz w:val="26"/>
          <w:szCs w:val="26"/>
          <w:rtl/>
          <w:lang w:bidi="fa-IR"/>
        </w:rPr>
        <w:t>«</w:t>
      </w:r>
      <w:r w:rsidRPr="0041088D">
        <w:rPr>
          <w:rFonts w:asciiTheme="majorBidi" w:hAnsiTheme="majorBidi" w:cs="B Nazanin"/>
          <w:sz w:val="26"/>
          <w:szCs w:val="26"/>
          <w:rtl/>
        </w:rPr>
        <w:t>ارگ بخارست</w:t>
      </w:r>
      <w:r w:rsidR="00756BC1" w:rsidRPr="0041088D">
        <w:rPr>
          <w:rFonts w:asciiTheme="majorBidi" w:hAnsiTheme="majorBidi" w:cs="B Nazanin"/>
          <w:sz w:val="26"/>
          <w:szCs w:val="26"/>
          <w:rtl/>
        </w:rPr>
        <w:t>»</w:t>
      </w:r>
      <w:r w:rsidRPr="0041088D">
        <w:rPr>
          <w:rStyle w:val="FootnoteReference"/>
          <w:rFonts w:asciiTheme="majorBidi" w:hAnsiTheme="majorBidi" w:cs="B Nazanin"/>
          <w:sz w:val="26"/>
          <w:szCs w:val="26"/>
          <w:rtl/>
        </w:rPr>
        <w:footnoteReference w:id="12"/>
      </w:r>
      <w:r w:rsidRPr="0041088D">
        <w:rPr>
          <w:rFonts w:asciiTheme="majorBidi" w:hAnsiTheme="majorBidi" w:cs="B Nazanin"/>
          <w:sz w:val="26"/>
          <w:szCs w:val="26"/>
          <w:rtl/>
        </w:rPr>
        <w:t xml:space="preserve"> نام برده شد و به محل اقامت وویود والاچیا، ولاد سوم</w:t>
      </w:r>
      <w:r w:rsidRPr="0041088D">
        <w:rPr>
          <w:rStyle w:val="FootnoteReference"/>
          <w:rFonts w:asciiTheme="majorBidi" w:hAnsiTheme="majorBidi" w:cs="B Nazanin"/>
          <w:sz w:val="26"/>
          <w:szCs w:val="26"/>
          <w:rtl/>
        </w:rPr>
        <w:footnoteReference w:id="13"/>
      </w:r>
      <w:r w:rsidRPr="0041088D">
        <w:rPr>
          <w:rFonts w:asciiTheme="majorBidi" w:hAnsiTheme="majorBidi" w:cs="B Nazanin"/>
          <w:sz w:val="26"/>
          <w:szCs w:val="26"/>
          <w:rtl/>
        </w:rPr>
        <w:t xml:space="preserve"> تبدیل شد.</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در زمان حاکمان بعدی، بخارست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اقامتگاه تابستانی دربار سلطنتی استفاده</w:t>
      </w:r>
      <w:r w:rsidR="00756BC1"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شد. این شهر در طول سال‌های </w:t>
      </w:r>
      <w:r w:rsidR="00756BC1" w:rsidRPr="0041088D">
        <w:rPr>
          <w:rFonts w:asciiTheme="majorBidi" w:hAnsiTheme="majorBidi" w:cs="B Nazanin"/>
          <w:sz w:val="26"/>
          <w:szCs w:val="26"/>
          <w:rtl/>
        </w:rPr>
        <w:t>بعدی</w:t>
      </w:r>
      <w:r w:rsidRPr="0041088D">
        <w:rPr>
          <w:rFonts w:asciiTheme="majorBidi" w:hAnsiTheme="majorBidi" w:cs="B Nazanin"/>
          <w:sz w:val="26"/>
          <w:szCs w:val="26"/>
          <w:rtl/>
        </w:rPr>
        <w:t>، پس از افزایش اهمیت جنوب مونتنیا</w:t>
      </w:r>
      <w:r w:rsidRPr="0041088D">
        <w:rPr>
          <w:rStyle w:val="FootnoteReference"/>
          <w:rFonts w:asciiTheme="majorBidi" w:hAnsiTheme="majorBidi" w:cs="B Nazanin"/>
          <w:sz w:val="26"/>
          <w:szCs w:val="26"/>
          <w:rtl/>
        </w:rPr>
        <w:footnoteReference w:id="14"/>
      </w:r>
      <w:r w:rsidRPr="0041088D">
        <w:rPr>
          <w:rFonts w:asciiTheme="majorBidi" w:hAnsiTheme="majorBidi" w:cs="B Nazanin"/>
          <w:sz w:val="26"/>
          <w:szCs w:val="26"/>
          <w:rtl/>
        </w:rPr>
        <w:t xml:space="preserve"> که به دلیل </w:t>
      </w:r>
      <w:r w:rsidR="00756BC1" w:rsidRPr="0041088D">
        <w:rPr>
          <w:rFonts w:asciiTheme="majorBidi" w:hAnsiTheme="majorBidi" w:cs="B Nazanin"/>
          <w:sz w:val="26"/>
          <w:szCs w:val="26"/>
          <w:rtl/>
        </w:rPr>
        <w:t>اقتضائات</w:t>
      </w:r>
      <w:r w:rsidRPr="0041088D">
        <w:rPr>
          <w:rFonts w:asciiTheme="majorBidi" w:hAnsiTheme="majorBidi" w:cs="B Nazanin"/>
          <w:sz w:val="26"/>
          <w:szCs w:val="26"/>
          <w:rtl/>
        </w:rPr>
        <w:t xml:space="preserve"> زمامداری امپراتوری عثمانی، به وجود آمد، با تراگوشتی</w:t>
      </w:r>
      <w:r w:rsidRPr="0041088D">
        <w:rPr>
          <w:rStyle w:val="FootnoteReference"/>
          <w:rFonts w:asciiTheme="majorBidi" w:hAnsiTheme="majorBidi" w:cs="B Nazanin"/>
          <w:sz w:val="26"/>
          <w:szCs w:val="26"/>
          <w:rtl/>
        </w:rPr>
        <w:footnoteReference w:id="15"/>
      </w:r>
      <w:r w:rsidRPr="0041088D">
        <w:rPr>
          <w:rFonts w:asciiTheme="majorBidi" w:hAnsiTheme="majorBidi" w:cs="B Nazanin"/>
          <w:sz w:val="26"/>
          <w:szCs w:val="26"/>
          <w:rtl/>
        </w:rPr>
        <w:t xml:space="preserve"> بر</w:t>
      </w:r>
      <w:r w:rsidR="00756BC1" w:rsidRPr="0041088D">
        <w:rPr>
          <w:rFonts w:asciiTheme="majorBidi" w:hAnsiTheme="majorBidi" w:cs="B Nazanin"/>
          <w:sz w:val="26"/>
          <w:szCs w:val="26"/>
          <w:rtl/>
        </w:rPr>
        <w:t>ای</w:t>
      </w:r>
      <w:r w:rsidRPr="0041088D">
        <w:rPr>
          <w:rFonts w:asciiTheme="majorBidi" w:hAnsiTheme="majorBidi" w:cs="B Nazanin"/>
          <w:sz w:val="26"/>
          <w:szCs w:val="26"/>
          <w:rtl/>
        </w:rPr>
        <w:t xml:space="preserve"> انتخاب</w:t>
      </w:r>
      <w:r w:rsidR="00756BC1" w:rsidRPr="0041088D">
        <w:rPr>
          <w:rFonts w:asciiTheme="majorBidi" w:hAnsiTheme="majorBidi" w:cs="B Nazanin"/>
          <w:sz w:val="26"/>
          <w:szCs w:val="26"/>
          <w:rtl/>
        </w:rPr>
        <w:t xml:space="preserve"> شدن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پایتخت رقابت کرد.</w:t>
      </w:r>
    </w:p>
    <w:p w:rsidR="006E7FD7" w:rsidRPr="0041088D" w:rsidRDefault="006E7FD7"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در سال 1862، پس از اینکه والاچیا و مولداوی</w:t>
      </w:r>
      <w:r w:rsidRPr="0041088D">
        <w:rPr>
          <w:rStyle w:val="FootnoteReference"/>
          <w:rFonts w:asciiTheme="majorBidi" w:hAnsiTheme="majorBidi" w:cs="B Nazanin"/>
          <w:sz w:val="26"/>
          <w:szCs w:val="26"/>
          <w:rtl/>
        </w:rPr>
        <w:footnoteReference w:id="16"/>
      </w:r>
      <w:r w:rsidRPr="0041088D">
        <w:rPr>
          <w:rFonts w:asciiTheme="majorBidi" w:hAnsiTheme="majorBidi" w:cs="B Nazanin"/>
          <w:sz w:val="26"/>
          <w:szCs w:val="26"/>
          <w:rtl/>
        </w:rPr>
        <w:t xml:space="preserve"> متحد شدند تا پادشاهی رومانی را تشکیل دهند، بخارست پایتخت کشور جدید شد. در سال 1881، این شهر به مرکز سیاسی پادشاهی تازه اعلام شده رومانی در زمان پادشاه کارول اول تبدیل شد.</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بین 6 دسامبر 1916 و نوامبر 1918، شهر توسط نیروهای آلمانی اشغال شد و پایتخت رسمی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موقت به یاش</w:t>
      </w:r>
      <w:r w:rsidRPr="0041088D">
        <w:rPr>
          <w:rStyle w:val="FootnoteReference"/>
          <w:rFonts w:asciiTheme="majorBidi" w:hAnsiTheme="majorBidi" w:cs="B Nazanin"/>
          <w:sz w:val="26"/>
          <w:szCs w:val="26"/>
          <w:rtl/>
        </w:rPr>
        <w:footnoteReference w:id="17"/>
      </w:r>
      <w:r w:rsidRPr="0041088D">
        <w:rPr>
          <w:rFonts w:asciiTheme="majorBidi" w:hAnsiTheme="majorBidi" w:cs="B Nazanin"/>
          <w:sz w:val="26"/>
          <w:szCs w:val="26"/>
          <w:rtl/>
        </w:rPr>
        <w:t xml:space="preserve">، در منطقه مولداوی منتقل شد. پس از جنگ جهانی اول، بخارست </w:t>
      </w:r>
      <w:r w:rsidR="00634A24" w:rsidRPr="0041088D">
        <w:rPr>
          <w:rFonts w:asciiTheme="majorBidi" w:hAnsiTheme="majorBidi" w:cs="B Nazanin"/>
          <w:sz w:val="26"/>
          <w:szCs w:val="26"/>
          <w:rtl/>
        </w:rPr>
        <w:t>مجدداً</w:t>
      </w:r>
      <w:r w:rsidRPr="0041088D">
        <w:rPr>
          <w:rFonts w:asciiTheme="majorBidi" w:hAnsiTheme="majorBidi" w:cs="B Nazanin"/>
          <w:sz w:val="26"/>
          <w:szCs w:val="26"/>
          <w:rtl/>
        </w:rPr>
        <w:t xml:space="preserve"> پایتخت رومانی شد.</w:t>
      </w:r>
    </w:p>
    <w:p w:rsidR="006E7FD7" w:rsidRPr="0041088D" w:rsidRDefault="006E7FD7"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lastRenderedPageBreak/>
        <w:t xml:space="preserve">لازم به ذکر است در سال 1782، اولین </w:t>
      </w:r>
      <w:r w:rsidR="00634A24" w:rsidRPr="0041088D">
        <w:rPr>
          <w:rFonts w:asciiTheme="majorBidi" w:hAnsiTheme="majorBidi" w:cs="B Nazanin"/>
          <w:sz w:val="26"/>
          <w:szCs w:val="26"/>
          <w:rtl/>
        </w:rPr>
        <w:t>نما</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ندگ</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دیپلماتیک خارجی توسط روسیه و اتریش در بخارست افتتاح شد. </w:t>
      </w:r>
      <w:r w:rsidR="00756BC1" w:rsidRPr="0041088D">
        <w:rPr>
          <w:rFonts w:asciiTheme="majorBidi" w:hAnsiTheme="majorBidi" w:cs="B Nazanin"/>
          <w:sz w:val="26"/>
          <w:szCs w:val="26"/>
          <w:rtl/>
        </w:rPr>
        <w:t xml:space="preserve">فرانسه </w:t>
      </w:r>
      <w:r w:rsidRPr="0041088D">
        <w:rPr>
          <w:rFonts w:asciiTheme="majorBidi" w:hAnsiTheme="majorBidi" w:cs="B Nazanin"/>
          <w:sz w:val="26"/>
          <w:szCs w:val="26"/>
          <w:rtl/>
        </w:rPr>
        <w:t xml:space="preserve">در سال 1785، </w:t>
      </w:r>
      <w:r w:rsidR="00756BC1" w:rsidRPr="0041088D">
        <w:rPr>
          <w:rFonts w:asciiTheme="majorBidi" w:hAnsiTheme="majorBidi" w:cs="B Nazanin"/>
          <w:sz w:val="26"/>
          <w:szCs w:val="26"/>
          <w:rtl/>
        </w:rPr>
        <w:t xml:space="preserve">پروس </w:t>
      </w:r>
      <w:r w:rsidRPr="0041088D">
        <w:rPr>
          <w:rFonts w:asciiTheme="majorBidi" w:hAnsiTheme="majorBidi" w:cs="B Nazanin"/>
          <w:sz w:val="26"/>
          <w:szCs w:val="26"/>
          <w:rtl/>
        </w:rPr>
        <w:t xml:space="preserve">در سال 1786 و </w:t>
      </w:r>
      <w:r w:rsidR="00756BC1" w:rsidRPr="0041088D">
        <w:rPr>
          <w:rFonts w:asciiTheme="majorBidi" w:hAnsiTheme="majorBidi" w:cs="B Nazanin"/>
          <w:sz w:val="26"/>
          <w:szCs w:val="26"/>
          <w:rtl/>
        </w:rPr>
        <w:t xml:space="preserve">انگلستان </w:t>
      </w:r>
      <w:r w:rsidRPr="0041088D">
        <w:rPr>
          <w:rFonts w:asciiTheme="majorBidi" w:hAnsiTheme="majorBidi" w:cs="B Nazanin"/>
          <w:sz w:val="26"/>
          <w:szCs w:val="26"/>
          <w:rtl/>
        </w:rPr>
        <w:t xml:space="preserve">در سال 1801 در بخارست سفارت </w:t>
      </w:r>
      <w:r w:rsidR="00634A24" w:rsidRPr="0041088D">
        <w:rPr>
          <w:rFonts w:asciiTheme="majorBidi" w:hAnsiTheme="majorBidi" w:cs="B Nazanin"/>
          <w:sz w:val="26"/>
          <w:szCs w:val="26"/>
          <w:rtl/>
        </w:rPr>
        <w:t>تأس</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س</w:t>
      </w:r>
      <w:r w:rsidRPr="0041088D">
        <w:rPr>
          <w:rFonts w:asciiTheme="majorBidi" w:hAnsiTheme="majorBidi" w:cs="B Nazanin"/>
          <w:sz w:val="26"/>
          <w:szCs w:val="26"/>
          <w:rtl/>
        </w:rPr>
        <w:t xml:space="preserve"> کردند. ایران نیز نخستین بار در سال 1902 در بخارست نمایندگی دیپلماتیک </w:t>
      </w:r>
      <w:r w:rsidR="00634A24" w:rsidRPr="0041088D">
        <w:rPr>
          <w:rFonts w:asciiTheme="majorBidi" w:hAnsiTheme="majorBidi" w:cs="B Nazanin"/>
          <w:sz w:val="26"/>
          <w:szCs w:val="26"/>
          <w:rtl/>
        </w:rPr>
        <w:t>تأس</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س</w:t>
      </w:r>
      <w:r w:rsidRPr="0041088D">
        <w:rPr>
          <w:rFonts w:asciiTheme="majorBidi" w:hAnsiTheme="majorBidi" w:cs="B Nazanin"/>
          <w:sz w:val="26"/>
          <w:szCs w:val="26"/>
          <w:rtl/>
        </w:rPr>
        <w:t xml:space="preserve"> کرد.</w:t>
      </w:r>
    </w:p>
    <w:p w:rsidR="006E7FD7" w:rsidRPr="0041088D" w:rsidRDefault="00634A24" w:rsidP="004421DB">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مهم‌تر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006E7FD7" w:rsidRPr="0041088D">
        <w:rPr>
          <w:rFonts w:asciiTheme="majorBidi" w:hAnsiTheme="majorBidi" w:cs="B Nazanin"/>
          <w:sz w:val="26"/>
          <w:szCs w:val="26"/>
          <w:rtl/>
        </w:rPr>
        <w:t xml:space="preserve"> بناهای تاریخی و </w:t>
      </w:r>
      <w:r w:rsidRPr="0041088D">
        <w:rPr>
          <w:rFonts w:asciiTheme="majorBidi" w:hAnsiTheme="majorBidi" w:cs="B Nazanin"/>
          <w:sz w:val="26"/>
          <w:szCs w:val="26"/>
          <w:rtl/>
        </w:rPr>
        <w:t>جاذبه‌ها</w:t>
      </w:r>
      <w:r w:rsidRPr="0041088D">
        <w:rPr>
          <w:rFonts w:asciiTheme="majorBidi" w:hAnsiTheme="majorBidi" w:cs="B Nazanin" w:hint="cs"/>
          <w:sz w:val="26"/>
          <w:szCs w:val="26"/>
          <w:rtl/>
        </w:rPr>
        <w:t>ی</w:t>
      </w:r>
      <w:r w:rsidR="006E7FD7" w:rsidRPr="0041088D">
        <w:rPr>
          <w:rFonts w:asciiTheme="majorBidi" w:hAnsiTheme="majorBidi" w:cs="B Nazanin"/>
          <w:sz w:val="26"/>
          <w:szCs w:val="26"/>
          <w:rtl/>
        </w:rPr>
        <w:t xml:space="preserve"> طبیعی شهر بخارست را </w:t>
      </w:r>
      <w:r w:rsidRPr="0041088D">
        <w:rPr>
          <w:rFonts w:asciiTheme="majorBidi" w:hAnsiTheme="majorBidi" w:cs="B Nazanin"/>
          <w:sz w:val="26"/>
          <w:szCs w:val="26"/>
          <w:rtl/>
        </w:rPr>
        <w:t>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توان</w:t>
      </w:r>
      <w:r w:rsidR="006E7FD7" w:rsidRPr="0041088D">
        <w:rPr>
          <w:rFonts w:asciiTheme="majorBidi" w:hAnsiTheme="majorBidi" w:cs="B Nazanin"/>
          <w:sz w:val="26"/>
          <w:szCs w:val="26"/>
          <w:rtl/>
        </w:rPr>
        <w:t xml:space="preserve"> به شرح ذیل معرفی کرد:</w:t>
      </w:r>
    </w:p>
    <w:p w:rsidR="006E7FD7" w:rsidRPr="0041088D" w:rsidRDefault="006E7FD7" w:rsidP="00B222B8">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طاق پیروزی که در بخش شمالی بخارست، در جاده کیسلف واقع شده است، توسط پتر آنتونسکو در </w:t>
      </w:r>
      <w:r w:rsidR="00634A24" w:rsidRPr="0041088D">
        <w:rPr>
          <w:rFonts w:asciiTheme="majorBidi" w:hAnsiTheme="majorBidi" w:cs="B Nazanin"/>
          <w:sz w:val="26"/>
          <w:szCs w:val="26"/>
          <w:rtl/>
        </w:rPr>
        <w:t>سال‌ها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1921-1922 طراحی شد. طاق پیروزی از </w:t>
      </w:r>
      <w:r w:rsidR="00634A24" w:rsidRPr="0041088D">
        <w:rPr>
          <w:rFonts w:asciiTheme="majorBidi" w:hAnsiTheme="majorBidi" w:cs="B Nazanin"/>
          <w:sz w:val="26"/>
          <w:szCs w:val="26"/>
          <w:rtl/>
        </w:rPr>
        <w:t>مهم‌تر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بناهای یادبود شرکت رومانی در جنگ جهانی و اتحاد سر</w:t>
      </w:r>
      <w:r w:rsidR="00634A24" w:rsidRPr="0041088D">
        <w:rPr>
          <w:rFonts w:asciiTheme="majorBidi" w:hAnsiTheme="majorBidi" w:cs="B Nazanin"/>
          <w:sz w:val="26"/>
          <w:szCs w:val="26"/>
          <w:rtl/>
        </w:rPr>
        <w:t>زمین‌های</w:t>
      </w:r>
      <w:r w:rsidRPr="0041088D">
        <w:rPr>
          <w:rFonts w:asciiTheme="majorBidi" w:hAnsiTheme="majorBidi" w:cs="B Nazanin"/>
          <w:sz w:val="26"/>
          <w:szCs w:val="26"/>
          <w:rtl/>
        </w:rPr>
        <w:t xml:space="preserve"> رومانی پس از آن است. این بنا همچنین یادبود تاجگذاری پادشاه فرنویناند اول و ملکه ماریا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 xml:space="preserve"> و موزه کوچکی در آن قرار دارد که در </w:t>
      </w:r>
      <w:r w:rsidR="00634A24" w:rsidRPr="0041088D">
        <w:rPr>
          <w:rFonts w:asciiTheme="majorBidi" w:hAnsiTheme="majorBidi" w:cs="B Nazanin"/>
          <w:sz w:val="26"/>
          <w:szCs w:val="26"/>
          <w:rtl/>
        </w:rPr>
        <w:t>مناسبت‌ها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خاص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w:t>
      </w:r>
      <w:r w:rsidRPr="0041088D">
        <w:rPr>
          <w:rFonts w:asciiTheme="majorBidi" w:hAnsiTheme="majorBidi" w:cs="B Nazanin"/>
          <w:sz w:val="26"/>
          <w:szCs w:val="26"/>
          <w:rtl/>
        </w:rPr>
        <w:t xml:space="preserve"> از آن بازدید کرد.</w:t>
      </w:r>
      <w:r w:rsidR="00B222B8" w:rsidRPr="0041088D">
        <w:rPr>
          <w:rStyle w:val="FootnoteReference"/>
          <w:rFonts w:asciiTheme="majorBidi" w:hAnsiTheme="majorBidi" w:cs="B Nazanin"/>
          <w:sz w:val="26"/>
          <w:szCs w:val="26"/>
          <w:rtl/>
        </w:rPr>
        <w:footnoteReference w:id="18"/>
      </w:r>
    </w:p>
    <w:p w:rsidR="006E7FD7" w:rsidRPr="0041088D" w:rsidRDefault="006E7FD7" w:rsidP="004421DB">
      <w:pPr>
        <w:pStyle w:val="ListParagraph"/>
        <w:bidi/>
        <w:spacing w:after="0" w:line="240" w:lineRule="auto"/>
        <w:jc w:val="both"/>
        <w:rPr>
          <w:rFonts w:asciiTheme="majorBidi" w:hAnsiTheme="majorBidi" w:cs="B Nazanin"/>
          <w:b/>
          <w:bCs/>
          <w:sz w:val="26"/>
          <w:szCs w:val="26"/>
          <w:rtl/>
          <w:lang w:bidi="fa-IR"/>
        </w:rPr>
      </w:pPr>
    </w:p>
    <w:p w:rsidR="006E7FD7" w:rsidRPr="0041088D" w:rsidRDefault="006E7FD7" w:rsidP="004421DB">
      <w:pPr>
        <w:bidi/>
        <w:spacing w:after="0" w:line="240" w:lineRule="auto"/>
        <w:jc w:val="center"/>
        <w:rPr>
          <w:rFonts w:asciiTheme="majorBidi" w:hAnsiTheme="majorBidi" w:cs="B Nazanin"/>
          <w:b/>
          <w:bCs/>
          <w:sz w:val="26"/>
          <w:szCs w:val="26"/>
          <w:rtl/>
          <w:lang w:bidi="fa-IR"/>
        </w:rPr>
      </w:pPr>
      <w:r w:rsidRPr="0041088D">
        <w:rPr>
          <w:rFonts w:asciiTheme="majorBidi" w:hAnsiTheme="majorBidi" w:cs="B Nazanin"/>
          <w:b/>
          <w:bCs/>
          <w:noProof/>
          <w:sz w:val="26"/>
          <w:szCs w:val="26"/>
        </w:rPr>
        <w:drawing>
          <wp:inline distT="0" distB="0" distL="0" distR="0" wp14:anchorId="6E197579" wp14:editId="61BC9825">
            <wp:extent cx="2777706" cy="1779388"/>
            <wp:effectExtent l="76200" t="76200" r="137160" b="125730"/>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2776925" cy="17788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7FD7" w:rsidRPr="0041088D" w:rsidRDefault="006E7FD7" w:rsidP="00D62853">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کاخ مجلس</w:t>
      </w:r>
      <w:r w:rsidR="007F21FA" w:rsidRPr="0041088D">
        <w:rPr>
          <w:rFonts w:asciiTheme="majorBidi" w:hAnsiTheme="majorBidi" w:cs="B Nazanin"/>
          <w:sz w:val="26"/>
          <w:szCs w:val="26"/>
          <w:rtl/>
        </w:rPr>
        <w:t>:</w:t>
      </w:r>
      <w:r w:rsidRPr="0041088D">
        <w:rPr>
          <w:rFonts w:asciiTheme="majorBidi" w:hAnsiTheme="majorBidi" w:cs="B Nazanin"/>
          <w:sz w:val="26"/>
          <w:szCs w:val="26"/>
          <w:rtl/>
        </w:rPr>
        <w:t xml:space="preserve"> به دستور نیکولای چائوشسکو ساخته شد. این ساختمان هم اکنون مجلس سنا و مجلس نمایندگان، همراه با سه موزه و یک مرکز کنفرانس بین‌المللی را در خود جای داده است. </w:t>
      </w:r>
      <w:r w:rsidR="00634A24" w:rsidRPr="0041088D">
        <w:rPr>
          <w:rFonts w:asciiTheme="majorBidi" w:hAnsiTheme="majorBidi" w:cs="B Nazanin"/>
          <w:sz w:val="26"/>
          <w:szCs w:val="26"/>
          <w:rtl/>
        </w:rPr>
        <w:t>موزه‌ها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این کاخ عبارتند از: موزه ملی هنرهای معاصر، موزه توتالیتاریسم کمونیست </w:t>
      </w:r>
      <w:r w:rsidRPr="0041088D">
        <w:rPr>
          <w:rFonts w:asciiTheme="majorBidi" w:hAnsiTheme="majorBidi" w:cs="B Nazanin"/>
          <w:sz w:val="26"/>
          <w:szCs w:val="26"/>
          <w:rtl/>
        </w:rPr>
        <w:lastRenderedPageBreak/>
        <w:t>و موزه کاخ. اگرچه نام اصلی این کاخ، خانه جمهوری بود، اما پس از انقلاب در دسامبر 1989 به خانه مردم شهرت یافت.</w:t>
      </w:r>
      <w:r w:rsidR="00D62853" w:rsidRPr="0041088D">
        <w:rPr>
          <w:rStyle w:val="FootnoteReference"/>
          <w:rFonts w:asciiTheme="majorBidi" w:hAnsiTheme="majorBidi" w:cs="B Nazanin"/>
          <w:sz w:val="26"/>
          <w:szCs w:val="26"/>
          <w:rtl/>
        </w:rPr>
        <w:footnoteReference w:id="19"/>
      </w:r>
    </w:p>
    <w:p w:rsidR="006E7FD7" w:rsidRPr="0041088D" w:rsidRDefault="006E7FD7" w:rsidP="004421DB">
      <w:pPr>
        <w:bidi/>
        <w:spacing w:after="0" w:line="240" w:lineRule="auto"/>
        <w:jc w:val="center"/>
        <w:rPr>
          <w:rFonts w:asciiTheme="majorBidi" w:hAnsiTheme="majorBidi" w:cs="B Nazanin"/>
          <w:b/>
          <w:bCs/>
          <w:sz w:val="26"/>
          <w:szCs w:val="26"/>
          <w:rtl/>
        </w:rPr>
      </w:pPr>
      <w:r w:rsidRPr="0041088D">
        <w:rPr>
          <w:rFonts w:asciiTheme="majorBidi" w:hAnsiTheme="majorBidi" w:cs="B Nazanin"/>
          <w:b/>
          <w:bCs/>
          <w:noProof/>
          <w:sz w:val="26"/>
          <w:szCs w:val="26"/>
        </w:rPr>
        <w:drawing>
          <wp:inline distT="0" distB="0" distL="0" distR="0" wp14:anchorId="1B25A094" wp14:editId="0D8E1F24">
            <wp:extent cx="2872596" cy="1615835"/>
            <wp:effectExtent l="76200" t="76200" r="137795" b="137160"/>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8433" cy="16134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7FD7" w:rsidRPr="0041088D" w:rsidRDefault="006E7FD7" w:rsidP="004421DB">
      <w:pPr>
        <w:bidi/>
        <w:spacing w:after="0" w:line="240" w:lineRule="auto"/>
        <w:ind w:left="360"/>
        <w:jc w:val="both"/>
        <w:rPr>
          <w:rFonts w:asciiTheme="majorBidi" w:hAnsiTheme="majorBidi" w:cs="B Nazanin"/>
          <w:b/>
          <w:bCs/>
          <w:sz w:val="26"/>
          <w:szCs w:val="26"/>
          <w:rtl/>
        </w:rPr>
      </w:pPr>
    </w:p>
    <w:p w:rsidR="00756BC1" w:rsidRPr="0041088D" w:rsidRDefault="006E7FD7" w:rsidP="00D62853">
      <w:pPr>
        <w:bidi/>
        <w:spacing w:after="0" w:line="240" w:lineRule="auto"/>
        <w:jc w:val="both"/>
        <w:rPr>
          <w:rFonts w:asciiTheme="majorBidi" w:hAnsiTheme="majorBidi" w:cs="B Nazanin"/>
          <w:sz w:val="26"/>
          <w:szCs w:val="26"/>
        </w:rPr>
      </w:pPr>
      <w:r w:rsidRPr="0041088D">
        <w:rPr>
          <w:rFonts w:asciiTheme="majorBidi" w:hAnsiTheme="majorBidi" w:cs="B Nazanin"/>
          <w:b/>
          <w:bCs/>
          <w:sz w:val="26"/>
          <w:szCs w:val="26"/>
          <w:rtl/>
        </w:rPr>
        <w:t>آ</w:t>
      </w:r>
      <w:r w:rsidRPr="0041088D">
        <w:rPr>
          <w:rFonts w:asciiTheme="majorBidi" w:hAnsiTheme="majorBidi" w:cs="B Nazanin"/>
          <w:sz w:val="26"/>
          <w:szCs w:val="26"/>
          <w:rtl/>
        </w:rPr>
        <w:t>تنائوم</w:t>
      </w:r>
      <w:r w:rsidR="007F21FA" w:rsidRPr="0041088D">
        <w:rPr>
          <w:rFonts w:asciiTheme="majorBidi" w:hAnsiTheme="majorBidi" w:cs="B Nazanin"/>
          <w:sz w:val="26"/>
          <w:szCs w:val="26"/>
          <w:rtl/>
          <w:lang w:bidi="fa-IR"/>
        </w:rPr>
        <w:t>:</w:t>
      </w:r>
      <w:r w:rsidRPr="0041088D">
        <w:rPr>
          <w:rStyle w:val="FootnoteReference"/>
          <w:rFonts w:asciiTheme="majorBidi" w:hAnsiTheme="majorBidi" w:cs="B Nazanin"/>
          <w:sz w:val="26"/>
          <w:szCs w:val="26"/>
          <w:rtl/>
        </w:rPr>
        <w:footnoteReference w:id="20"/>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یک ساختمان نمادین است که 120 سال پیش (1886-1888) در قلب بخارست ساخته شد و به نماد معماری پایتخت تبدیل شده است. این مکان خانه فیلارمونیک "جورج انسکو" و جشنواره جورج انسکو است.</w:t>
      </w:r>
      <w:r w:rsidR="00756BC1" w:rsidRPr="0041088D">
        <w:rPr>
          <w:rFonts w:asciiTheme="majorBidi" w:hAnsiTheme="majorBidi" w:cs="B Nazanin"/>
          <w:sz w:val="26"/>
          <w:szCs w:val="26"/>
          <w:rtl/>
        </w:rPr>
        <w:t xml:space="preserve"> </w:t>
      </w:r>
      <w:r w:rsidRPr="0041088D">
        <w:rPr>
          <w:rFonts w:asciiTheme="majorBidi" w:hAnsiTheme="majorBidi" w:cs="B Nazanin"/>
          <w:sz w:val="26"/>
          <w:szCs w:val="26"/>
          <w:rtl/>
        </w:rPr>
        <w:t>بسیاری از شخصیت‌های بزرگ، هنرمندان و علمای رومانی، در صحنه آتنائوم اجرا می‌کردند و پادشاهان و ملکه‌ها، سیاستمداران و مهمانان برجسته خارج از کشور در رویدادهایی با اهمیت ملی و جهانی اجرا شده در این مکان شرکت کردند. آتنائوم رومانیایی مکانی بود که بسیاری از لحظات با اهمیت تاریخی در آن اتفاق افتاد.</w:t>
      </w:r>
      <w:r w:rsidR="00D62853" w:rsidRPr="0041088D">
        <w:rPr>
          <w:rStyle w:val="FootnoteReference"/>
          <w:rFonts w:asciiTheme="majorBidi" w:hAnsiTheme="majorBidi" w:cs="B Nazanin"/>
          <w:sz w:val="26"/>
          <w:szCs w:val="26"/>
          <w:rtl/>
        </w:rPr>
        <w:footnoteReference w:id="21"/>
      </w:r>
    </w:p>
    <w:p w:rsidR="00756BC1" w:rsidRPr="0041088D" w:rsidRDefault="00756BC1" w:rsidP="004421DB">
      <w:pPr>
        <w:pStyle w:val="ListParagraph"/>
        <w:bidi/>
        <w:spacing w:after="0" w:line="240" w:lineRule="auto"/>
        <w:ind w:left="360"/>
        <w:jc w:val="both"/>
        <w:rPr>
          <w:rFonts w:asciiTheme="majorBidi" w:hAnsiTheme="majorBidi" w:cs="B Nazanin"/>
          <w:sz w:val="26"/>
          <w:szCs w:val="26"/>
        </w:rPr>
      </w:pPr>
      <w:r w:rsidRPr="0041088D">
        <w:rPr>
          <w:rFonts w:asciiTheme="majorBidi" w:hAnsiTheme="majorBidi" w:cs="B Nazanin"/>
          <w:noProof/>
          <w:sz w:val="26"/>
          <w:szCs w:val="26"/>
        </w:rPr>
        <w:t xml:space="preserve"> </w:t>
      </w:r>
    </w:p>
    <w:p w:rsidR="006E7FD7" w:rsidRPr="0041088D" w:rsidRDefault="00756BC1" w:rsidP="004421DB">
      <w:pPr>
        <w:bidi/>
        <w:spacing w:after="0" w:line="240" w:lineRule="auto"/>
        <w:jc w:val="center"/>
        <w:rPr>
          <w:rFonts w:asciiTheme="majorBidi" w:hAnsiTheme="majorBidi" w:cs="B Nazanin"/>
          <w:sz w:val="26"/>
          <w:szCs w:val="26"/>
          <w:rtl/>
        </w:rPr>
      </w:pPr>
      <w:r w:rsidRPr="0041088D">
        <w:rPr>
          <w:rFonts w:asciiTheme="majorBidi" w:hAnsiTheme="majorBidi" w:cs="B Nazanin"/>
          <w:noProof/>
          <w:sz w:val="26"/>
          <w:szCs w:val="26"/>
        </w:rPr>
        <w:lastRenderedPageBreak/>
        <w:drawing>
          <wp:inline distT="0" distB="0" distL="0" distR="0" wp14:anchorId="204D6599" wp14:editId="543F56ED">
            <wp:extent cx="2820837" cy="1537390"/>
            <wp:effectExtent l="76200" t="76200" r="132080" b="139065"/>
            <wp:docPr id="1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3" cstate="print">
                      <a:extLst>
                        <a:ext uri="{28A0092B-C50C-407E-A947-70E740481C1C}">
                          <a14:useLocalDpi xmlns:a14="http://schemas.microsoft.com/office/drawing/2010/main" val="0"/>
                        </a:ext>
                      </a:extLst>
                    </a:blip>
                    <a:srcRect b="16075"/>
                    <a:stretch/>
                  </pic:blipFill>
                  <pic:spPr bwMode="auto">
                    <a:xfrm>
                      <a:off x="0" y="0"/>
                      <a:ext cx="2826359" cy="1540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E7FD7" w:rsidRPr="0041088D" w:rsidRDefault="006E7FD7" w:rsidP="00A07F4C">
      <w:pPr>
        <w:bidi/>
        <w:spacing w:after="0" w:line="240" w:lineRule="auto"/>
        <w:jc w:val="both"/>
        <w:rPr>
          <w:rFonts w:asciiTheme="majorBidi" w:hAnsiTheme="majorBidi" w:cs="B Nazanin"/>
          <w:b/>
          <w:bCs/>
          <w:sz w:val="26"/>
          <w:szCs w:val="26"/>
        </w:rPr>
      </w:pPr>
    </w:p>
    <w:p w:rsidR="006E7FD7" w:rsidRPr="0041088D" w:rsidRDefault="006E7FD7" w:rsidP="00D62853">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موزه دهقانان رومانی: موزه قوم نگاری، هنر ملی، هنر تزئینی و هنرهای صنعتی با فرمان سلطنتی در 13 ژوئیه 1906 تأسیس شد. این موزه میزبان نمایشگاه‌های موقت، مجموعه‌های قدیمی و جدید، نمایشگاه‌های سنتی، ترویج «محصولات دهقانی رومانیایی»، رونمایی کتاب‌ها و مناظره‌ها، کنسرت‌ها و فیلم‌های مردم‌شناسی، گفتگوها و شب‌های فرهنگی و غیره است.</w:t>
      </w:r>
      <w:r w:rsidR="00D62853" w:rsidRPr="0041088D">
        <w:rPr>
          <w:rStyle w:val="FootnoteReference"/>
          <w:rFonts w:asciiTheme="majorBidi" w:hAnsiTheme="majorBidi" w:cs="B Nazanin"/>
          <w:sz w:val="26"/>
          <w:szCs w:val="26"/>
          <w:rtl/>
        </w:rPr>
        <w:footnoteReference w:id="22"/>
      </w:r>
    </w:p>
    <w:p w:rsidR="00756BC1" w:rsidRPr="0041088D" w:rsidRDefault="00756BC1" w:rsidP="004421DB">
      <w:pPr>
        <w:pStyle w:val="ListParagraph"/>
        <w:bidi/>
        <w:spacing w:after="0" w:line="240" w:lineRule="auto"/>
        <w:ind w:left="360"/>
        <w:jc w:val="both"/>
        <w:rPr>
          <w:rFonts w:asciiTheme="majorBidi" w:hAnsiTheme="majorBidi" w:cs="B Nazanin"/>
          <w:sz w:val="26"/>
          <w:szCs w:val="26"/>
        </w:rPr>
      </w:pPr>
    </w:p>
    <w:p w:rsidR="006E7FD7" w:rsidRPr="0041088D" w:rsidRDefault="006E7FD7" w:rsidP="004421DB">
      <w:pPr>
        <w:bidi/>
        <w:spacing w:after="0" w:line="240" w:lineRule="auto"/>
        <w:jc w:val="center"/>
        <w:rPr>
          <w:rFonts w:asciiTheme="majorBidi" w:hAnsiTheme="majorBidi" w:cs="B Nazanin"/>
          <w:b/>
          <w:bCs/>
          <w:sz w:val="26"/>
          <w:szCs w:val="26"/>
          <w:rtl/>
          <w:lang w:bidi="fa-IR"/>
        </w:rPr>
      </w:pPr>
      <w:r w:rsidRPr="0041088D">
        <w:rPr>
          <w:rFonts w:asciiTheme="majorBidi" w:hAnsiTheme="majorBidi" w:cs="B Nazanin"/>
          <w:b/>
          <w:bCs/>
          <w:noProof/>
          <w:sz w:val="26"/>
          <w:szCs w:val="26"/>
        </w:rPr>
        <w:drawing>
          <wp:inline distT="0" distB="0" distL="0" distR="0" wp14:anchorId="1CF6B2B8" wp14:editId="3F32F08B">
            <wp:extent cx="2889849" cy="1731105"/>
            <wp:effectExtent l="76200" t="76200" r="139700" b="135890"/>
            <wp:docPr id="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932797" cy="175683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7FD7" w:rsidRPr="0041088D" w:rsidRDefault="006E7FD7" w:rsidP="00D62853">
      <w:pPr>
        <w:tabs>
          <w:tab w:val="left" w:pos="8656"/>
        </w:tabs>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lastRenderedPageBreak/>
        <w:t>موزه ملی هنر رومانی</w:t>
      </w:r>
      <w:r w:rsidR="007F21FA" w:rsidRPr="0041088D">
        <w:rPr>
          <w:rFonts w:asciiTheme="majorBidi" w:hAnsiTheme="majorBidi" w:cs="B Nazanin"/>
          <w:sz w:val="26"/>
          <w:szCs w:val="26"/>
          <w:rtl/>
        </w:rPr>
        <w:t>:</w:t>
      </w:r>
      <w:r w:rsidRPr="0041088D">
        <w:rPr>
          <w:rStyle w:val="FootnoteReference"/>
          <w:rFonts w:asciiTheme="majorBidi" w:hAnsiTheme="majorBidi" w:cs="B Nazanin"/>
          <w:sz w:val="26"/>
          <w:szCs w:val="26"/>
          <w:rtl/>
        </w:rPr>
        <w:footnoteReference w:id="23"/>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بزرگ‌تر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دارنده </w:t>
      </w:r>
      <w:r w:rsidR="00634A24" w:rsidRPr="0041088D">
        <w:rPr>
          <w:rFonts w:asciiTheme="majorBidi" w:hAnsiTheme="majorBidi" w:cs="B Nazanin"/>
          <w:sz w:val="26"/>
          <w:szCs w:val="26"/>
          <w:rtl/>
        </w:rPr>
        <w:t>ارزشمندتر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آثار هنر رومانیایی، اروپایی و شرقی این کشور است. این موزه در کاخ سلطنتی سابق بخارست واقع شده است و شامل گالری ملی (هنر قرون وسطایی و مدرن رومانیایی) و گالری هنر اروپا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 علاوه بر نمایشگاه‌های موقت متعدد، بازدیدکنندگان همچنین می‌توانند به تورهای راهنما در تالار تخت سابق و دیگر فضاهای مرتبط تاریخی بپیوندند. موزه زامباچین، موزه تئودور پالادی، موزه مجموعه‌های هنری</w:t>
      </w:r>
      <w:r w:rsidRPr="0041088D">
        <w:rPr>
          <w:rStyle w:val="FootnoteReference"/>
          <w:rFonts w:asciiTheme="majorBidi" w:hAnsiTheme="majorBidi" w:cs="B Nazanin"/>
          <w:sz w:val="26"/>
          <w:szCs w:val="26"/>
          <w:rtl/>
        </w:rPr>
        <w:footnoteReference w:id="24"/>
      </w:r>
      <w:r w:rsidRPr="0041088D">
        <w:rPr>
          <w:rFonts w:asciiTheme="majorBidi" w:hAnsiTheme="majorBidi" w:cs="B Nazanin"/>
          <w:sz w:val="26"/>
          <w:szCs w:val="26"/>
          <w:rtl/>
        </w:rPr>
        <w:t xml:space="preserve"> زیر مجموعه موزه ملی هنر رومانی هستند.</w:t>
      </w:r>
      <w:r w:rsidR="00D62853" w:rsidRPr="0041088D">
        <w:rPr>
          <w:rStyle w:val="FootnoteReference"/>
          <w:rFonts w:asciiTheme="majorBidi" w:hAnsiTheme="majorBidi" w:cs="B Nazanin"/>
          <w:sz w:val="26"/>
          <w:szCs w:val="26"/>
          <w:rtl/>
        </w:rPr>
        <w:footnoteReference w:id="25"/>
      </w:r>
    </w:p>
    <w:p w:rsidR="006E7FD7" w:rsidRPr="0041088D" w:rsidRDefault="006E7FD7" w:rsidP="00A07F4C">
      <w:pPr>
        <w:pStyle w:val="ListParagraph"/>
        <w:tabs>
          <w:tab w:val="left" w:pos="8656"/>
        </w:tabs>
        <w:spacing w:after="0" w:line="240" w:lineRule="auto"/>
        <w:ind w:left="0"/>
        <w:jc w:val="center"/>
        <w:rPr>
          <w:rFonts w:asciiTheme="majorBidi" w:hAnsiTheme="majorBidi" w:cs="B Nazanin"/>
          <w:b/>
          <w:bCs/>
          <w:sz w:val="26"/>
          <w:szCs w:val="26"/>
        </w:rPr>
      </w:pPr>
      <w:r w:rsidRPr="0041088D">
        <w:rPr>
          <w:rFonts w:asciiTheme="majorBidi" w:hAnsiTheme="majorBidi" w:cs="B Nazanin"/>
          <w:b/>
          <w:bCs/>
          <w:noProof/>
          <w:sz w:val="26"/>
          <w:szCs w:val="26"/>
        </w:rPr>
        <w:drawing>
          <wp:inline distT="0" distB="0" distL="0" distR="0" wp14:anchorId="2042EB13" wp14:editId="424104EE">
            <wp:extent cx="2892546" cy="1820174"/>
            <wp:effectExtent l="76200" t="76200" r="136525" b="1422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2906677" cy="182906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7FD7" w:rsidRPr="0041088D" w:rsidRDefault="006E7FD7" w:rsidP="0053617F">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موزه شهرداری بخارست</w:t>
      </w:r>
      <w:r w:rsidR="007F21FA" w:rsidRPr="0041088D">
        <w:rPr>
          <w:rFonts w:asciiTheme="majorBidi" w:hAnsiTheme="majorBidi" w:cs="B Nazanin"/>
          <w:sz w:val="26"/>
          <w:szCs w:val="26"/>
          <w:rtl/>
        </w:rPr>
        <w:t>:</w:t>
      </w:r>
      <w:r w:rsidRPr="0041088D">
        <w:rPr>
          <w:rFonts w:asciiTheme="majorBidi" w:hAnsiTheme="majorBidi" w:cs="B Nazanin"/>
          <w:sz w:val="26"/>
          <w:szCs w:val="26"/>
          <w:vertAlign w:val="superscript"/>
          <w:rtl/>
        </w:rPr>
        <w:footnoteReference w:id="26"/>
      </w:r>
      <w:r w:rsidRPr="0041088D">
        <w:rPr>
          <w:rFonts w:asciiTheme="majorBidi" w:hAnsiTheme="majorBidi" w:cs="B Nazanin"/>
          <w:sz w:val="26"/>
          <w:szCs w:val="26"/>
          <w:rtl/>
        </w:rPr>
        <w:t xml:space="preserve"> یک موزه تاریخ و هنر زیر نظر تالار شهر بخارست است. واحدهای زیر از زیر </w:t>
      </w:r>
      <w:r w:rsidR="00634A24" w:rsidRPr="0041088D">
        <w:rPr>
          <w:rFonts w:asciiTheme="majorBidi" w:hAnsiTheme="majorBidi" w:cs="B Nazanin"/>
          <w:sz w:val="26"/>
          <w:szCs w:val="26"/>
          <w:rtl/>
        </w:rPr>
        <w:t>مجموعه‌ها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این موزه هستند: کاخ سوسو، موزه تئودور امان، موزه دکتر نیکولای مینوویچی، خانه فیلیپسسکو-سیزیانو، رصدگر نجومی دریاسالار واسیل اورسئونو، پیناکوتک</w:t>
      </w:r>
      <w:r w:rsidRPr="0041088D">
        <w:rPr>
          <w:rFonts w:asciiTheme="majorBidi" w:hAnsiTheme="majorBidi" w:cs="B Nazanin"/>
          <w:sz w:val="26"/>
          <w:szCs w:val="26"/>
          <w:vertAlign w:val="superscript"/>
          <w:rtl/>
        </w:rPr>
        <w:footnoteReference w:id="27"/>
      </w:r>
      <w:r w:rsidRPr="0041088D">
        <w:rPr>
          <w:rFonts w:asciiTheme="majorBidi" w:hAnsiTheme="majorBidi" w:cs="B Nazanin"/>
          <w:sz w:val="26"/>
          <w:szCs w:val="26"/>
          <w:rtl/>
        </w:rPr>
        <w:t xml:space="preserve"> و غیره</w:t>
      </w:r>
      <w:r w:rsidR="00756BC1" w:rsidRPr="0041088D">
        <w:rPr>
          <w:rFonts w:asciiTheme="majorBidi" w:hAnsiTheme="majorBidi" w:cs="B Nazanin"/>
          <w:sz w:val="26"/>
          <w:szCs w:val="26"/>
          <w:rtl/>
        </w:rPr>
        <w:t>.</w:t>
      </w:r>
      <w:r w:rsidR="00D62853" w:rsidRPr="0041088D">
        <w:rPr>
          <w:rStyle w:val="FootnoteReference"/>
          <w:rFonts w:asciiTheme="majorBidi" w:hAnsiTheme="majorBidi" w:cs="B Nazanin"/>
          <w:sz w:val="26"/>
          <w:szCs w:val="26"/>
          <w:rtl/>
        </w:rPr>
        <w:footnoteReference w:id="28"/>
      </w:r>
    </w:p>
    <w:p w:rsidR="006E7FD7" w:rsidRPr="0041088D" w:rsidRDefault="006E7FD7" w:rsidP="00A07F4C">
      <w:pPr>
        <w:pStyle w:val="ListParagraph"/>
        <w:spacing w:after="0" w:line="240" w:lineRule="auto"/>
        <w:ind w:left="0"/>
        <w:jc w:val="center"/>
        <w:rPr>
          <w:rFonts w:asciiTheme="majorBidi" w:hAnsiTheme="majorBidi" w:cs="B Nazanin"/>
          <w:b/>
          <w:bCs/>
          <w:sz w:val="26"/>
          <w:szCs w:val="26"/>
        </w:rPr>
      </w:pPr>
      <w:r w:rsidRPr="0041088D">
        <w:rPr>
          <w:rFonts w:asciiTheme="majorBidi" w:hAnsiTheme="majorBidi" w:cs="B Nazanin"/>
          <w:b/>
          <w:bCs/>
          <w:noProof/>
          <w:sz w:val="26"/>
          <w:szCs w:val="26"/>
        </w:rPr>
        <w:lastRenderedPageBreak/>
        <w:drawing>
          <wp:inline distT="0" distB="0" distL="0" distR="0" wp14:anchorId="5366EDCF" wp14:editId="2EBE05C0">
            <wp:extent cx="4370012" cy="1915064"/>
            <wp:effectExtent l="76200" t="76200" r="126365" b="142875"/>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56">
                      <a:extLst>
                        <a:ext uri="{28A0092B-C50C-407E-A947-70E740481C1C}">
                          <a14:useLocalDpi xmlns:a14="http://schemas.microsoft.com/office/drawing/2010/main" val="0"/>
                        </a:ext>
                      </a:extLst>
                    </a:blip>
                    <a:srcRect b="62571"/>
                    <a:stretch/>
                  </pic:blipFill>
                  <pic:spPr bwMode="auto">
                    <a:xfrm>
                      <a:off x="0" y="0"/>
                      <a:ext cx="4381823" cy="19202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E7FD7" w:rsidRPr="0041088D" w:rsidRDefault="006E7FD7" w:rsidP="004421DB">
      <w:pPr>
        <w:pStyle w:val="ListParagraph"/>
        <w:bidi/>
        <w:spacing w:after="0" w:line="240" w:lineRule="auto"/>
        <w:jc w:val="both"/>
        <w:rPr>
          <w:rFonts w:asciiTheme="majorBidi" w:hAnsiTheme="majorBidi" w:cs="B Nazanin"/>
          <w:b/>
          <w:bCs/>
          <w:sz w:val="26"/>
          <w:szCs w:val="26"/>
        </w:rPr>
      </w:pPr>
    </w:p>
    <w:p w:rsidR="006E7FD7" w:rsidRPr="0041088D" w:rsidRDefault="006E7FD7" w:rsidP="0053617F">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موزه ملی نقشه و کتاب قدیمی</w:t>
      </w:r>
      <w:r w:rsidR="007F21FA" w:rsidRPr="0041088D">
        <w:rPr>
          <w:rFonts w:asciiTheme="majorBidi" w:hAnsiTheme="majorBidi" w:cs="B Nazanin"/>
          <w:sz w:val="26"/>
          <w:szCs w:val="26"/>
          <w:rtl/>
        </w:rPr>
        <w:t>:</w:t>
      </w:r>
      <w:r w:rsidRPr="0041088D">
        <w:rPr>
          <w:rFonts w:asciiTheme="majorBidi" w:hAnsiTheme="majorBidi" w:cs="B Nazanin"/>
          <w:sz w:val="26"/>
          <w:szCs w:val="26"/>
          <w:rtl/>
        </w:rPr>
        <w:t xml:space="preserve"> در سال 2003 به روی عموم باز شد و در یک ویلای زیبا که در دهه 1920 ساخته شد میزبانی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 مجموعه اصلی متعلق به خانواده پروفسور آدریان نستازه بود و به دولت رومانی اهدا شد</w:t>
      </w:r>
      <w:r w:rsidRPr="0041088D">
        <w:rPr>
          <w:rFonts w:asciiTheme="majorBidi" w:hAnsiTheme="majorBidi" w:cs="B Nazanin"/>
          <w:sz w:val="26"/>
          <w:szCs w:val="26"/>
        </w:rPr>
        <w:t>.</w:t>
      </w:r>
      <w:r w:rsidRPr="0041088D">
        <w:rPr>
          <w:rFonts w:asciiTheme="majorBidi" w:hAnsiTheme="majorBidi" w:cs="B Nazanin"/>
          <w:sz w:val="26"/>
          <w:szCs w:val="26"/>
          <w:rtl/>
        </w:rPr>
        <w:t xml:space="preserve"> میراث موزه شامل بیش از 1000 اثر مربوط به قرن 16 تا 20 است</w:t>
      </w:r>
      <w:r w:rsidRPr="0041088D">
        <w:rPr>
          <w:rFonts w:asciiTheme="majorBidi" w:hAnsiTheme="majorBidi" w:cs="B Nazanin"/>
          <w:sz w:val="26"/>
          <w:szCs w:val="26"/>
        </w:rPr>
        <w:t>.</w:t>
      </w:r>
      <w:r w:rsidRPr="0041088D">
        <w:rPr>
          <w:rFonts w:asciiTheme="majorBidi" w:hAnsiTheme="majorBidi" w:cs="B Nazanin"/>
          <w:sz w:val="26"/>
          <w:szCs w:val="26"/>
          <w:rtl/>
        </w:rPr>
        <w:t xml:space="preserve"> در میان آنها </w:t>
      </w:r>
      <w:r w:rsidR="00634A24" w:rsidRPr="0041088D">
        <w:rPr>
          <w:rFonts w:asciiTheme="majorBidi" w:hAnsiTheme="majorBidi" w:cs="B Nazanin"/>
          <w:sz w:val="26"/>
          <w:szCs w:val="26"/>
          <w:rtl/>
        </w:rPr>
        <w:t>نقشه‌ها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مناطق مسکونی </w:t>
      </w:r>
      <w:r w:rsidR="00634A24" w:rsidRPr="0041088D">
        <w:rPr>
          <w:rFonts w:asciiTheme="majorBidi" w:hAnsiTheme="majorBidi" w:cs="B Nazanin"/>
          <w:sz w:val="26"/>
          <w:szCs w:val="26"/>
          <w:rtl/>
        </w:rPr>
        <w:t>رومانیایی‌ها</w:t>
      </w:r>
      <w:r w:rsidRPr="0041088D">
        <w:rPr>
          <w:rFonts w:asciiTheme="majorBidi" w:hAnsiTheme="majorBidi" w:cs="B Nazanin"/>
          <w:sz w:val="26"/>
          <w:szCs w:val="26"/>
          <w:rtl/>
        </w:rPr>
        <w:t xml:space="preserve"> و اجدادشان، </w:t>
      </w:r>
      <w:r w:rsidR="00634A24" w:rsidRPr="0041088D">
        <w:rPr>
          <w:rFonts w:asciiTheme="majorBidi" w:hAnsiTheme="majorBidi" w:cs="B Nazanin"/>
          <w:sz w:val="26"/>
          <w:szCs w:val="26"/>
          <w:rtl/>
        </w:rPr>
        <w:t>قاره‌ها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جهان، </w:t>
      </w:r>
      <w:r w:rsidR="00634A24" w:rsidRPr="0041088D">
        <w:rPr>
          <w:rFonts w:asciiTheme="majorBidi" w:hAnsiTheme="majorBidi" w:cs="B Nazanin"/>
          <w:sz w:val="26"/>
          <w:szCs w:val="26"/>
          <w:rtl/>
        </w:rPr>
        <w:t>نقشه‌ها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نجومی و </w:t>
      </w:r>
      <w:r w:rsidR="00634A24" w:rsidRPr="0041088D">
        <w:rPr>
          <w:rFonts w:asciiTheme="majorBidi" w:hAnsiTheme="majorBidi" w:cs="B Nazanin"/>
          <w:sz w:val="26"/>
          <w:szCs w:val="26"/>
          <w:rtl/>
        </w:rPr>
        <w:t>نقشه‌ها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شهر را خواهید دید. همچنین، میراث موزه شامل آثار گرافیکی با موضوعات مختلف: مناظر، پرتره، </w:t>
      </w:r>
      <w:r w:rsidR="00634A24" w:rsidRPr="0041088D">
        <w:rPr>
          <w:rFonts w:asciiTheme="majorBidi" w:hAnsiTheme="majorBidi" w:cs="B Nazanin"/>
          <w:sz w:val="26"/>
          <w:szCs w:val="26"/>
          <w:rtl/>
        </w:rPr>
        <w:t>لباس‌ها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سنتی است</w:t>
      </w:r>
      <w:r w:rsidRPr="0041088D">
        <w:rPr>
          <w:rFonts w:asciiTheme="majorBidi" w:hAnsiTheme="majorBidi" w:cs="B Nazanin"/>
          <w:sz w:val="26"/>
          <w:szCs w:val="26"/>
        </w:rPr>
        <w:t>.</w:t>
      </w:r>
      <w:r w:rsidRPr="0041088D">
        <w:rPr>
          <w:rFonts w:asciiTheme="majorBidi" w:hAnsiTheme="majorBidi" w:cs="B Nazanin"/>
          <w:sz w:val="26"/>
          <w:szCs w:val="26"/>
          <w:rtl/>
        </w:rPr>
        <w:t xml:space="preserve"> در این موزه چند نقشه از ایران و </w:t>
      </w:r>
      <w:r w:rsidR="00634A24" w:rsidRPr="0041088D">
        <w:rPr>
          <w:rFonts w:asciiTheme="majorBidi" w:hAnsiTheme="majorBidi" w:cs="B Nazanin"/>
          <w:sz w:val="26"/>
          <w:szCs w:val="26"/>
          <w:rtl/>
        </w:rPr>
        <w:t>شهرها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آن نیز وجود دارد.</w:t>
      </w:r>
      <w:r w:rsidR="0053617F" w:rsidRPr="0041088D">
        <w:rPr>
          <w:rStyle w:val="FootnoteReference"/>
          <w:rFonts w:asciiTheme="majorBidi" w:hAnsiTheme="majorBidi" w:cs="B Nazanin"/>
          <w:sz w:val="26"/>
          <w:szCs w:val="26"/>
          <w:rtl/>
        </w:rPr>
        <w:footnoteReference w:id="29"/>
      </w:r>
      <w:r w:rsidR="0070141B" w:rsidRPr="0041088D">
        <w:rPr>
          <w:rFonts w:asciiTheme="majorBidi" w:hAnsiTheme="majorBidi" w:cs="B Nazanin"/>
          <w:sz w:val="26"/>
          <w:szCs w:val="26"/>
          <w:rtl/>
        </w:rPr>
        <w:t xml:space="preserve"> </w:t>
      </w:r>
    </w:p>
    <w:p w:rsidR="006E7FD7" w:rsidRPr="0041088D" w:rsidRDefault="006E7FD7" w:rsidP="004421DB">
      <w:pPr>
        <w:pStyle w:val="ListParagraph"/>
        <w:bidi/>
        <w:spacing w:after="0" w:line="240" w:lineRule="auto"/>
        <w:jc w:val="both"/>
        <w:rPr>
          <w:rFonts w:asciiTheme="majorBidi" w:hAnsiTheme="majorBidi" w:cs="B Nazanin"/>
          <w:b/>
          <w:bCs/>
          <w:sz w:val="26"/>
          <w:szCs w:val="26"/>
        </w:rPr>
      </w:pPr>
    </w:p>
    <w:p w:rsidR="006E7FD7" w:rsidRPr="0041088D" w:rsidRDefault="006E7FD7" w:rsidP="004421DB">
      <w:pPr>
        <w:pStyle w:val="ListParagraph"/>
        <w:bidi/>
        <w:spacing w:after="0" w:line="240" w:lineRule="auto"/>
        <w:ind w:left="0"/>
        <w:jc w:val="center"/>
        <w:rPr>
          <w:rFonts w:asciiTheme="majorBidi" w:hAnsiTheme="majorBidi" w:cs="B Nazanin"/>
          <w:b/>
          <w:bCs/>
          <w:sz w:val="26"/>
          <w:szCs w:val="26"/>
        </w:rPr>
      </w:pPr>
      <w:r w:rsidRPr="0041088D">
        <w:rPr>
          <w:rFonts w:asciiTheme="majorBidi" w:hAnsiTheme="majorBidi" w:cs="B Nazanin"/>
          <w:b/>
          <w:bCs/>
          <w:noProof/>
          <w:sz w:val="26"/>
          <w:szCs w:val="26"/>
        </w:rPr>
        <w:lastRenderedPageBreak/>
        <w:drawing>
          <wp:inline distT="0" distB="0" distL="0" distR="0" wp14:anchorId="4AEF71A3" wp14:editId="5EE760B7">
            <wp:extent cx="1794295" cy="1733909"/>
            <wp:effectExtent l="76200" t="76200" r="130175" b="133350"/>
            <wp:docPr id="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57" cstate="print">
                      <a:extLst>
                        <a:ext uri="{28A0092B-C50C-407E-A947-70E740481C1C}">
                          <a14:useLocalDpi xmlns:a14="http://schemas.microsoft.com/office/drawing/2010/main" val="0"/>
                        </a:ext>
                      </a:extLst>
                    </a:blip>
                    <a:srcRect l="33902" t="28859" r="34335" b="29526"/>
                    <a:stretch/>
                  </pic:blipFill>
                  <pic:spPr bwMode="auto">
                    <a:xfrm>
                      <a:off x="0" y="0"/>
                      <a:ext cx="1794720" cy="1734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rsidR="006E7FD7" w:rsidRPr="0041088D" w:rsidRDefault="006E7FD7" w:rsidP="0053617F">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موزه دهکده بخارست</w:t>
      </w:r>
      <w:r w:rsidR="007F21FA" w:rsidRPr="0041088D">
        <w:rPr>
          <w:rFonts w:asciiTheme="majorBidi" w:hAnsiTheme="majorBidi" w:cs="B Nazanin"/>
          <w:sz w:val="26"/>
          <w:szCs w:val="26"/>
          <w:rtl/>
        </w:rPr>
        <w:t>:</w:t>
      </w:r>
      <w:r w:rsidRPr="0041088D">
        <w:rPr>
          <w:rStyle w:val="FootnoteReference"/>
          <w:rFonts w:asciiTheme="majorBidi" w:hAnsiTheme="majorBidi" w:cs="B Nazanin"/>
          <w:sz w:val="26"/>
          <w:szCs w:val="26"/>
          <w:rtl/>
        </w:rPr>
        <w:footnoteReference w:id="30"/>
      </w:r>
      <w:r w:rsidRPr="0041088D">
        <w:rPr>
          <w:rFonts w:asciiTheme="majorBidi" w:hAnsiTheme="majorBidi" w:cs="B Nazanin"/>
          <w:sz w:val="26"/>
          <w:szCs w:val="26"/>
          <w:rtl/>
        </w:rPr>
        <w:t xml:space="preserve"> در کنار دریاچه هراسترو، در وسط پایتخت رومانی روستایی واقعی را با بناهای تاریخی و آثار باستانی از قرن هفدهم تا اوایل قرن بیستم بازسازی </w:t>
      </w:r>
      <w:r w:rsidR="0070141B" w:rsidRPr="0041088D">
        <w:rPr>
          <w:rFonts w:asciiTheme="majorBidi" w:hAnsiTheme="majorBidi" w:cs="B Nazanin"/>
          <w:sz w:val="26"/>
          <w:szCs w:val="26"/>
          <w:rtl/>
        </w:rPr>
        <w:t>کرده است.</w:t>
      </w:r>
      <w:r w:rsidR="0053617F" w:rsidRPr="0041088D">
        <w:rPr>
          <w:rStyle w:val="FootnoteReference"/>
          <w:rFonts w:asciiTheme="majorBidi" w:hAnsiTheme="majorBidi" w:cs="B Nazanin"/>
          <w:sz w:val="26"/>
          <w:szCs w:val="26"/>
          <w:rtl/>
        </w:rPr>
        <w:footnoteReference w:id="31"/>
      </w:r>
    </w:p>
    <w:p w:rsidR="006E7FD7" w:rsidRPr="0041088D" w:rsidRDefault="006E7FD7" w:rsidP="004421DB">
      <w:pPr>
        <w:pStyle w:val="ListParagraph"/>
        <w:bidi/>
        <w:spacing w:after="0" w:line="240" w:lineRule="auto"/>
        <w:jc w:val="both"/>
        <w:rPr>
          <w:rFonts w:asciiTheme="majorBidi" w:hAnsiTheme="majorBidi" w:cs="B Nazanin"/>
          <w:b/>
          <w:bCs/>
          <w:sz w:val="26"/>
          <w:szCs w:val="26"/>
        </w:rPr>
      </w:pPr>
    </w:p>
    <w:p w:rsidR="006E7FD7" w:rsidRPr="0041088D" w:rsidRDefault="006E7FD7" w:rsidP="004421DB">
      <w:pPr>
        <w:pStyle w:val="ListParagraph"/>
        <w:bidi/>
        <w:spacing w:after="0" w:line="240" w:lineRule="auto"/>
        <w:jc w:val="both"/>
        <w:rPr>
          <w:rFonts w:asciiTheme="majorBidi" w:hAnsiTheme="majorBidi" w:cs="B Nazanin"/>
          <w:b/>
          <w:bCs/>
          <w:sz w:val="26"/>
          <w:szCs w:val="26"/>
        </w:rPr>
      </w:pPr>
      <w:r w:rsidRPr="0041088D">
        <w:rPr>
          <w:rFonts w:asciiTheme="majorBidi" w:hAnsiTheme="majorBidi" w:cs="B Nazanin"/>
          <w:b/>
          <w:bCs/>
          <w:noProof/>
          <w:sz w:val="26"/>
          <w:szCs w:val="26"/>
        </w:rPr>
        <w:drawing>
          <wp:inline distT="0" distB="0" distL="0" distR="0" wp14:anchorId="6D7638E6" wp14:editId="6B71C963">
            <wp:extent cx="3321510" cy="1725283"/>
            <wp:effectExtent l="76200" t="76200" r="127000" b="142240"/>
            <wp:docPr id="1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326741" cy="1728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6E7FD7" w:rsidRPr="0041088D" w:rsidRDefault="006E7FD7" w:rsidP="004421DB">
      <w:pPr>
        <w:pStyle w:val="ListParagraph"/>
        <w:bidi/>
        <w:spacing w:after="0" w:line="240" w:lineRule="auto"/>
        <w:jc w:val="both"/>
        <w:rPr>
          <w:rFonts w:asciiTheme="majorBidi" w:hAnsiTheme="majorBidi" w:cs="B Nazanin"/>
          <w:b/>
          <w:bCs/>
          <w:sz w:val="26"/>
          <w:szCs w:val="26"/>
        </w:rPr>
      </w:pPr>
    </w:p>
    <w:p w:rsidR="007F21FA" w:rsidRPr="0041088D" w:rsidRDefault="006E7FD7"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پارک طبیعی واکارشتی</w:t>
      </w:r>
      <w:r w:rsidR="007F21FA" w:rsidRPr="0041088D">
        <w:rPr>
          <w:rFonts w:asciiTheme="majorBidi" w:hAnsiTheme="majorBidi" w:cs="B Nazanin"/>
          <w:sz w:val="26"/>
          <w:szCs w:val="26"/>
          <w:rtl/>
          <w:lang w:bidi="fa-IR"/>
        </w:rPr>
        <w:t>:</w:t>
      </w:r>
      <w:r w:rsidRPr="0041088D">
        <w:rPr>
          <w:rStyle w:val="FootnoteReference"/>
          <w:rFonts w:asciiTheme="majorBidi" w:hAnsiTheme="majorBidi" w:cs="B Nazanin"/>
          <w:sz w:val="26"/>
          <w:szCs w:val="26"/>
          <w:rtl/>
          <w:lang w:bidi="fa-IR"/>
        </w:rPr>
        <w:footnoteReference w:id="32"/>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در 5 کیلومتری از مرکز بخارست، با تصمیم دولتی </w:t>
      </w:r>
      <w:r w:rsidR="00634A24" w:rsidRPr="0041088D">
        <w:rPr>
          <w:rFonts w:asciiTheme="majorBidi" w:hAnsiTheme="majorBidi" w:cs="B Nazanin"/>
          <w:sz w:val="26"/>
          <w:szCs w:val="26"/>
          <w:rtl/>
          <w:lang w:bidi="fa-IR"/>
        </w:rPr>
        <w:t xml:space="preserve">به‌عنوان </w:t>
      </w:r>
      <w:r w:rsidRPr="0041088D">
        <w:rPr>
          <w:rFonts w:asciiTheme="majorBidi" w:hAnsiTheme="majorBidi" w:cs="B Nazanin"/>
          <w:sz w:val="26"/>
          <w:szCs w:val="26"/>
          <w:rtl/>
          <w:lang w:bidi="fa-IR"/>
        </w:rPr>
        <w:t xml:space="preserve">اولین پارک طبیعی شهری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ایجاد شده است، "منطقه حفاظت </w:t>
      </w:r>
      <w:r w:rsidR="00634A24" w:rsidRPr="0041088D">
        <w:rPr>
          <w:rFonts w:asciiTheme="majorBidi" w:hAnsiTheme="majorBidi" w:cs="B Nazanin"/>
          <w:sz w:val="26"/>
          <w:szCs w:val="26"/>
          <w:rtl/>
          <w:lang w:bidi="fa-IR"/>
        </w:rPr>
        <w:t>شده‌ا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بیشتر برای </w:t>
      </w:r>
      <w:r w:rsidRPr="0041088D">
        <w:rPr>
          <w:rFonts w:asciiTheme="majorBidi" w:hAnsiTheme="majorBidi" w:cs="B Nazanin"/>
          <w:sz w:val="26"/>
          <w:szCs w:val="26"/>
          <w:rtl/>
          <w:lang w:bidi="fa-IR"/>
        </w:rPr>
        <w:lastRenderedPageBreak/>
        <w:t xml:space="preserve">حفاظت از چشم انداز و تفریح تعبیه شده است"، همچنین بزرگترین فضای سبز بخارست است که 183 هکتار را پوشش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دهد</w:t>
      </w:r>
      <w:r w:rsidRPr="0041088D">
        <w:rPr>
          <w:rFonts w:asciiTheme="majorBidi" w:hAnsiTheme="majorBidi" w:cs="B Nazanin"/>
          <w:sz w:val="26"/>
          <w:szCs w:val="26"/>
          <w:rtl/>
          <w:lang w:bidi="fa-IR"/>
        </w:rPr>
        <w:t>.</w:t>
      </w:r>
    </w:p>
    <w:p w:rsidR="006E7FD7" w:rsidRPr="0041088D" w:rsidRDefault="007F21FA"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 xml:space="preserve"> برخی دیگر از </w:t>
      </w:r>
      <w:r w:rsidR="00634A24" w:rsidRPr="0041088D">
        <w:rPr>
          <w:rFonts w:asciiTheme="majorBidi" w:hAnsiTheme="majorBidi" w:cs="B Nazanin"/>
          <w:sz w:val="26"/>
          <w:szCs w:val="26"/>
          <w:rtl/>
        </w:rPr>
        <w:t>جاذبه‌ها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تاریخی و طبیعی شهر بخارست عبارتند از </w:t>
      </w:r>
      <w:r w:rsidR="006E7FD7" w:rsidRPr="0041088D">
        <w:rPr>
          <w:rFonts w:asciiTheme="majorBidi" w:hAnsiTheme="majorBidi" w:cs="B Nazanin"/>
          <w:sz w:val="26"/>
          <w:szCs w:val="26"/>
          <w:rtl/>
          <w:lang w:bidi="fa-IR"/>
        </w:rPr>
        <w:t>موزه هنرهای غربی باستانی</w:t>
      </w:r>
      <w:r w:rsidRPr="0041088D">
        <w:rPr>
          <w:rFonts w:asciiTheme="majorBidi" w:hAnsiTheme="majorBidi" w:cs="B Nazanin"/>
          <w:sz w:val="26"/>
          <w:szCs w:val="26"/>
          <w:rtl/>
          <w:lang w:bidi="fa-IR"/>
        </w:rPr>
        <w:t>،</w:t>
      </w:r>
      <w:r w:rsidR="006E7FD7" w:rsidRPr="0041088D">
        <w:rPr>
          <w:rStyle w:val="FootnoteReference"/>
          <w:rFonts w:asciiTheme="majorBidi" w:hAnsiTheme="majorBidi" w:cs="B Nazanin"/>
          <w:sz w:val="26"/>
          <w:szCs w:val="26"/>
          <w:rtl/>
          <w:lang w:bidi="fa-IR"/>
        </w:rPr>
        <w:footnoteReference w:id="33"/>
      </w:r>
      <w:r w:rsidRPr="0041088D">
        <w:rPr>
          <w:rFonts w:asciiTheme="majorBidi" w:hAnsiTheme="majorBidi" w:cs="B Nazanin"/>
          <w:sz w:val="26"/>
          <w:szCs w:val="26"/>
          <w:rtl/>
          <w:lang w:bidi="fa-IR"/>
        </w:rPr>
        <w:t xml:space="preserve"> </w:t>
      </w:r>
      <w:r w:rsidR="006E7FD7" w:rsidRPr="0041088D">
        <w:rPr>
          <w:rFonts w:asciiTheme="majorBidi" w:hAnsiTheme="majorBidi" w:cs="B Nazanin"/>
          <w:sz w:val="26"/>
          <w:szCs w:val="26"/>
          <w:rtl/>
          <w:lang w:bidi="fa-IR"/>
        </w:rPr>
        <w:t>کتابخانه ملی</w:t>
      </w:r>
      <w:r w:rsidRPr="0041088D">
        <w:rPr>
          <w:rFonts w:asciiTheme="majorBidi" w:hAnsiTheme="majorBidi" w:cs="B Nazanin"/>
          <w:sz w:val="26"/>
          <w:szCs w:val="26"/>
          <w:rtl/>
          <w:lang w:bidi="fa-IR"/>
        </w:rPr>
        <w:t>،</w:t>
      </w:r>
      <w:r w:rsidR="006E7FD7" w:rsidRPr="0041088D">
        <w:rPr>
          <w:rStyle w:val="FootnoteReference"/>
          <w:rFonts w:asciiTheme="majorBidi" w:hAnsiTheme="majorBidi" w:cs="B Nazanin"/>
          <w:sz w:val="26"/>
          <w:szCs w:val="26"/>
          <w:rtl/>
          <w:lang w:bidi="fa-IR"/>
        </w:rPr>
        <w:footnoteReference w:id="34"/>
      </w:r>
      <w:r w:rsidRPr="0041088D">
        <w:rPr>
          <w:rFonts w:asciiTheme="majorBidi" w:hAnsiTheme="majorBidi" w:cs="B Nazanin"/>
          <w:sz w:val="26"/>
          <w:szCs w:val="26"/>
          <w:rtl/>
          <w:lang w:bidi="fa-IR"/>
        </w:rPr>
        <w:t xml:space="preserve"> </w:t>
      </w:r>
      <w:r w:rsidR="006E7FD7" w:rsidRPr="0041088D">
        <w:rPr>
          <w:rFonts w:asciiTheme="majorBidi" w:hAnsiTheme="majorBidi" w:cs="B Nazanin"/>
          <w:sz w:val="26"/>
          <w:szCs w:val="26"/>
          <w:rtl/>
          <w:lang w:bidi="fa-IR"/>
        </w:rPr>
        <w:t>موزه بانک ملی رومانی</w:t>
      </w:r>
      <w:r w:rsidRPr="0041088D">
        <w:rPr>
          <w:rFonts w:asciiTheme="majorBidi" w:hAnsiTheme="majorBidi" w:cs="B Nazanin"/>
          <w:sz w:val="26"/>
          <w:szCs w:val="26"/>
          <w:rtl/>
          <w:lang w:bidi="fa-IR"/>
        </w:rPr>
        <w:t>،</w:t>
      </w:r>
      <w:r w:rsidR="006E7FD7" w:rsidRPr="0041088D">
        <w:rPr>
          <w:rStyle w:val="FootnoteReference"/>
          <w:rFonts w:asciiTheme="majorBidi" w:hAnsiTheme="majorBidi" w:cs="B Nazanin"/>
          <w:sz w:val="26"/>
          <w:szCs w:val="26"/>
          <w:rtl/>
          <w:lang w:bidi="fa-IR"/>
        </w:rPr>
        <w:footnoteReference w:id="35"/>
      </w:r>
      <w:r w:rsidRPr="0041088D">
        <w:rPr>
          <w:rFonts w:asciiTheme="majorBidi" w:hAnsiTheme="majorBidi" w:cs="B Nazanin"/>
          <w:sz w:val="26"/>
          <w:szCs w:val="26"/>
          <w:rtl/>
          <w:lang w:bidi="fa-IR"/>
        </w:rPr>
        <w:t xml:space="preserve"> </w:t>
      </w:r>
      <w:r w:rsidR="006E7FD7" w:rsidRPr="0041088D">
        <w:rPr>
          <w:rFonts w:asciiTheme="majorBidi" w:hAnsiTheme="majorBidi" w:cs="B Nazanin"/>
          <w:sz w:val="26"/>
          <w:szCs w:val="26"/>
          <w:rtl/>
          <w:lang w:bidi="fa-IR"/>
        </w:rPr>
        <w:t>خانه فرهنگ دانش آموزان</w:t>
      </w:r>
      <w:r w:rsidRPr="0041088D">
        <w:rPr>
          <w:rFonts w:asciiTheme="majorBidi" w:hAnsiTheme="majorBidi" w:cs="B Nazanin"/>
          <w:sz w:val="26"/>
          <w:szCs w:val="26"/>
          <w:rtl/>
          <w:lang w:bidi="fa-IR"/>
        </w:rPr>
        <w:t>،</w:t>
      </w:r>
      <w:r w:rsidR="006E7FD7" w:rsidRPr="0041088D">
        <w:rPr>
          <w:rStyle w:val="FootnoteReference"/>
          <w:rFonts w:asciiTheme="majorBidi" w:hAnsiTheme="majorBidi" w:cs="B Nazanin"/>
          <w:sz w:val="26"/>
          <w:szCs w:val="26"/>
          <w:rtl/>
          <w:lang w:bidi="fa-IR"/>
        </w:rPr>
        <w:footnoteReference w:id="36"/>
      </w:r>
      <w:r w:rsidRPr="0041088D">
        <w:rPr>
          <w:rFonts w:asciiTheme="majorBidi" w:hAnsiTheme="majorBidi" w:cs="B Nazanin"/>
          <w:sz w:val="26"/>
          <w:szCs w:val="26"/>
          <w:rtl/>
          <w:lang w:bidi="fa-IR"/>
        </w:rPr>
        <w:t xml:space="preserve"> </w:t>
      </w:r>
      <w:r w:rsidR="006E7FD7" w:rsidRPr="0041088D">
        <w:rPr>
          <w:rFonts w:asciiTheme="majorBidi" w:hAnsiTheme="majorBidi" w:cs="B Nazanin"/>
          <w:sz w:val="26"/>
          <w:szCs w:val="26"/>
          <w:rtl/>
          <w:lang w:bidi="fa-IR"/>
        </w:rPr>
        <w:t>خانه فرهنگ رومانی</w:t>
      </w:r>
      <w:r w:rsidRPr="0041088D">
        <w:rPr>
          <w:rFonts w:asciiTheme="majorBidi" w:hAnsiTheme="majorBidi" w:cs="B Nazanin"/>
          <w:sz w:val="26"/>
          <w:szCs w:val="26"/>
          <w:rtl/>
          <w:lang w:bidi="fa-IR"/>
        </w:rPr>
        <w:t>،</w:t>
      </w:r>
      <w:r w:rsidR="006E7FD7" w:rsidRPr="0041088D">
        <w:rPr>
          <w:rStyle w:val="FootnoteReference"/>
          <w:rFonts w:asciiTheme="majorBidi" w:hAnsiTheme="majorBidi" w:cs="B Nazanin"/>
          <w:sz w:val="26"/>
          <w:szCs w:val="26"/>
          <w:rtl/>
          <w:lang w:bidi="fa-IR"/>
        </w:rPr>
        <w:footnoteReference w:id="37"/>
      </w:r>
      <w:r w:rsidRPr="0041088D">
        <w:rPr>
          <w:rFonts w:asciiTheme="majorBidi" w:hAnsiTheme="majorBidi" w:cs="B Nazanin"/>
          <w:sz w:val="26"/>
          <w:szCs w:val="26"/>
          <w:rtl/>
          <w:lang w:bidi="fa-IR"/>
        </w:rPr>
        <w:t xml:space="preserve"> </w:t>
      </w:r>
      <w:r w:rsidR="006E7FD7" w:rsidRPr="0041088D">
        <w:rPr>
          <w:rFonts w:asciiTheme="majorBidi" w:hAnsiTheme="majorBidi" w:cs="B Nazanin"/>
          <w:sz w:val="26"/>
          <w:szCs w:val="26"/>
          <w:rtl/>
          <w:lang w:bidi="fa-IR"/>
        </w:rPr>
        <w:t>آرکوب</w:t>
      </w:r>
      <w:r w:rsidRPr="0041088D">
        <w:rPr>
          <w:rFonts w:asciiTheme="majorBidi" w:hAnsiTheme="majorBidi" w:cs="B Nazanin"/>
          <w:sz w:val="26"/>
          <w:szCs w:val="26"/>
          <w:rtl/>
          <w:lang w:bidi="fa-IR"/>
        </w:rPr>
        <w:t>،</w:t>
      </w:r>
      <w:r w:rsidR="006E7FD7" w:rsidRPr="0041088D">
        <w:rPr>
          <w:rStyle w:val="FootnoteReference"/>
          <w:rFonts w:asciiTheme="majorBidi" w:hAnsiTheme="majorBidi" w:cs="B Nazanin"/>
          <w:sz w:val="26"/>
          <w:szCs w:val="26"/>
          <w:rtl/>
          <w:lang w:bidi="fa-IR"/>
        </w:rPr>
        <w:footnoteReference w:id="38"/>
      </w:r>
      <w:r w:rsidRPr="0041088D">
        <w:rPr>
          <w:rFonts w:asciiTheme="majorBidi" w:hAnsiTheme="majorBidi" w:cs="B Nazanin"/>
          <w:sz w:val="26"/>
          <w:szCs w:val="26"/>
          <w:rtl/>
          <w:lang w:bidi="fa-IR"/>
        </w:rPr>
        <w:t xml:space="preserve"> </w:t>
      </w:r>
      <w:r w:rsidR="006E7FD7" w:rsidRPr="0041088D">
        <w:rPr>
          <w:rFonts w:asciiTheme="majorBidi" w:hAnsiTheme="majorBidi" w:cs="B Nazanin"/>
          <w:sz w:val="26"/>
          <w:szCs w:val="26"/>
          <w:rtl/>
          <w:lang w:bidi="fa-IR"/>
        </w:rPr>
        <w:t>موزه استورک</w:t>
      </w:r>
      <w:r w:rsidRPr="0041088D">
        <w:rPr>
          <w:rFonts w:asciiTheme="majorBidi" w:hAnsiTheme="majorBidi" w:cs="B Nazanin"/>
          <w:sz w:val="26"/>
          <w:szCs w:val="26"/>
          <w:rtl/>
          <w:lang w:bidi="fa-IR"/>
        </w:rPr>
        <w:t xml:space="preserve"> و </w:t>
      </w:r>
      <w:r w:rsidR="006E7FD7" w:rsidRPr="0041088D">
        <w:rPr>
          <w:rStyle w:val="FootnoteReference"/>
          <w:rFonts w:asciiTheme="majorBidi" w:hAnsiTheme="majorBidi" w:cs="B Nazanin"/>
          <w:sz w:val="26"/>
          <w:szCs w:val="26"/>
          <w:rtl/>
          <w:lang w:bidi="fa-IR"/>
        </w:rPr>
        <w:footnoteReference w:id="39"/>
      </w:r>
      <w:r w:rsidRPr="0041088D">
        <w:rPr>
          <w:rFonts w:asciiTheme="majorBidi" w:hAnsiTheme="majorBidi" w:cs="B Nazanin"/>
          <w:sz w:val="26"/>
          <w:szCs w:val="26"/>
          <w:rtl/>
          <w:lang w:bidi="fa-IR"/>
        </w:rPr>
        <w:t xml:space="preserve"> </w:t>
      </w:r>
      <w:r w:rsidR="006E7FD7" w:rsidRPr="0041088D">
        <w:rPr>
          <w:rFonts w:asciiTheme="majorBidi" w:hAnsiTheme="majorBidi" w:cs="B Nazanin"/>
          <w:sz w:val="26"/>
          <w:szCs w:val="26"/>
          <w:rtl/>
          <w:lang w:bidi="fa-IR"/>
        </w:rPr>
        <w:t>موزه ستاره شناسی</w:t>
      </w:r>
      <w:r w:rsidRPr="0041088D">
        <w:rPr>
          <w:rFonts w:asciiTheme="majorBidi" w:hAnsiTheme="majorBidi" w:cs="B Nazanin"/>
          <w:sz w:val="26"/>
          <w:szCs w:val="26"/>
          <w:rtl/>
          <w:lang w:bidi="fa-IR"/>
        </w:rPr>
        <w:t>.</w:t>
      </w:r>
      <w:r w:rsidR="006E7FD7" w:rsidRPr="0041088D">
        <w:rPr>
          <w:rStyle w:val="FootnoteReference"/>
          <w:rFonts w:asciiTheme="majorBidi" w:hAnsiTheme="majorBidi" w:cs="B Nazanin"/>
          <w:sz w:val="26"/>
          <w:szCs w:val="26"/>
          <w:rtl/>
          <w:lang w:bidi="fa-IR"/>
        </w:rPr>
        <w:footnoteReference w:id="40"/>
      </w:r>
    </w:p>
    <w:p w:rsidR="00D65EEA" w:rsidRPr="00DC01A9" w:rsidRDefault="00634A24" w:rsidP="00891CEC">
      <w:pPr>
        <w:pStyle w:val="Heading3"/>
        <w:bidi/>
        <w:jc w:val="center"/>
        <w:rPr>
          <w:rFonts w:cs="B Nazanin"/>
          <w:sz w:val="28"/>
          <w:szCs w:val="28"/>
          <w:lang w:bidi="fa-IR"/>
        </w:rPr>
      </w:pPr>
      <w:bookmarkStart w:id="60" w:name="_Toc142563118"/>
      <w:r w:rsidRPr="00DC01A9">
        <w:rPr>
          <w:rFonts w:cs="B Nazanin"/>
          <w:sz w:val="28"/>
          <w:szCs w:val="28"/>
          <w:rtl/>
          <w:lang w:bidi="fa-IR"/>
        </w:rPr>
        <w:t>دانشگاه‌ها</w:t>
      </w:r>
      <w:r w:rsidRPr="00DC01A9">
        <w:rPr>
          <w:rFonts w:cs="B Nazanin" w:hint="cs"/>
          <w:sz w:val="28"/>
          <w:szCs w:val="28"/>
          <w:rtl/>
          <w:lang w:bidi="fa-IR"/>
        </w:rPr>
        <w:t>ی</w:t>
      </w:r>
      <w:r w:rsidR="007F21FA" w:rsidRPr="00DC01A9">
        <w:rPr>
          <w:rFonts w:cs="B Nazanin"/>
          <w:sz w:val="28"/>
          <w:szCs w:val="28"/>
          <w:rtl/>
          <w:lang w:bidi="fa-IR"/>
        </w:rPr>
        <w:t xml:space="preserve"> مهم</w:t>
      </w:r>
      <w:bookmarkEnd w:id="60"/>
      <w:r w:rsidR="007F21FA" w:rsidRPr="00DC01A9">
        <w:rPr>
          <w:rFonts w:cs="B Nazanin"/>
          <w:sz w:val="28"/>
          <w:szCs w:val="28"/>
          <w:rtl/>
          <w:lang w:bidi="fa-IR"/>
        </w:rPr>
        <w:t xml:space="preserve"> </w:t>
      </w:r>
    </w:p>
    <w:p w:rsidR="00D65EEA" w:rsidRPr="0041088D" w:rsidRDefault="00D65EEA" w:rsidP="0053617F">
      <w:pPr>
        <w:pStyle w:val="ListParagraph"/>
        <w:bidi/>
        <w:spacing w:after="0" w:line="240" w:lineRule="auto"/>
        <w:ind w:left="0"/>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شهر بخارست، پایتخت رومانی، میزبان چندین دانشگاه معتبر است که در سطح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شناخته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برخی از مهمترین </w:t>
      </w:r>
      <w:r w:rsidR="00634A24" w:rsidRPr="0041088D">
        <w:rPr>
          <w:rFonts w:asciiTheme="majorBidi" w:hAnsiTheme="majorBidi" w:cs="B Nazanin"/>
          <w:sz w:val="26"/>
          <w:szCs w:val="26"/>
          <w:rtl/>
          <w:lang w:bidi="fa-IR"/>
        </w:rPr>
        <w:t>دانشگاه‌ها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بخارست عبارتند از</w:t>
      </w:r>
      <w:r w:rsidR="00634A24"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دانشگاه بخارست</w:t>
      </w:r>
      <w:r w:rsidRPr="0041088D">
        <w:rPr>
          <w:rStyle w:val="FootnoteReference"/>
          <w:rFonts w:asciiTheme="majorBidi" w:hAnsiTheme="majorBidi" w:cs="B Nazanin"/>
          <w:sz w:val="26"/>
          <w:szCs w:val="26"/>
          <w:rtl/>
          <w:lang w:bidi="fa-IR"/>
        </w:rPr>
        <w:footnoteReference w:id="41"/>
      </w:r>
      <w:r w:rsidRPr="0041088D">
        <w:rPr>
          <w:rFonts w:asciiTheme="majorBidi" w:hAnsiTheme="majorBidi" w:cs="B Nazanin"/>
          <w:sz w:val="26"/>
          <w:szCs w:val="26"/>
          <w:rtl/>
          <w:lang w:bidi="fa-IR"/>
        </w:rPr>
        <w:t>، دانشگاه پلی تکنیک بخارست</w:t>
      </w:r>
      <w:r w:rsidRPr="0041088D">
        <w:rPr>
          <w:rStyle w:val="FootnoteReference"/>
          <w:rFonts w:asciiTheme="majorBidi" w:hAnsiTheme="majorBidi" w:cs="B Nazanin"/>
          <w:sz w:val="26"/>
          <w:szCs w:val="26"/>
          <w:rtl/>
          <w:lang w:bidi="fa-IR"/>
        </w:rPr>
        <w:footnoteReference w:id="42"/>
      </w:r>
      <w:r w:rsidRPr="0041088D">
        <w:rPr>
          <w:rFonts w:asciiTheme="majorBidi" w:hAnsiTheme="majorBidi" w:cs="B Nazanin"/>
          <w:sz w:val="26"/>
          <w:szCs w:val="26"/>
          <w:rtl/>
          <w:lang w:bidi="fa-IR"/>
        </w:rPr>
        <w:t>، دانشگاه کشاورزی و دامپروری بخارست</w:t>
      </w:r>
      <w:r w:rsidRPr="0041088D">
        <w:rPr>
          <w:rStyle w:val="FootnoteReference"/>
          <w:rFonts w:asciiTheme="majorBidi" w:hAnsiTheme="majorBidi" w:cs="B Nazanin"/>
          <w:sz w:val="26"/>
          <w:szCs w:val="26"/>
          <w:rtl/>
          <w:lang w:bidi="fa-IR"/>
        </w:rPr>
        <w:footnoteReference w:id="43"/>
      </w:r>
      <w:r w:rsidRPr="0041088D">
        <w:rPr>
          <w:rFonts w:asciiTheme="majorBidi" w:hAnsiTheme="majorBidi" w:cs="B Nazanin"/>
          <w:sz w:val="26"/>
          <w:szCs w:val="26"/>
          <w:rtl/>
          <w:lang w:bidi="fa-IR"/>
        </w:rPr>
        <w:t>، دانشگاه علوم پزشکی و دندانپزشکی بخارست</w:t>
      </w:r>
      <w:r w:rsidRPr="0041088D">
        <w:rPr>
          <w:rStyle w:val="FootnoteReference"/>
          <w:rFonts w:asciiTheme="majorBidi" w:hAnsiTheme="majorBidi" w:cs="B Nazanin"/>
          <w:sz w:val="26"/>
          <w:szCs w:val="26"/>
          <w:rtl/>
          <w:lang w:bidi="fa-IR"/>
        </w:rPr>
        <w:footnoteReference w:id="44"/>
      </w:r>
      <w:r w:rsidRPr="0041088D">
        <w:rPr>
          <w:rFonts w:asciiTheme="majorBidi" w:hAnsiTheme="majorBidi" w:cs="B Nazanin"/>
          <w:sz w:val="26"/>
          <w:szCs w:val="26"/>
          <w:rtl/>
          <w:lang w:bidi="fa-IR"/>
        </w:rPr>
        <w:t>، دانشگاه هنرهای زیبای بخارست</w:t>
      </w:r>
      <w:r w:rsidRPr="0041088D">
        <w:rPr>
          <w:rStyle w:val="FootnoteReference"/>
          <w:rFonts w:asciiTheme="majorBidi" w:hAnsiTheme="majorBidi" w:cs="B Nazanin"/>
          <w:sz w:val="26"/>
          <w:szCs w:val="26"/>
          <w:rtl/>
          <w:lang w:bidi="fa-IR"/>
        </w:rPr>
        <w:footnoteReference w:id="45"/>
      </w:r>
      <w:r w:rsidRPr="0041088D">
        <w:rPr>
          <w:rFonts w:asciiTheme="majorBidi" w:hAnsiTheme="majorBidi" w:cs="B Nazanin"/>
          <w:sz w:val="26"/>
          <w:szCs w:val="26"/>
          <w:rtl/>
          <w:lang w:bidi="fa-IR"/>
        </w:rPr>
        <w:t>، دانشگاه ملی موسیقی بخارست</w:t>
      </w:r>
      <w:r w:rsidRPr="0041088D">
        <w:rPr>
          <w:rStyle w:val="FootnoteReference"/>
          <w:rFonts w:asciiTheme="majorBidi" w:hAnsiTheme="majorBidi" w:cs="B Nazanin"/>
          <w:sz w:val="26"/>
          <w:szCs w:val="26"/>
          <w:rtl/>
          <w:lang w:bidi="fa-IR"/>
        </w:rPr>
        <w:footnoteReference w:id="46"/>
      </w:r>
      <w:r w:rsidRPr="0041088D">
        <w:rPr>
          <w:rFonts w:asciiTheme="majorBidi" w:hAnsiTheme="majorBidi" w:cs="B Nazanin"/>
          <w:sz w:val="26"/>
          <w:szCs w:val="26"/>
          <w:rtl/>
          <w:lang w:bidi="fa-IR"/>
        </w:rPr>
        <w:t>، دانشگاه ملی فیلم و تئاتر بخارست</w:t>
      </w:r>
      <w:r w:rsidRPr="0041088D">
        <w:rPr>
          <w:rStyle w:val="FootnoteReference"/>
          <w:rFonts w:asciiTheme="majorBidi" w:hAnsiTheme="majorBidi" w:cs="B Nazanin"/>
          <w:sz w:val="26"/>
          <w:szCs w:val="26"/>
          <w:rtl/>
          <w:lang w:bidi="fa-IR"/>
        </w:rPr>
        <w:footnoteReference w:id="47"/>
      </w:r>
      <w:r w:rsidRPr="0041088D">
        <w:rPr>
          <w:rFonts w:asciiTheme="majorBidi" w:hAnsiTheme="majorBidi" w:cs="B Nazanin"/>
          <w:sz w:val="26"/>
          <w:szCs w:val="26"/>
          <w:rtl/>
          <w:lang w:bidi="fa-IR"/>
        </w:rPr>
        <w:t>، دانشگاه ملی ورزش و تربیت بدنی بخارست</w:t>
      </w:r>
      <w:r w:rsidRPr="0041088D">
        <w:rPr>
          <w:rStyle w:val="FootnoteReference"/>
          <w:rFonts w:asciiTheme="majorBidi" w:hAnsiTheme="majorBidi" w:cs="B Nazanin"/>
          <w:sz w:val="26"/>
          <w:szCs w:val="26"/>
          <w:rtl/>
          <w:lang w:bidi="fa-IR"/>
        </w:rPr>
        <w:footnoteReference w:id="48"/>
      </w:r>
      <w:r w:rsidRPr="0041088D">
        <w:rPr>
          <w:rFonts w:asciiTheme="majorBidi" w:hAnsiTheme="majorBidi" w:cs="B Nazanin"/>
          <w:sz w:val="26"/>
          <w:szCs w:val="26"/>
          <w:rtl/>
          <w:lang w:bidi="fa-IR"/>
        </w:rPr>
        <w:t>، دانشگاه ملی علوم و فناوری بخارست</w:t>
      </w:r>
      <w:r w:rsidRPr="0041088D">
        <w:rPr>
          <w:rStyle w:val="FootnoteReference"/>
          <w:rFonts w:asciiTheme="majorBidi" w:hAnsiTheme="majorBidi" w:cs="B Nazanin"/>
          <w:sz w:val="26"/>
          <w:szCs w:val="26"/>
          <w:rtl/>
          <w:lang w:bidi="fa-IR"/>
        </w:rPr>
        <w:footnoteReference w:id="49"/>
      </w:r>
      <w:r w:rsidRPr="0041088D">
        <w:rPr>
          <w:rFonts w:asciiTheme="majorBidi" w:hAnsiTheme="majorBidi" w:cs="B Nazanin"/>
          <w:sz w:val="26"/>
          <w:szCs w:val="26"/>
          <w:rtl/>
          <w:lang w:bidi="fa-IR"/>
        </w:rPr>
        <w:t>، دانشگاه ملی فناوری و علوم کشاورزی بخارست.</w:t>
      </w:r>
      <w:r w:rsidR="0053617F" w:rsidRPr="0041088D">
        <w:rPr>
          <w:rStyle w:val="FootnoteReference"/>
          <w:rFonts w:asciiTheme="majorBidi" w:hAnsiTheme="majorBidi" w:cs="B Nazanin"/>
          <w:sz w:val="26"/>
          <w:szCs w:val="26"/>
          <w:rtl/>
          <w:lang w:bidi="fa-IR"/>
        </w:rPr>
        <w:t xml:space="preserve"> </w:t>
      </w:r>
      <w:r w:rsidR="0053617F" w:rsidRPr="0041088D">
        <w:rPr>
          <w:rStyle w:val="FootnoteReference"/>
          <w:rFonts w:asciiTheme="majorBidi" w:hAnsiTheme="majorBidi" w:cs="B Nazanin"/>
          <w:sz w:val="26"/>
          <w:szCs w:val="26"/>
          <w:rtl/>
          <w:lang w:bidi="fa-IR"/>
        </w:rPr>
        <w:footnoteReference w:id="50"/>
      </w:r>
      <w:r w:rsidRPr="0041088D">
        <w:rPr>
          <w:rFonts w:asciiTheme="majorBidi" w:hAnsiTheme="majorBidi" w:cs="B Nazanin"/>
          <w:sz w:val="26"/>
          <w:szCs w:val="26"/>
          <w:rtl/>
          <w:lang w:bidi="fa-IR"/>
        </w:rPr>
        <w:t xml:space="preserve"> این </w:t>
      </w:r>
      <w:r w:rsidR="00634A24" w:rsidRPr="0041088D">
        <w:rPr>
          <w:rFonts w:asciiTheme="majorBidi" w:hAnsiTheme="majorBidi" w:cs="B Nazanin"/>
          <w:sz w:val="26"/>
          <w:szCs w:val="26"/>
          <w:rtl/>
          <w:lang w:bidi="fa-IR"/>
        </w:rPr>
        <w:t>دانشگاه‌ها</w:t>
      </w:r>
      <w:r w:rsidRPr="0041088D">
        <w:rPr>
          <w:rFonts w:asciiTheme="majorBidi" w:hAnsiTheme="majorBidi" w:cs="B Nazanin"/>
          <w:sz w:val="26"/>
          <w:szCs w:val="26"/>
          <w:rtl/>
          <w:lang w:bidi="fa-IR"/>
        </w:rPr>
        <w:t xml:space="preserve"> طیف </w:t>
      </w:r>
      <w:r w:rsidR="00634A24" w:rsidRPr="0041088D">
        <w:rPr>
          <w:rFonts w:asciiTheme="majorBidi" w:hAnsiTheme="majorBidi" w:cs="B Nazanin"/>
          <w:sz w:val="26"/>
          <w:szCs w:val="26"/>
          <w:rtl/>
          <w:lang w:bidi="fa-IR"/>
        </w:rPr>
        <w:t>گسترده‌ا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از </w:t>
      </w:r>
      <w:r w:rsidR="00634A24" w:rsidRPr="0041088D">
        <w:rPr>
          <w:rFonts w:asciiTheme="majorBidi" w:hAnsiTheme="majorBidi" w:cs="B Nazanin"/>
          <w:sz w:val="26"/>
          <w:szCs w:val="26"/>
          <w:rtl/>
          <w:lang w:bidi="fa-IR"/>
        </w:rPr>
        <w:t>رشته‌ها</w:t>
      </w:r>
      <w:r w:rsidRPr="0041088D">
        <w:rPr>
          <w:rFonts w:asciiTheme="majorBidi" w:hAnsiTheme="majorBidi" w:cs="B Nazanin"/>
          <w:sz w:val="26"/>
          <w:szCs w:val="26"/>
          <w:rtl/>
          <w:lang w:bidi="fa-IR"/>
        </w:rPr>
        <w:t xml:space="preserve"> را ارائه </w:t>
      </w:r>
      <w:r w:rsidR="00634A24" w:rsidRPr="0041088D">
        <w:rPr>
          <w:rFonts w:asciiTheme="majorBidi" w:hAnsiTheme="majorBidi" w:cs="B Nazanin"/>
          <w:sz w:val="26"/>
          <w:szCs w:val="26"/>
          <w:rtl/>
          <w:lang w:bidi="fa-IR"/>
        </w:rPr>
        <w:t>می‌دهند</w:t>
      </w:r>
      <w:r w:rsidRPr="0041088D">
        <w:rPr>
          <w:rFonts w:asciiTheme="majorBidi" w:hAnsiTheme="majorBidi" w:cs="B Nazanin"/>
          <w:sz w:val="26"/>
          <w:szCs w:val="26"/>
          <w:rtl/>
          <w:lang w:bidi="fa-IR"/>
        </w:rPr>
        <w:t xml:space="preserve"> و دانشجویان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توانند</w:t>
      </w:r>
      <w:r w:rsidRPr="0041088D">
        <w:rPr>
          <w:rFonts w:asciiTheme="majorBidi" w:hAnsiTheme="majorBidi" w:cs="B Nazanin"/>
          <w:sz w:val="26"/>
          <w:szCs w:val="26"/>
          <w:rtl/>
          <w:lang w:bidi="fa-IR"/>
        </w:rPr>
        <w:t xml:space="preserve"> از میان </w:t>
      </w:r>
      <w:r w:rsidR="00634A24" w:rsidRPr="0041088D">
        <w:rPr>
          <w:rFonts w:asciiTheme="majorBidi" w:hAnsiTheme="majorBidi" w:cs="B Nazanin"/>
          <w:sz w:val="26"/>
          <w:szCs w:val="26"/>
          <w:rtl/>
          <w:lang w:bidi="fa-IR"/>
        </w:rPr>
        <w:t>رشته‌ها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علوم انسانی، علوم طبیعی، علوم پزشکی، مهندسی، </w:t>
      </w:r>
      <w:r w:rsidRPr="0041088D">
        <w:rPr>
          <w:rFonts w:asciiTheme="majorBidi" w:hAnsiTheme="majorBidi" w:cs="B Nazanin"/>
          <w:sz w:val="26"/>
          <w:szCs w:val="26"/>
          <w:rtl/>
          <w:lang w:bidi="fa-IR"/>
        </w:rPr>
        <w:lastRenderedPageBreak/>
        <w:t xml:space="preserve">هنر و علوم تربیتی انتخاب کنند. </w:t>
      </w:r>
      <w:r w:rsidR="00634A24" w:rsidRPr="0041088D">
        <w:rPr>
          <w:rFonts w:asciiTheme="majorBidi" w:hAnsiTheme="majorBidi" w:cs="B Nazanin"/>
          <w:sz w:val="26"/>
          <w:szCs w:val="26"/>
          <w:rtl/>
          <w:lang w:bidi="fa-IR"/>
        </w:rPr>
        <w:t>دانشگاه‌ها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بخارست همچنین دارای امکانات و تجهیزات </w:t>
      </w:r>
      <w:r w:rsidR="00634A24" w:rsidRPr="0041088D">
        <w:rPr>
          <w:rFonts w:asciiTheme="majorBidi" w:hAnsiTheme="majorBidi" w:cs="B Nazanin"/>
          <w:sz w:val="26"/>
          <w:szCs w:val="26"/>
          <w:rtl/>
          <w:lang w:bidi="fa-IR"/>
        </w:rPr>
        <w:t>پ</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شرفته‌ا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هستند و دانشجویان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توانند</w:t>
      </w:r>
      <w:r w:rsidRPr="0041088D">
        <w:rPr>
          <w:rFonts w:asciiTheme="majorBidi" w:hAnsiTheme="majorBidi" w:cs="B Nazanin"/>
          <w:sz w:val="26"/>
          <w:szCs w:val="26"/>
          <w:rtl/>
          <w:lang w:bidi="fa-IR"/>
        </w:rPr>
        <w:t xml:space="preserve"> از این امکانات برای یادگیری و تحقیق استفاده کنند</w:t>
      </w:r>
      <w:r w:rsidRPr="0041088D">
        <w:rPr>
          <w:rFonts w:asciiTheme="majorBidi" w:hAnsiTheme="majorBidi" w:cs="B Nazanin"/>
          <w:sz w:val="26"/>
          <w:szCs w:val="26"/>
          <w:lang w:bidi="fa-IR"/>
        </w:rPr>
        <w:t>.</w:t>
      </w:r>
    </w:p>
    <w:p w:rsidR="00D65EEA" w:rsidRPr="0041088D" w:rsidRDefault="00D65EEA" w:rsidP="004421DB">
      <w:pPr>
        <w:pStyle w:val="ListParagraph"/>
        <w:bidi/>
        <w:spacing w:after="0" w:line="240" w:lineRule="auto"/>
        <w:ind w:left="0"/>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دانشجویان </w:t>
      </w:r>
      <w:r w:rsidR="00634A24" w:rsidRPr="0041088D">
        <w:rPr>
          <w:rFonts w:asciiTheme="majorBidi" w:hAnsiTheme="majorBidi" w:cs="B Nazanin"/>
          <w:sz w:val="26"/>
          <w:szCs w:val="26"/>
          <w:rtl/>
          <w:lang w:bidi="fa-IR"/>
        </w:rPr>
        <w:t>دانشگاه‌ها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بخارست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توانند</w:t>
      </w:r>
      <w:r w:rsidRPr="0041088D">
        <w:rPr>
          <w:rFonts w:asciiTheme="majorBidi" w:hAnsiTheme="majorBidi" w:cs="B Nazanin"/>
          <w:sz w:val="26"/>
          <w:szCs w:val="26"/>
          <w:rtl/>
          <w:lang w:bidi="fa-IR"/>
        </w:rPr>
        <w:t xml:space="preserve"> از مزایای زندگی در یک شهر بزرگ و مدرن بهره مند شوند. بخارست یک شهر با تاریخ و فرهنگ غنی است و دانشجویان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توانند</w:t>
      </w:r>
      <w:r w:rsidRPr="0041088D">
        <w:rPr>
          <w:rFonts w:asciiTheme="majorBidi" w:hAnsiTheme="majorBidi" w:cs="B Nazanin"/>
          <w:sz w:val="26"/>
          <w:szCs w:val="26"/>
          <w:rtl/>
          <w:lang w:bidi="fa-IR"/>
        </w:rPr>
        <w:t xml:space="preserve"> از </w:t>
      </w:r>
      <w:r w:rsidR="00634A24" w:rsidRPr="0041088D">
        <w:rPr>
          <w:rFonts w:asciiTheme="majorBidi" w:hAnsiTheme="majorBidi" w:cs="B Nazanin"/>
          <w:sz w:val="26"/>
          <w:szCs w:val="26"/>
          <w:rtl/>
          <w:lang w:bidi="fa-IR"/>
        </w:rPr>
        <w:t>جاذبه‌ها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گردشگری و فرهنگی این شهر دیدن کنند. همچنین، بخارست یک شهر با اقتصاد رو به رشد است و دانشجویان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توانند</w:t>
      </w:r>
      <w:r w:rsidRPr="0041088D">
        <w:rPr>
          <w:rFonts w:asciiTheme="majorBidi" w:hAnsiTheme="majorBidi" w:cs="B Nazanin"/>
          <w:sz w:val="26"/>
          <w:szCs w:val="26"/>
          <w:rtl/>
          <w:lang w:bidi="fa-IR"/>
        </w:rPr>
        <w:t xml:space="preserve"> پس از فارغ التحصیلی به راحتی شغل پیدا کنند</w:t>
      </w:r>
      <w:r w:rsidRPr="0041088D">
        <w:rPr>
          <w:rFonts w:asciiTheme="majorBidi" w:hAnsiTheme="majorBidi" w:cs="B Nazanin"/>
          <w:sz w:val="26"/>
          <w:szCs w:val="26"/>
          <w:lang w:bidi="fa-IR"/>
        </w:rPr>
        <w:t>.</w:t>
      </w:r>
      <w:r w:rsidRPr="0041088D">
        <w:rPr>
          <w:rFonts w:asciiTheme="majorBidi" w:hAnsiTheme="majorBidi" w:cs="B Nazanin"/>
          <w:sz w:val="26"/>
          <w:szCs w:val="26"/>
          <w:rtl/>
          <w:lang w:bidi="fa-IR"/>
        </w:rPr>
        <w:t xml:space="preserve"> های بخارست از نظر کیفیت آموزش و تحقیقات در سطح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شناخته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و دانشجویان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توانند</w:t>
      </w:r>
      <w:r w:rsidRPr="0041088D">
        <w:rPr>
          <w:rFonts w:asciiTheme="majorBidi" w:hAnsiTheme="majorBidi" w:cs="B Nazanin"/>
          <w:sz w:val="26"/>
          <w:szCs w:val="26"/>
          <w:rtl/>
          <w:lang w:bidi="fa-IR"/>
        </w:rPr>
        <w:t xml:space="preserve"> از مزایای زندگی در یک شهر بزرگ و مدرن بهره مند شوند.</w:t>
      </w:r>
    </w:p>
    <w:p w:rsidR="006E7FD7" w:rsidRPr="00DC01A9" w:rsidRDefault="006E7FD7" w:rsidP="00891CEC">
      <w:pPr>
        <w:pStyle w:val="Heading3"/>
        <w:bidi/>
        <w:jc w:val="center"/>
        <w:rPr>
          <w:rFonts w:cs="B Nazanin"/>
          <w:sz w:val="28"/>
          <w:szCs w:val="28"/>
        </w:rPr>
      </w:pPr>
      <w:bookmarkStart w:id="61" w:name="_Toc142563119"/>
      <w:r w:rsidRPr="00DC01A9">
        <w:rPr>
          <w:rFonts w:cs="B Nazanin"/>
          <w:sz w:val="28"/>
          <w:szCs w:val="28"/>
          <w:rtl/>
        </w:rPr>
        <w:t>اقتصاد</w:t>
      </w:r>
      <w:bookmarkEnd w:id="61"/>
      <w:r w:rsidRPr="00DC01A9">
        <w:rPr>
          <w:rFonts w:cs="B Nazanin"/>
          <w:sz w:val="28"/>
          <w:szCs w:val="28"/>
          <w:rtl/>
        </w:rPr>
        <w:t xml:space="preserve"> </w:t>
      </w:r>
    </w:p>
    <w:p w:rsidR="006E7FD7" w:rsidRPr="0041088D" w:rsidRDefault="006E7FD7"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 xml:space="preserve">بخارست از نظر اقتصادی توسعه یافته ترین و </w:t>
      </w:r>
      <w:r w:rsidR="00634A24" w:rsidRPr="0041088D">
        <w:rPr>
          <w:rFonts w:asciiTheme="majorBidi" w:hAnsiTheme="majorBidi" w:cs="B Nazanin"/>
          <w:sz w:val="26"/>
          <w:szCs w:val="26"/>
          <w:rtl/>
        </w:rPr>
        <w:t>صنعت</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شهر رومانی است که حدود 21 درصد از تولید ناخالص داخلی و حدود یک چهارم تولید صنعتی </w:t>
      </w:r>
      <w:r w:rsidRPr="0041088D">
        <w:rPr>
          <w:rFonts w:asciiTheme="majorBidi" w:hAnsiTheme="majorBidi" w:cs="B Nazanin"/>
          <w:sz w:val="26"/>
          <w:szCs w:val="26"/>
          <w:rtl/>
          <w:lang w:bidi="fa-IR"/>
        </w:rPr>
        <w:t>این کشور را به خود اختصاص داده است</w:t>
      </w:r>
      <w:r w:rsidRPr="0041088D">
        <w:rPr>
          <w:rFonts w:asciiTheme="majorBidi" w:hAnsiTheme="majorBidi" w:cs="B Nazanin"/>
          <w:sz w:val="26"/>
          <w:szCs w:val="26"/>
          <w:rtl/>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بخارست خانه اکثر </w:t>
      </w:r>
      <w:r w:rsidR="00634A24" w:rsidRPr="0041088D">
        <w:rPr>
          <w:rFonts w:asciiTheme="majorBidi" w:hAnsiTheme="majorBidi" w:cs="B Nazanin"/>
          <w:sz w:val="26"/>
          <w:szCs w:val="26"/>
          <w:rtl/>
        </w:rPr>
        <w:t>شاخه‌ها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اقتصاد رومانی، از ساخت و ساز تا داروسازی، به جز کشاورزی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w:t>
      </w:r>
    </w:p>
    <w:p w:rsidR="006E7FD7" w:rsidRPr="0041088D" w:rsidRDefault="006E7FD7"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lang w:bidi="fa-IR"/>
        </w:rPr>
        <w:t>همچنین</w:t>
      </w:r>
      <w:r w:rsidRPr="0041088D">
        <w:rPr>
          <w:rFonts w:asciiTheme="majorBidi" w:hAnsiTheme="majorBidi" w:cs="B Nazanin"/>
          <w:sz w:val="26"/>
          <w:szCs w:val="26"/>
          <w:rtl/>
        </w:rPr>
        <w:t xml:space="preserve"> در حالی که تنها 9 درصد از جمعیت کشور در این شهر سکنی دارند، تقریباً یک سوم </w:t>
      </w:r>
      <w:r w:rsidR="00634A24" w:rsidRPr="0041088D">
        <w:rPr>
          <w:rFonts w:asciiTheme="majorBidi" w:hAnsiTheme="majorBidi" w:cs="B Nazanin"/>
          <w:sz w:val="26"/>
          <w:szCs w:val="26"/>
          <w:rtl/>
        </w:rPr>
        <w:t>مال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ات‌ها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ملی توسط شهروندان و </w:t>
      </w:r>
      <w:r w:rsidR="00634A24" w:rsidRPr="0041088D">
        <w:rPr>
          <w:rFonts w:asciiTheme="majorBidi" w:hAnsiTheme="majorBidi" w:cs="B Nazanin"/>
          <w:sz w:val="26"/>
          <w:szCs w:val="26"/>
          <w:rtl/>
        </w:rPr>
        <w:t>شرکت‌ها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این شهر پرداخت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w:t>
      </w:r>
    </w:p>
    <w:p w:rsidR="006E7FD7" w:rsidRPr="0041088D" w:rsidRDefault="006E7FD7" w:rsidP="004421DB">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Pr>
        <w:t xml:space="preserve"> </w:t>
      </w:r>
      <w:r w:rsidRPr="0041088D">
        <w:rPr>
          <w:rFonts w:asciiTheme="majorBidi" w:hAnsiTheme="majorBidi" w:cs="B Nazanin"/>
          <w:sz w:val="26"/>
          <w:szCs w:val="26"/>
          <w:rtl/>
        </w:rPr>
        <w:t>بخارست همچنین بزرگ‌ترین مرکز رومانی در حوزه فناوری اطلاعات و ارتباطات است و چندین شرکت بزرگ نرم‌افزاری را در خود جای داده است؛ بعلاوه بزرگترین بورس اوراق بهادار رومانی که در دسامبر 2005 با بورس الکترونیکی مستقر در بخارست،</w:t>
      </w:r>
      <w:r w:rsidRPr="0041088D">
        <w:rPr>
          <w:rFonts w:asciiTheme="majorBidi" w:hAnsiTheme="majorBidi" w:cs="B Nazanin"/>
          <w:sz w:val="26"/>
          <w:szCs w:val="26"/>
        </w:rPr>
        <w:t>,Rasdaq</w:t>
      </w:r>
      <w:r w:rsidRPr="0041088D">
        <w:rPr>
          <w:rFonts w:asciiTheme="majorBidi" w:hAnsiTheme="majorBidi" w:cs="B Nazanin"/>
          <w:sz w:val="26"/>
          <w:szCs w:val="26"/>
          <w:rtl/>
        </w:rPr>
        <w:t xml:space="preserve"> ادغام شد در این شهر قرار دارد.</w:t>
      </w:r>
    </w:p>
    <w:p w:rsidR="006E7FD7" w:rsidRPr="0041088D" w:rsidRDefault="006E7FD7"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بخارست پایتختی چندملیتی است که اختلاف درآمد زیادی بین ساکنان آن وجود دارد. این شهر در سال 2021 رکورددار پایتخت با بالاترین نرخ رشد اقتصادی در اروپا بود. تولید ناخالص داخلی سرانه بخارست در 20 سال گذشته 4.5 برابر افزایش یافته است که بالاتر از تولید ناخالص داخلی کشورهای صربستان، کرواسی یا بلغارستان است. از بین 6 ناحیه بخارست، ناحیه 1 پرکارترین است و 4 برابر بیشتر از ناحیه 5 کارمند دارد.</w:t>
      </w:r>
    </w:p>
    <w:p w:rsidR="006E7FD7" w:rsidRPr="0041088D" w:rsidRDefault="006E7FD7" w:rsidP="00A67D12">
      <w:pPr>
        <w:pStyle w:val="ListParagraph"/>
        <w:numPr>
          <w:ilvl w:val="0"/>
          <w:numId w:val="7"/>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تولید ناخالص داخلی بخارست (2020): 52.28 میلیارد یورو</w:t>
      </w:r>
    </w:p>
    <w:p w:rsidR="006E7FD7" w:rsidRPr="0041088D" w:rsidRDefault="006E7FD7" w:rsidP="00A67D12">
      <w:pPr>
        <w:pStyle w:val="ListParagraph"/>
        <w:numPr>
          <w:ilvl w:val="0"/>
          <w:numId w:val="7"/>
        </w:num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lastRenderedPageBreak/>
        <w:t xml:space="preserve">میانگین درآمد ناخالص اسمی ماهانه: 7 160 </w:t>
      </w:r>
      <w:r w:rsidRPr="0041088D">
        <w:rPr>
          <w:rFonts w:asciiTheme="majorBidi" w:hAnsiTheme="majorBidi" w:cs="B Nazanin"/>
          <w:sz w:val="26"/>
          <w:szCs w:val="26"/>
        </w:rPr>
        <w:t>LEI</w:t>
      </w:r>
      <w:r w:rsidRPr="0041088D">
        <w:rPr>
          <w:rFonts w:asciiTheme="majorBidi" w:hAnsiTheme="majorBidi" w:cs="B Nazanin"/>
          <w:sz w:val="26"/>
          <w:szCs w:val="26"/>
          <w:rtl/>
        </w:rPr>
        <w:t xml:space="preserve"> (350 یورو)</w:t>
      </w:r>
    </w:p>
    <w:p w:rsidR="006E7FD7" w:rsidRPr="00DC01A9" w:rsidRDefault="006E7FD7" w:rsidP="00891CEC">
      <w:pPr>
        <w:pStyle w:val="Heading3"/>
        <w:bidi/>
        <w:jc w:val="center"/>
        <w:rPr>
          <w:rFonts w:cs="B Nazanin"/>
          <w:sz w:val="28"/>
          <w:szCs w:val="28"/>
        </w:rPr>
      </w:pPr>
      <w:bookmarkStart w:id="62" w:name="_Toc142563120"/>
      <w:r w:rsidRPr="00DC01A9">
        <w:rPr>
          <w:rFonts w:cs="B Nazanin"/>
          <w:sz w:val="28"/>
          <w:szCs w:val="28"/>
          <w:rtl/>
        </w:rPr>
        <w:t>صنایع مهم</w:t>
      </w:r>
      <w:bookmarkEnd w:id="62"/>
    </w:p>
    <w:p w:rsidR="006E7FD7" w:rsidRPr="0041088D" w:rsidRDefault="006E7FD7" w:rsidP="009946AE">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اقتصاد بخارست عمدتاً بر صنعت و خدمات متمرکز است. خدمات </w:t>
      </w:r>
      <w:r w:rsidR="00634A24" w:rsidRPr="0041088D">
        <w:rPr>
          <w:rFonts w:asciiTheme="majorBidi" w:hAnsiTheme="majorBidi" w:cs="B Nazanin"/>
          <w:sz w:val="26"/>
          <w:szCs w:val="26"/>
          <w:rtl/>
        </w:rPr>
        <w:t>به‌ویژه</w:t>
      </w:r>
      <w:r w:rsidRPr="0041088D">
        <w:rPr>
          <w:rFonts w:asciiTheme="majorBidi" w:hAnsiTheme="majorBidi" w:cs="B Nazanin"/>
          <w:sz w:val="26"/>
          <w:szCs w:val="26"/>
          <w:rtl/>
        </w:rPr>
        <w:t xml:space="preserve"> در ده سال گذشته رشد قابل </w:t>
      </w:r>
      <w:r w:rsidR="00634A24" w:rsidRPr="0041088D">
        <w:rPr>
          <w:rFonts w:asciiTheme="majorBidi" w:hAnsiTheme="majorBidi" w:cs="B Nazanin"/>
          <w:sz w:val="26"/>
          <w:szCs w:val="26"/>
          <w:rtl/>
        </w:rPr>
        <w:t>ملاحظه‌ا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داشته‌اند</w:t>
      </w:r>
      <w:r w:rsidRPr="0041088D">
        <w:rPr>
          <w:rFonts w:asciiTheme="majorBidi" w:hAnsiTheme="majorBidi" w:cs="B Nazanin"/>
          <w:sz w:val="26"/>
          <w:szCs w:val="26"/>
          <w:rtl/>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یکی از مهمترین </w:t>
      </w:r>
      <w:r w:rsidR="00634A24" w:rsidRPr="0041088D">
        <w:rPr>
          <w:rFonts w:asciiTheme="majorBidi" w:hAnsiTheme="majorBidi" w:cs="B Nazanin"/>
          <w:sz w:val="26"/>
          <w:szCs w:val="26"/>
          <w:rtl/>
        </w:rPr>
        <w:t>بخش‌ها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خدمات مربوط به حوزه </w:t>
      </w:r>
      <w:r w:rsidR="00747661" w:rsidRPr="0041088D">
        <w:rPr>
          <w:rFonts w:asciiTheme="majorBidi" w:hAnsiTheme="majorBidi" w:cs="B Nazanin"/>
          <w:sz w:val="26"/>
          <w:szCs w:val="26"/>
          <w:rtl/>
        </w:rPr>
        <w:t>فناوری اطلاعات</w:t>
      </w:r>
      <w:r w:rsidRPr="0041088D">
        <w:rPr>
          <w:rFonts w:asciiTheme="majorBidi" w:hAnsiTheme="majorBidi" w:cs="B Nazanin"/>
          <w:sz w:val="26"/>
          <w:szCs w:val="26"/>
          <w:rtl/>
        </w:rPr>
        <w:t xml:space="preserve"> و مخابرات است. </w:t>
      </w:r>
      <w:r w:rsidRPr="0041088D">
        <w:rPr>
          <w:rFonts w:asciiTheme="majorBidi" w:hAnsiTheme="majorBidi" w:cs="B Nazanin"/>
          <w:sz w:val="26"/>
          <w:szCs w:val="26"/>
          <w:rtl/>
          <w:lang w:bidi="fa-IR"/>
        </w:rPr>
        <w:t xml:space="preserve">همچنین </w:t>
      </w:r>
      <w:r w:rsidRPr="0041088D">
        <w:rPr>
          <w:rFonts w:asciiTheme="majorBidi" w:hAnsiTheme="majorBidi" w:cs="B Nazanin"/>
          <w:sz w:val="26"/>
          <w:szCs w:val="26"/>
          <w:rtl/>
        </w:rPr>
        <w:t xml:space="preserve">از سال 2000 صنعت املاک و ساخت و ساز در این شهر رونق </w:t>
      </w:r>
      <w:r w:rsidR="00634A24" w:rsidRPr="0041088D">
        <w:rPr>
          <w:rFonts w:asciiTheme="majorBidi" w:hAnsiTheme="majorBidi" w:cs="B Nazanin"/>
          <w:sz w:val="26"/>
          <w:szCs w:val="26"/>
          <w:rtl/>
        </w:rPr>
        <w:t>و</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ژه‌ا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داشته است.</w:t>
      </w:r>
      <w:r w:rsidR="009946AE"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rPr>
        <w:t xml:space="preserve">در سال 2020 سه زیر گروه صنعتی </w:t>
      </w:r>
      <w:r w:rsidR="00747661" w:rsidRPr="0041088D">
        <w:rPr>
          <w:rFonts w:asciiTheme="majorBidi" w:hAnsiTheme="majorBidi" w:cs="B Nazanin"/>
          <w:sz w:val="26"/>
          <w:szCs w:val="26"/>
          <w:rtl/>
        </w:rPr>
        <w:t>«</w:t>
      </w:r>
      <w:r w:rsidRPr="0041088D">
        <w:rPr>
          <w:rFonts w:asciiTheme="majorBidi" w:hAnsiTheme="majorBidi" w:cs="B Nazanin"/>
          <w:sz w:val="26"/>
          <w:szCs w:val="26"/>
          <w:rtl/>
        </w:rPr>
        <w:t xml:space="preserve">خدمات </w:t>
      </w:r>
      <w:r w:rsidR="00634A24" w:rsidRPr="0041088D">
        <w:rPr>
          <w:rFonts w:asciiTheme="majorBidi" w:hAnsiTheme="majorBidi" w:cs="B Nazanin"/>
          <w:sz w:val="26"/>
          <w:szCs w:val="26"/>
          <w:rtl/>
        </w:rPr>
        <w:t>حرفه‌ا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تجارت</w:t>
      </w:r>
      <w:r w:rsidR="00747661" w:rsidRPr="0041088D">
        <w:rPr>
          <w:rFonts w:asciiTheme="majorBidi" w:hAnsiTheme="majorBidi" w:cs="B Nazanin"/>
          <w:sz w:val="26"/>
          <w:szCs w:val="26"/>
          <w:rtl/>
        </w:rPr>
        <w:t>»</w:t>
      </w:r>
      <w:r w:rsidRPr="0041088D">
        <w:rPr>
          <w:rFonts w:asciiTheme="majorBidi" w:hAnsiTheme="majorBidi" w:cs="B Nazanin"/>
          <w:sz w:val="26"/>
          <w:szCs w:val="26"/>
          <w:rtl/>
        </w:rPr>
        <w:t xml:space="preserve">، </w:t>
      </w:r>
      <w:r w:rsidR="00747661" w:rsidRPr="0041088D">
        <w:rPr>
          <w:rFonts w:asciiTheme="majorBidi" w:hAnsiTheme="majorBidi" w:cs="B Nazanin"/>
          <w:sz w:val="26"/>
          <w:szCs w:val="26"/>
          <w:rtl/>
        </w:rPr>
        <w:t>«</w:t>
      </w:r>
      <w:r w:rsidRPr="0041088D">
        <w:rPr>
          <w:rFonts w:asciiTheme="majorBidi" w:hAnsiTheme="majorBidi" w:cs="B Nazanin"/>
          <w:sz w:val="26"/>
          <w:szCs w:val="26"/>
          <w:rtl/>
        </w:rPr>
        <w:t>ساخت و ساز</w:t>
      </w:r>
      <w:r w:rsidR="00747661" w:rsidRPr="0041088D">
        <w:rPr>
          <w:rFonts w:asciiTheme="majorBidi" w:hAnsiTheme="majorBidi" w:cs="B Nazanin"/>
          <w:sz w:val="26"/>
          <w:szCs w:val="26"/>
          <w:rtl/>
        </w:rPr>
        <w:t>»</w:t>
      </w:r>
      <w:r w:rsidRPr="0041088D">
        <w:rPr>
          <w:rFonts w:asciiTheme="majorBidi" w:hAnsiTheme="majorBidi" w:cs="B Nazanin"/>
          <w:sz w:val="26"/>
          <w:szCs w:val="26"/>
          <w:rtl/>
        </w:rPr>
        <w:t xml:space="preserve">، </w:t>
      </w:r>
      <w:r w:rsidR="00747661" w:rsidRPr="0041088D">
        <w:rPr>
          <w:rFonts w:asciiTheme="majorBidi" w:hAnsiTheme="majorBidi" w:cs="B Nazanin"/>
          <w:sz w:val="26"/>
          <w:szCs w:val="26"/>
          <w:rtl/>
        </w:rPr>
        <w:t>«</w:t>
      </w:r>
      <w:r w:rsidRPr="0041088D">
        <w:rPr>
          <w:rFonts w:asciiTheme="majorBidi" w:hAnsiTheme="majorBidi" w:cs="B Nazanin"/>
          <w:sz w:val="26"/>
          <w:szCs w:val="26"/>
          <w:rtl/>
        </w:rPr>
        <w:t>تجارت و حمل و نقل</w:t>
      </w:r>
      <w:r w:rsidR="00747661" w:rsidRPr="0041088D">
        <w:rPr>
          <w:rFonts w:asciiTheme="majorBidi" w:hAnsiTheme="majorBidi" w:cs="B Nazanin"/>
          <w:sz w:val="26"/>
          <w:szCs w:val="26"/>
          <w:rtl/>
        </w:rPr>
        <w:t>»</w:t>
      </w:r>
      <w:r w:rsidRPr="0041088D">
        <w:rPr>
          <w:rFonts w:asciiTheme="majorBidi" w:hAnsiTheme="majorBidi" w:cs="B Nazanin"/>
          <w:sz w:val="26"/>
          <w:szCs w:val="26"/>
          <w:rtl/>
        </w:rPr>
        <w:t xml:space="preserve"> و </w:t>
      </w:r>
      <w:r w:rsidR="00747661" w:rsidRPr="0041088D">
        <w:rPr>
          <w:rFonts w:asciiTheme="majorBidi" w:hAnsiTheme="majorBidi" w:cs="B Nazanin"/>
          <w:sz w:val="26"/>
          <w:szCs w:val="26"/>
          <w:rtl/>
        </w:rPr>
        <w:t>«</w:t>
      </w:r>
      <w:r w:rsidRPr="0041088D">
        <w:rPr>
          <w:rFonts w:asciiTheme="majorBidi" w:hAnsiTheme="majorBidi" w:cs="B Nazanin"/>
          <w:sz w:val="26"/>
          <w:szCs w:val="26"/>
          <w:rtl/>
        </w:rPr>
        <w:t>صنعت تولید</w:t>
      </w:r>
      <w:r w:rsidR="00747661" w:rsidRPr="0041088D">
        <w:rPr>
          <w:rFonts w:asciiTheme="majorBidi" w:hAnsiTheme="majorBidi" w:cs="B Nazanin"/>
          <w:sz w:val="26"/>
          <w:szCs w:val="26"/>
          <w:rtl/>
        </w:rPr>
        <w:t>»</w:t>
      </w:r>
      <w:r w:rsidRPr="0041088D">
        <w:rPr>
          <w:rFonts w:asciiTheme="majorBidi" w:hAnsiTheme="majorBidi" w:cs="B Nazanin"/>
          <w:sz w:val="26"/>
          <w:szCs w:val="26"/>
          <w:rtl/>
        </w:rPr>
        <w:t xml:space="preserve"> بالاترین نیروی کار در بخارست را به خود اختصاص </w:t>
      </w:r>
      <w:r w:rsidR="00634A24" w:rsidRPr="0041088D">
        <w:rPr>
          <w:rFonts w:asciiTheme="majorBidi" w:hAnsiTheme="majorBidi" w:cs="B Nazanin"/>
          <w:sz w:val="26"/>
          <w:szCs w:val="26"/>
          <w:rtl/>
        </w:rPr>
        <w:t>داده‌اند</w:t>
      </w:r>
      <w:r w:rsidRPr="0041088D">
        <w:rPr>
          <w:rFonts w:asciiTheme="majorBidi" w:hAnsiTheme="majorBidi" w:cs="B Nazanin"/>
          <w:sz w:val="26"/>
          <w:szCs w:val="26"/>
          <w:rtl/>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 xml:space="preserve">شکل زیر تمرکز صنایع در </w:t>
      </w:r>
      <w:r w:rsidR="00634A24" w:rsidRPr="0041088D">
        <w:rPr>
          <w:rFonts w:asciiTheme="majorBidi" w:hAnsiTheme="majorBidi" w:cs="B Nazanin"/>
          <w:sz w:val="26"/>
          <w:szCs w:val="26"/>
          <w:rtl/>
        </w:rPr>
        <w:t>بخش‌ها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مختلف بخارست را نشان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دهد</w:t>
      </w:r>
      <w:r w:rsidRPr="0041088D">
        <w:rPr>
          <w:rFonts w:asciiTheme="majorBidi" w:hAnsiTheme="majorBidi" w:cs="B Nazanin"/>
          <w:sz w:val="26"/>
          <w:szCs w:val="26"/>
          <w:rtl/>
        </w:rPr>
        <w:t>. این صنایع در مناطق شش گانه بخارست که پیش از این بدان اشاره شد تقسیم شده است.</w:t>
      </w:r>
    </w:p>
    <w:p w:rsidR="006E7FD7" w:rsidRPr="00DC01A9" w:rsidRDefault="006E7FD7" w:rsidP="00A07F4C">
      <w:pPr>
        <w:pStyle w:val="Heading3"/>
        <w:bidi/>
        <w:jc w:val="center"/>
        <w:rPr>
          <w:rFonts w:cs="B Nazanin"/>
          <w:sz w:val="28"/>
          <w:szCs w:val="28"/>
        </w:rPr>
      </w:pPr>
      <w:bookmarkStart w:id="63" w:name="_Toc142563121"/>
      <w:r w:rsidRPr="00DC01A9">
        <w:rPr>
          <w:rFonts w:cs="B Nazanin"/>
          <w:sz w:val="28"/>
          <w:szCs w:val="28"/>
          <w:rtl/>
        </w:rPr>
        <w:t>نهادهای مهم اقتصادی</w:t>
      </w:r>
      <w:bookmarkEnd w:id="63"/>
    </w:p>
    <w:p w:rsidR="006E7FD7" w:rsidRPr="0041088D" w:rsidRDefault="0053617F" w:rsidP="00BC25FD">
      <w:pPr>
        <w:bidi/>
        <w:spacing w:after="0" w:line="240" w:lineRule="auto"/>
        <w:jc w:val="both"/>
        <w:rPr>
          <w:rFonts w:asciiTheme="majorBidi" w:hAnsiTheme="majorBidi" w:cs="B Nazanin"/>
          <w:sz w:val="26"/>
          <w:szCs w:val="26"/>
        </w:rPr>
      </w:pPr>
      <w:r w:rsidRPr="0041088D">
        <w:rPr>
          <w:rFonts w:asciiTheme="majorBidi" w:hAnsiTheme="majorBidi" w:cs="B Nazanin" w:hint="cs"/>
          <w:sz w:val="26"/>
          <w:szCs w:val="26"/>
          <w:rtl/>
        </w:rPr>
        <w:t>رومانی دارای 43 اتاق بازرگانی است.</w:t>
      </w:r>
      <w:r w:rsidRPr="0041088D">
        <w:rPr>
          <w:rStyle w:val="EndnoteReference"/>
          <w:rFonts w:asciiTheme="majorBidi" w:hAnsiTheme="majorBidi" w:cs="B Nazanin"/>
          <w:sz w:val="26"/>
          <w:szCs w:val="26"/>
          <w:rtl/>
        </w:rPr>
        <w:endnoteReference w:id="4"/>
      </w:r>
      <w:r w:rsidRPr="0041088D">
        <w:rPr>
          <w:rFonts w:asciiTheme="majorBidi" w:hAnsiTheme="majorBidi" w:cs="B Nazanin" w:hint="cs"/>
          <w:sz w:val="26"/>
          <w:szCs w:val="26"/>
          <w:rtl/>
        </w:rPr>
        <w:t xml:space="preserve"> </w:t>
      </w:r>
      <w:r w:rsidR="006E7FD7" w:rsidRPr="0041088D">
        <w:rPr>
          <w:rFonts w:asciiTheme="majorBidi" w:hAnsiTheme="majorBidi" w:cs="B Nazanin"/>
          <w:sz w:val="26"/>
          <w:szCs w:val="26"/>
          <w:rtl/>
        </w:rPr>
        <w:t>اتاق بازرگانی و صنعت بخارست</w:t>
      </w:r>
      <w:r w:rsidR="006E7FD7" w:rsidRPr="0041088D">
        <w:rPr>
          <w:rStyle w:val="FootnoteReference"/>
          <w:rFonts w:asciiTheme="majorBidi" w:hAnsiTheme="majorBidi" w:cs="B Nazanin"/>
          <w:sz w:val="26"/>
          <w:szCs w:val="26"/>
          <w:rtl/>
        </w:rPr>
        <w:footnoteReference w:id="51"/>
      </w:r>
      <w:r w:rsidR="006E7FD7" w:rsidRPr="0041088D">
        <w:rPr>
          <w:rFonts w:asciiTheme="majorBidi" w:hAnsiTheme="majorBidi" w:cs="B Nazanin"/>
          <w:sz w:val="26"/>
          <w:szCs w:val="26"/>
          <w:rtl/>
        </w:rPr>
        <w:t xml:space="preserve"> یک اتاق خودکفا، غیردولتی، غیرسیاسی و غیرانتفاعی است. هدف این اتاق نمایندگی، دفاع و ارتقای منافع اعضای خود و سایر فعالان اقتصادی بخارست برای توسعه تجارت، صنعت، کشاورزی و خدمات مطابق با الزامات اقتصاد بازار است.</w:t>
      </w:r>
    </w:p>
    <w:p w:rsidR="006E7FD7" w:rsidRPr="0041088D" w:rsidRDefault="006E7FD7" w:rsidP="0053617F">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rPr>
        <w:t>اتاق بازگانی رومانی</w:t>
      </w:r>
      <w:r w:rsidRPr="0041088D">
        <w:rPr>
          <w:rStyle w:val="FootnoteReference"/>
          <w:rFonts w:asciiTheme="majorBidi" w:hAnsiTheme="majorBidi" w:cs="B Nazanin"/>
          <w:sz w:val="26"/>
          <w:szCs w:val="26"/>
          <w:rtl/>
        </w:rPr>
        <w:footnoteReference w:id="52"/>
      </w:r>
      <w:r w:rsidRPr="0041088D">
        <w:rPr>
          <w:rFonts w:asciiTheme="majorBidi" w:hAnsiTheme="majorBidi" w:cs="B Nazanin"/>
          <w:sz w:val="26"/>
          <w:szCs w:val="26"/>
        </w:rPr>
        <w:t xml:space="preserve"> </w:t>
      </w:r>
      <w:r w:rsidRPr="0041088D">
        <w:rPr>
          <w:rFonts w:asciiTheme="majorBidi" w:hAnsiTheme="majorBidi" w:cs="B Nazanin"/>
          <w:sz w:val="26"/>
          <w:szCs w:val="26"/>
          <w:rtl/>
          <w:lang w:bidi="fa-IR"/>
        </w:rPr>
        <w:t xml:space="preserve">سازمانی غیردولتی و با منافع عمومی است که به منظور ارتقای تجارت و صنایع رومانیایی، هم در داخل و هم در خارج از کشور و نمایندگی منافع تجار رومانیایی در برابر مقامات داخلی و در روابط آنها با </w:t>
      </w:r>
      <w:r w:rsidR="00634A24" w:rsidRPr="0041088D">
        <w:rPr>
          <w:rFonts w:asciiTheme="majorBidi" w:hAnsiTheme="majorBidi" w:cs="B Nazanin"/>
          <w:sz w:val="26"/>
          <w:szCs w:val="26"/>
          <w:rtl/>
          <w:lang w:bidi="fa-IR"/>
        </w:rPr>
        <w:t>سازمان‌ها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خارجی تخصص دارد. این نهاد قوی‌ترین سازمان محیط کسب </w:t>
      </w:r>
      <w:r w:rsidR="00634A24" w:rsidRPr="0041088D">
        <w:rPr>
          <w:rFonts w:asciiTheme="majorBidi" w:hAnsiTheme="majorBidi" w:cs="B Nazanin"/>
          <w:sz w:val="26"/>
          <w:szCs w:val="26"/>
          <w:rtl/>
          <w:lang w:bidi="fa-IR"/>
        </w:rPr>
        <w:t>وکار</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است که کل شبکه 42 اتاق بازرگانی و صنعت و همچنین اتاق‌های بازرگانی دوجانبه، برخی از انجمن‌های حرفه‌ای و شرکت‌ها را گرد هم می‌آورد.</w:t>
      </w:r>
    </w:p>
    <w:p w:rsidR="006E7FD7" w:rsidRPr="0041088D" w:rsidRDefault="006E7FD7" w:rsidP="00C94B4E">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اتحادیه اتاق بازرگانی دوجانبه رومانی (</w:t>
      </w:r>
      <w:r w:rsidRPr="0041088D">
        <w:rPr>
          <w:rFonts w:asciiTheme="majorBidi" w:hAnsiTheme="majorBidi" w:cs="B Nazanin"/>
          <w:sz w:val="26"/>
          <w:szCs w:val="26"/>
          <w:lang w:bidi="fa-IR"/>
        </w:rPr>
        <w:t>UCCBR</w:t>
      </w:r>
      <w:r w:rsidRPr="0041088D">
        <w:rPr>
          <w:rFonts w:asciiTheme="majorBidi" w:hAnsiTheme="majorBidi" w:cs="B Nazanin"/>
          <w:sz w:val="26"/>
          <w:szCs w:val="26"/>
          <w:rtl/>
          <w:lang w:bidi="fa-IR"/>
        </w:rPr>
        <w:t xml:space="preserve">) در سال 1995 و در نتیجه تصمیم </w:t>
      </w:r>
      <w:r w:rsidR="00634A24" w:rsidRPr="0041088D">
        <w:rPr>
          <w:rFonts w:asciiTheme="majorBidi" w:hAnsiTheme="majorBidi" w:cs="B Nazanin"/>
          <w:sz w:val="26"/>
          <w:szCs w:val="26"/>
          <w:rtl/>
          <w:lang w:bidi="fa-IR"/>
        </w:rPr>
        <w:t>اتاق‌ها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بازرگانی و صنایع دوجانبه رومانی برای متحد کردن </w:t>
      </w:r>
      <w:r w:rsidR="00634A24" w:rsidRPr="0041088D">
        <w:rPr>
          <w:rFonts w:asciiTheme="majorBidi" w:hAnsiTheme="majorBidi" w:cs="B Nazanin"/>
          <w:sz w:val="26"/>
          <w:szCs w:val="26"/>
          <w:rtl/>
          <w:lang w:bidi="fa-IR"/>
        </w:rPr>
        <w:t>تلاش‌ها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خود برای کمک </w:t>
      </w:r>
      <w:r w:rsidRPr="0041088D">
        <w:rPr>
          <w:rFonts w:asciiTheme="majorBidi" w:hAnsiTheme="majorBidi" w:cs="B Nazanin"/>
          <w:sz w:val="26"/>
          <w:szCs w:val="26"/>
          <w:rtl/>
          <w:lang w:bidi="fa-IR"/>
        </w:rPr>
        <w:lastRenderedPageBreak/>
        <w:t xml:space="preserve">اساسی به توسعه </w:t>
      </w:r>
      <w:r w:rsidR="00634A24" w:rsidRPr="0041088D">
        <w:rPr>
          <w:rFonts w:asciiTheme="majorBidi" w:hAnsiTheme="majorBidi" w:cs="B Nazanin"/>
          <w:sz w:val="26"/>
          <w:szCs w:val="26"/>
          <w:rtl/>
          <w:lang w:bidi="fa-IR"/>
        </w:rPr>
        <w:t>همکار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اقتصادی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بین رومانی و سایر کشورها تأسیس شد.</w:t>
      </w:r>
      <w:r w:rsidR="00C94B4E" w:rsidRPr="0041088D">
        <w:rPr>
          <w:rStyle w:val="FootnoteReference"/>
          <w:rFonts w:asciiTheme="majorBidi" w:hAnsiTheme="majorBidi" w:cs="B Nazanin"/>
          <w:sz w:val="26"/>
          <w:szCs w:val="26"/>
          <w:rtl/>
          <w:lang w:bidi="fa-IR"/>
        </w:rPr>
        <w:footnoteReference w:id="53"/>
      </w:r>
    </w:p>
    <w:p w:rsidR="006E7FD7" w:rsidRPr="0041088D" w:rsidRDefault="006E7FD7" w:rsidP="00C94B4E">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گمرک رومانی:</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اداره کل گمرک در داخل آژانس ملی اداره مالی</w:t>
      </w:r>
      <w:r w:rsidRPr="0041088D">
        <w:rPr>
          <w:rStyle w:val="FootnoteReference"/>
          <w:rFonts w:asciiTheme="majorBidi" w:hAnsiTheme="majorBidi" w:cs="B Nazanin"/>
          <w:sz w:val="26"/>
          <w:szCs w:val="26"/>
          <w:rtl/>
          <w:lang w:bidi="fa-IR"/>
        </w:rPr>
        <w:footnoteReference w:id="54"/>
      </w:r>
      <w:r w:rsidRPr="0041088D">
        <w:rPr>
          <w:rFonts w:asciiTheme="majorBidi" w:hAnsiTheme="majorBidi" w:cs="B Nazanin"/>
          <w:sz w:val="26"/>
          <w:szCs w:val="26"/>
          <w:rtl/>
          <w:lang w:bidi="fa-IR"/>
        </w:rPr>
        <w:t xml:space="preserve"> فعالیت</w:t>
      </w:r>
      <w:r w:rsidR="00634A24"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 xml:space="preserve">و 8 اداره گمرک </w:t>
      </w:r>
      <w:r w:rsidR="00634A24" w:rsidRPr="0041088D">
        <w:rPr>
          <w:rFonts w:asciiTheme="majorBidi" w:hAnsiTheme="majorBidi" w:cs="B Nazanin"/>
          <w:sz w:val="26"/>
          <w:szCs w:val="26"/>
          <w:rtl/>
          <w:lang w:bidi="fa-IR"/>
        </w:rPr>
        <w:t>منطقه‌ا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را که در داخل آن 89 گمرک مرزی و گمرکات داخلی سازماندهی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هماهنگ و راهنمایی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w:t>
      </w:r>
      <w:r w:rsidR="00C94B4E" w:rsidRPr="0041088D">
        <w:rPr>
          <w:rStyle w:val="FootnoteReference"/>
          <w:rFonts w:asciiTheme="majorBidi" w:hAnsiTheme="majorBidi" w:cs="B Nazanin"/>
          <w:sz w:val="26"/>
          <w:szCs w:val="26"/>
          <w:rtl/>
          <w:lang w:bidi="fa-IR"/>
        </w:rPr>
        <w:footnoteReference w:id="55"/>
      </w:r>
    </w:p>
    <w:p w:rsidR="007F21FA" w:rsidRPr="0041088D" w:rsidRDefault="007F21FA" w:rsidP="009946AE">
      <w:pPr>
        <w:bidi/>
        <w:spacing w:after="0" w:line="240" w:lineRule="auto"/>
        <w:jc w:val="center"/>
        <w:rPr>
          <w:rFonts w:asciiTheme="majorBidi" w:hAnsiTheme="majorBidi" w:cs="B Nazanin"/>
          <w:sz w:val="26"/>
          <w:szCs w:val="26"/>
          <w:rtl/>
          <w:lang w:bidi="fa-IR"/>
        </w:rPr>
      </w:pPr>
      <w:r w:rsidRPr="0041088D">
        <w:rPr>
          <w:rFonts w:asciiTheme="majorBidi" w:hAnsiTheme="majorBidi" w:cs="B Nazanin"/>
          <w:noProof/>
          <w:sz w:val="26"/>
          <w:szCs w:val="26"/>
        </w:rPr>
        <mc:AlternateContent>
          <mc:Choice Requires="wpg">
            <w:drawing>
              <wp:inline distT="0" distB="0" distL="0" distR="0" wp14:anchorId="0747C24B" wp14:editId="66F57D4D">
                <wp:extent cx="4044150" cy="2868825"/>
                <wp:effectExtent l="0" t="0" r="0" b="8255"/>
                <wp:docPr id="389" name="Group 1"/>
                <wp:cNvGraphicFramePr/>
                <a:graphic xmlns:a="http://schemas.openxmlformats.org/drawingml/2006/main">
                  <a:graphicData uri="http://schemas.microsoft.com/office/word/2010/wordprocessingGroup">
                    <wpg:wgp>
                      <wpg:cNvGrpSpPr/>
                      <wpg:grpSpPr>
                        <a:xfrm>
                          <a:off x="0" y="0"/>
                          <a:ext cx="4044150" cy="2868825"/>
                          <a:chOff x="0" y="-118318"/>
                          <a:chExt cx="7019926" cy="4918521"/>
                        </a:xfrm>
                      </wpg:grpSpPr>
                      <pic:pic xmlns:pic="http://schemas.openxmlformats.org/drawingml/2006/picture">
                        <pic:nvPicPr>
                          <pic:cNvPr id="390" name="Picture 390"/>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201934" y="3674616"/>
                            <a:ext cx="1253382" cy="1032092"/>
                          </a:xfrm>
                          <a:prstGeom prst="rect">
                            <a:avLst/>
                          </a:prstGeom>
                        </pic:spPr>
                      </pic:pic>
                      <pic:pic xmlns:pic="http://schemas.openxmlformats.org/drawingml/2006/picture">
                        <pic:nvPicPr>
                          <pic:cNvPr id="391" name="Picture 391"/>
                          <pic:cNvPicPr>
                            <a:picLocks noChangeAspect="1"/>
                          </pic:cNvPicPr>
                        </pic:nvPicPr>
                        <pic:blipFill>
                          <a:blip r:embed="rId60"/>
                          <a:stretch>
                            <a:fillRect/>
                          </a:stretch>
                        </pic:blipFill>
                        <pic:spPr>
                          <a:xfrm>
                            <a:off x="5619927" y="2401635"/>
                            <a:ext cx="1294146" cy="452767"/>
                          </a:xfrm>
                          <a:prstGeom prst="rect">
                            <a:avLst/>
                          </a:prstGeom>
                        </pic:spPr>
                      </pic:pic>
                      <pic:pic xmlns:pic="http://schemas.openxmlformats.org/drawingml/2006/picture">
                        <pic:nvPicPr>
                          <pic:cNvPr id="392" name="Picture 392"/>
                          <pic:cNvPicPr>
                            <a:picLocks noChangeAspect="1"/>
                          </pic:cNvPicPr>
                        </pic:nvPicPr>
                        <pic:blipFill>
                          <a:blip r:embed="rId61"/>
                          <a:stretch>
                            <a:fillRect/>
                          </a:stretch>
                        </pic:blipFill>
                        <pic:spPr>
                          <a:xfrm>
                            <a:off x="1305891" y="2095984"/>
                            <a:ext cx="569536" cy="468982"/>
                          </a:xfrm>
                          <a:prstGeom prst="rect">
                            <a:avLst/>
                          </a:prstGeom>
                        </pic:spPr>
                      </pic:pic>
                      <pic:pic xmlns:pic="http://schemas.openxmlformats.org/drawingml/2006/picture">
                        <pic:nvPicPr>
                          <pic:cNvPr id="393" name="Picture 393"/>
                          <pic:cNvPicPr>
                            <a:picLocks noChangeAspect="1"/>
                          </pic:cNvPicPr>
                        </pic:nvPicPr>
                        <pic:blipFill>
                          <a:blip r:embed="rId62"/>
                          <a:stretch>
                            <a:fillRect/>
                          </a:stretch>
                        </pic:blipFill>
                        <pic:spPr>
                          <a:xfrm>
                            <a:off x="6184626" y="1466013"/>
                            <a:ext cx="830945" cy="380132"/>
                          </a:xfrm>
                          <a:prstGeom prst="rect">
                            <a:avLst/>
                          </a:prstGeom>
                        </pic:spPr>
                      </pic:pic>
                      <pic:pic xmlns:pic="http://schemas.openxmlformats.org/drawingml/2006/picture">
                        <pic:nvPicPr>
                          <pic:cNvPr id="394" name="Picture 394"/>
                          <pic:cNvPicPr>
                            <a:picLocks noChangeAspect="1"/>
                          </pic:cNvPicPr>
                        </pic:nvPicPr>
                        <pic:blipFill>
                          <a:blip r:embed="rId63"/>
                          <a:stretch>
                            <a:fillRect/>
                          </a:stretch>
                        </pic:blipFill>
                        <pic:spPr>
                          <a:xfrm>
                            <a:off x="3850237" y="3994356"/>
                            <a:ext cx="1191427" cy="323850"/>
                          </a:xfrm>
                          <a:prstGeom prst="rect">
                            <a:avLst/>
                          </a:prstGeom>
                        </pic:spPr>
                      </pic:pic>
                      <pic:pic xmlns:pic="http://schemas.openxmlformats.org/drawingml/2006/picture">
                        <pic:nvPicPr>
                          <pic:cNvPr id="395" name="Picture 395"/>
                          <pic:cNvPicPr>
                            <a:picLocks noChangeAspect="1"/>
                          </pic:cNvPicPr>
                        </pic:nvPicPr>
                        <pic:blipFill>
                          <a:blip r:embed="rId64"/>
                          <a:stretch>
                            <a:fillRect/>
                          </a:stretch>
                        </pic:blipFill>
                        <pic:spPr>
                          <a:xfrm>
                            <a:off x="5064268" y="3241377"/>
                            <a:ext cx="685237" cy="438865"/>
                          </a:xfrm>
                          <a:prstGeom prst="rect">
                            <a:avLst/>
                          </a:prstGeom>
                        </pic:spPr>
                      </pic:pic>
                      <pic:pic xmlns:pic="http://schemas.openxmlformats.org/drawingml/2006/picture">
                        <pic:nvPicPr>
                          <pic:cNvPr id="396" name="Picture 396"/>
                          <pic:cNvPicPr>
                            <a:picLocks noChangeAspect="1"/>
                          </pic:cNvPicPr>
                        </pic:nvPicPr>
                        <pic:blipFill>
                          <a:blip r:embed="rId65"/>
                          <a:stretch>
                            <a:fillRect/>
                          </a:stretch>
                        </pic:blipFill>
                        <pic:spPr>
                          <a:xfrm>
                            <a:off x="4241177" y="3402460"/>
                            <a:ext cx="589602" cy="527557"/>
                          </a:xfrm>
                          <a:prstGeom prst="rect">
                            <a:avLst/>
                          </a:prstGeom>
                        </pic:spPr>
                      </pic:pic>
                      <pic:pic xmlns:pic="http://schemas.openxmlformats.org/drawingml/2006/picture">
                        <pic:nvPicPr>
                          <pic:cNvPr id="397" name="Picture 397"/>
                          <pic:cNvPicPr>
                            <a:picLocks noChangeAspect="1"/>
                          </pic:cNvPicPr>
                        </pic:nvPicPr>
                        <pic:blipFill>
                          <a:blip r:embed="rId66"/>
                          <a:stretch>
                            <a:fillRect/>
                          </a:stretch>
                        </pic:blipFill>
                        <pic:spPr>
                          <a:xfrm>
                            <a:off x="1883694" y="2521136"/>
                            <a:ext cx="1314516" cy="608868"/>
                          </a:xfrm>
                          <a:prstGeom prst="rect">
                            <a:avLst/>
                          </a:prstGeom>
                        </pic:spPr>
                      </pic:pic>
                      <pic:pic xmlns:pic="http://schemas.openxmlformats.org/drawingml/2006/picture">
                        <pic:nvPicPr>
                          <pic:cNvPr id="398" name="Picture 398"/>
                          <pic:cNvPicPr>
                            <a:picLocks noChangeAspect="1"/>
                          </pic:cNvPicPr>
                        </pic:nvPicPr>
                        <pic:blipFill>
                          <a:blip r:embed="rId67"/>
                          <a:stretch>
                            <a:fillRect/>
                          </a:stretch>
                        </pic:blipFill>
                        <pic:spPr>
                          <a:xfrm>
                            <a:off x="2080922" y="2214296"/>
                            <a:ext cx="926839" cy="368442"/>
                          </a:xfrm>
                          <a:prstGeom prst="rect">
                            <a:avLst/>
                          </a:prstGeom>
                        </pic:spPr>
                      </pic:pic>
                      <pic:pic xmlns:pic="http://schemas.openxmlformats.org/drawingml/2006/picture">
                        <pic:nvPicPr>
                          <pic:cNvPr id="399" name="Picture 399"/>
                          <pic:cNvPicPr>
                            <a:picLocks noChangeAspect="1"/>
                          </pic:cNvPicPr>
                        </pic:nvPicPr>
                        <pic:blipFill>
                          <a:blip r:embed="rId68"/>
                          <a:stretch>
                            <a:fillRect/>
                          </a:stretch>
                        </pic:blipFill>
                        <pic:spPr>
                          <a:xfrm>
                            <a:off x="5179029" y="2797237"/>
                            <a:ext cx="845205" cy="308947"/>
                          </a:xfrm>
                          <a:prstGeom prst="rect">
                            <a:avLst/>
                          </a:prstGeom>
                        </pic:spPr>
                      </pic:pic>
                      <pic:pic xmlns:pic="http://schemas.openxmlformats.org/drawingml/2006/picture">
                        <pic:nvPicPr>
                          <pic:cNvPr id="400" name="Picture 400"/>
                          <pic:cNvPicPr>
                            <a:picLocks noChangeAspect="1"/>
                          </pic:cNvPicPr>
                        </pic:nvPicPr>
                        <pic:blipFill>
                          <a:blip r:embed="rId69"/>
                          <a:stretch>
                            <a:fillRect/>
                          </a:stretch>
                        </pic:blipFill>
                        <pic:spPr>
                          <a:xfrm>
                            <a:off x="2789961" y="3864066"/>
                            <a:ext cx="987659" cy="453640"/>
                          </a:xfrm>
                          <a:prstGeom prst="rect">
                            <a:avLst/>
                          </a:prstGeom>
                        </pic:spPr>
                      </pic:pic>
                      <pic:pic xmlns:pic="http://schemas.openxmlformats.org/drawingml/2006/picture">
                        <pic:nvPicPr>
                          <pic:cNvPr id="401" name="Picture 401"/>
                          <pic:cNvPicPr>
                            <a:picLocks noChangeAspect="1"/>
                          </pic:cNvPicPr>
                        </pic:nvPicPr>
                        <pic:blipFill>
                          <a:blip r:embed="rId70"/>
                          <a:stretch>
                            <a:fillRect/>
                          </a:stretch>
                        </pic:blipFill>
                        <pic:spPr>
                          <a:xfrm>
                            <a:off x="4831480" y="1617450"/>
                            <a:ext cx="1296526" cy="375922"/>
                          </a:xfrm>
                          <a:prstGeom prst="rect">
                            <a:avLst/>
                          </a:prstGeom>
                        </pic:spPr>
                      </pic:pic>
                      <pic:pic xmlns:pic="http://schemas.openxmlformats.org/drawingml/2006/picture">
                        <pic:nvPicPr>
                          <pic:cNvPr id="402" name="Picture 402"/>
                          <pic:cNvPicPr>
                            <a:picLocks noChangeAspect="1"/>
                          </pic:cNvPicPr>
                        </pic:nvPicPr>
                        <pic:blipFill>
                          <a:blip r:embed="rId71"/>
                          <a:stretch>
                            <a:fillRect/>
                          </a:stretch>
                        </pic:blipFill>
                        <pic:spPr>
                          <a:xfrm>
                            <a:off x="202232" y="2446490"/>
                            <a:ext cx="1046711" cy="379080"/>
                          </a:xfrm>
                          <a:prstGeom prst="rect">
                            <a:avLst/>
                          </a:prstGeom>
                        </pic:spPr>
                      </pic:pic>
                      <pic:pic xmlns:pic="http://schemas.openxmlformats.org/drawingml/2006/picture">
                        <pic:nvPicPr>
                          <pic:cNvPr id="403" name="Picture 403"/>
                          <pic:cNvPicPr>
                            <a:picLocks noChangeAspect="1"/>
                          </pic:cNvPicPr>
                        </pic:nvPicPr>
                        <pic:blipFill>
                          <a:blip r:embed="rId72" cstate="print">
                            <a:extLst>
                              <a:ext uri="{28A0092B-C50C-407E-A947-70E740481C1C}">
                                <a14:useLocalDpi xmlns:a14="http://schemas.microsoft.com/office/drawing/2010/main" val="0"/>
                              </a:ext>
                            </a:extLst>
                          </a:blip>
                          <a:stretch>
                            <a:fillRect/>
                          </a:stretch>
                        </pic:blipFill>
                        <pic:spPr>
                          <a:xfrm>
                            <a:off x="1190675" y="847846"/>
                            <a:ext cx="1503766" cy="507585"/>
                          </a:xfrm>
                          <a:prstGeom prst="rect">
                            <a:avLst/>
                          </a:prstGeom>
                        </pic:spPr>
                      </pic:pic>
                      <pic:pic xmlns:pic="http://schemas.openxmlformats.org/drawingml/2006/picture">
                        <pic:nvPicPr>
                          <pic:cNvPr id="404" name="Picture 404"/>
                          <pic:cNvPicPr>
                            <a:picLocks noChangeAspect="1"/>
                          </pic:cNvPicPr>
                        </pic:nvPicPr>
                        <pic:blipFill>
                          <a:blip r:embed="rId73"/>
                          <a:stretch>
                            <a:fillRect/>
                          </a:stretch>
                        </pic:blipFill>
                        <pic:spPr>
                          <a:xfrm>
                            <a:off x="3901642" y="3070362"/>
                            <a:ext cx="940583" cy="308857"/>
                          </a:xfrm>
                          <a:prstGeom prst="rect">
                            <a:avLst/>
                          </a:prstGeom>
                        </pic:spPr>
                      </pic:pic>
                      <pic:pic xmlns:pic="http://schemas.openxmlformats.org/drawingml/2006/picture">
                        <pic:nvPicPr>
                          <pic:cNvPr id="405" name="Picture 405"/>
                          <pic:cNvPicPr>
                            <a:picLocks noChangeAspect="1"/>
                          </pic:cNvPicPr>
                        </pic:nvPicPr>
                        <pic:blipFill>
                          <a:blip r:embed="rId74"/>
                          <a:stretch>
                            <a:fillRect/>
                          </a:stretch>
                        </pic:blipFill>
                        <pic:spPr>
                          <a:xfrm>
                            <a:off x="4878346" y="370422"/>
                            <a:ext cx="1284017" cy="401550"/>
                          </a:xfrm>
                          <a:prstGeom prst="rect">
                            <a:avLst/>
                          </a:prstGeom>
                        </pic:spPr>
                      </pic:pic>
                      <pic:pic xmlns:pic="http://schemas.openxmlformats.org/drawingml/2006/picture">
                        <pic:nvPicPr>
                          <pic:cNvPr id="406" name="Picture 406"/>
                          <pic:cNvPicPr>
                            <a:picLocks noChangeAspect="1"/>
                          </pic:cNvPicPr>
                        </pic:nvPicPr>
                        <pic:blipFill>
                          <a:blip r:embed="rId75"/>
                          <a:stretch>
                            <a:fillRect/>
                          </a:stretch>
                        </pic:blipFill>
                        <pic:spPr>
                          <a:xfrm>
                            <a:off x="3531190" y="1578961"/>
                            <a:ext cx="1261347" cy="414411"/>
                          </a:xfrm>
                          <a:prstGeom prst="rect">
                            <a:avLst/>
                          </a:prstGeom>
                        </pic:spPr>
                      </pic:pic>
                      <pic:pic xmlns:pic="http://schemas.openxmlformats.org/drawingml/2006/picture">
                        <pic:nvPicPr>
                          <pic:cNvPr id="407" name="Picture 407"/>
                          <pic:cNvPicPr>
                            <a:picLocks noChangeAspect="1"/>
                          </pic:cNvPicPr>
                        </pic:nvPicPr>
                        <pic:blipFill>
                          <a:blip r:embed="rId76"/>
                          <a:stretch>
                            <a:fillRect/>
                          </a:stretch>
                        </pic:blipFill>
                        <pic:spPr>
                          <a:xfrm>
                            <a:off x="2665321" y="967380"/>
                            <a:ext cx="1290104" cy="374940"/>
                          </a:xfrm>
                          <a:prstGeom prst="rect">
                            <a:avLst/>
                          </a:prstGeom>
                        </pic:spPr>
                      </pic:pic>
                      <pic:pic xmlns:pic="http://schemas.openxmlformats.org/drawingml/2006/picture">
                        <pic:nvPicPr>
                          <pic:cNvPr id="408" name="Picture 408"/>
                          <pic:cNvPicPr>
                            <a:picLocks noChangeAspect="1"/>
                          </pic:cNvPicPr>
                        </pic:nvPicPr>
                        <pic:blipFill>
                          <a:blip r:embed="rId77"/>
                          <a:stretch>
                            <a:fillRect/>
                          </a:stretch>
                        </pic:blipFill>
                        <pic:spPr>
                          <a:xfrm>
                            <a:off x="2056386" y="1387443"/>
                            <a:ext cx="1028913" cy="367999"/>
                          </a:xfrm>
                          <a:prstGeom prst="rect">
                            <a:avLst/>
                          </a:prstGeom>
                        </pic:spPr>
                      </pic:pic>
                      <pic:pic xmlns:pic="http://schemas.openxmlformats.org/drawingml/2006/picture">
                        <pic:nvPicPr>
                          <pic:cNvPr id="409" name="Picture 409"/>
                          <pic:cNvPicPr>
                            <a:picLocks noChangeAspect="1"/>
                          </pic:cNvPicPr>
                        </pic:nvPicPr>
                        <pic:blipFill>
                          <a:blip r:embed="rId78"/>
                          <a:stretch>
                            <a:fillRect/>
                          </a:stretch>
                        </pic:blipFill>
                        <pic:spPr>
                          <a:xfrm>
                            <a:off x="204116" y="3479031"/>
                            <a:ext cx="1367771" cy="330305"/>
                          </a:xfrm>
                          <a:prstGeom prst="rect">
                            <a:avLst/>
                          </a:prstGeom>
                        </pic:spPr>
                      </pic:pic>
                      <pic:pic xmlns:pic="http://schemas.openxmlformats.org/drawingml/2006/picture">
                        <pic:nvPicPr>
                          <pic:cNvPr id="410" name="Picture 410"/>
                          <pic:cNvPicPr>
                            <a:picLocks noChangeAspect="1"/>
                          </pic:cNvPicPr>
                        </pic:nvPicPr>
                        <pic:blipFill>
                          <a:blip r:embed="rId79"/>
                          <a:stretch>
                            <a:fillRect/>
                          </a:stretch>
                        </pic:blipFill>
                        <pic:spPr>
                          <a:xfrm>
                            <a:off x="5614602" y="4315301"/>
                            <a:ext cx="1224628" cy="423042"/>
                          </a:xfrm>
                          <a:prstGeom prst="rect">
                            <a:avLst/>
                          </a:prstGeom>
                        </pic:spPr>
                      </pic:pic>
                      <pic:pic xmlns:pic="http://schemas.openxmlformats.org/drawingml/2006/picture">
                        <pic:nvPicPr>
                          <pic:cNvPr id="411" name="Picture 411"/>
                          <pic:cNvPicPr>
                            <a:picLocks noChangeAspect="1"/>
                          </pic:cNvPicPr>
                        </pic:nvPicPr>
                        <pic:blipFill>
                          <a:blip r:embed="rId80"/>
                          <a:stretch>
                            <a:fillRect/>
                          </a:stretch>
                        </pic:blipFill>
                        <pic:spPr>
                          <a:xfrm>
                            <a:off x="138806" y="809970"/>
                            <a:ext cx="1137013" cy="629853"/>
                          </a:xfrm>
                          <a:prstGeom prst="rect">
                            <a:avLst/>
                          </a:prstGeom>
                        </pic:spPr>
                      </pic:pic>
                      <pic:pic xmlns:pic="http://schemas.openxmlformats.org/drawingml/2006/picture">
                        <pic:nvPicPr>
                          <pic:cNvPr id="412" name="Picture 412"/>
                          <pic:cNvPicPr>
                            <a:picLocks noChangeAspect="1"/>
                          </pic:cNvPicPr>
                        </pic:nvPicPr>
                        <pic:blipFill>
                          <a:blip r:embed="rId81" cstate="print">
                            <a:extLst>
                              <a:ext uri="{28A0092B-C50C-407E-A947-70E740481C1C}">
                                <a14:useLocalDpi xmlns:a14="http://schemas.microsoft.com/office/drawing/2010/main" val="0"/>
                              </a:ext>
                            </a:extLst>
                          </a:blip>
                          <a:stretch>
                            <a:fillRect/>
                          </a:stretch>
                        </pic:blipFill>
                        <pic:spPr>
                          <a:xfrm>
                            <a:off x="4069574" y="901998"/>
                            <a:ext cx="699290" cy="575827"/>
                          </a:xfrm>
                          <a:prstGeom prst="rect">
                            <a:avLst/>
                          </a:prstGeom>
                        </pic:spPr>
                      </pic:pic>
                      <pic:pic xmlns:pic="http://schemas.openxmlformats.org/drawingml/2006/picture">
                        <pic:nvPicPr>
                          <pic:cNvPr id="413" name="Picture 41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3198210" y="4413065"/>
                            <a:ext cx="909838" cy="250982"/>
                          </a:xfrm>
                          <a:prstGeom prst="rect">
                            <a:avLst/>
                          </a:prstGeom>
                        </pic:spPr>
                      </pic:pic>
                      <pic:pic xmlns:pic="http://schemas.openxmlformats.org/drawingml/2006/picture">
                        <pic:nvPicPr>
                          <pic:cNvPr id="414" name="Picture 414"/>
                          <pic:cNvPicPr>
                            <a:picLocks noChangeAspect="1"/>
                          </pic:cNvPicPr>
                        </pic:nvPicPr>
                        <pic:blipFill>
                          <a:blip r:embed="rId83" cstate="print">
                            <a:extLst>
                              <a:ext uri="{28A0092B-C50C-407E-A947-70E740481C1C}">
                                <a14:useLocalDpi xmlns:a14="http://schemas.microsoft.com/office/drawing/2010/main" val="0"/>
                              </a:ext>
                            </a:extLst>
                          </a:blip>
                          <a:stretch>
                            <a:fillRect/>
                          </a:stretch>
                        </pic:blipFill>
                        <pic:spPr>
                          <a:xfrm>
                            <a:off x="1471357" y="3912444"/>
                            <a:ext cx="1223084" cy="402857"/>
                          </a:xfrm>
                          <a:prstGeom prst="rect">
                            <a:avLst/>
                          </a:prstGeom>
                        </pic:spPr>
                      </pic:pic>
                      <pic:pic xmlns:pic="http://schemas.openxmlformats.org/drawingml/2006/picture">
                        <pic:nvPicPr>
                          <pic:cNvPr id="415" name="Picture 415"/>
                          <pic:cNvPicPr>
                            <a:picLocks noChangeAspect="1"/>
                          </pic:cNvPicPr>
                        </pic:nvPicPr>
                        <pic:blipFill>
                          <a:blip r:embed="rId84" cstate="print">
                            <a:extLst>
                              <a:ext uri="{28A0092B-C50C-407E-A947-70E740481C1C}">
                                <a14:useLocalDpi xmlns:a14="http://schemas.microsoft.com/office/drawing/2010/main" val="0"/>
                              </a:ext>
                            </a:extLst>
                          </a:blip>
                          <a:stretch>
                            <a:fillRect/>
                          </a:stretch>
                        </pic:blipFill>
                        <pic:spPr>
                          <a:xfrm>
                            <a:off x="1645926" y="4475670"/>
                            <a:ext cx="1402918" cy="258170"/>
                          </a:xfrm>
                          <a:prstGeom prst="rect">
                            <a:avLst/>
                          </a:prstGeom>
                        </pic:spPr>
                      </pic:pic>
                      <pic:pic xmlns:pic="http://schemas.openxmlformats.org/drawingml/2006/picture">
                        <pic:nvPicPr>
                          <pic:cNvPr id="416" name="Picture 416"/>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4966131" y="3583484"/>
                            <a:ext cx="1035540" cy="852711"/>
                          </a:xfrm>
                          <a:prstGeom prst="rect">
                            <a:avLst/>
                          </a:prstGeom>
                        </pic:spPr>
                      </pic:pic>
                      <pic:pic xmlns:pic="http://schemas.openxmlformats.org/drawingml/2006/picture">
                        <pic:nvPicPr>
                          <pic:cNvPr id="417" name="Picture 417"/>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5789484" y="847328"/>
                            <a:ext cx="694614" cy="571977"/>
                          </a:xfrm>
                          <a:prstGeom prst="rect">
                            <a:avLst/>
                          </a:prstGeom>
                        </pic:spPr>
                      </pic:pic>
                      <pic:pic xmlns:pic="http://schemas.openxmlformats.org/drawingml/2006/picture">
                        <pic:nvPicPr>
                          <pic:cNvPr id="418" name="Picture 418"/>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281003" y="1600311"/>
                            <a:ext cx="723181" cy="559770"/>
                          </a:xfrm>
                          <a:prstGeom prst="rect">
                            <a:avLst/>
                          </a:prstGeom>
                        </pic:spPr>
                      </pic:pic>
                      <pic:pic xmlns:pic="http://schemas.openxmlformats.org/drawingml/2006/picture">
                        <pic:nvPicPr>
                          <pic:cNvPr id="419" name="Picture 419"/>
                          <pic:cNvPicPr>
                            <a:picLocks noChangeAspect="1"/>
                          </pic:cNvPicPr>
                        </pic:nvPicPr>
                        <pic:blipFill>
                          <a:blip r:embed="rId88" cstate="print">
                            <a:extLst>
                              <a:ext uri="{28A0092B-C50C-407E-A947-70E740481C1C}">
                                <a14:useLocalDpi xmlns:a14="http://schemas.microsoft.com/office/drawing/2010/main" val="0"/>
                              </a:ext>
                            </a:extLst>
                          </a:blip>
                          <a:stretch>
                            <a:fillRect/>
                          </a:stretch>
                        </pic:blipFill>
                        <pic:spPr>
                          <a:xfrm>
                            <a:off x="1913044" y="358459"/>
                            <a:ext cx="939460" cy="425477"/>
                          </a:xfrm>
                          <a:prstGeom prst="rect">
                            <a:avLst/>
                          </a:prstGeom>
                        </pic:spPr>
                      </pic:pic>
                      <pic:pic xmlns:pic="http://schemas.openxmlformats.org/drawingml/2006/picture">
                        <pic:nvPicPr>
                          <pic:cNvPr id="420" name="Picture 420"/>
                          <pic:cNvPicPr>
                            <a:picLocks noChangeAspect="1"/>
                          </pic:cNvPicPr>
                        </pic:nvPicPr>
                        <pic:blipFill>
                          <a:blip r:embed="rId89" cstate="print">
                            <a:extLst>
                              <a:ext uri="{28A0092B-C50C-407E-A947-70E740481C1C}">
                                <a14:useLocalDpi xmlns:a14="http://schemas.microsoft.com/office/drawing/2010/main" val="0"/>
                              </a:ext>
                            </a:extLst>
                          </a:blip>
                          <a:stretch>
                            <a:fillRect/>
                          </a:stretch>
                        </pic:blipFill>
                        <pic:spPr>
                          <a:xfrm>
                            <a:off x="5912909" y="3502473"/>
                            <a:ext cx="1105099" cy="611399"/>
                          </a:xfrm>
                          <a:prstGeom prst="rect">
                            <a:avLst/>
                          </a:prstGeom>
                        </pic:spPr>
                      </pic:pic>
                      <pic:pic xmlns:pic="http://schemas.openxmlformats.org/drawingml/2006/picture">
                        <pic:nvPicPr>
                          <pic:cNvPr id="421" name="Picture 421"/>
                          <pic:cNvPicPr>
                            <a:picLocks noChangeAspect="1"/>
                          </pic:cNvPicPr>
                        </pic:nvPicPr>
                        <pic:blipFill>
                          <a:blip r:embed="rId90" cstate="print">
                            <a:extLst>
                              <a:ext uri="{28A0092B-C50C-407E-A947-70E740481C1C}">
                                <a14:useLocalDpi xmlns:a14="http://schemas.microsoft.com/office/drawing/2010/main" val="0"/>
                              </a:ext>
                            </a:extLst>
                          </a:blip>
                          <a:stretch>
                            <a:fillRect/>
                          </a:stretch>
                        </pic:blipFill>
                        <pic:spPr>
                          <a:xfrm>
                            <a:off x="168402" y="2784688"/>
                            <a:ext cx="1702699" cy="234696"/>
                          </a:xfrm>
                          <a:prstGeom prst="rect">
                            <a:avLst/>
                          </a:prstGeom>
                        </pic:spPr>
                      </pic:pic>
                      <pic:pic xmlns:pic="http://schemas.openxmlformats.org/drawingml/2006/picture">
                        <pic:nvPicPr>
                          <pic:cNvPr id="422" name="Picture 422"/>
                          <pic:cNvPicPr>
                            <a:picLocks noChangeAspect="1"/>
                          </pic:cNvPicPr>
                        </pic:nvPicPr>
                        <pic:blipFill>
                          <a:blip r:embed="rId91" cstate="print">
                            <a:extLst>
                              <a:ext uri="{28A0092B-C50C-407E-A947-70E740481C1C}">
                                <a14:useLocalDpi xmlns:a14="http://schemas.microsoft.com/office/drawing/2010/main" val="0"/>
                              </a:ext>
                            </a:extLst>
                          </a:blip>
                          <a:stretch>
                            <a:fillRect/>
                          </a:stretch>
                        </pic:blipFill>
                        <pic:spPr>
                          <a:xfrm>
                            <a:off x="2931296" y="412509"/>
                            <a:ext cx="1726367" cy="303505"/>
                          </a:xfrm>
                          <a:prstGeom prst="rect">
                            <a:avLst/>
                          </a:prstGeom>
                        </pic:spPr>
                      </pic:pic>
                      <pic:pic xmlns:pic="http://schemas.openxmlformats.org/drawingml/2006/picture">
                        <pic:nvPicPr>
                          <pic:cNvPr id="423" name="Picture 423"/>
                          <pic:cNvPicPr>
                            <a:picLocks noChangeAspect="1"/>
                          </pic:cNvPicPr>
                        </pic:nvPicPr>
                        <pic:blipFill>
                          <a:blip r:embed="rId92" cstate="print">
                            <a:extLst>
                              <a:ext uri="{28A0092B-C50C-407E-A947-70E740481C1C}">
                                <a14:useLocalDpi xmlns:a14="http://schemas.microsoft.com/office/drawing/2010/main" val="0"/>
                              </a:ext>
                            </a:extLst>
                          </a:blip>
                          <a:stretch>
                            <a:fillRect/>
                          </a:stretch>
                        </pic:blipFill>
                        <pic:spPr>
                          <a:xfrm>
                            <a:off x="204496" y="468009"/>
                            <a:ext cx="1643929" cy="191922"/>
                          </a:xfrm>
                          <a:prstGeom prst="rect">
                            <a:avLst/>
                          </a:prstGeom>
                        </pic:spPr>
                      </pic:pic>
                      <pic:pic xmlns:pic="http://schemas.openxmlformats.org/drawingml/2006/picture">
                        <pic:nvPicPr>
                          <pic:cNvPr id="424" name="Picture 424"/>
                          <pic:cNvPicPr>
                            <a:picLocks noChangeAspect="1"/>
                          </pic:cNvPicPr>
                        </pic:nvPicPr>
                        <pic:blipFill>
                          <a:blip r:embed="rId93" cstate="print">
                            <a:extLst>
                              <a:ext uri="{28A0092B-C50C-407E-A947-70E740481C1C}">
                                <a14:useLocalDpi xmlns:a14="http://schemas.microsoft.com/office/drawing/2010/main" val="0"/>
                              </a:ext>
                            </a:extLst>
                          </a:blip>
                          <a:stretch>
                            <a:fillRect/>
                          </a:stretch>
                        </pic:blipFill>
                        <pic:spPr>
                          <a:xfrm>
                            <a:off x="1200558" y="1454590"/>
                            <a:ext cx="584194" cy="481052"/>
                          </a:xfrm>
                          <a:prstGeom prst="rect">
                            <a:avLst/>
                          </a:prstGeom>
                        </pic:spPr>
                      </pic:pic>
                      <pic:pic xmlns:pic="http://schemas.openxmlformats.org/drawingml/2006/picture">
                        <pic:nvPicPr>
                          <pic:cNvPr id="425" name="Picture 425"/>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247274" y="3199186"/>
                            <a:ext cx="1435992" cy="185935"/>
                          </a:xfrm>
                          <a:prstGeom prst="rect">
                            <a:avLst/>
                          </a:prstGeom>
                        </pic:spPr>
                      </pic:pic>
                      <pic:pic xmlns:pic="http://schemas.openxmlformats.org/drawingml/2006/picture">
                        <pic:nvPicPr>
                          <pic:cNvPr id="426" name="Picture 426"/>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138245" y="4331775"/>
                            <a:ext cx="1259962" cy="468428"/>
                          </a:xfrm>
                          <a:prstGeom prst="rect">
                            <a:avLst/>
                          </a:prstGeom>
                        </pic:spPr>
                      </pic:pic>
                      <pic:pic xmlns:pic="http://schemas.openxmlformats.org/drawingml/2006/picture">
                        <pic:nvPicPr>
                          <pic:cNvPr id="427" name="Picture 427"/>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3457924" y="2678023"/>
                            <a:ext cx="1482099" cy="262392"/>
                          </a:xfrm>
                          <a:prstGeom prst="rect">
                            <a:avLst/>
                          </a:prstGeom>
                        </pic:spPr>
                      </pic:pic>
                      <wps:wsp>
                        <wps:cNvPr id="428" name="Text Placeholder 3"/>
                        <wps:cNvSpPr txBox="1">
                          <a:spLocks/>
                        </wps:cNvSpPr>
                        <wps:spPr>
                          <a:xfrm>
                            <a:off x="0" y="-118318"/>
                            <a:ext cx="7019926" cy="488719"/>
                          </a:xfrm>
                          <a:prstGeom prst="rect">
                            <a:avLst/>
                          </a:prstGeom>
                        </wps:spPr>
                        <wps:txbx>
                          <w:txbxContent>
                            <w:p w:rsidR="00636C2A" w:rsidRPr="009946AE" w:rsidRDefault="00636C2A" w:rsidP="007F21FA">
                              <w:pPr>
                                <w:pStyle w:val="NormalWeb"/>
                                <w:spacing w:before="0" w:beforeAutospacing="0" w:after="0" w:afterAutospacing="0"/>
                                <w:jc w:val="center"/>
                                <w:rPr>
                                  <w:rFonts w:cs="B Nazanin"/>
                                  <w:b/>
                                  <w:bCs/>
                                  <w:lang w:bidi="fa-IR"/>
                                </w:rPr>
                              </w:pPr>
                              <w:r w:rsidRPr="009946AE">
                                <w:rPr>
                                  <w:rFonts w:cs="B Nazanin"/>
                                  <w:b/>
                                  <w:bCs/>
                                  <w:rtl/>
                                  <w:lang w:bidi="fa-IR"/>
                                </w:rPr>
                                <w:t>شرکت‌ها</w:t>
                              </w:r>
                              <w:r w:rsidRPr="009946AE">
                                <w:rPr>
                                  <w:rFonts w:cs="B Nazanin" w:hint="cs"/>
                                  <w:b/>
                                  <w:bCs/>
                                  <w:rtl/>
                                  <w:lang w:bidi="fa-IR"/>
                                </w:rPr>
                                <w:t>ی اقتصادی بزرگ در بخارست</w:t>
                              </w:r>
                            </w:p>
                          </w:txbxContent>
                        </wps:txbx>
                        <wps:bodyPr vert="horz" wrap="square" lIns="0" tIns="0" rIns="0" bIns="0" rtlCol="0">
                          <a:noAutofit/>
                        </wps:bodyPr>
                      </wps:wsp>
                      <pic:pic xmlns:pic="http://schemas.openxmlformats.org/drawingml/2006/picture">
                        <pic:nvPicPr>
                          <pic:cNvPr id="429" name="Picture 429"/>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4919324" y="882306"/>
                            <a:ext cx="744106" cy="518274"/>
                          </a:xfrm>
                          <a:prstGeom prst="rect">
                            <a:avLst/>
                          </a:prstGeom>
                        </pic:spPr>
                      </pic:pic>
                      <pic:pic xmlns:pic="http://schemas.openxmlformats.org/drawingml/2006/picture">
                        <pic:nvPicPr>
                          <pic:cNvPr id="430" name="Picture 430"/>
                          <pic:cNvPicPr>
                            <a:picLocks noChangeAspect="1"/>
                          </pic:cNvPicPr>
                        </pic:nvPicPr>
                        <pic:blipFill>
                          <a:blip r:embed="rId98" cstate="print">
                            <a:extLst>
                              <a:ext uri="{28A0092B-C50C-407E-A947-70E740481C1C}">
                                <a14:useLocalDpi xmlns:a14="http://schemas.microsoft.com/office/drawing/2010/main" val="0"/>
                              </a:ext>
                            </a:extLst>
                          </a:blip>
                          <a:stretch>
                            <a:fillRect/>
                          </a:stretch>
                        </pic:blipFill>
                        <pic:spPr>
                          <a:xfrm>
                            <a:off x="3160973" y="3535573"/>
                            <a:ext cx="905810" cy="290358"/>
                          </a:xfrm>
                          <a:prstGeom prst="rect">
                            <a:avLst/>
                          </a:prstGeom>
                        </pic:spPr>
                      </pic:pic>
                      <pic:pic xmlns:pic="http://schemas.openxmlformats.org/drawingml/2006/picture">
                        <pic:nvPicPr>
                          <pic:cNvPr id="431" name="Picture 431"/>
                          <pic:cNvPicPr>
                            <a:picLocks noChangeAspect="1"/>
                          </pic:cNvPicPr>
                        </pic:nvPicPr>
                        <pic:blipFill>
                          <a:blip r:embed="rId99" cstate="print">
                            <a:extLst>
                              <a:ext uri="{28A0092B-C50C-407E-A947-70E740481C1C}">
                                <a14:useLocalDpi xmlns:a14="http://schemas.microsoft.com/office/drawing/2010/main" val="0"/>
                              </a:ext>
                            </a:extLst>
                          </a:blip>
                          <a:stretch>
                            <a:fillRect/>
                          </a:stretch>
                        </pic:blipFill>
                        <pic:spPr>
                          <a:xfrm>
                            <a:off x="1669149" y="3558333"/>
                            <a:ext cx="1356472" cy="243502"/>
                          </a:xfrm>
                          <a:prstGeom prst="rect">
                            <a:avLst/>
                          </a:prstGeom>
                        </pic:spPr>
                      </pic:pic>
                      <pic:pic xmlns:pic="http://schemas.openxmlformats.org/drawingml/2006/picture">
                        <pic:nvPicPr>
                          <pic:cNvPr id="432" name="Picture 432"/>
                          <pic:cNvPicPr>
                            <a:picLocks noChangeAspect="1"/>
                          </pic:cNvPicPr>
                        </pic:nvPicPr>
                        <pic:blipFill>
                          <a:blip r:embed="rId100" cstate="print">
                            <a:extLst>
                              <a:ext uri="{28A0092B-C50C-407E-A947-70E740481C1C}">
                                <a14:useLocalDpi xmlns:a14="http://schemas.microsoft.com/office/drawing/2010/main" val="0"/>
                              </a:ext>
                            </a:extLst>
                          </a:blip>
                          <a:stretch>
                            <a:fillRect/>
                          </a:stretch>
                        </pic:blipFill>
                        <pic:spPr>
                          <a:xfrm>
                            <a:off x="5965751" y="3005016"/>
                            <a:ext cx="1008528" cy="552639"/>
                          </a:xfrm>
                          <a:prstGeom prst="rect">
                            <a:avLst/>
                          </a:prstGeom>
                        </pic:spPr>
                      </pic:pic>
                      <pic:pic xmlns:pic="http://schemas.openxmlformats.org/drawingml/2006/picture">
                        <pic:nvPicPr>
                          <pic:cNvPr id="433" name="Picture 433"/>
                          <pic:cNvPicPr>
                            <a:picLocks noChangeAspect="1"/>
                          </pic:cNvPicPr>
                        </pic:nvPicPr>
                        <pic:blipFill>
                          <a:blip r:embed="rId101"/>
                          <a:stretch>
                            <a:fillRect/>
                          </a:stretch>
                        </pic:blipFill>
                        <pic:spPr>
                          <a:xfrm>
                            <a:off x="4532479" y="2064959"/>
                            <a:ext cx="1406385" cy="341634"/>
                          </a:xfrm>
                          <a:prstGeom prst="rect">
                            <a:avLst/>
                          </a:prstGeom>
                        </pic:spPr>
                      </pic:pic>
                      <pic:pic xmlns:pic="http://schemas.openxmlformats.org/drawingml/2006/picture">
                        <pic:nvPicPr>
                          <pic:cNvPr id="434" name="Picture 434"/>
                          <pic:cNvPicPr>
                            <a:picLocks noChangeAspect="1"/>
                          </pic:cNvPicPr>
                        </pic:nvPicPr>
                        <pic:blipFill>
                          <a:blip r:embed="rId102"/>
                          <a:stretch>
                            <a:fillRect/>
                          </a:stretch>
                        </pic:blipFill>
                        <pic:spPr>
                          <a:xfrm>
                            <a:off x="2426481" y="1899088"/>
                            <a:ext cx="1198280" cy="252638"/>
                          </a:xfrm>
                          <a:prstGeom prst="rect">
                            <a:avLst/>
                          </a:prstGeom>
                        </pic:spPr>
                      </pic:pic>
                      <pic:pic xmlns:pic="http://schemas.openxmlformats.org/drawingml/2006/picture">
                        <pic:nvPicPr>
                          <pic:cNvPr id="435" name="Picture 435"/>
                          <pic:cNvPicPr>
                            <a:picLocks noChangeAspect="1"/>
                          </pic:cNvPicPr>
                        </pic:nvPicPr>
                        <pic:blipFill>
                          <a:blip r:embed="rId103"/>
                          <a:stretch>
                            <a:fillRect/>
                          </a:stretch>
                        </pic:blipFill>
                        <pic:spPr>
                          <a:xfrm>
                            <a:off x="3323339" y="2245501"/>
                            <a:ext cx="999226" cy="280743"/>
                          </a:xfrm>
                          <a:prstGeom prst="rect">
                            <a:avLst/>
                          </a:prstGeom>
                        </pic:spPr>
                      </pic:pic>
                      <pic:pic xmlns:pic="http://schemas.openxmlformats.org/drawingml/2006/picture">
                        <pic:nvPicPr>
                          <pic:cNvPr id="436" name="Picture 436"/>
                          <pic:cNvPicPr>
                            <a:picLocks noChangeAspect="1"/>
                          </pic:cNvPicPr>
                        </pic:nvPicPr>
                        <pic:blipFill>
                          <a:blip r:embed="rId104"/>
                          <a:stretch>
                            <a:fillRect/>
                          </a:stretch>
                        </pic:blipFill>
                        <pic:spPr>
                          <a:xfrm>
                            <a:off x="1833254" y="3196700"/>
                            <a:ext cx="1461872" cy="232613"/>
                          </a:xfrm>
                          <a:prstGeom prst="rect">
                            <a:avLst/>
                          </a:prstGeom>
                        </pic:spPr>
                      </pic:pic>
                      <pic:pic xmlns:pic="http://schemas.openxmlformats.org/drawingml/2006/picture">
                        <pic:nvPicPr>
                          <pic:cNvPr id="437" name="Picture 437"/>
                          <pic:cNvPicPr>
                            <a:picLocks noChangeAspect="1"/>
                          </pic:cNvPicPr>
                        </pic:nvPicPr>
                        <pic:blipFill>
                          <a:blip r:embed="rId105"/>
                          <a:stretch>
                            <a:fillRect/>
                          </a:stretch>
                        </pic:blipFill>
                        <pic:spPr>
                          <a:xfrm>
                            <a:off x="4208716" y="4419184"/>
                            <a:ext cx="1455688" cy="299670"/>
                          </a:xfrm>
                          <a:prstGeom prst="rect">
                            <a:avLst/>
                          </a:prstGeom>
                        </pic:spPr>
                      </pic:pic>
                      <pic:pic xmlns:pic="http://schemas.openxmlformats.org/drawingml/2006/picture">
                        <pic:nvPicPr>
                          <pic:cNvPr id="438" name="Picture 438"/>
                          <pic:cNvPicPr>
                            <a:picLocks noChangeAspect="1"/>
                          </pic:cNvPicPr>
                        </pic:nvPicPr>
                        <pic:blipFill>
                          <a:blip r:embed="rId106"/>
                          <a:stretch>
                            <a:fillRect/>
                          </a:stretch>
                        </pic:blipFill>
                        <pic:spPr>
                          <a:xfrm>
                            <a:off x="6343581" y="362248"/>
                            <a:ext cx="599337" cy="492497"/>
                          </a:xfrm>
                          <a:prstGeom prst="rect">
                            <a:avLst/>
                          </a:prstGeom>
                        </pic:spPr>
                      </pic:pic>
                      <pic:pic xmlns:pic="http://schemas.openxmlformats.org/drawingml/2006/picture">
                        <pic:nvPicPr>
                          <pic:cNvPr id="439" name="Picture 439" descr="Image result for s&amp;t logo"/>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6170750" y="1907988"/>
                            <a:ext cx="703182" cy="579032"/>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id="Group 1" o:spid="_x0000_s1026" style="width:318.45pt;height:225.9pt;mso-position-horizontal-relative:char;mso-position-vertical-relative:line" coordorigin=",-1183" coordsize="70199,4918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">
                <v:shape id="Picture 390" o:spid="_x0000_s1027" type="#_x0000_t75" style="position:absolute;left:2019;top:36746;width:12534;height:1032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1krnAAAAA3AAAAA8AAABkcnMvZG93bnJldi54bWxET81qwkAQvhf6DssUvNVJLRSbuopUhEoF&#10;Me0DDNkxWczOhuyaxLd3D4LHj+9/sRpdo3rugvWi4W2agWIpvbFSafj/277OQYVIYqjxwhquHGC1&#10;fH5aUG78IEfui1ipFCIhJw11jG2OGMqaHYWpb1kSd/Kdo5hgV6HpaEjhrsFZln2gIyupoaaWv2su&#10;z8XFaSC8bIrt3g7naocz2/8eNu6AWk9exvUXqMhjfIjv7h+j4f0zzU9n0hHA5Q0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LWSucAAAADcAAAADwAAAAAAAAAAAAAAAACfAgAA&#10;ZHJzL2Rvd25yZXYueG1sUEsFBgAAAAAEAAQA9wAAAIwDAAAAAA==&#10;">
                  <v:imagedata r:id="rId108" o:title=""/>
                  <v:path arrowok="t"/>
                </v:shape>
                <v:shape id="Picture 391" o:spid="_x0000_s1028" type="#_x0000_t75" style="position:absolute;left:56199;top:24016;width:12941;height:45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eFDnFAAAA3AAAAA8AAABkcnMvZG93bnJldi54bWxEj0FrwkAUhO+C/2F5hd50kxSKpq4iguBB&#10;Cial4O2ZfU1Cs2/D7mrSf+8WBI/DzHzDrDaj6cSNnG8tK0jnCQjiyuqWawVf5X62AOEDssbOMin4&#10;Iw+b9XSywlzbgU90K0ItIoR9jgqaEPpcSl81ZNDPbU8cvR/rDIYoXS21wyHCTSezJHmXBluOCw32&#10;tGuo+i2uRsH3sSzPw9kdUs7abZFVi89LeVTq9WXcfoAINIZn+NE+aAVvyxT+z8QjIN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XhQ5xQAAANwAAAAPAAAAAAAAAAAAAAAA&#10;AJ8CAABkcnMvZG93bnJldi54bWxQSwUGAAAAAAQABAD3AAAAkQMAAAAA&#10;">
                  <v:imagedata r:id="rId109" o:title=""/>
                  <v:path arrowok="t"/>
                </v:shape>
                <v:shape id="Picture 392" o:spid="_x0000_s1029" type="#_x0000_t75" style="position:absolute;left:13058;top:20959;width:5696;height:4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dz8TEAAAA3AAAAA8AAABkcnMvZG93bnJldi54bWxEj91qwkAQhe8LvsMyQu/qxghSo6vEQonY&#10;3vjzAEN2TKLZ2bC7avL23UKhl4fz83FWm9604kHON5YVTCcJCOLS6oYrBefT59s7CB+QNbaWScFA&#10;Hjbr0csKM22ffKDHMVQijrDPUEEdQpdJ6cuaDPqJ7Yijd7HOYIjSVVI7fMZx08o0SebSYMORUGNH&#10;HzWVt+PdRMj3l5uGdHfdn7fXoRjyInd9odTruM+XIAL14T/8195pBbNFCr9n4hGQ6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dz8TEAAAA3AAAAA8AAAAAAAAAAAAAAAAA&#10;nwIAAGRycy9kb3ducmV2LnhtbFBLBQYAAAAABAAEAPcAAACQAwAAAAA=&#10;">
                  <v:imagedata r:id="rId110" o:title=""/>
                  <v:path arrowok="t"/>
                </v:shape>
                <v:shape id="Picture 393" o:spid="_x0000_s1030" type="#_x0000_t75" style="position:absolute;left:61846;top:14660;width:8309;height:38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Pu2nBAAAA3AAAAA8AAABkcnMvZG93bnJldi54bWxEj0GLwjAUhO8L/ofwBG9rqoWyVqNIQdDj&#10;6goeH82zKTYvpYm2/nuzIHgcZuYbZrUZbCMe1PnasYLZNAFBXDpdc6Xg77T7/gHhA7LGxjEpeJKH&#10;zXr0tcJcu55/6XEMlYgQ9jkqMCG0uZS+NGTRT11LHL2r6yyGKLtK6g77CLeNnCdJJi3WHBcMtlQY&#10;Km/Hu1VQmGLWZ0+nt+0BL+d0X2annVdqMh62SxCBhvAJv9t7rSBdpPB/Jh4BuX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fPu2nBAAAA3AAAAA8AAAAAAAAAAAAAAAAAnwIA&#10;AGRycy9kb3ducmV2LnhtbFBLBQYAAAAABAAEAPcAAACNAwAAAAA=&#10;">
                  <v:imagedata r:id="rId111" o:title=""/>
                  <v:path arrowok="t"/>
                </v:shape>
                <v:shape id="Picture 394" o:spid="_x0000_s1031" type="#_x0000_t75" style="position:absolute;left:38502;top:39943;width:11914;height:3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P7PGAAAA3AAAAA8AAABkcnMvZG93bnJldi54bWxEj91qwkAUhO8LvsNyCr3TjW0pGl3FVgot&#10;KvgH3h6yp9lo9mzIrkn69l1B6OUwM98w03lnS9FQ7QvHCoaDBARx5nTBuYLj4bM/AuEDssbSMSn4&#10;JQ/zWe9hiql2Le+o2YdcRAj7FBWYEKpUSp8ZsugHriKO3o+rLYYo61zqGtsIt6V8TpI3abHguGCw&#10;og9D2WV/tQrC9bxav5vzcLn+3vp2c2mWp5VU6umxW0xABOrCf/je/tIKXsavcDsTj4C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f8/s8YAAADcAAAADwAAAAAAAAAAAAAA&#10;AACfAgAAZHJzL2Rvd25yZXYueG1sUEsFBgAAAAAEAAQA9wAAAJIDAAAAAA==&#10;">
                  <v:imagedata r:id="rId112" o:title=""/>
                  <v:path arrowok="t"/>
                </v:shape>
                <v:shape id="Picture 395" o:spid="_x0000_s1032" type="#_x0000_t75" style="position:absolute;left:50642;top:32413;width:6853;height:43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23hjEAAAA3AAAAA8AAABkcnMvZG93bnJldi54bWxEj0FrAjEUhO8F/0N4greatWJpV6OUSlF7&#10;c1W8PpLn7mLysmyirv31jVDocZiZb5jZonNWXKkNtWcFo2EGglh7U3OpYL/7en4DESKyQeuZFNwp&#10;wGLee5phbvyNt3QtYikShEOOCqoYm1zKoCtyGIa+IU7eybcOY5JtKU2LtwR3Vr5k2at0WHNaqLCh&#10;z4r0ubg4BbtyH751vC9/9GXTjI/FwS5XVqlBv/uYgojUxf/wX3ttFIzfJ/A4k46AnP8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23hjEAAAA3AAAAA8AAAAAAAAAAAAAAAAA&#10;nwIAAGRycy9kb3ducmV2LnhtbFBLBQYAAAAABAAEAPcAAACQAwAAAAA=&#10;">
                  <v:imagedata r:id="rId113" o:title=""/>
                  <v:path arrowok="t"/>
                </v:shape>
                <v:shape id="Picture 396" o:spid="_x0000_s1033" type="#_x0000_t75" style="position:absolute;left:42411;top:34024;width:5896;height:52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MGsLEAAAA3AAAAA8AAABkcnMvZG93bnJldi54bWxEj19rwkAQxN8L/Q7HFnyrl1qQGj1FhFIR&#10;fPAP+Lrm1iQ2txvuriZ++15B6OMwM79hZoveNepGPtTCBt6GGSjiQmzNpYHj4fP1A1SIyBYbYTJw&#10;pwCL+fPTDHMrHe/oto+lShAOORqoYmxzrUNRkcMwlJY4eRfxDmOSvtTWY5fgrtGjLBtrhzWnhQpb&#10;WlVUfO9/nIGlNCu/FduN5ILr63n7FTebkzGDl345BRWpj//hR3ttDbxPxvB3Jh0BP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0MGsLEAAAA3AAAAA8AAAAAAAAAAAAAAAAA&#10;nwIAAGRycy9kb3ducmV2LnhtbFBLBQYAAAAABAAEAPcAAACQAwAAAAA=&#10;">
                  <v:imagedata r:id="rId114" o:title=""/>
                  <v:path arrowok="t"/>
                </v:shape>
                <v:shape id="Picture 397" o:spid="_x0000_s1034" type="#_x0000_t75" style="position:absolute;left:18836;top:25211;width:13146;height:6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fEdDEAAAA3AAAAA8AAABkcnMvZG93bnJldi54bWxEj9FqAjEURN8L/kO4Ql+KZtVqdTVKEZSC&#10;QtvVD7hsrruLm5slibr+vSkUfBxm5gyzWLWmFldyvrKsYNBPQBDnVldcKDgeNr0pCB+QNdaWScGd&#10;PKyWnZcFptre+JeuWShEhLBPUUEZQpNK6fOSDPq+bYijd7LOYIjSFVI7vEW4qeUwSSbSYMVxocSG&#10;1iXl5+xiFGyrdzoQfo/Pwf0M87d1s9vXY6Veu+3nHESgNjzD/+0vrWA0+4C/M/EIyO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VfEdDEAAAA3AAAAA8AAAAAAAAAAAAAAAAA&#10;nwIAAGRycy9kb3ducmV2LnhtbFBLBQYAAAAABAAEAPcAAACQAwAAAAA=&#10;">
                  <v:imagedata r:id="rId115" o:title=""/>
                  <v:path arrowok="t"/>
                </v:shape>
                <v:shape id="Picture 398" o:spid="_x0000_s1035" type="#_x0000_t75" style="position:absolute;left:20809;top:22142;width:9268;height:3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3qt6PCAAAA3AAAAA8AAABkcnMvZG93bnJldi54bWxET89rwjAUvg/8H8Ib7DbTbSCzGotYBoIM&#10;XPXg8dE8m2rz0jZR2/9+OQx2/Ph+L7PBNuJOva8dK3ibJiCIS6drrhQcD1+vnyB8QNbYOCYFI3nI&#10;VpOnJabaPfiH7kWoRAxhn6ICE0KbSulLQxb91LXEkTu73mKIsK+k7vERw20j35NkJi3WHBsMtrQx&#10;VF6Lm1XgeWfysS5m+3337U/d2O3yCyr18jysFyACDeFf/OfeagUf87g2nolHQK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6rejwgAAANwAAAAPAAAAAAAAAAAAAAAAAJ8C&#10;AABkcnMvZG93bnJldi54bWxQSwUGAAAAAAQABAD3AAAAjgMAAAAA&#10;">
                  <v:imagedata r:id="rId116" o:title=""/>
                  <v:path arrowok="t"/>
                </v:shape>
                <v:shape id="Picture 399" o:spid="_x0000_s1036" type="#_x0000_t75" style="position:absolute;left:51790;top:27972;width:8452;height:3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SyarDAAAA3AAAAA8AAABkcnMvZG93bnJldi54bWxEj0+LwjAUxO+C3yE8wduaqovYalp0VfCy&#10;B//h9dE822LzUpqs1m+/WVjwOMzMb5hl1plaPKh1lWUF41EEgji3uuJCwfm0+5iDcB5ZY22ZFLzI&#10;QZb2e0tMtH3ygR5HX4gAYZeggtL7JpHS5SUZdCPbEAfvZluDPsi2kLrFZ4CbWk6iaCYNVhwWSmzo&#10;q6T8fvwxCma8ucpzfNlO/bqrtutib/H7U6nhoFstQHjq/Dv8395rBdM4hr8z4QjI9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LJqsMAAADcAAAADwAAAAAAAAAAAAAAAACf&#10;AgAAZHJzL2Rvd25yZXYueG1sUEsFBgAAAAAEAAQA9wAAAI8DAAAAAA==&#10;">
                  <v:imagedata r:id="rId117" o:title=""/>
                  <v:path arrowok="t"/>
                </v:shape>
                <v:shape id="Picture 400" o:spid="_x0000_s1037" type="#_x0000_t75" style="position:absolute;left:27899;top:38640;width:9877;height:453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KjanEAAAA3AAAAA8AAABkcnMvZG93bnJldi54bWxET8tqwkAU3Rf8h+EK3RQz0RaV6ChiCe2q&#10;oH2Iu0vmmglm7iSZUdO/7ywKLg/nvVz3thZX6nzlWME4SUEQF05XXCr4+sxHcxA+IGusHZOCX/Kw&#10;Xg0elphpd+MdXfehFDGEfYYKTAhNJqUvDFn0iWuII3dyncUQYVdK3eEthttaTtJ0Ki1WHBsMNrQ1&#10;VJz3F6vg+6NtL+aYh/Hz7OetbSeUH16flHoc9psFiEB9uIv/3e9awUsa58cz8Qj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bKjanEAAAA3AAAAA8AAAAAAAAAAAAAAAAA&#10;nwIAAGRycy9kb3ducmV2LnhtbFBLBQYAAAAABAAEAPcAAACQAwAAAAA=&#10;">
                  <v:imagedata r:id="rId118" o:title=""/>
                  <v:path arrowok="t"/>
                </v:shape>
                <v:shape id="Picture 401" o:spid="_x0000_s1038" type="#_x0000_t75" style="position:absolute;left:48314;top:16174;width:12966;height:3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b07CAAAA3AAAAA8AAABkcnMvZG93bnJldi54bWxEj0FrAjEUhO9C/0N4hd40axFpV6OoIHir&#10;VZEen5vnZnHzsiSpxn9vhEKPw8x8w0znybbiSj40jhUMBwUI4srphmsFh/26/wEiRGSNrWNScKcA&#10;89lLb4qldjf+pusu1iJDOJSowMTYlVKGypDFMHAdcfbOzluMWfpaao+3DLetfC+KsbTYcF4w2NHK&#10;UHXZ/VoFF384Vn79s+xOX1s8fuo0Tq1R6u01LSYgIqX4H/5rb7SCUTGE55l8BO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g29OwgAAANwAAAAPAAAAAAAAAAAAAAAAAJ8C&#10;AABkcnMvZG93bnJldi54bWxQSwUGAAAAAAQABAD3AAAAjgMAAAAA&#10;">
                  <v:imagedata r:id="rId119" o:title=""/>
                  <v:path arrowok="t"/>
                </v:shape>
                <v:shape id="Picture 402" o:spid="_x0000_s1039" type="#_x0000_t75" style="position:absolute;left:2022;top:24464;width:10467;height:3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Ddt3EAAAA3AAAAA8AAABkcnMvZG93bnJldi54bWxEj0FrwkAUhO+C/2F5Qm+6MdXSpq4ihUI9&#10;qakUcntkn0kw+3bJbjX+e1cQPA4z8w2zWPWmFWfqfGNZwXSSgCAurW64UnD4/R6/g/ABWWNrmRRc&#10;ycNqORwsMNP2wns656ESEcI+QwV1CC6T0pc1GfQT64ijd7SdwRBlV0nd4SXCTSvTJHmTBhuOCzU6&#10;+qqpPOX/RoH5cKedxLR3f0Wx3hxeN9t5MVfqZdSvP0EE6sMz/Gj/aAWzJIX7mXgE5PI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JDdt3EAAAA3AAAAA8AAAAAAAAAAAAAAAAA&#10;nwIAAGRycy9kb3ducmV2LnhtbFBLBQYAAAAABAAEAPcAAACQAwAAAAA=&#10;">
                  <v:imagedata r:id="rId120" o:title=""/>
                  <v:path arrowok="t"/>
                </v:shape>
                <v:shape id="Picture 403" o:spid="_x0000_s1040" type="#_x0000_t75" style="position:absolute;left:11906;top:8478;width:15038;height:50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Xhsb3GAAAA3AAAAA8AAABkcnMvZG93bnJldi54bWxEj09rwkAUxO8Fv8PyhF5Ks2lNW0ldxT9Y&#10;ciuJ0l4f2WcSmn0bsqvGb+8KQo/DzPyGmS0G04oT9a6xrOAlikEQl1Y3XCnY77bPUxDOI2tsLZOC&#10;CzlYzEcPM0y1PXNOp8JXIkDYpaig9r5LpXRlTQZdZDvi4B1sb9AH2VdS93gOcNPK1zh+lwYbDgs1&#10;drSuqfwrjkbB19PHxmXrlZkmP9vft8x+5zI5KPU4HpafIDwN/j98b2daQRJP4HYmHAE5v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eGxvcYAAADcAAAADwAAAAAAAAAAAAAA&#10;AACfAgAAZHJzL2Rvd25yZXYueG1sUEsFBgAAAAAEAAQA9wAAAJIDAAAAAA==&#10;">
                  <v:imagedata r:id="rId121" o:title=""/>
                  <v:path arrowok="t"/>
                </v:shape>
                <v:shape id="Picture 404" o:spid="_x0000_s1041" type="#_x0000_t75" style="position:absolute;left:39016;top:30703;width:9406;height:30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7B4nEAAAA3AAAAA8AAABkcnMvZG93bnJldi54bWxEj0FrwkAUhO8F/8PyBG91o4QiqatIQEgv&#10;lkYLPb5mX7Oh2bdhd6vx33cFweMwM98w6+1oe3EmHzrHChbzDARx43THrYLTcf+8AhEissbeMSm4&#10;UoDtZvK0xkK7C3/QuY6tSBAOBSowMQ6FlKExZDHM3UCcvB/nLcYkfSu1x0uC214us+xFWuw4LRgc&#10;qDTU/NZ/VkF3OJmqfNdHXX2+Vb78dl/XOldqNh13ryAijfERvrcrrSDPcridSUdAbv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7B4nEAAAA3AAAAA8AAAAAAAAAAAAAAAAA&#10;nwIAAGRycy9kb3ducmV2LnhtbFBLBQYAAAAABAAEAPcAAACQAwAAAAA=&#10;">
                  <v:imagedata r:id="rId122" o:title=""/>
                  <v:path arrowok="t"/>
                </v:shape>
                <v:shape id="Picture 405" o:spid="_x0000_s1042" type="#_x0000_t75" style="position:absolute;left:48783;top:3704;width:12840;height:40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DtnHGAAAA3AAAAA8AAABkcnMvZG93bnJldi54bWxEj0FrAjEUhO8F/0N4Qm81q2yLrEYRQau9&#10;lNVS8PbYPDeLm5dtkur23zeFgsdhZr5h5svetuJKPjSOFYxHGQjiyumGawUfx83TFESIyBpbx6Tg&#10;hwIsF4OHORba3bik6yHWIkE4FKjAxNgVUobKkMUwch1x8s7OW4xJ+lpqj7cEt62cZNmLtNhwWjDY&#10;0dpQdTl8WwVNvl+Xp9fz3my2fld/ldv87f1Tqcdhv5qBiNTHe/i/vdMK8uwZ/s6kI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O2ccYAAADcAAAADwAAAAAAAAAAAAAA&#10;AACfAgAAZHJzL2Rvd25yZXYueG1sUEsFBgAAAAAEAAQA9wAAAJIDAAAAAA==&#10;">
                  <v:imagedata r:id="rId123" o:title=""/>
                  <v:path arrowok="t"/>
                </v:shape>
                <v:shape id="Picture 406" o:spid="_x0000_s1043" type="#_x0000_t75" style="position:absolute;left:35311;top:15789;width:12614;height:4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3JmYXFAAAA3AAAAA8AAABkcnMvZG93bnJldi54bWxEj19rwjAUxd8Fv0O4wl7GTB3iRjWKKBui&#10;vqzbGL7dNXdtMbkpTbT12xth4OPh/PlxZovOGnGmxleOFYyGCQji3OmKCwVfn29PryB8QNZoHJOC&#10;C3lYzPu9GabatfxB5ywUIo6wT1FBGUKdSunzkiz6oauJo/fnGoshyqaQusE2jlsjn5NkIi1WHAkl&#10;1rQqKT9mJ3uDfD/uTbvNf8y62GWH8a8/vr8o9TDollMQgbpwD/+3N1rBOJnA7Uw8AnJ+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yZmFxQAAANwAAAAPAAAAAAAAAAAAAAAA&#10;AJ8CAABkcnMvZG93bnJldi54bWxQSwUGAAAAAAQABAD3AAAAkQMAAAAA&#10;">
                  <v:imagedata r:id="rId124" o:title=""/>
                  <v:path arrowok="t"/>
                </v:shape>
                <v:shape id="Picture 407" o:spid="_x0000_s1044" type="#_x0000_t75" style="position:absolute;left:26653;top:9673;width:12901;height:37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YPYDEAAAA3AAAAA8AAABkcnMvZG93bnJldi54bWxEj9FqAjEURN8L/kO4Qt9qUpG2bI1S1IXi&#10;S230Ay6b6+7Szc2aRF3/3hQKfRxm5gwzXw6uExcKsfWs4XmiQBBX3rZcazjsy6c3EDEhW+w8k4Yb&#10;RVguRg9zLKy/8jddTKpFhnAsUEOTUl9IGauGHMaJ74mzd/TBYcoy1NIGvGa46+RUqRfpsOW80GBP&#10;q4aqH3N2Grabr5061t1atSdTljtjZFjdtH4cDx/vIBIN6T/81/60GmbqFX7P5CM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QYPYDEAAAA3AAAAA8AAAAAAAAAAAAAAAAA&#10;nwIAAGRycy9kb3ducmV2LnhtbFBLBQYAAAAABAAEAPcAAACQAwAAAAA=&#10;">
                  <v:imagedata r:id="rId125" o:title=""/>
                  <v:path arrowok="t"/>
                </v:shape>
                <v:shape id="Picture 408" o:spid="_x0000_s1045" type="#_x0000_t75" style="position:absolute;left:20563;top:13874;width:10289;height:36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2PMvDAAAA3AAAAA8AAABkcnMvZG93bnJldi54bWxET01rwkAQvRf8D8sI3uomRYuNrkELQglW&#10;rPXQ45Adk2h2NmRXk/rruwehx8f7XqS9qcWNWldZVhCPIxDEudUVFwqO35vnGQjnkTXWlknBLzlI&#10;l4OnBSbadvxFt4MvRAhhl6CC0vsmkdLlJRl0Y9sQB+5kW4M+wLaQusUuhJtavkTRqzRYcWgosaH3&#10;kvLL4WoUTO8Zfa6Pb7sqs3Ian33+s9tvlRoN+9UchKfe/4sf7g+tYBKFteFMOAJ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jY8y8MAAADcAAAADwAAAAAAAAAAAAAAAACf&#10;AgAAZHJzL2Rvd25yZXYueG1sUEsFBgAAAAAEAAQA9wAAAI8DAAAAAA==&#10;">
                  <v:imagedata r:id="rId126" o:title=""/>
                  <v:path arrowok="t"/>
                </v:shape>
                <v:shape id="Picture 409" o:spid="_x0000_s1046" type="#_x0000_t75" style="position:absolute;left:2041;top:34790;width:13677;height:3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x0k7GAAAA3AAAAA8AAABkcnMvZG93bnJldi54bWxEj0FrwkAUhO9C/8PyBC+lbhSxbZqNFEEQ&#10;xNrGQq+v2WcSzL4N2Y2J/94tFDwOM/MNk6wGU4sLta6yrGA2jUAQ51ZXXCj4Pm6eXkA4j6yxtkwK&#10;ruRglT6MEoy17fmLLpkvRICwi1FB6X0TS+nykgy6qW2Ig3eyrUEfZFtI3WIf4KaW8yhaSoMVh4US&#10;G1qXlJ+zzijYb3/yR3fIPpebj925X3e/nT4+KzUZD+9vIDwN/h7+b2+1gkX0Cn9nwhGQ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PHSTsYAAADcAAAADwAAAAAAAAAAAAAA&#10;AACfAgAAZHJzL2Rvd25yZXYueG1sUEsFBgAAAAAEAAQA9wAAAJIDAAAAAA==&#10;">
                  <v:imagedata r:id="rId127" o:title=""/>
                  <v:path arrowok="t"/>
                </v:shape>
                <v:shape id="Picture 410" o:spid="_x0000_s1047" type="#_x0000_t75" style="position:absolute;left:56146;top:43153;width:12246;height:42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iv2/EAAAA3AAAAA8AAABkcnMvZG93bnJldi54bWxET01rwkAQvRf8D8sIvZS6SZFaUtcQbCMe&#10;SqHag8chOybB7GzMrkn017uHQo+P971MR9OInjpXW1YQzyIQxIXVNZcKfvf58xsI55E1NpZJwZUc&#10;pKvJwxITbQf+oX7nSxFC2CWooPK+TaR0RUUG3cy2xIE72s6gD7Arpe5wCOGmkS9R9CoN1hwaKmxp&#10;XVFx2l2MguPB5bfD+RM/vjeZuyy+8vFpHSv1OB2zdxCeRv8v/nNvtYJ5HOaHM+EIyN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fiv2/EAAAA3AAAAA8AAAAAAAAAAAAAAAAA&#10;nwIAAGRycy9kb3ducmV2LnhtbFBLBQYAAAAABAAEAPcAAACQAwAAAAA=&#10;">
                  <v:imagedata r:id="rId128" o:title=""/>
                  <v:path arrowok="t"/>
                </v:shape>
                <v:shape id="Picture 411" o:spid="_x0000_s1048" type="#_x0000_t75" style="position:absolute;left:1388;top:8099;width:11370;height:62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VCn/BAAAA3AAAAA8AAABkcnMvZG93bnJldi54bWxEj0FLAzEUhO+C/yE8wZtNtmiRtWmRguBF&#10;xFrvz81rdum+l5DE7vrvjSB4HGbmG2a9nXlUZ0p5CGKhWRhQJF1wg3gLh/enm3tQuaA4HIOQhW/K&#10;sN1cXqyxdWGSNzrvi1cVIrlFC30psdU6dz0x5kWIJNU7hsRYqkxeu4RThfOol8asNOMgdaHHSLue&#10;utP+iy187rSZfHzB2Xj+WPIqcnq9s/b6an58AFVoLv/hv/azs3DbNPB7ph4Bvfk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CVCn/BAAAA3AAAAA8AAAAAAAAAAAAAAAAAnwIA&#10;AGRycy9kb3ducmV2LnhtbFBLBQYAAAAABAAEAPcAAACNAwAAAAA=&#10;">
                  <v:imagedata r:id="rId129" o:title=""/>
                  <v:path arrowok="t"/>
                </v:shape>
                <v:shape id="Picture 412" o:spid="_x0000_s1049" type="#_x0000_t75" style="position:absolute;left:40695;top:9019;width:6993;height:575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n1P7EAAAA3AAAAA8AAABkcnMvZG93bnJldi54bWxEj81qwzAQhO+FvoPYQm6NbBNKcaKYYgj4&#10;mh9acttYW8vEWjmW4jh5+qpQ6HGYnW92VsVkOzHS4FvHCtJ5AoK4drrlRsFhv3l9B+EDssbOMSm4&#10;k4di/fy0wly7G29p3IVGRAj7HBWYEPpcSl8bsujnrieO3rcbLIYoh0bqAW8RbjuZJcmbtNhybDDY&#10;U2moPu+uNr5hysPlTI+vY/PZUXXdLsbpVCk1e5k+liACTeH/+C9daQWLNIPfMZEAcv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n1P7EAAAA3AAAAA8AAAAAAAAAAAAAAAAA&#10;nwIAAGRycy9kb3ducmV2LnhtbFBLBQYAAAAABAAEAPcAAACQAwAAAAA=&#10;">
                  <v:imagedata r:id="rId130" o:title=""/>
                  <v:path arrowok="t"/>
                </v:shape>
                <v:shape id="Picture 413" o:spid="_x0000_s1050" type="#_x0000_t75" style="position:absolute;left:31982;top:44130;width:9098;height:2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0pra7EAAAA3AAAAA8AAABkcnMvZG93bnJldi54bWxEj81qwzAQhO+BvoPYQm+xHDeE4kQJpRAo&#10;pRc7/blurY1laq2MpNrO21eBQo/DzHzD7A6z7cVIPnSOFayyHARx43THrYK303H5ACJEZI29Y1Jw&#10;oQCH/c1ih6V2E1c01rEVCcKhRAUmxqGUMjSGLIbMDcTJOztvMSbpW6k9Tglue1nk+UZa7DgtGBzo&#10;yVDzXf9YBQVV9fFi3s2Xrz6o+HwZJ/Mqlbq7nR+3ICLN8T/8137WCtare7ieSUdA7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0pra7EAAAA3AAAAA8AAAAAAAAAAAAAAAAA&#10;nwIAAGRycy9kb3ducmV2LnhtbFBLBQYAAAAABAAEAPcAAACQAwAAAAA=&#10;">
                  <v:imagedata r:id="rId131" o:title=""/>
                  <v:path arrowok="t"/>
                </v:shape>
                <v:shape id="Picture 414" o:spid="_x0000_s1051" type="#_x0000_t75" style="position:absolute;left:14713;top:39124;width:12231;height:40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gG3jFAAAA3AAAAA8AAABkcnMvZG93bnJldi54bWxEj91qwkAUhO8LvsNyBO/qRgki0VWCIhVK&#10;S/15gGP2mESzZ5fs1qRv3y0UvBxm5htmue5NIx7U+tqygsk4AUFcWF1zqeB82r3OQfiArLGxTAp+&#10;yMN6NXhZYqZtxwd6HEMpIoR9hgqqEFwmpS8qMujH1hFH72pbgyHKtpS6xS7CTSOnSTKTBmuOCxU6&#10;2lRU3I/fRsHXJe0Oszx3b9vdZ3/7SPy747lSo2GfL0AE6sMz/N/eawXpJIW/M/EI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4Bt4xQAAANwAAAAPAAAAAAAAAAAAAAAA&#10;AJ8CAABkcnMvZG93bnJldi54bWxQSwUGAAAAAAQABAD3AAAAkQMAAAAA&#10;">
                  <v:imagedata r:id="rId132" o:title=""/>
                  <v:path arrowok="t"/>
                </v:shape>
                <v:shape id="Picture 415" o:spid="_x0000_s1052" type="#_x0000_t75" style="position:absolute;left:16459;top:44756;width:14029;height:25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50w0DEAAAA3AAAAA8AAABkcnMvZG93bnJldi54bWxEj0FrwkAUhO9C/8PyhN50Y2lFUlexlpae&#10;BKOHHh/Z5yaYfS9ktzH117tCocdhZr5hluvBN6qnLtTCBmbTDBRxKbZmZ+B4+JgsQIWIbLERJgO/&#10;FGC9ehgtMbdy4T31RXQqQTjkaKCKsc21DmVFHsNUWuLknaTzGJPsnLYdXhLcN/opy+baY81pocKW&#10;thWV5+LHG+izzbFdDJ9uJ9vvN1ecJL5fxZjH8bB5BRVpiP/hv/aXNfA8e4H7mXQE9Oo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50w0DEAAAA3AAAAA8AAAAAAAAAAAAAAAAA&#10;nwIAAGRycy9kb3ducmV2LnhtbFBLBQYAAAAABAAEAPcAAACQAwAAAAA=&#10;">
                  <v:imagedata r:id="rId133" o:title=""/>
                  <v:path arrowok="t"/>
                </v:shape>
                <v:shape id="Picture 416" o:spid="_x0000_s1053" type="#_x0000_t75" style="position:absolute;left:49661;top:35834;width:10355;height:8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iCBnEAAAA3AAAAA8AAABkcnMvZG93bnJldi54bWxEj09rAjEUxO9Cv0N4BW+aVYvI1igiFjzU&#10;gn8uvT03z92wm5clSdfttzeFgsdhZn7DLNe9bURHPhjHCibjDARx4bThUsHl/DFagAgRWWPjmBT8&#10;UoD16mWwxFy7Ox+pO8VSJAiHHBVUMba5lKGoyGIYu5Y4eTfnLcYkfSm1x3uC20ZOs2wuLRpOCxW2&#10;tK2oqE8/VsHn9WA6s//+wlmtr97tLtOCa6WGr/3mHUSkPj7D/+29VvA2mcPfmXQE5O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iCBnEAAAA3AAAAA8AAAAAAAAAAAAAAAAA&#10;nwIAAGRycy9kb3ducmV2LnhtbFBLBQYAAAAABAAEAPcAAACQAwAAAAA=&#10;">
                  <v:imagedata r:id="rId134" o:title=""/>
                  <v:path arrowok="t"/>
                </v:shape>
                <v:shape id="Picture 417" o:spid="_x0000_s1054" type="#_x0000_t75" style="position:absolute;left:57894;top:8473;width:6946;height:57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avY/GAAAA3AAAAA8AAABkcnMvZG93bnJldi54bWxEj0FrwkAUhO+F/oflCV6kblJCLamrtIVI&#10;xZPWQ46P7DMJZt+G3W2S/vtuQfA4zMw3zHo7mU4M5HxrWUG6TEAQV1a3XCs4fxdPryB8QNbYWSYF&#10;v+Rhu3l8WGOu7chHGk6hFhHCPkcFTQh9LqWvGjLol7Ynjt7FOoMhSldL7XCMcNPJ5yR5kQZbjgsN&#10;9vTZUHU9/RgF5b4/t+PiejwkxcJ97ExW+bJUaj6b3t9ABJrCPXxrf2kFWbqC/zPxCMjN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pq9j8YAAADcAAAADwAAAAAAAAAAAAAA&#10;AACfAgAAZHJzL2Rvd25yZXYueG1sUEsFBgAAAAAEAAQA9wAAAJIDAAAAAA==&#10;">
                  <v:imagedata r:id="rId135" o:title=""/>
                  <v:path arrowok="t"/>
                </v:shape>
                <v:shape id="Picture 418" o:spid="_x0000_s1055" type="#_x0000_t75" style="position:absolute;left:2810;top:16003;width:7231;height:55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lgmLBAAAA3AAAAA8AAABkcnMvZG93bnJldi54bWxET8uKwjAU3Qv+Q7iCO00dRKRjFJUZGBAE&#10;HzC6uzTXNtjcdJKM1r83C8Hl4bxni9bW4kY+GMcKRsMMBHHhtOFSwfHwPZiCCBFZY+2YFDwowGLe&#10;7cww1+7OO7rtYylSCIccFVQxNrmUoajIYhi6hjhxF+ctxgR9KbXHewq3tfzIsom0aDg1VNjQuqLi&#10;uv+3Ck7bZvV7mdhldvZ4/jtt1vhljFL9Xrv8BBGpjW/xy/2jFYxHaW06k46AnD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IlgmLBAAAA3AAAAA8AAAAAAAAAAAAAAAAAnwIA&#10;AGRycy9kb3ducmV2LnhtbFBLBQYAAAAABAAEAPcAAACNAwAAAAA=&#10;">
                  <v:imagedata r:id="rId136" o:title=""/>
                  <v:path arrowok="t"/>
                </v:shape>
                <v:shape id="Picture 419" o:spid="_x0000_s1056" type="#_x0000_t75" style="position:absolute;left:19130;top:3584;width:9395;height:42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QdEXEAAAA3AAAAA8AAABkcnMvZG93bnJldi54bWxEj0GLwjAUhO+C/yE8wYtoqrii1SiyiyAi&#10;yLri+dG8Tcs2L7WJWv+9ERY8DjPzDbNYNbYUN6p94VjBcJCAIM6cLtgoOP1s+lMQPiBrLB2Tggd5&#10;WC3brQWm2t35m27HYESEsE9RQR5ClUrps5ws+oGriKP362qLIcraSF3jPcJtKUdJMpEWC44LOVb0&#10;mVP2d7xaBWZf0O7c254udnJ9HMZf+4+emSrV7TTrOYhATXiH/9tbrWA8nMHrTDwCcvk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QdEXEAAAA3AAAAA8AAAAAAAAAAAAAAAAA&#10;nwIAAGRycy9kb3ducmV2LnhtbFBLBQYAAAAABAAEAPcAAACQAwAAAAA=&#10;">
                  <v:imagedata r:id="rId137" o:title=""/>
                  <v:path arrowok="t"/>
                </v:shape>
                <v:shape id="Picture 420" o:spid="_x0000_s1057" type="#_x0000_t75" style="position:absolute;left:59129;top:35024;width:11051;height:61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4+TnCAAAA3AAAAA8AAABkcnMvZG93bnJldi54bWxET8tqAjEU3Qv9h3AL7jSjqJSpGZG2lm6s&#10;OBVme5ncedDJzTSJOv69WRRcHs57vRlMJy7kfGtZwWyagCAurW65VnD62U1eQPiArLGzTApu5GGT&#10;PY3WmGp75SNd8lCLGMI+RQVNCH0qpS8bMuintieOXGWdwRChq6V2eI3hppPzJFlJgy3HhgZ7emuo&#10;/M3PRoE+YL5vP84ut6fFsvp+L4rPv0Kp8fOwfQURaAgP8b/7SytYzOP8eCYeAZnd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2OPk5wgAAANwAAAAPAAAAAAAAAAAAAAAAAJ8C&#10;AABkcnMvZG93bnJldi54bWxQSwUGAAAAAAQABAD3AAAAjgMAAAAA&#10;">
                  <v:imagedata r:id="rId138" o:title=""/>
                  <v:path arrowok="t"/>
                </v:shape>
                <v:shape id="Picture 421" o:spid="_x0000_s1058" type="#_x0000_t75" style="position:absolute;left:1684;top:27846;width:17027;height:23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CdCHFAAAA3AAAAA8AAABkcnMvZG93bnJldi54bWxEj0trwzAQhO+F/gexhdwaOaaU4kYOJdC0&#10;l5BnQ45ba/0g1spIiuP++6gQyHGYmW+Y6WwwrejJ+caygsk4AUFcWN1wpWC/+3x+A+EDssbWMin4&#10;Iw+z/PFhipm2F95Qvw2ViBD2GSqoQ+gyKX1Rk0E/th1x9ErrDIYoXSW1w0uEm1amSfIqDTYcF2rs&#10;aF5TcdqejYJzefz5crvNol9g36zSbvm7PiyVGj0NH+8gAg3hHr61v7WCl3QC/2fiEZD5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QnQhxQAAANwAAAAPAAAAAAAAAAAAAAAA&#10;AJ8CAABkcnMvZG93bnJldi54bWxQSwUGAAAAAAQABAD3AAAAkQMAAAAA&#10;">
                  <v:imagedata r:id="rId139" o:title=""/>
                  <v:path arrowok="t"/>
                </v:shape>
                <v:shape id="Picture 422" o:spid="_x0000_s1059" type="#_x0000_t75" style="position:absolute;left:29312;top:4125;width:17264;height:30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m7ZbFAAAA3AAAAA8AAABkcnMvZG93bnJldi54bWxEj0GLwjAUhO+C/yG8BW+aWkS0GmVdWJAi&#10;gnVZ8PZsnm2xeSlN1PrvzcKCx2FmvmGW687U4k6tqywrGI8iEMS51RUXCn6O38MZCOeRNdaWScGT&#10;HKxX/d4SE20ffKB75gsRIOwSVFB63yRSurwkg25kG+LgXWxr0AfZFlK3+AhwU8s4iqbSYMVhocSG&#10;vkrKr9nNKDikbrfLxqm8nX+P6eZ03cez+V6pwUf3uQDhqfPv8H97qxVM4hj+zoQjIFc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5u2WxQAAANwAAAAPAAAAAAAAAAAAAAAA&#10;AJ8CAABkcnMvZG93bnJldi54bWxQSwUGAAAAAAQABAD3AAAAkQMAAAAA&#10;">
                  <v:imagedata r:id="rId140" o:title=""/>
                  <v:path arrowok="t"/>
                </v:shape>
                <v:shape id="Picture 423" o:spid="_x0000_s1060" type="#_x0000_t75" style="position:absolute;left:2044;top:4680;width:16440;height:1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RakLGAAAA3AAAAA8AAABkcnMvZG93bnJldi54bWxEj09rwkAUxO+C32F5BW+68U+lpq4ipYo3&#10;qUrR2zP7TKLZtyG7mvjtXaHQ4zAzv2Gm88YU4k6Vyy0r6PciEMSJ1TmnCva7ZfcDhPPIGgvLpOBB&#10;DuazdmuKsbY1/9B961MRIOxiVJB5X8ZSuiQjg65nS+LgnW1l0AdZpVJXWAe4KeQgisbSYM5hIcOS&#10;vjJKrtubUVBfz8PLarI7HOn0e+pPvheb5L1WqvPWLD5BeGr8f/ivvdYKRoMhvM6EIyBnT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RFqQsYAAADcAAAADwAAAAAAAAAAAAAA&#10;AACfAgAAZHJzL2Rvd25yZXYueG1sUEsFBgAAAAAEAAQA9wAAAJIDAAAAAA==&#10;">
                  <v:imagedata r:id="rId141" o:title=""/>
                  <v:path arrowok="t"/>
                </v:shape>
                <v:shape id="Picture 424" o:spid="_x0000_s1061" type="#_x0000_t75" style="position:absolute;left:12005;top:14545;width:5842;height:48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xYpvAAAAA3AAAAA8AAABkcnMvZG93bnJldi54bWxEj80KwjAQhO+C7xBW8KapoqLVKCIIPQn+&#10;HDwuzdoWm01pYq0+vREEj8PMfMOsNq0pRUO1KywrGA0jEMSp1QVnCi7n/WAOwnlkjaVlUvAiB5t1&#10;t7PCWNsnH6k5+UwECLsYFeTeV7GULs3JoBvaijh4N1sb9EHWmdQ1PgPclHIcRTNpsOCwkGNFu5zS&#10;++lhFOhbMT3s08dLvy/TJsF5shi5q1L9XrtdgvDU+n/41060gsl4At8z4QjI9Q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TFim8AAAADcAAAADwAAAAAAAAAAAAAAAACfAgAA&#10;ZHJzL2Rvd25yZXYueG1sUEsFBgAAAAAEAAQA9wAAAIwDAAAAAA==&#10;">
                  <v:imagedata r:id="rId142" o:title=""/>
                  <v:path arrowok="t"/>
                </v:shape>
                <v:shape id="Picture 425" o:spid="_x0000_s1062" type="#_x0000_t75" style="position:absolute;left:2472;top:31991;width:14360;height:18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tybrFAAAA3AAAAA8AAABkcnMvZG93bnJldi54bWxEj92KwjAUhO8F3yEcwRtZ0xbXn65RRBGE&#10;9cJVH+DQnG2LzUlpota3N4Lg5TAz3zDzZWsqcaPGlZYVxMMIBHFmdcm5gvNp+zUF4TyyxsoyKXiQ&#10;g+Wi25ljqu2d/+h29LkIEHYpKii8r1MpXVaQQTe0NXHw/m1j0AfZ5FI3eA9wU8kkisbSYMlhocCa&#10;1gVll+PVKJgmk/1psxsP4t+JOWwG8exyjmZK9Xvt6geEp9Z/wu/2TisYJd/wOhOOgFw8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7cm6xQAAANwAAAAPAAAAAAAAAAAAAAAA&#10;AJ8CAABkcnMvZG93bnJldi54bWxQSwUGAAAAAAQABAD3AAAAkQMAAAAA&#10;">
                  <v:imagedata r:id="rId143" o:title=""/>
                  <v:path arrowok="t"/>
                </v:shape>
                <v:shape id="Picture 426" o:spid="_x0000_s1063" type="#_x0000_t75" style="position:absolute;left:1382;top:43317;width:12600;height:46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aoDTGAAAA3AAAAA8AAABkcnMvZG93bnJldi54bWxEj0FrwkAUhO8F/8PyCr0U3SgiEt2EKogt&#10;lJZYPXh7ZJ/ZYPZtyG41/nu3UPA4zMw3zDLvbSMu1PnasYLxKAFBXDpdc6Vg/7MZzkH4gKyxcUwK&#10;buQhzwZPS0y1u3JBl12oRISwT1GBCaFNpfSlIYt+5Fri6J1cZzFE2VVSd3iNcNvISZLMpMWa44LB&#10;ltaGyvPu1yo4vK6/i7nZbm+rgoqv5vPYn9sPpV6e+7cFiEB9eIT/2+9awXQyg78z8QjI7A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VqgNMYAAADcAAAADwAAAAAAAAAAAAAA&#10;AACfAgAAZHJzL2Rvd25yZXYueG1sUEsFBgAAAAAEAAQA9wAAAJIDAAAAAA==&#10;">
                  <v:imagedata r:id="rId144" o:title=""/>
                  <v:path arrowok="t"/>
                </v:shape>
                <v:shape id="Picture 427" o:spid="_x0000_s1064" type="#_x0000_t75" style="position:absolute;left:34579;top:26780;width:14821;height:26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sGgzEAAAA3AAAAA8AAABkcnMvZG93bnJldi54bWxEj81qwzAQhO+FvoPYQm6N1GDixI0S2lKX&#10;nEp++gCLtbFNrJWR1Nh5+yoQ6HGYmW+Y1Wa0nbiQD61jDS9TBYK4cqblWsPPsXxegAgR2WDnmDRc&#10;KcBm/fiwwsK4gfd0OcRaJAiHAjU0MfaFlKFqyGKYup44eSfnLcYkfS2NxyHBbSdnSs2lxZbTQoM9&#10;fTRUnQ+/VsOA79m3qvY2y3fqa/e5zJdl6bWePI1vryAijfE/fG9vjYZslsPtTDoCcv0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4sGgzEAAAA3AAAAA8AAAAAAAAAAAAAAAAA&#10;nwIAAGRycy9kb3ducmV2LnhtbFBLBQYAAAAABAAEAPcAAACQAwAAAAA=&#10;">
                  <v:imagedata r:id="rId145" o:title=""/>
                  <v:path arrowok="t"/>
                </v:shape>
                <v:shapetype id="_x0000_t202" coordsize="21600,21600" o:spt="202" path="m,l,21600r21600,l21600,xe">
                  <v:stroke joinstyle="miter"/>
                  <v:path gradientshapeok="t" o:connecttype="rect"/>
                </v:shapetype>
                <v:shape id="Text Placeholder 3" o:spid="_x0000_s1065" type="#_x0000_t202" style="position:absolute;top:-1183;width:70199;height:48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4LMIA&#10;AADcAAAADwAAAGRycy9kb3ducmV2LnhtbERPTWsCMRC9C/6HMEJvmu3SatkaRRRpQTyoLfQ4bKab&#10;pZvJkqRr/PfmUOjx8b6X62Q7MZAPrWMFj7MCBHHtdMuNgo/LfvoCIkRkjZ1jUnCjAOvVeLTESrsr&#10;n2g4x0bkEA4VKjAx9pWUoTZkMcxcT5y5b+ctxgx9I7XHaw63nSyLYi4ttpwbDPa0NVT/nH+tgs9t&#10;vz+kL4PH4Vm/7crF6ebrpNTDJG1eQURK8V/8537XCp7KvDafyUdAru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q/gswgAAANwAAAAPAAAAAAAAAAAAAAAAAJgCAABkcnMvZG93&#10;bnJldi54bWxQSwUGAAAAAAQABAD1AAAAhwMAAAAA&#10;" filled="f" stroked="f">
                  <v:path arrowok="t"/>
                  <v:textbox inset="0,0,0,0">
                    <w:txbxContent>
                      <w:p w:rsidR="00636C2A" w:rsidRPr="009946AE" w:rsidRDefault="00636C2A" w:rsidP="007F21FA">
                        <w:pPr>
                          <w:pStyle w:val="NormalWeb"/>
                          <w:spacing w:before="0" w:beforeAutospacing="0" w:after="0" w:afterAutospacing="0"/>
                          <w:jc w:val="center"/>
                          <w:rPr>
                            <w:rFonts w:cs="B Nazanin"/>
                            <w:b/>
                            <w:bCs/>
                            <w:lang w:bidi="fa-IR"/>
                          </w:rPr>
                        </w:pPr>
                        <w:r w:rsidRPr="009946AE">
                          <w:rPr>
                            <w:rFonts w:cs="B Nazanin"/>
                            <w:b/>
                            <w:bCs/>
                            <w:rtl/>
                            <w:lang w:bidi="fa-IR"/>
                          </w:rPr>
                          <w:t>شرکت‌ها</w:t>
                        </w:r>
                        <w:r w:rsidRPr="009946AE">
                          <w:rPr>
                            <w:rFonts w:cs="B Nazanin" w:hint="cs"/>
                            <w:b/>
                            <w:bCs/>
                            <w:rtl/>
                            <w:lang w:bidi="fa-IR"/>
                          </w:rPr>
                          <w:t>ی اقتصادی بزرگ در بخارست</w:t>
                        </w:r>
                      </w:p>
                    </w:txbxContent>
                  </v:textbox>
                </v:shape>
                <v:shape id="Picture 429" o:spid="_x0000_s1066" type="#_x0000_t75" style="position:absolute;left:49193;top:8823;width:7441;height:51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TfOHDAAAA3AAAAA8AAABkcnMvZG93bnJldi54bWxEj0+LwjAUxO+C3yG8BW+aKiJuNS2roOhx&#10;rev50bz+wealNFGrn94sLOxxmJnfMOu0N424U+dqywqmkwgEcW51zaWCc7YbL0E4j6yxsUwKnuQg&#10;TYaDNcbaPvib7idfigBhF6OCyvs2ltLlFRl0E9sSB6+wnUEfZFdK3eEjwE0jZ1G0kAZrDgsVtrSt&#10;KL+ebkZBUWT78+YV2eP053hZXtrtvLFPpUYf/dcKhKfe/4f/2getYD77hN8z4QjI5A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5N84cMAAADcAAAADwAAAAAAAAAAAAAAAACf&#10;AgAAZHJzL2Rvd25yZXYueG1sUEsFBgAAAAAEAAQA9wAAAI8DAAAAAA==&#10;">
                  <v:imagedata r:id="rId146" o:title=""/>
                  <v:path arrowok="t"/>
                </v:shape>
                <v:shape id="Picture 430" o:spid="_x0000_s1067" type="#_x0000_t75" style="position:absolute;left:31609;top:35355;width:9058;height:29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qUdl3CAAAA3AAAAA8AAABkcnMvZG93bnJldi54bWxET89rwjAUvgv+D+ENdrPpdG6uGkUKg6En&#10;u+n5rXm2xealJFnb/ffLYeDx4/u92Y2mFT0531hW8JSkIIhLqxuuFHx9vs9WIHxA1thaJgW/5GG3&#10;nU42mGk78In6IlQihrDPUEEdQpdJ6cuaDPrEdsSRu1pnMEToKqkdDjHctHKepi/SYMOxocaO8prK&#10;W/FjFLSvl+MtD9/9eXUo3fLwVgwnnyv1+DDu1yACjeEu/nd/aAXPizg/nolHQG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lHZdwgAAANwAAAAPAAAAAAAAAAAAAAAAAJ8C&#10;AABkcnMvZG93bnJldi54bWxQSwUGAAAAAAQABAD3AAAAjgMAAAAA&#10;">
                  <v:imagedata r:id="rId147" o:title=""/>
                  <v:path arrowok="t"/>
                </v:shape>
                <v:shape id="Picture 431" o:spid="_x0000_s1068" type="#_x0000_t75" style="position:absolute;left:16691;top:35583;width:13565;height:24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B0GzGAAAA3AAAAA8AAABkcnMvZG93bnJldi54bWxEj0trwzAQhO+F/Aexgd4S2WlpEjeyMSkJ&#10;PRny6KG3rbV+EGtlLDVx/31VCPQ4zMw3zCYbTSeuNLjWsoJ4HoEgLq1uuVZwPu1mKxDOI2vsLJOC&#10;H3KQpZOHDSba3vhA16OvRYCwS1BB432fSOnKhgy6ue2Jg1fZwaAPcqilHvAW4KaTiyh6kQZbDgsN&#10;9rRtqLwcv42CIl+3e/r82ubF8i3/KNZVPLpKqcfpmL+C8DT6//C9/a4VPD/F8HcmHAGZ/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kHQbMYAAADcAAAADwAAAAAAAAAAAAAA&#10;AACfAgAAZHJzL2Rvd25yZXYueG1sUEsFBgAAAAAEAAQA9wAAAJIDAAAAAA==&#10;">
                  <v:imagedata r:id="rId148" o:title=""/>
                  <v:path arrowok="t"/>
                </v:shape>
                <v:shape id="Picture 432" o:spid="_x0000_s1069" type="#_x0000_t75" style="position:absolute;left:59657;top:30050;width:10085;height: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03rHAAAA3AAAAA8AAABkcnMvZG93bnJldi54bWxEj0FrwkAUhO+C/2F5hV6kbky1lOgqIi3t&#10;QRBtvD+zzyQ1+zbNbk3qr+8KgsdhZr5hZovOVOJMjSstKxgNIxDEmdUl5wrSr/enVxDOI2usLJOC&#10;P3KwmPd7M0y0bXlL553PRYCwS1BB4X2dSOmyggy6oa2Jg3e0jUEfZJNL3WAb4KaScRS9SIMlh4UC&#10;a1oVlJ12v0ZBnFbt2yX9btPN5DA4fKxH+5/1XqnHh245BeGp8/fwrf2pFYyfY7ieCUdAzv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L03rHAAAA3AAAAA8AAAAAAAAAAAAA&#10;AAAAnwIAAGRycy9kb3ducmV2LnhtbFBLBQYAAAAABAAEAPcAAACTAwAAAAA=&#10;">
                  <v:imagedata r:id="rId149" o:title=""/>
                  <v:path arrowok="t"/>
                </v:shape>
                <v:shape id="Picture 433" o:spid="_x0000_s1070" type="#_x0000_t75" style="position:absolute;left:45324;top:20649;width:14064;height:34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Ra3DAAAA3AAAAA8AAABkcnMvZG93bnJldi54bWxEj0GLwjAUhO/C/ofwFrxpqlWR2lSWFWE9&#10;eLAui8dH82yLzUtponb/vREEj8PMfMOk69404kadqy0rmIwjEMSF1TWXCn6P29EShPPIGhvLpOCf&#10;HKyzj0GKibZ3PtAt96UIEHYJKqi8bxMpXVGRQTe2LXHwzrYz6IPsSqk7vAe4aeQ0ihbSYM1hocKW&#10;visqLvnVKLjujLEa939Ep6PGuJyfT5udUsPP/msFwlPv3+FX+0crmMUxPM+EIyCz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BFrcMAAADcAAAADwAAAAAAAAAAAAAAAACf&#10;AgAAZHJzL2Rvd25yZXYueG1sUEsFBgAAAAAEAAQA9wAAAI8DAAAAAA==&#10;">
                  <v:imagedata r:id="rId150" o:title=""/>
                  <v:path arrowok="t"/>
                </v:shape>
                <v:shape id="Picture 434" o:spid="_x0000_s1071" type="#_x0000_t75" style="position:absolute;left:24264;top:18990;width:11983;height:2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zJ6t/EAAAA3AAAAA8AAABkcnMvZG93bnJldi54bWxEj0FrwkAUhO+C/2F5Qi9SN61BNHWV0qJ4&#10;rKal10f2NQlm36bZV43/3hUKHoeZ+YZZrnvXqBN1ofZs4GmSgCIuvK25NPCZbx7noIIgW2w8k4EL&#10;BVivhoMlZtafeU+ng5QqQjhkaKASaTOtQ1GRwzDxLXH0fnznUKLsSm07PEe4a/Rzksy0w5rjQoUt&#10;vVVUHA9/zsDvl8v78VE+5vZ9O/u2O1mk+cKYh1H/+gJKqJd7+L+9swbSaQq3M/EI6N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zJ6t/EAAAA3AAAAA8AAAAAAAAAAAAAAAAA&#10;nwIAAGRycy9kb3ducmV2LnhtbFBLBQYAAAAABAAEAPcAAACQAwAAAAA=&#10;">
                  <v:imagedata r:id="rId151" o:title=""/>
                  <v:path arrowok="t"/>
                </v:shape>
                <v:shape id="Picture 435" o:spid="_x0000_s1072" type="#_x0000_t75" style="position:absolute;left:33233;top:22455;width:9992;height:28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vXXPEAAAA3AAAAA8AAABkcnMvZG93bnJldi54bWxEj91qwkAUhO+FvsNyCt5I3fjTUqKrqCh6&#10;V6p5gGP2NBuaPRuyq4lv7wqCl8PMfMPMl52txJUaXzpWMBomIIhzp0suFGSn3cc3CB+QNVaOScGN&#10;PCwXb705ptq1/EvXYyhEhLBPUYEJoU6l9Lkhi37oauLo/bnGYoiyKaRusI1wW8lxknxJiyXHBYM1&#10;bQzl/8eLVbC+uIzpZs6ndrAqx/vsJ6+3Uqn+e7eagQjUhVf42T5oBdPJJzzOxCMgF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dvXXPEAAAA3AAAAA8AAAAAAAAAAAAAAAAA&#10;nwIAAGRycy9kb3ducmV2LnhtbFBLBQYAAAAABAAEAPcAAACQAwAAAAA=&#10;">
                  <v:imagedata r:id="rId152" o:title=""/>
                  <v:path arrowok="t"/>
                </v:shape>
                <v:shape id="Picture 436" o:spid="_x0000_s1073" type="#_x0000_t75" style="position:absolute;left:18332;top:31967;width:14619;height:2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VZSrnDAAAA3AAAAA8AAABkcnMvZG93bnJldi54bWxEj0FrAjEUhO9C/0N4BW+aVGUpW6MUQSqi&#10;B62UHh+b192lm5clie76740geBxm5htmvuxtIy7kQ+1Yw9tYgSAunKm51HD6Xo/eQYSIbLBxTBqu&#10;FGC5eBnMMTeu4wNdjrEUCcIhRw1VjG0uZSgqshjGriVO3p/zFmOSvpTGY5fgtpETpTJpsea0UGFL&#10;q4qK/+PZativ2i/6/TkZcrbbKr/OJjuVaT187T8/QETq4zP8aG+Mhtk0g/uZdATk4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VlKucMAAADcAAAADwAAAAAAAAAAAAAAAACf&#10;AgAAZHJzL2Rvd25yZXYueG1sUEsFBgAAAAAEAAQA9wAAAI8DAAAAAA==&#10;">
                  <v:imagedata r:id="rId153" o:title=""/>
                  <v:path arrowok="t"/>
                </v:shape>
                <v:shape id="Picture 437" o:spid="_x0000_s1074" type="#_x0000_t75" style="position:absolute;left:42087;top:44191;width:14557;height:29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tssarCAAAA3AAAAA8AAABkcnMvZG93bnJldi54bWxEj0uLAjEQhO+C/yG0sDfN+JbRKCIIXhbx&#10;geitmfQ8cNIZJlFn//1GEDwWVfUVtVg1phRPql1hWUG/F4EgTqwuOFNwPm27MxDOI2ssLZOCP3Kw&#10;WrZbC4y1ffGBnkefiQBhF6OC3PsqltIlORl0PVsRBy+1tUEfZJ1JXeMrwE0pB1E0kQYLDgs5VrTJ&#10;KbkfH0bB+jbe8XXwW6TXfbUfybR/kVgq9dNp1nMQnhr/DX/aO61gNJzC+0w4AnL5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bLGqwgAAANwAAAAPAAAAAAAAAAAAAAAAAJ8C&#10;AABkcnMvZG93bnJldi54bWxQSwUGAAAAAAQABAD3AAAAjgMAAAAA&#10;">
                  <v:imagedata r:id="rId154" o:title=""/>
                  <v:path arrowok="t"/>
                </v:shape>
                <v:shape id="Picture 438" o:spid="_x0000_s1075" type="#_x0000_t75" style="position:absolute;left:63435;top:3622;width:5994;height:4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2lJYPEAAAA3AAAAA8AAABkcnMvZG93bnJldi54bWxET01PwkAQvZvwHzZDwsXIFhRjKgshGoPB&#10;cKCgXifdsW3ozjbdlRZ+PXMw8fjyvufL3tXqRG2oPBuYjBNQxLm3FRcGDvu3uydQISJbrD2TgTMF&#10;WC4GN3NMre94R6csFkpCOKRooIyxSbUOeUkOw9g3xML9+NZhFNgW2rbYSbir9TRJHrXDiqWhxIZe&#10;SsqP2a8z0N1m/ad4Lt+b9eQD7et2tv7aGjMa9qtnUJH6+C/+c79bAw/3slbOyBHQiy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2lJYPEAAAA3AAAAA8AAAAAAAAAAAAAAAAA&#10;nwIAAGRycy9kb3ducmV2LnhtbFBLBQYAAAAABAAEAPcAAACQAwAAAAA=&#10;">
                  <v:imagedata r:id="rId155" o:title=""/>
                  <v:path arrowok="t"/>
                </v:shape>
                <v:shape id="Picture 439" o:spid="_x0000_s1076" type="#_x0000_t75" alt="Image result for s&amp;t logo" style="position:absolute;left:61707;top:19079;width:7032;height:57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CJfDDAAAA3AAAAA8AAABkcnMvZG93bnJldi54bWxEj1FrwjAUhd8F/0O4gm+aOoe4rqk4ZSB7&#10;0+0HXJK7tqy5qUls679fBgMfD+ec73CK3Whb0ZMPjWMFq2UGglg703Cl4OvzfbEFESKywdYxKbhT&#10;gF05nRSYGzfwmfpLrESCcMhRQR1jl0sZdE0Ww9J1xMn7dt5iTNJX0ngcEty28inLNtJiw2mhxo4O&#10;Nemfy80qwHMlr3qQ+w+rT/3hvh2PXr8pNZ+N+1cQkcb4CP+3T0bB8/oF/s6kIyDL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YIl8MMAAADcAAAADwAAAAAAAAAAAAAAAACf&#10;AgAAZHJzL2Rvd25yZXYueG1sUEsFBgAAAAAEAAQA9wAAAI8DAAAAAA==&#10;">
                  <v:imagedata r:id="rId156" o:title="Image result for s&amp;t logo"/>
                </v:shape>
                <w10:anchorlock/>
              </v:group>
            </w:pict>
          </mc:Fallback>
        </mc:AlternateContent>
      </w:r>
    </w:p>
    <w:p w:rsidR="006E7FD7" w:rsidRPr="00DC01A9" w:rsidRDefault="00634A24" w:rsidP="009946AE">
      <w:pPr>
        <w:pStyle w:val="Heading3"/>
        <w:bidi/>
        <w:jc w:val="center"/>
        <w:rPr>
          <w:rFonts w:cs="B Nazanin"/>
          <w:sz w:val="28"/>
          <w:szCs w:val="28"/>
          <w:rtl/>
        </w:rPr>
      </w:pPr>
      <w:bookmarkStart w:id="64" w:name="_Toc142563122"/>
      <w:r w:rsidRPr="00DC01A9">
        <w:rPr>
          <w:rFonts w:cs="B Nazanin"/>
          <w:sz w:val="28"/>
          <w:szCs w:val="28"/>
          <w:rtl/>
        </w:rPr>
        <w:lastRenderedPageBreak/>
        <w:t>شرکت‌ها</w:t>
      </w:r>
      <w:r w:rsidRPr="00DC01A9">
        <w:rPr>
          <w:rFonts w:cs="B Nazanin" w:hint="cs"/>
          <w:sz w:val="28"/>
          <w:szCs w:val="28"/>
          <w:rtl/>
        </w:rPr>
        <w:t>ی</w:t>
      </w:r>
      <w:r w:rsidR="006E7FD7" w:rsidRPr="00DC01A9">
        <w:rPr>
          <w:rFonts w:cs="B Nazanin"/>
          <w:sz w:val="28"/>
          <w:szCs w:val="28"/>
          <w:rtl/>
        </w:rPr>
        <w:t xml:space="preserve"> بزرگ اقتصادی</w:t>
      </w:r>
      <w:bookmarkEnd w:id="64"/>
    </w:p>
    <w:p w:rsidR="003C3F82" w:rsidRPr="0041088D" w:rsidRDefault="003C3F82" w:rsidP="00C94B4E">
      <w:pPr>
        <w:bidi/>
        <w:spacing w:after="0" w:line="240" w:lineRule="auto"/>
        <w:jc w:val="both"/>
        <w:rPr>
          <w:rFonts w:asciiTheme="majorBidi" w:hAnsiTheme="majorBidi" w:cs="B Nazanin"/>
          <w:b/>
          <w:bCs/>
          <w:sz w:val="26"/>
          <w:szCs w:val="26"/>
        </w:rPr>
      </w:pPr>
      <w:r w:rsidRPr="0041088D">
        <w:rPr>
          <w:rFonts w:asciiTheme="majorBidi" w:hAnsiTheme="majorBidi" w:cs="B Nazanin"/>
          <w:sz w:val="26"/>
          <w:szCs w:val="26"/>
          <w:rtl/>
        </w:rPr>
        <w:t xml:space="preserve">بخارست، پایتخت رومانی، یکی از مراکز مهم اقتصادی این کشور است و میزبان بسیاری از شرکت‌ها و سازمان‌های بزرگ ملی و بین‌المللی است. این شرکت‌ها </w:t>
      </w:r>
      <w:r w:rsidR="00634A24" w:rsidRPr="0041088D">
        <w:rPr>
          <w:rFonts w:asciiTheme="majorBidi" w:hAnsiTheme="majorBidi" w:cs="B Nazanin"/>
          <w:sz w:val="26"/>
          <w:szCs w:val="26"/>
          <w:rtl/>
        </w:rPr>
        <w:t>درزمینه</w:t>
      </w:r>
      <w:r w:rsidRPr="0041088D">
        <w:rPr>
          <w:rFonts w:asciiTheme="majorBidi" w:hAnsiTheme="majorBidi" w:cs="B Nazanin"/>
          <w:sz w:val="26"/>
          <w:szCs w:val="26"/>
          <w:rtl/>
        </w:rPr>
        <w:t xml:space="preserve">‌های مختلف فعالیت دارند از جمله ساخت وسایل نقلیه موتوری / خودرو - خودروهای سواری، </w:t>
      </w:r>
      <w:r w:rsidR="00634A24" w:rsidRPr="0041088D">
        <w:rPr>
          <w:rFonts w:asciiTheme="majorBidi" w:hAnsiTheme="majorBidi" w:cs="B Nazanin"/>
          <w:sz w:val="26"/>
          <w:szCs w:val="26"/>
          <w:rtl/>
        </w:rPr>
        <w:t>شرکت‌ها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تولید نفت خام (پتروم </w:t>
      </w:r>
      <w:r w:rsidR="00634A24" w:rsidRPr="0041088D">
        <w:rPr>
          <w:rFonts w:asciiTheme="majorBidi" w:hAnsiTheme="majorBidi" w:cs="B Nazanin"/>
          <w:sz w:val="26"/>
          <w:szCs w:val="26"/>
          <w:rtl/>
        </w:rPr>
        <w:t>بزرگ‌تر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گروه نفت و گاز رومانیایی است که در </w:t>
      </w:r>
      <w:r w:rsidR="00634A24" w:rsidRPr="0041088D">
        <w:rPr>
          <w:rFonts w:asciiTheme="majorBidi" w:hAnsiTheme="majorBidi" w:cs="B Nazanin"/>
          <w:sz w:val="26"/>
          <w:szCs w:val="26"/>
          <w:rtl/>
        </w:rPr>
        <w:t>بخش‌ها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اکتشاف و تولید، پالایش و پتروشیمی، گاز طبیعی و همچنین فروش و بازاریابی فعالیت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tl/>
        </w:rPr>
        <w:t xml:space="preserve">. اواخر سال 2004، </w:t>
      </w:r>
      <w:r w:rsidRPr="0041088D">
        <w:rPr>
          <w:rFonts w:asciiTheme="majorBidi" w:hAnsiTheme="majorBidi" w:cs="B Nazanin"/>
          <w:sz w:val="26"/>
          <w:szCs w:val="26"/>
        </w:rPr>
        <w:t>OMV Petrom</w:t>
      </w:r>
      <w:r w:rsidRPr="0041088D">
        <w:rPr>
          <w:rFonts w:asciiTheme="majorBidi" w:hAnsiTheme="majorBidi" w:cs="B Nazanin"/>
          <w:sz w:val="26"/>
          <w:szCs w:val="26"/>
          <w:rtl/>
        </w:rPr>
        <w:t xml:space="preserve"> خصوصی شد و اتریش </w:t>
      </w:r>
      <w:r w:rsidRPr="0041088D">
        <w:rPr>
          <w:rFonts w:asciiTheme="majorBidi" w:hAnsiTheme="majorBidi" w:cs="B Nazanin"/>
          <w:sz w:val="26"/>
          <w:szCs w:val="26"/>
        </w:rPr>
        <w:t>OMV AG</w:t>
      </w:r>
      <w:r w:rsidRPr="0041088D">
        <w:rPr>
          <w:rFonts w:asciiTheme="majorBidi" w:hAnsiTheme="majorBidi" w:cs="B Nazanin"/>
          <w:sz w:val="26"/>
          <w:szCs w:val="26"/>
          <w:rtl/>
        </w:rPr>
        <w:t xml:space="preserve"> سهامدار اکثریت جدید گشت)</w:t>
      </w:r>
      <w:r w:rsidR="00B37058"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سوپرمارکت‌ها</w:t>
      </w:r>
      <w:r w:rsidR="00B37058" w:rsidRPr="0041088D">
        <w:rPr>
          <w:rFonts w:asciiTheme="majorBidi" w:hAnsiTheme="majorBidi" w:cs="B Nazanin"/>
          <w:sz w:val="26"/>
          <w:szCs w:val="26"/>
          <w:rtl/>
        </w:rPr>
        <w:t xml:space="preserve">/ هایپرمارکت های </w:t>
      </w:r>
      <w:r w:rsidR="00634A24" w:rsidRPr="0041088D">
        <w:rPr>
          <w:rFonts w:asciiTheme="majorBidi" w:hAnsiTheme="majorBidi" w:cs="B Nazanin"/>
          <w:sz w:val="26"/>
          <w:szCs w:val="26"/>
          <w:rtl/>
        </w:rPr>
        <w:t>زنج</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ره‌ا</w:t>
      </w:r>
      <w:r w:rsidR="00634A24" w:rsidRPr="0041088D">
        <w:rPr>
          <w:rFonts w:asciiTheme="majorBidi" w:hAnsiTheme="majorBidi" w:cs="B Nazanin" w:hint="cs"/>
          <w:sz w:val="26"/>
          <w:szCs w:val="26"/>
          <w:rtl/>
        </w:rPr>
        <w:t>ی</w:t>
      </w:r>
      <w:r w:rsidR="00B37058" w:rsidRPr="0041088D">
        <w:rPr>
          <w:rFonts w:asciiTheme="majorBidi" w:hAnsiTheme="majorBidi" w:cs="B Nazanin"/>
          <w:sz w:val="26"/>
          <w:szCs w:val="26"/>
          <w:rtl/>
        </w:rPr>
        <w:t xml:space="preserve">، شرکت توزیع کننده گاز طبیعی، تجارت / خرده فروشان آنلاین / تجارت الکترونیک / </w:t>
      </w:r>
      <w:r w:rsidR="00B37058" w:rsidRPr="0041088D">
        <w:rPr>
          <w:rFonts w:asciiTheme="majorBidi" w:hAnsiTheme="majorBidi" w:cs="B Nazanin"/>
          <w:sz w:val="26"/>
          <w:szCs w:val="26"/>
        </w:rPr>
        <w:t>IT</w:t>
      </w:r>
      <w:r w:rsidR="00B37058" w:rsidRPr="0041088D">
        <w:rPr>
          <w:rFonts w:asciiTheme="majorBidi" w:hAnsiTheme="majorBidi" w:cs="B Nazanin"/>
          <w:sz w:val="26"/>
          <w:szCs w:val="26"/>
          <w:rtl/>
        </w:rPr>
        <w:t xml:space="preserve"> / لوازم خانگی، خدمات مخابراتی، داروسازی / محصولات دارویی، ساخت و ساز/ پیمانکاران ساختمانی/ پیمانکاران </w:t>
      </w:r>
      <w:r w:rsidR="00634A24" w:rsidRPr="0041088D">
        <w:rPr>
          <w:rFonts w:asciiTheme="majorBidi" w:hAnsiTheme="majorBidi" w:cs="B Nazanin"/>
          <w:sz w:val="26"/>
          <w:szCs w:val="26"/>
          <w:rtl/>
        </w:rPr>
        <w:t>ساختمان‌ها</w:t>
      </w:r>
      <w:r w:rsidR="00634A24" w:rsidRPr="0041088D">
        <w:rPr>
          <w:rFonts w:asciiTheme="majorBidi" w:hAnsiTheme="majorBidi" w:cs="B Nazanin" w:hint="cs"/>
          <w:sz w:val="26"/>
          <w:szCs w:val="26"/>
          <w:rtl/>
        </w:rPr>
        <w:t>ی</w:t>
      </w:r>
      <w:r w:rsidR="00B37058" w:rsidRPr="0041088D">
        <w:rPr>
          <w:rFonts w:asciiTheme="majorBidi" w:hAnsiTheme="majorBidi" w:cs="B Nazanin"/>
          <w:sz w:val="26"/>
          <w:szCs w:val="26"/>
          <w:rtl/>
        </w:rPr>
        <w:t xml:space="preserve"> عمرانی و صنعتی، املاک و مستغلات / توسعه و مدیریت املاک، مواد غذایی / گوشت، </w:t>
      </w:r>
      <w:r w:rsidR="00634A24" w:rsidRPr="0041088D">
        <w:rPr>
          <w:rFonts w:asciiTheme="majorBidi" w:hAnsiTheme="majorBidi" w:cs="B Nazanin"/>
          <w:sz w:val="26"/>
          <w:szCs w:val="26"/>
          <w:rtl/>
        </w:rPr>
        <w:t>شرکت‌ها</w:t>
      </w:r>
      <w:r w:rsidR="00634A24" w:rsidRPr="0041088D">
        <w:rPr>
          <w:rFonts w:asciiTheme="majorBidi" w:hAnsiTheme="majorBidi" w:cs="B Nazanin" w:hint="cs"/>
          <w:sz w:val="26"/>
          <w:szCs w:val="26"/>
          <w:rtl/>
        </w:rPr>
        <w:t>ی</w:t>
      </w:r>
      <w:r w:rsidR="00B37058" w:rsidRPr="0041088D">
        <w:rPr>
          <w:rFonts w:asciiTheme="majorBidi" w:hAnsiTheme="majorBidi" w:cs="B Nazanin"/>
          <w:sz w:val="26"/>
          <w:szCs w:val="26"/>
          <w:rtl/>
        </w:rPr>
        <w:t xml:space="preserve"> خدمات کشاورزی (کود، علف کش، قارچ کش، اجاره سوله، خذمات مالی به کشاورزان برای خرید تجهیزات پزشکی.</w:t>
      </w:r>
      <w:r w:rsidR="00B37058" w:rsidRPr="0041088D">
        <w:rPr>
          <w:rStyle w:val="EndnoteReference"/>
          <w:rFonts w:asciiTheme="majorBidi" w:hAnsiTheme="majorBidi" w:cs="B Nazanin"/>
          <w:sz w:val="26"/>
          <w:szCs w:val="26"/>
          <w:rtl/>
        </w:rPr>
        <w:endnoteReference w:id="5"/>
      </w:r>
    </w:p>
    <w:p w:rsidR="006E7FD7" w:rsidRPr="00DC01A9" w:rsidRDefault="006E7FD7" w:rsidP="009946AE">
      <w:pPr>
        <w:pStyle w:val="Heading3"/>
        <w:bidi/>
        <w:jc w:val="center"/>
        <w:rPr>
          <w:rFonts w:cs="B Nazanin"/>
          <w:sz w:val="28"/>
          <w:szCs w:val="28"/>
          <w:rtl/>
          <w:lang w:bidi="fa-IR"/>
        </w:rPr>
      </w:pPr>
      <w:bookmarkStart w:id="65" w:name="_Toc142563123"/>
      <w:r w:rsidRPr="00DC01A9">
        <w:rPr>
          <w:rFonts w:cs="B Nazanin"/>
          <w:sz w:val="28"/>
          <w:szCs w:val="28"/>
          <w:rtl/>
          <w:lang w:bidi="fa-IR"/>
        </w:rPr>
        <w:t>نهادهای دوجانبه</w:t>
      </w:r>
      <w:r w:rsidR="009946AE" w:rsidRPr="00DC01A9">
        <w:rPr>
          <w:rFonts w:cs="B Nazanin"/>
          <w:sz w:val="28"/>
          <w:szCs w:val="28"/>
          <w:rtl/>
          <w:lang w:bidi="fa-IR"/>
        </w:rPr>
        <w:t xml:space="preserve"> تجاری</w:t>
      </w:r>
      <w:bookmarkEnd w:id="65"/>
    </w:p>
    <w:p w:rsidR="00B37058" w:rsidRPr="0041088D" w:rsidRDefault="00B37058"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نهادهای مختلف دوجانبه متعددی در بخارست جهت انجام و هماهنگی امور تجاری بین رومانی و سایر </w:t>
      </w:r>
      <w:r w:rsidR="00634A24" w:rsidRPr="0041088D">
        <w:rPr>
          <w:rFonts w:asciiTheme="majorBidi" w:hAnsiTheme="majorBidi" w:cs="B Nazanin"/>
          <w:sz w:val="26"/>
          <w:szCs w:val="26"/>
          <w:rtl/>
          <w:lang w:bidi="fa-IR"/>
        </w:rPr>
        <w:t>کشورها</w:t>
      </w:r>
      <w:r w:rsidRPr="0041088D">
        <w:rPr>
          <w:rFonts w:asciiTheme="majorBidi" w:hAnsiTheme="majorBidi" w:cs="B Nazanin"/>
          <w:sz w:val="26"/>
          <w:szCs w:val="26"/>
          <w:rtl/>
          <w:lang w:bidi="fa-IR"/>
        </w:rPr>
        <w:t xml:space="preserve"> وجود دارد که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تواند</w:t>
      </w:r>
      <w:r w:rsidRPr="0041088D">
        <w:rPr>
          <w:rFonts w:asciiTheme="majorBidi" w:hAnsiTheme="majorBidi" w:cs="B Nazanin"/>
          <w:sz w:val="26"/>
          <w:szCs w:val="26"/>
          <w:rtl/>
          <w:lang w:bidi="fa-IR"/>
        </w:rPr>
        <w:t xml:space="preserve"> در شکل اتاق بازرگانی فعالیت کند. این نهادها بیشتر امورتجاری با شرکای اصلی رومانی یعنی آلمان، ایتالیا و ترکیه پوشش </w:t>
      </w:r>
      <w:r w:rsidR="00634A24" w:rsidRPr="0041088D">
        <w:rPr>
          <w:rFonts w:asciiTheme="majorBidi" w:hAnsiTheme="majorBidi" w:cs="B Nazanin"/>
          <w:sz w:val="26"/>
          <w:szCs w:val="26"/>
          <w:rtl/>
          <w:lang w:bidi="fa-IR"/>
        </w:rPr>
        <w:t>می‌دهند</w:t>
      </w:r>
      <w:r w:rsidRPr="0041088D">
        <w:rPr>
          <w:rFonts w:asciiTheme="majorBidi" w:hAnsiTheme="majorBidi" w:cs="B Nazanin"/>
          <w:sz w:val="26"/>
          <w:szCs w:val="26"/>
          <w:rtl/>
          <w:lang w:bidi="fa-IR"/>
        </w:rPr>
        <w:t>.</w:t>
      </w:r>
      <w:r w:rsidR="007720EE" w:rsidRPr="0041088D">
        <w:rPr>
          <w:rStyle w:val="EndnoteReference"/>
          <w:rFonts w:asciiTheme="majorBidi" w:hAnsiTheme="majorBidi" w:cs="B Nazanin"/>
          <w:sz w:val="26"/>
          <w:szCs w:val="26"/>
          <w:rtl/>
          <w:lang w:bidi="fa-IR"/>
        </w:rPr>
        <w:endnoteReference w:id="6"/>
      </w:r>
    </w:p>
    <w:p w:rsidR="006E7FD7" w:rsidRPr="00DC01A9" w:rsidRDefault="00634A24" w:rsidP="009946AE">
      <w:pPr>
        <w:pStyle w:val="Heading3"/>
        <w:bidi/>
        <w:jc w:val="center"/>
        <w:rPr>
          <w:rFonts w:cs="B Nazanin"/>
          <w:sz w:val="28"/>
          <w:szCs w:val="28"/>
          <w:rtl/>
        </w:rPr>
      </w:pPr>
      <w:bookmarkStart w:id="66" w:name="_Toc142563124"/>
      <w:r w:rsidRPr="00DC01A9">
        <w:rPr>
          <w:rFonts w:cs="B Nazanin"/>
          <w:sz w:val="28"/>
          <w:szCs w:val="28"/>
          <w:rtl/>
        </w:rPr>
        <w:t>رو</w:t>
      </w:r>
      <w:r w:rsidRPr="00DC01A9">
        <w:rPr>
          <w:rFonts w:cs="B Nazanin" w:hint="cs"/>
          <w:sz w:val="28"/>
          <w:szCs w:val="28"/>
          <w:rtl/>
        </w:rPr>
        <w:t>ی</w:t>
      </w:r>
      <w:r w:rsidRPr="00DC01A9">
        <w:rPr>
          <w:rFonts w:cs="B Nazanin" w:hint="eastAsia"/>
          <w:sz w:val="28"/>
          <w:szCs w:val="28"/>
          <w:rtl/>
        </w:rPr>
        <w:t>دادها</w:t>
      </w:r>
      <w:r w:rsidRPr="00DC01A9">
        <w:rPr>
          <w:rFonts w:cs="B Nazanin" w:hint="cs"/>
          <w:sz w:val="28"/>
          <w:szCs w:val="28"/>
          <w:rtl/>
        </w:rPr>
        <w:t>ی</w:t>
      </w:r>
      <w:r w:rsidR="006E7FD7" w:rsidRPr="00DC01A9">
        <w:rPr>
          <w:rFonts w:cs="B Nazanin"/>
          <w:sz w:val="28"/>
          <w:szCs w:val="28"/>
          <w:rtl/>
        </w:rPr>
        <w:t xml:space="preserve"> مهم اقتصادی</w:t>
      </w:r>
      <w:bookmarkEnd w:id="66"/>
      <w:r w:rsidR="006E7FD7" w:rsidRPr="00DC01A9">
        <w:rPr>
          <w:rFonts w:cs="B Nazanin"/>
          <w:sz w:val="28"/>
          <w:szCs w:val="28"/>
          <w:rtl/>
        </w:rPr>
        <w:t xml:space="preserve"> </w:t>
      </w:r>
    </w:p>
    <w:p w:rsidR="006E7FD7" w:rsidRPr="0041088D" w:rsidRDefault="006E7FD7"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اتاق بازرگانی و صنعت بخارست "مجموعه رویدادهای روز فرصت تجاری" با حضور تجار بخارست و</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سفرا / وابستگان اقتصادی </w:t>
      </w:r>
      <w:r w:rsidR="007720EE" w:rsidRPr="0041088D">
        <w:rPr>
          <w:rFonts w:asciiTheme="majorBidi" w:hAnsiTheme="majorBidi" w:cs="B Nazanin"/>
          <w:sz w:val="26"/>
          <w:szCs w:val="26"/>
          <w:rtl/>
        </w:rPr>
        <w:t>کشورها</w:t>
      </w:r>
      <w:r w:rsidR="00634A24" w:rsidRPr="0041088D">
        <w:rPr>
          <w:rFonts w:asciiTheme="majorBidi" w:hAnsiTheme="majorBidi" w:cs="B Nazanin"/>
          <w:sz w:val="26"/>
          <w:szCs w:val="26"/>
          <w:rtl/>
        </w:rPr>
        <w:t xml:space="preserve"> </w:t>
      </w:r>
      <w:r w:rsidR="007720EE" w:rsidRPr="0041088D">
        <w:rPr>
          <w:rFonts w:asciiTheme="majorBidi" w:hAnsiTheme="majorBidi" w:cs="B Nazanin"/>
          <w:sz w:val="26"/>
          <w:szCs w:val="26"/>
          <w:rtl/>
        </w:rPr>
        <w:t xml:space="preserve">برگزار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007720EE" w:rsidRPr="0041088D">
        <w:rPr>
          <w:rFonts w:asciiTheme="majorBidi" w:hAnsiTheme="majorBidi" w:cs="B Nazanin"/>
          <w:sz w:val="26"/>
          <w:szCs w:val="26"/>
          <w:rtl/>
        </w:rPr>
        <w:t xml:space="preserve">؛ همچنین </w:t>
      </w:r>
      <w:r w:rsidRPr="0041088D">
        <w:rPr>
          <w:rFonts w:asciiTheme="majorBidi" w:hAnsiTheme="majorBidi" w:cs="B Nazanin"/>
          <w:sz w:val="26"/>
          <w:szCs w:val="26"/>
          <w:rtl/>
        </w:rPr>
        <w:t>بصورت ماهانه "صبحانه تجاری" بین بازرگانان با متخصصان و سیاستمداران برای بحث در مورد موضوعات اقتصادی و تجاری را برگزار</w:t>
      </w:r>
      <w:r w:rsidR="00634A24" w:rsidRPr="0041088D">
        <w:rPr>
          <w:rFonts w:asciiTheme="majorBidi" w:hAnsiTheme="majorBidi" w:cs="B Nazanin"/>
          <w:sz w:val="26"/>
          <w:szCs w:val="26"/>
          <w:rtl/>
        </w:rPr>
        <w:t xml:space="preserve"> 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کنند</w:t>
      </w:r>
      <w:r w:rsidR="007720EE" w:rsidRPr="0041088D">
        <w:rPr>
          <w:rFonts w:asciiTheme="majorBidi" w:hAnsiTheme="majorBidi" w:cs="B Nazanin"/>
          <w:sz w:val="26"/>
          <w:szCs w:val="26"/>
          <w:rtl/>
        </w:rPr>
        <w:t>؛</w:t>
      </w:r>
      <w:r w:rsidR="007720EE" w:rsidRPr="0041088D">
        <w:rPr>
          <w:rFonts w:asciiTheme="majorBidi" w:hAnsiTheme="majorBidi" w:cs="B Nazanin"/>
          <w:sz w:val="26"/>
          <w:szCs w:val="26"/>
          <w:rtl/>
          <w:lang w:bidi="fa-IR"/>
        </w:rPr>
        <w:t xml:space="preserve"> علاوه بر این </w:t>
      </w:r>
      <w:r w:rsidRPr="0041088D">
        <w:rPr>
          <w:rFonts w:asciiTheme="majorBidi" w:hAnsiTheme="majorBidi" w:cs="B Nazanin"/>
          <w:sz w:val="26"/>
          <w:szCs w:val="26"/>
          <w:rtl/>
        </w:rPr>
        <w:t xml:space="preserve">هر ساله "کنفرانس تمرکز بخارست" را با تمرکز بر وضعیت شهری و تجاری بخارست برگزار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tl/>
        </w:rPr>
        <w:t>.</w:t>
      </w:r>
    </w:p>
    <w:p w:rsidR="006E7FD7" w:rsidRPr="00DC01A9" w:rsidRDefault="00634A24" w:rsidP="009946AE">
      <w:pPr>
        <w:pStyle w:val="Heading3"/>
        <w:bidi/>
        <w:jc w:val="center"/>
        <w:rPr>
          <w:rFonts w:cs="B Nazanin"/>
          <w:sz w:val="28"/>
          <w:szCs w:val="28"/>
          <w:rtl/>
        </w:rPr>
      </w:pPr>
      <w:bookmarkStart w:id="67" w:name="_Toc142563125"/>
      <w:r w:rsidRPr="00DC01A9">
        <w:rPr>
          <w:rFonts w:cs="B Nazanin"/>
          <w:sz w:val="28"/>
          <w:szCs w:val="28"/>
          <w:rtl/>
        </w:rPr>
        <w:lastRenderedPageBreak/>
        <w:t>رو</w:t>
      </w:r>
      <w:r w:rsidRPr="00DC01A9">
        <w:rPr>
          <w:rFonts w:cs="B Nazanin" w:hint="cs"/>
          <w:sz w:val="28"/>
          <w:szCs w:val="28"/>
          <w:rtl/>
        </w:rPr>
        <w:t>ی</w:t>
      </w:r>
      <w:r w:rsidRPr="00DC01A9">
        <w:rPr>
          <w:rFonts w:cs="B Nazanin" w:hint="eastAsia"/>
          <w:sz w:val="28"/>
          <w:szCs w:val="28"/>
          <w:rtl/>
        </w:rPr>
        <w:t>دادها</w:t>
      </w:r>
      <w:r w:rsidRPr="00DC01A9">
        <w:rPr>
          <w:rFonts w:cs="B Nazanin" w:hint="cs"/>
          <w:sz w:val="28"/>
          <w:szCs w:val="28"/>
          <w:rtl/>
        </w:rPr>
        <w:t>ی</w:t>
      </w:r>
      <w:r w:rsidR="007F21FA" w:rsidRPr="00DC01A9">
        <w:rPr>
          <w:rFonts w:cs="B Nazanin"/>
          <w:sz w:val="28"/>
          <w:szCs w:val="28"/>
          <w:rtl/>
        </w:rPr>
        <w:t xml:space="preserve"> فرهنگی</w:t>
      </w:r>
      <w:bookmarkEnd w:id="67"/>
    </w:p>
    <w:p w:rsidR="007720EE" w:rsidRPr="0041088D" w:rsidRDefault="007720EE" w:rsidP="004421DB">
      <w:pPr>
        <w:pStyle w:val="ListParagraph"/>
        <w:bidi/>
        <w:spacing w:after="0" w:line="240" w:lineRule="auto"/>
        <w:ind w:left="0"/>
        <w:jc w:val="both"/>
        <w:rPr>
          <w:rFonts w:asciiTheme="majorBidi" w:hAnsiTheme="majorBidi" w:cs="B Nazanin"/>
          <w:sz w:val="26"/>
          <w:szCs w:val="26"/>
          <w:rtl/>
        </w:rPr>
      </w:pPr>
      <w:r w:rsidRPr="0041088D">
        <w:rPr>
          <w:rFonts w:asciiTheme="majorBidi" w:hAnsiTheme="majorBidi" w:cs="B Nazanin"/>
          <w:sz w:val="26"/>
          <w:szCs w:val="26"/>
          <w:rtl/>
        </w:rPr>
        <w:t xml:space="preserve">بخارست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پایتخت فرهنگی رومانی، برخی از جوانب فرهنگی و هنری بسیار متنوع و غنی را در بر دارد. این شهر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مرکز فعالیت‌های هنری، تاریخی و اجتماعی شناخته می‌شود و با توجه به تاریخچه طولانی و فرهنگ چندلا</w:t>
      </w:r>
      <w:r w:rsidR="00634A24" w:rsidRPr="0041088D">
        <w:rPr>
          <w:rFonts w:asciiTheme="majorBidi" w:hAnsiTheme="majorBidi" w:cs="B Nazanin"/>
          <w:sz w:val="26"/>
          <w:szCs w:val="26"/>
          <w:rtl/>
        </w:rPr>
        <w:t>ی</w:t>
      </w:r>
      <w:r w:rsidRPr="0041088D">
        <w:rPr>
          <w:rFonts w:asciiTheme="majorBidi" w:hAnsiTheme="majorBidi" w:cs="B Nazanin"/>
          <w:sz w:val="26"/>
          <w:szCs w:val="26"/>
          <w:rtl/>
        </w:rPr>
        <w:t>ه‌اش، انواع فعالیت‌های فرهنگی را در خود جای داده است. در زیر به برخی از جنبه‌های فرهنگی بخارست اشاره می‌کنم</w:t>
      </w:r>
      <w:r w:rsidRPr="0041088D">
        <w:rPr>
          <w:rFonts w:asciiTheme="majorBidi" w:hAnsiTheme="majorBidi" w:cs="B Nazanin"/>
          <w:sz w:val="26"/>
          <w:szCs w:val="26"/>
        </w:rPr>
        <w:t>:</w:t>
      </w:r>
    </w:p>
    <w:p w:rsidR="007720EE" w:rsidRPr="0041088D" w:rsidRDefault="007720EE" w:rsidP="004421DB">
      <w:pPr>
        <w:pStyle w:val="ListParagraph"/>
        <w:bidi/>
        <w:spacing w:after="0" w:line="240" w:lineRule="auto"/>
        <w:ind w:left="0"/>
        <w:jc w:val="both"/>
        <w:rPr>
          <w:rFonts w:asciiTheme="majorBidi" w:hAnsiTheme="majorBidi" w:cs="B Nazanin"/>
          <w:sz w:val="26"/>
          <w:szCs w:val="26"/>
          <w:rtl/>
        </w:rPr>
      </w:pPr>
      <w:r w:rsidRPr="0041088D">
        <w:rPr>
          <w:rFonts w:asciiTheme="majorBidi" w:hAnsiTheme="majorBidi" w:cs="B Nazanin"/>
          <w:sz w:val="26"/>
          <w:szCs w:val="26"/>
          <w:rtl/>
        </w:rPr>
        <w:t>بخارست دارای مجموعه‌های هنری و گالری‌های بسیاری است که از جمله موزه ملی هنرهای زیبا، موزه ملی هنرهای معاصر، و مرکز چشم‌انداز کنتر نام برده می‌شوند. این موزه‌ها به نمایش‌گاه‌ها و نمایشگاه‌های موقت هنری نیز میزبانی می‌کنند</w:t>
      </w:r>
      <w:r w:rsidRPr="0041088D">
        <w:rPr>
          <w:rFonts w:asciiTheme="majorBidi" w:hAnsiTheme="majorBidi" w:cs="B Nazanin"/>
          <w:sz w:val="26"/>
          <w:szCs w:val="26"/>
        </w:rPr>
        <w:t>.</w:t>
      </w:r>
      <w:r w:rsidRPr="0041088D">
        <w:rPr>
          <w:rFonts w:asciiTheme="majorBidi" w:hAnsiTheme="majorBidi" w:cs="B Nazanin"/>
          <w:sz w:val="26"/>
          <w:szCs w:val="26"/>
          <w:rtl/>
        </w:rPr>
        <w:t xml:space="preserve"> همچنین دارای تعداد زیادی تئاتر و سالن‌های هنری است که اجراهای مختلف از تئاتر کلاسیک و مدرن، موسیقی، باله، و نمایش‌های تئاتری و موسیقی را به نمایش می‌گذارند</w:t>
      </w:r>
      <w:r w:rsidRPr="0041088D">
        <w:rPr>
          <w:rFonts w:asciiTheme="majorBidi" w:hAnsiTheme="majorBidi" w:cs="B Nazanin"/>
          <w:sz w:val="26"/>
          <w:szCs w:val="26"/>
        </w:rPr>
        <w:t>.</w:t>
      </w:r>
      <w:r w:rsidRPr="0041088D">
        <w:rPr>
          <w:rFonts w:asciiTheme="majorBidi" w:hAnsiTheme="majorBidi" w:cs="B Nazanin"/>
          <w:sz w:val="26"/>
          <w:szCs w:val="26"/>
          <w:rtl/>
        </w:rPr>
        <w:t xml:space="preserve"> علاوه بر این با داشتن معماری تاریخی و زیبای خود، جاذبه‌های گردشگری زیادی برای علاقه‌مندان به معماری فراهم کرده است. بناهای تاریخی، کاخ‌ها، کلیساها و بنای مذهبی جذابیت‌های خاصی دارند</w:t>
      </w:r>
      <w:r w:rsidRPr="0041088D">
        <w:rPr>
          <w:rFonts w:asciiTheme="majorBidi" w:hAnsiTheme="majorBidi" w:cs="B Nazanin"/>
          <w:sz w:val="26"/>
          <w:szCs w:val="26"/>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بخارست دارای جشنواره‌ها و رویدادهای فرهنگی متنوعی است که هر ساله هنر، موسیقی، فیلم، ادبیات، نمایش‌های رقص و بسیاری از رویدادهای فرهنگی را جذب مخاطبین محلی و بین‌المللی می‌کنند</w:t>
      </w:r>
      <w:r w:rsidRPr="0041088D">
        <w:rPr>
          <w:rFonts w:asciiTheme="majorBidi" w:hAnsiTheme="majorBidi" w:cs="B Nazanin"/>
          <w:sz w:val="26"/>
          <w:szCs w:val="26"/>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کتابخانه‌های فرهنگی و تاریخی بزرگی است که منابع غنی از کتاب‌ها، نشریات و اطلاعات فرهنگی فراهم می‌کنند در بخارست وجود دارند</w:t>
      </w:r>
      <w:r w:rsidRPr="0041088D">
        <w:rPr>
          <w:rFonts w:asciiTheme="majorBidi" w:hAnsiTheme="majorBidi" w:cs="B Nazanin"/>
          <w:sz w:val="26"/>
          <w:szCs w:val="26"/>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جشن‌ها و مراسم‌های مختلفی بیشتر به مناسبت‌های مذهبی و ملی</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در بخارست برگزار می‌شوند و محلی‌ها و گردشگران را به خود جذب می‌کنند</w:t>
      </w:r>
      <w:r w:rsidRPr="0041088D">
        <w:rPr>
          <w:rFonts w:asciiTheme="majorBidi" w:hAnsiTheme="majorBidi" w:cs="B Nazanin"/>
          <w:sz w:val="26"/>
          <w:szCs w:val="26"/>
        </w:rPr>
        <w:t>.</w:t>
      </w:r>
      <w:r w:rsidRPr="0041088D">
        <w:rPr>
          <w:rFonts w:asciiTheme="majorBidi" w:hAnsiTheme="majorBidi" w:cs="B Nazanin"/>
          <w:sz w:val="26"/>
          <w:szCs w:val="26"/>
          <w:rtl/>
        </w:rPr>
        <w:t xml:space="preserve"> این فقط بخشی از فعالیت‌ها و جنبه‌های فرهنگی بخارست است. شهر با طراحی‌های هنری خلاقانه، میراث تاریخی و جو زندگی پویا، برای بازدیدکنندگان و علاقه‌مندان به فرهنگ و هنر، مقصدی جذاب محسوب می‌شود.</w:t>
      </w:r>
      <w:r w:rsidRPr="0041088D">
        <w:rPr>
          <w:rStyle w:val="EndnoteReference"/>
          <w:rFonts w:asciiTheme="majorBidi" w:hAnsiTheme="majorBidi" w:cs="B Nazanin"/>
          <w:sz w:val="26"/>
          <w:szCs w:val="26"/>
          <w:rtl/>
        </w:rPr>
        <w:endnoteReference w:id="7"/>
      </w:r>
    </w:p>
    <w:p w:rsidR="00FD70B8" w:rsidRPr="00DC01A9" w:rsidRDefault="007720EE" w:rsidP="00590D67">
      <w:pPr>
        <w:pStyle w:val="Heading2"/>
        <w:bidi/>
        <w:jc w:val="center"/>
        <w:rPr>
          <w:rFonts w:cs="B Nazanin"/>
          <w:sz w:val="28"/>
          <w:szCs w:val="28"/>
          <w:lang w:bidi="fa-IR"/>
        </w:rPr>
      </w:pPr>
      <w:r w:rsidRPr="00DC01A9">
        <w:rPr>
          <w:rFonts w:cs="B Nazanin"/>
          <w:sz w:val="28"/>
          <w:szCs w:val="28"/>
          <w:rtl/>
        </w:rPr>
        <w:br w:type="page"/>
      </w:r>
      <w:bookmarkStart w:id="68" w:name="_Toc129352724"/>
      <w:bookmarkStart w:id="69" w:name="_Toc142563126"/>
      <w:r w:rsidR="00FD70B8" w:rsidRPr="00DC01A9">
        <w:rPr>
          <w:rFonts w:cs="B Nazanin"/>
          <w:sz w:val="28"/>
          <w:szCs w:val="28"/>
          <w:rtl/>
          <w:lang w:bidi="fa-IR"/>
        </w:rPr>
        <w:lastRenderedPageBreak/>
        <w:t>استان براشو</w:t>
      </w:r>
      <w:bookmarkStart w:id="70" w:name="_Toc129343629"/>
      <w:bookmarkEnd w:id="68"/>
      <w:bookmarkEnd w:id="69"/>
    </w:p>
    <w:p w:rsidR="00722CF7" w:rsidRPr="0041088D" w:rsidRDefault="00590D67" w:rsidP="004421DB">
      <w:pPr>
        <w:bidi/>
        <w:spacing w:after="0" w:line="240" w:lineRule="auto"/>
        <w:jc w:val="center"/>
        <w:rPr>
          <w:rFonts w:asciiTheme="majorBidi" w:hAnsiTheme="majorBidi" w:cs="B Nazanin"/>
          <w:sz w:val="26"/>
          <w:szCs w:val="26"/>
          <w:lang w:bidi="fa-IR"/>
        </w:rPr>
      </w:pPr>
      <w:r w:rsidRPr="0041088D">
        <w:rPr>
          <w:rFonts w:asciiTheme="majorBidi" w:hAnsiTheme="majorBidi" w:cs="B Nazanin"/>
          <w:noProof/>
          <w:sz w:val="26"/>
          <w:szCs w:val="26"/>
        </w:rPr>
        <mc:AlternateContent>
          <mc:Choice Requires="wps">
            <w:drawing>
              <wp:anchor distT="0" distB="0" distL="114300" distR="114300" simplePos="0" relativeHeight="251668480" behindDoc="0" locked="0" layoutInCell="1" allowOverlap="1" wp14:anchorId="1881017B" wp14:editId="28228F0C">
                <wp:simplePos x="0" y="0"/>
                <wp:positionH relativeFrom="column">
                  <wp:posOffset>2385324</wp:posOffset>
                </wp:positionH>
                <wp:positionV relativeFrom="paragraph">
                  <wp:posOffset>1074420</wp:posOffset>
                </wp:positionV>
                <wp:extent cx="74582" cy="45719"/>
                <wp:effectExtent l="0" t="0" r="20955" b="12065"/>
                <wp:wrapNone/>
                <wp:docPr id="211" name="Oval 50"/>
                <wp:cNvGraphicFramePr/>
                <a:graphic xmlns:a="http://schemas.openxmlformats.org/drawingml/2006/main">
                  <a:graphicData uri="http://schemas.microsoft.com/office/word/2010/wordprocessingShape">
                    <wps:wsp>
                      <wps:cNvSpPr/>
                      <wps:spPr>
                        <a:xfrm flipV="1">
                          <a:off x="0" y="0"/>
                          <a:ext cx="74582" cy="45719"/>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14:sizeRelH relativeFrom="margin">
                  <wp14:pctWidth>0</wp14:pctWidth>
                </wp14:sizeRelH>
                <wp14:sizeRelV relativeFrom="margin">
                  <wp14:pctHeight>0</wp14:pctHeight>
                </wp14:sizeRelV>
              </wp:anchor>
            </w:drawing>
          </mc:Choice>
          <mc:Fallback>
            <w:pict>
              <v:oval id="Oval 50" o:spid="_x0000_s1026" style="position:absolute;margin-left:187.8pt;margin-top:84.6pt;width:5.85pt;height:3.6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" fillcolor="black [3213]" strokecolor="black [3213]">
                <v:textbox inset="0,0,0,0"/>
              </v:oval>
            </w:pict>
          </mc:Fallback>
        </mc:AlternateContent>
      </w:r>
      <w:r w:rsidRPr="0041088D">
        <w:rPr>
          <w:rFonts w:asciiTheme="majorBidi" w:hAnsiTheme="majorBidi" w:cs="B Nazanin"/>
          <w:noProof/>
          <w:sz w:val="26"/>
          <w:szCs w:val="26"/>
        </w:rPr>
        <mc:AlternateContent>
          <mc:Choice Requires="wps">
            <w:drawing>
              <wp:anchor distT="0" distB="0" distL="114300" distR="114300" simplePos="0" relativeHeight="251667456" behindDoc="0" locked="0" layoutInCell="1" allowOverlap="1" wp14:anchorId="50D67E26" wp14:editId="4FB259E3">
                <wp:simplePos x="0" y="0"/>
                <wp:positionH relativeFrom="column">
                  <wp:posOffset>2181860</wp:posOffset>
                </wp:positionH>
                <wp:positionV relativeFrom="paragraph">
                  <wp:posOffset>925830</wp:posOffset>
                </wp:positionV>
                <wp:extent cx="548640" cy="171450"/>
                <wp:effectExtent l="0" t="0" r="3810" b="0"/>
                <wp:wrapNone/>
                <wp:docPr id="210" name="TextBox 49"/>
                <wp:cNvGraphicFramePr/>
                <a:graphic xmlns:a="http://schemas.openxmlformats.org/drawingml/2006/main">
                  <a:graphicData uri="http://schemas.microsoft.com/office/word/2010/wordprocessingShape">
                    <wps:wsp>
                      <wps:cNvSpPr txBox="1"/>
                      <wps:spPr>
                        <a:xfrm>
                          <a:off x="0" y="0"/>
                          <a:ext cx="548640" cy="171450"/>
                        </a:xfrm>
                        <a:prstGeom prst="rect">
                          <a:avLst/>
                        </a:prstGeom>
                        <a:noFill/>
                        <a:ln w="9525">
                          <a:noFill/>
                        </a:ln>
                      </wps:spPr>
                      <wps:txbx>
                        <w:txbxContent>
                          <w:p w:rsidR="00636C2A" w:rsidRDefault="00636C2A" w:rsidP="00722CF7">
                            <w:pPr>
                              <w:pStyle w:val="NormalWeb"/>
                              <w:spacing w:before="0" w:beforeAutospacing="0" w:after="0" w:afterAutospacing="0" w:line="223" w:lineRule="auto"/>
                            </w:pPr>
                            <w:r>
                              <w:rPr>
                                <w:rFonts w:ascii="Cambria" w:hAnsi="Cambria" w:cs="Arial"/>
                                <w:b/>
                                <w:bCs/>
                                <w:color w:val="000000" w:themeColor="text1"/>
                                <w:kern w:val="24"/>
                              </w:rPr>
                              <w:t>Brasov</w:t>
                            </w:r>
                          </w:p>
                        </w:txbxContent>
                      </wps:txbx>
                      <wps:bodyPr wrap="square" lIns="0" tIns="0" rIns="0" bIns="0" rtlCol="0">
                        <a:spAutoFit/>
                      </wps:bodyPr>
                    </wps:wsp>
                  </a:graphicData>
                </a:graphic>
              </wp:anchor>
            </w:drawing>
          </mc:Choice>
          <mc:Fallback>
            <w:pict>
              <v:shape id="TextBox 49" o:spid="_x0000_s1077" type="#_x0000_t202" style="position:absolute;left:0;text-align:left;margin-left:171.8pt;margin-top:72.9pt;width:43.2pt;height:13.5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" filled="f" stroked="f">
                <v:textbox style="mso-fit-shape-to-text:t" inset="0,0,0,0">
                  <w:txbxContent>
                    <w:p w:rsidR="00636C2A" w:rsidRDefault="00636C2A" w:rsidP="00722CF7">
                      <w:pPr>
                        <w:pStyle w:val="NormalWeb"/>
                        <w:spacing w:before="0" w:beforeAutospacing="0" w:after="0" w:afterAutospacing="0" w:line="223" w:lineRule="auto"/>
                      </w:pPr>
                      <w:r>
                        <w:rPr>
                          <w:rFonts w:ascii="Cambria" w:hAnsi="Cambria" w:cs="Arial"/>
                          <w:b/>
                          <w:bCs/>
                          <w:color w:val="000000" w:themeColor="text1"/>
                          <w:kern w:val="24"/>
                        </w:rPr>
                        <w:t>Brasov</w:t>
                      </w:r>
                    </w:p>
                  </w:txbxContent>
                </v:textbox>
              </v:shape>
            </w:pict>
          </mc:Fallback>
        </mc:AlternateContent>
      </w:r>
      <w:r w:rsidR="00722CF7" w:rsidRPr="0041088D">
        <w:rPr>
          <w:rFonts w:asciiTheme="majorBidi" w:hAnsiTheme="majorBidi" w:cs="B Nazanin"/>
          <w:noProof/>
          <w:sz w:val="26"/>
          <w:szCs w:val="26"/>
        </w:rPr>
        <mc:AlternateContent>
          <mc:Choice Requires="wpg">
            <w:drawing>
              <wp:inline distT="0" distB="0" distL="0" distR="0" wp14:anchorId="082F2A64" wp14:editId="1479F867">
                <wp:extent cx="2776855" cy="1920875"/>
                <wp:effectExtent l="0" t="0" r="23495" b="22225"/>
                <wp:docPr id="168" name="Group 4"/>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169" name="Freeform 169"/>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0" name="Freeform 170"/>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1" name="Freeform 171"/>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2" name="Freeform 172"/>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3" name="Freeform 173"/>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4" name="Freeform 174"/>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5" name="Freeform 175"/>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6" name="Freeform 176"/>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7" name="Freeform 177"/>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8" name="Freeform 178"/>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79" name="Freeform 179"/>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0" name="Freeform 180"/>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1" name="Freeform 181"/>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2" name="Freeform 182"/>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3" name="Freeform 183"/>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4" name="Freeform 184"/>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5" name="Freeform 185"/>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6" name="Freeform 186"/>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7" name="Freeform 187"/>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8" name="Freeform 188"/>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89" name="Freeform 189"/>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0" name="Freeform 190"/>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1" name="Freeform 191"/>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2" name="Freeform 192"/>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3" name="Freeform 193"/>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4" name="Freeform 194"/>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5" name="Freeform 195"/>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6" name="Freeform 196"/>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7" name="Freeform 197"/>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rsidR="00636C2A" w:rsidRDefault="00636C2A" w:rsidP="00722CF7">
                              <w:pPr>
                                <w:rPr>
                                  <w:rFonts w:eastAsia="Times New Roman"/>
                                </w:rPr>
                              </w:pPr>
                            </w:p>
                          </w:txbxContent>
                        </wps:txbx>
                        <wps:bodyPr/>
                      </wps:wsp>
                      <wps:wsp>
                        <wps:cNvPr id="198" name="Freeform 198"/>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199" name="Freeform 199"/>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0" name="Freeform 200"/>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1" name="Freeform 201"/>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2" name="Freeform 202"/>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3" name="Freeform 203"/>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4" name="Freeform 204"/>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5" name="Freeform 205"/>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6" name="Freeform 206"/>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7" name="Freeform 207"/>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8" name="Freeform 208"/>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rsidR="00636C2A" w:rsidRDefault="00636C2A" w:rsidP="00722CF7">
                              <w:pPr>
                                <w:rPr>
                                  <w:rFonts w:eastAsia="Times New Roman"/>
                                </w:rPr>
                              </w:pPr>
                            </w:p>
                          </w:txbxContent>
                        </wps:txbx>
                        <wps:bodyPr/>
                      </wps:wsp>
                      <wps:wsp>
                        <wps:cNvPr id="209" name="Freeform 209"/>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rsidR="00636C2A" w:rsidRDefault="00636C2A" w:rsidP="00722CF7">
                              <w:pPr>
                                <w:rPr>
                                  <w:rFonts w:eastAsia="Times New Roman"/>
                                </w:rPr>
                              </w:pPr>
                            </w:p>
                          </w:txbxContent>
                        </wps:txbx>
                        <wps:bodyPr/>
                      </wps:wsp>
                    </wpg:wgp>
                  </a:graphicData>
                </a:graphic>
              </wp:inline>
            </w:drawing>
          </mc:Choice>
          <mc:Fallback>
            <w:pict>
              <v:group id="Group 4" o:spid="_x0000_s1078" style="width:218.65pt;height:151.25pt;mso-position-horizontal-relative:char;mso-position-vertical-relative:line"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">
                <v:shape id="Freeform 169" o:spid="_x0000_s1079" style="position:absolute;left:32047;width:6899;height:6420;visibility:visible;mso-wrap-style:square;v-text-anchor:top" coordsize="576,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iD28EA&#10;AADcAAAADwAAAGRycy9kb3ducmV2LnhtbERP3UrDMBS+F3yHcATvXKqwql3TURzCblRWfYBDc9YG&#10;m5OSZF329kYQvDsf3++pt8lOYiEfjGMF96sCBHHvtOFBwdfn690TiBCRNU6OScGFAmyb66saK+3O&#10;fKCli4PIIRwqVDDGOFdShn4ki2HlZuLMHZ23GDP0g9QezzncTvKhKEpp0XBuGHGml5H67+5kFbyv&#10;Q7cUrXvbPabFG5Paj3U5KHV7k9oNiEgp/ov/3Hud55fP8PtMvkA2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J4g9vBAAAA3AAAAA8AAAAAAAAAAAAAAAAAmAIAAGRycy9kb3du&#10;cmV2LnhtbFBLBQYAAAAABAAEAPUAAACGAw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 textboxrect="0,0,576,536"/>
                  <v:textbox>
                    <w:txbxContent>
                      <w:p w:rsidR="00636C2A" w:rsidRDefault="00636C2A" w:rsidP="00722CF7">
                        <w:pPr>
                          <w:rPr>
                            <w:rFonts w:eastAsia="Times New Roman"/>
                          </w:rPr>
                        </w:pPr>
                      </w:p>
                    </w:txbxContent>
                  </v:textbox>
                </v:shape>
                <v:shape id="Freeform 170" o:spid="_x0000_s1080" style="position:absolute;left:34506;top:5110;width:8720;height:6420;visibility:visible;mso-wrap-style:square;v-text-anchor:top" coordsize="728,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nwisYA&#10;AADcAAAADwAAAGRycy9kb3ducmV2LnhtbESPQW/CMAyF75P4D5GRdkEj3dAYFAJCsEnjAgKmna3G&#10;tGWNU5oMun+PD5O42XrP732ezltXqQs1ofRs4LmfgCLOvC05N/B1+HgagQoR2WLlmQz8UYD5rPMw&#10;xdT6K+/oso+5khAOKRooYqxTrUNWkMPQ9zWxaEffOIyyNrm2DV4l3FX6JUmG2mHJ0lBgTcuCsp/9&#10;rzOwfq2238PzuF313h2elkmPVoONMY/ddjEBFamNd/P/9acV/DfBl2dkAj2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JnwisYAAADcAAAADwAAAAAAAAAAAAAAAACYAgAAZHJz&#10;L2Rvd25yZXYueG1sUEsFBgAAAAAEAAQA9QAAAIsDA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 textboxrect="0,0,728,536"/>
                  <v:textbox>
                    <w:txbxContent>
                      <w:p w:rsidR="00636C2A" w:rsidRDefault="00636C2A" w:rsidP="00722CF7">
                        <w:pPr>
                          <w:rPr>
                            <w:rFonts w:eastAsia="Times New Roman"/>
                          </w:rPr>
                        </w:pPr>
                      </w:p>
                    </w:txbxContent>
                  </v:textbox>
                </v:shape>
                <v:shape id="Freeform 171" o:spid="_x0000_s1081" style="position:absolute;left:26083;top:2228;width:9487;height:7091;visibility:visible;mso-wrap-style:square;v-text-anchor:top" coordsize="792,5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dTsMA&#10;AADcAAAADwAAAGRycy9kb3ducmV2LnhtbERPTWvCQBC9F/wPywi9lLqxhyrRVWxBEHqJUfA6zY5J&#10;MDsbdleT9Nd3BcHbPN7nLNe9acSNnK8tK5hOEhDEhdU1lwqOh+37HIQPyBoby6RgIA/r1ehliam2&#10;He/plodSxBD2KSqoQmhTKX1RkUE/sS1x5M7WGQwRulJqh10MN438SJJPabDm2FBhS98VFZf8ahTI&#10;r5/D9e80vJnuVw4nF7Isn2VKvY77zQJEoD48xQ/3Tsf5syncn4kXyN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xdTsMAAADcAAAADwAAAAAAAAAAAAAAAACYAgAAZHJzL2Rv&#10;d25yZXYueG1sUEsFBgAAAAAEAAQA9QAAAIgDA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0;2147483647,2147483647" o:connectangles="0,0,0,0,0,0,0,0,0,0,0,0,0,0,0,0,0,0,0,0,0,0,0,0,0,0,0,0,0,0,0,0,0,0,0,0,0,0,0,0,0,0,0,0,0,0,0,0,0,0,0,0" textboxrect="0,0,792,592"/>
                  <v:textbox>
                    <w:txbxContent>
                      <w:p w:rsidR="00636C2A" w:rsidRDefault="00636C2A" w:rsidP="00722CF7">
                        <w:pPr>
                          <w:rPr>
                            <w:rFonts w:eastAsia="Times New Roman"/>
                          </w:rPr>
                        </w:pPr>
                      </w:p>
                    </w:txbxContent>
                  </v:textbox>
                </v:shape>
                <v:shape id="Freeform 172" o:spid="_x0000_s1082" style="position:absolute;left:29987;top:7150;width:8240;height:6133;visibility:visible;mso-wrap-style:square;v-text-anchor:top" coordsize="688,5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9o48IA&#10;AADcAAAADwAAAGRycy9kb3ducmV2LnhtbERPS2vCQBC+C/0PyxR60009+EhdRaoFoScf6XnITpPU&#10;7GzYnWraX+8WCt7m43vOYtW7Vl0oxMazgedRBoq49LbhysDp+DacgYqCbLH1TAZ+KMJq+TBYYG79&#10;lfd0OUilUgjHHA3UIl2udSxrchhHviNO3KcPDiXBUGkb8JrCXavHWTbRDhtODTV29FpTeT58OwPn&#10;3x1upPio8L1Yz8MX72Wy7Y15euzXL6CEermL/907m+ZPx/D3TLpAL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o32jjwgAAANwAAAAPAAAAAAAAAAAAAAAAAJgCAABkcnMvZG93&#10;bnJldi54bWxQSwUGAAAAAAQABAD1AAAAhwM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 textboxrect="0,0,688,512"/>
                  <v:textbox>
                    <w:txbxContent>
                      <w:p w:rsidR="00636C2A" w:rsidRDefault="00636C2A" w:rsidP="00722CF7">
                        <w:pPr>
                          <w:rPr>
                            <w:rFonts w:eastAsia="Times New Roman"/>
                          </w:rPr>
                        </w:pPr>
                      </w:p>
                    </w:txbxContent>
                  </v:textbox>
                </v:shape>
                <v:shape id="Freeform 173" o:spid="_x0000_s1083" style="position:absolute;left:25548;top:8440;width:7570;height:8720;visibility:visible;mso-wrap-style:square;v-text-anchor:top" coordsize="632,7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3tYisUA&#10;AADcAAAADwAAAGRycy9kb3ducmV2LnhtbERP22rCQBB9F/oPyxR8Ed3UQivRjZSCtlSweMHnITvN&#10;JmZnQ3bVtF/fFQTf5nCuM5t3thZnan3pWMHTKAFBnDtdcqFgv1sMJyB8QNZYOyYFv+Rhnj30Zphq&#10;d+ENnbehEDGEfYoKTAhNKqXPDVn0I9cQR+7HtRZDhG0hdYuXGG5rOU6SF2mx5NhgsKF3Q/lxe7IK&#10;xuVq8FGtqyI/mu/F8m+zXh2+Tkr1H7u3KYhAXbiLb+5PHee/PsP1mXiBz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ne1iKxQAAANwAAAAPAAAAAAAAAAAAAAAAAJgCAABkcnMv&#10;ZG93bnJldi54bWxQSwUGAAAAAAQABAD1AAAAigM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 textboxrect="0,0,632,728"/>
                  <v:textbox>
                    <w:txbxContent>
                      <w:p w:rsidR="00636C2A" w:rsidRDefault="00636C2A" w:rsidP="00722CF7">
                        <w:pPr>
                          <w:rPr>
                            <w:rFonts w:eastAsia="Times New Roman"/>
                          </w:rPr>
                        </w:pPr>
                      </w:p>
                    </w:txbxContent>
                  </v:textbox>
                </v:shape>
                <v:shape id="Freeform 174" o:spid="_x0000_s1084" style="position:absolute;left:31687;top:11300;width:8337;height:6324;visibility:visible;mso-wrap-style:square;v-text-anchor:top" coordsize="696,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6Q5sEA&#10;AADcAAAADwAAAGRycy9kb3ducmV2LnhtbERPTUsDMRC9C/0PYQrebNYgWrZNyyIIir3YFsHbsJkm&#10;i5vJsom78d8bQfA2j/c52332vZhojF1gDberCgRxG0zHVsP59HSzBhETssE+MGn4pgj73eJqi7UJ&#10;M7/RdExWlBCONWpwKQ21lLF15DGuwkBcuEsYPaYCRyvNiHMJ971UVXUvPXZcGhwO9Oio/Tx+eQ1T&#10;H5X9sAfXHCjn+bV5Vy9KaX29zM0GRKKc/sV/7mdT5j/cwe8z5QK5+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YukObBAAAA3AAAAA8AAAAAAAAAAAAAAAAAmAIAAGRycy9kb3du&#10;cmV2LnhtbFBLBQYAAAAABAAEAPUAAACGAw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 textboxrect="0,0,696,528"/>
                  <v:textbox>
                    <w:txbxContent>
                      <w:p w:rsidR="00636C2A" w:rsidRDefault="00636C2A" w:rsidP="00722CF7">
                        <w:pPr>
                          <w:rPr>
                            <w:rFonts w:eastAsia="Times New Roman"/>
                          </w:rPr>
                        </w:pPr>
                      </w:p>
                    </w:txbxContent>
                  </v:textbox>
                </v:shape>
                <v:shape id="Freeform 175" o:spid="_x0000_s1085" style="position:absolute;left:38011;top:10037;width:6037;height:7857;visibility:visible;mso-wrap-style:square;v-text-anchor:top" coordsize="50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Px4cEA&#10;AADcAAAADwAAAGRycy9kb3ducmV2LnhtbERPTWsCMRC9F/wPYYTealaLVVejiFDopQdXL97GZNxd&#10;N5ksm1S3/74RhN7m8T5ntemdFTfqQu1ZwXiUgSDW3tRcKjgePt/mIEJENmg9k4JfCrBZD15WmBt/&#10;5z3diliKFMIhRwVVjG0uZdAVOQwj3xIn7uI7hzHBrpSmw3sKd1ZOsuxDOqw5NVTY0q4i3RQ/TkG/&#10;XWhbfJM9o+Z3r2Vzvp4apV6H/XYJIlIf/8VP95dJ82dTeDyTLpD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aj8eHBAAAA3AAAAA8AAAAAAAAAAAAAAAAAmAIAAGRycy9kb3du&#10;cmV2LnhtbFBLBQYAAAAABAAEAPUAAACGAw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504,656"/>
                  <v:textbox>
                    <w:txbxContent>
                      <w:p w:rsidR="00636C2A" w:rsidRDefault="00636C2A" w:rsidP="00722CF7">
                        <w:pPr>
                          <w:rPr>
                            <w:rFonts w:eastAsia="Times New Roman"/>
                          </w:rPr>
                        </w:pPr>
                      </w:p>
                    </w:txbxContent>
                  </v:textbox>
                </v:shape>
                <v:shape id="Freeform 176" o:spid="_x0000_s1086" style="position:absolute;left:15579;top:1811;width:10924;height:5462;visibility:visible;mso-wrap-style:square;v-text-anchor:top" coordsize="912,4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aMEA&#10;AADcAAAADwAAAGRycy9kb3ducmV2LnhtbERPS2sCMRC+C/0PYQq9abYFH6xGKVKpN6kreh2ScXdx&#10;MwmbuG77601B8DYf33MWq942oqM21I4VvI8yEMTamZpLBYdiM5yBCBHZYOOYFPxSgNXyZbDA3Lgb&#10;/1C3j6VIIRxyVFDF6HMpg67IYhg5T5y4s2stxgTbUpoWbyncNvIjyybSYs2poUJP64r0ZX+1Cijs&#10;iqmv5WHcrfWX3v754+l7rNTba/85BxGpj0/xw701af50Av/PpAvk8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wfvGjBAAAA3AAAAA8AAAAAAAAAAAAAAAAAmAIAAGRycy9kb3du&#10;cmV2LnhtbFBLBQYAAAAABAAEAPUAAACGAw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912,456"/>
                  <v:textbox>
                    <w:txbxContent>
                      <w:p w:rsidR="00636C2A" w:rsidRDefault="00636C2A" w:rsidP="00722CF7">
                        <w:pPr>
                          <w:rPr>
                            <w:rFonts w:eastAsia="Times New Roman"/>
                          </w:rPr>
                        </w:pPr>
                      </w:p>
                    </w:txbxContent>
                  </v:textbox>
                </v:shape>
                <v:shape id="Freeform 177" o:spid="_x0000_s1087" style="position:absolute;left:20499;top:5168;width:6325;height:6803;visibility:visible;mso-wrap-style:square;v-text-anchor:top" coordsize="528,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1kVsQA&#10;AADcAAAADwAAAGRycy9kb3ducmV2LnhtbERPS2vCQBC+F/wPywi9FN3owYToKiK0CKVCfRy8Ddkx&#10;CWZnw+4a0/76rlDwNh/fcxar3jSiI+drywom4wQEcWF1zaWC4+F9lIHwAVljY5kU/JCH1XLwssBc&#10;2zt/U7cPpYgh7HNUUIXQ5lL6oiKDfmxb4shdrDMYInSl1A7vMdw0cpokM2mw5thQYUubiorr/mYU&#10;2I/TJ/5e3Sxt375Ou/Ok6LJbptTrsF/PQQTqw1P8797qOD9N4fFMvEAu/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9ZFbEAAAA3AAAAA8AAAAAAAAAAAAAAAAAmAIAAGRycy9k&#10;b3ducmV2LnhtbFBLBQYAAAAABAAEAPUAAACJAw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 o:connectangles="0,0,0,0,0,0,0,0,0,0,0,0,0,0,0,0,0,0,0,0,0,0,0,0,0,0,0,0,0,0,0,0,0,0,0,0" textboxrect="0,0,528,568"/>
                  <v:textbox>
                    <w:txbxContent>
                      <w:p w:rsidR="00636C2A" w:rsidRDefault="00636C2A" w:rsidP="00722CF7">
                        <w:pPr>
                          <w:rPr>
                            <w:rFonts w:eastAsia="Times New Roman"/>
                          </w:rPr>
                        </w:pPr>
                      </w:p>
                    </w:txbxContent>
                  </v:textbox>
                </v:shape>
                <v:shape id="Freeform 178" o:spid="_x0000_s1088" style="position:absolute;left:20468;top:8737;width:7665;height:8336;visibility:visible;mso-wrap-style:square;v-text-anchor:top" coordsize="64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LmRMMA&#10;AADcAAAADwAAAGRycy9kb3ducmV2LnhtbESPzWrDQAyE74G+w6JCLqFZN4fUdbMOpRDIsUkNuape&#10;1Tb2ao1345+3rw6F3iRmNPPpcJxdp0YaQuPZwPM2AUVcettwZaD4Oj2loEJEtth5JgMLBTjmD6sD&#10;ZtZPfKHxGislIRwyNFDH2Gdah7Imh2Hre2LRfvzgMMo6VNoOOEm46/QuSfbaYcPSUGNPHzWV7fXu&#10;DLjX0aaf/Y2KdhO+T37WiyVtzPpxfn8DFWmO/+a/67MV/BehlWdkAp3/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LmRMMAAADcAAAADwAAAAAAAAAAAAAAAACYAgAAZHJzL2Rv&#10;d25yZXYueG1sUEsFBgAAAAAEAAQA9QAAAIgDA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 textboxrect="0,0,640,696"/>
                  <v:textbox>
                    <w:txbxContent>
                      <w:p w:rsidR="00636C2A" w:rsidRDefault="00636C2A" w:rsidP="00722CF7">
                        <w:pPr>
                          <w:rPr>
                            <w:rFonts w:eastAsia="Times New Roman"/>
                          </w:rPr>
                        </w:pPr>
                      </w:p>
                    </w:txbxContent>
                  </v:textbox>
                </v:shape>
                <v:shape id="Freeform 179" o:spid="_x0000_s1089" style="position:absolute;left:13155;top:6297;width:7090;height:4408;visibility:visible;mso-wrap-style:square;v-text-anchor:top" coordsize="592,3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g928IA&#10;AADcAAAADwAAAGRycy9kb3ducmV2LnhtbERPTYvCMBC9C/6HMIIX0VRZXK1GEWHBw160evA2NGNb&#10;bSalyWrtrzeCsLd5vM9ZrhtTijvVrrCsYDyKQBCnVhecKTgmP8MZCOeRNZaWScGTHKxX3c4SY20f&#10;vKf7wWcihLCLUUHufRVL6dKcDLqRrYgDd7G1QR9gnUld4yOEm1JOomgqDRYcGnKsaJtTejv8GQXX&#10;ZH80zab143N0+pIDmaS/batUv9dsFiA8Nf5f/HHvdJj/PYf3M+ECuX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sCD3bwgAAANwAAAAPAAAAAAAAAAAAAAAAAJgCAABkcnMvZG93&#10;bnJldi54bWxQSwUGAAAAAAQABAD1AAAAhwM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 o:connectangles="0,0,0,0,0,0,0,0,0,0,0,0,0,0,0,0,0,0,0,0,0,0,0,0,0,0,0,0,0,0,0,0,0,0,0" textboxrect="0,0,592,368"/>
                  <v:textbox>
                    <w:txbxContent>
                      <w:p w:rsidR="00636C2A" w:rsidRDefault="00636C2A" w:rsidP="00722CF7">
                        <w:pPr>
                          <w:rPr>
                            <w:rFonts w:eastAsia="Times New Roman"/>
                          </w:rPr>
                        </w:pPr>
                      </w:p>
                    </w:txbxContent>
                  </v:textbox>
                </v:shape>
                <v:shape id="Freeform 180" o:spid="_x0000_s1090" style="position:absolute;left:13647;top:6978;width:8336;height:7570;visibility:visible;mso-wrap-style:square;v-text-anchor:top" coordsize="696,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BT4sUA&#10;AADcAAAADwAAAGRycy9kb3ducmV2LnhtbESPQWvCQBCF74L/YZmCt7rRg0jqKtKqCFKsptAeh+yY&#10;pGZnQ3bV9N87B8HbDO/Ne9/MFp2r1ZXaUHk2MBomoIhzbysuDHxn69cpqBCRLdaeycA/BVjM+70Z&#10;ptbf+EDXYyyUhHBI0UAZY5NqHfKSHIahb4hFO/nWYZS1LbRt8SbhrtbjJJlohxVLQ4kNvZeUn48X&#10;Z+D8mf19rEe08j97zH652ez2XxtjBi/d8g1UpC4+zY/rrRX8qeDLMzKBnt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0FPixQAAANwAAAAPAAAAAAAAAAAAAAAAAJgCAABkcnMv&#10;ZG93bnJldi54bWxQSwUGAAAAAAQABAD1AAAAigM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 o:connectangles="0,0,0,0,0,0,0,0,0,0,0,0,0,0,0,0,0,0,0,0,0,0,0,0,0,0,0,0,0,0,0,0,0,0,0,0,0,0,0,0,0,0,0,0,0,0,0,0,0,0" textboxrect="0,0,696,632"/>
                  <v:textbox>
                    <w:txbxContent>
                      <w:p w:rsidR="00636C2A" w:rsidRDefault="00636C2A" w:rsidP="00722CF7">
                        <w:pPr>
                          <w:rPr>
                            <w:rFonts w:eastAsia="Times New Roman"/>
                          </w:rPr>
                        </w:pPr>
                      </w:p>
                    </w:txbxContent>
                  </v:textbox>
                </v:shape>
                <v:shape id="Freeform 181" o:spid="_x0000_s1091" style="position:absolute;left:13647;top:12610;width:8528;height:9391;visibility:visible;mso-wrap-style:square;v-text-anchor:top" coordsize="712,7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v1cEA&#10;AADcAAAADwAAAGRycy9kb3ducmV2LnhtbERPzWrCQBC+C32HZYRepG60kEqajZTQguCp6gMM2TGb&#10;mp0N2ammb98VCr3Nx/c75XbyvbrSGLvABlbLDBRxE2zHrYHT8eNpAyoKssU+MBn4oQjb6mFWYmHD&#10;jT/pepBWpRCOBRpwIkOhdWwceYzLMBAn7hxGj5Lg2Go74i2F+16vsyzXHjtODQ4Hqh01l8O3N/Du&#10;z/lLm9XPu9ytj4H2sqi/xJjH+fT2Ckpokn/xn3tn0/zNCu7PpAt09Q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v4b9XBAAAA3AAAAA8AAAAAAAAAAAAAAAAAmAIAAGRycy9kb3du&#10;cmV2LnhtbFBLBQYAAAAABAAEAPUAAACGAw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 o:connectangles="0,0,0,0,0,0,0,0,0,0,0,0,0,0,0,0,0,0,0,0,0,0,0,0,0,0,0,0,0,0,0,0,0,0,0,0,0,0,0,0,0,0,0,0,0,0,0,0" textboxrect="0,0,712,784"/>
                  <v:textbox>
                    <w:txbxContent>
                      <w:p w:rsidR="00636C2A" w:rsidRDefault="00636C2A" w:rsidP="00722CF7">
                        <w:pPr>
                          <w:rPr>
                            <w:rFonts w:eastAsia="Times New Roman"/>
                          </w:rPr>
                        </w:pPr>
                      </w:p>
                    </w:txbxContent>
                  </v:textbox>
                </v:shape>
                <v:shape id="Freeform 182" o:spid="_x0000_s1092" style="position:absolute;left:19014;top:15333;width:7091;height:6612;visibility:visible;mso-wrap-style:square;v-text-anchor:top" coordsize="592,5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j9/cMA&#10;AADcAAAADwAAAGRycy9kb3ducmV2LnhtbERPTYvCMBC9L/gfwgje1lRBV6tRVBB6EJbVPexxaMa2&#10;2ExKEm3trzcLC3ubx/uc9bYztXiQ85VlBZNxAoI4t7riQsH35fi+AOEDssbaMil4koftZvC2xlTb&#10;lr/ocQ6FiCHsU1RQhtCkUvq8JIN+bBviyF2tMxgidIXUDtsYbmo5TZK5NFhxbCixoUNJ+e18Nwrc&#10;afkxSTLzeW+z/akPP5d+tu+VGg273QpEoC78i//cmY7zF1P4fSZeID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j9/cMAAADcAAAADwAAAAAAAAAAAAAAAACYAgAAZHJzL2Rv&#10;d25yZXYueG1sUEsFBgAAAAAEAAQA9QAAAIgDA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7;2147483647,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 textboxrect="0,0,592,552"/>
                  <v:textbox>
                    <w:txbxContent>
                      <w:p w:rsidR="00636C2A" w:rsidRDefault="00636C2A" w:rsidP="00722CF7">
                        <w:pPr>
                          <w:rPr>
                            <w:rFonts w:eastAsia="Times New Roman"/>
                          </w:rPr>
                        </w:pPr>
                      </w:p>
                    </w:txbxContent>
                  </v:textbox>
                </v:shape>
                <v:shape id="Freeform 183" o:spid="_x0000_s1093" style="position:absolute;left:24387;top:16296;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iIHMQA&#10;AADcAAAADwAAAGRycy9kb3ducmV2LnhtbERPS2sCMRC+F/wPYQq9FM2uQpHVKFVQlPbiA7S3YTPd&#10;LG4mS5Lq+u+bQsHbfHzPmc4724gr+VA7VpAPMhDEpdM1VwqOh1V/DCJEZI2NY1JwpwDzWe9pioV2&#10;N97RdR8rkUI4FKjAxNgWUobSkMUwcC1x4r6dtxgT9JXUHm8p3DZymGVv0mLNqcFgS0tD5WX/YxV8&#10;5vn6/HqqGuPd12qx3F5O549MqZfn7n0CIlIXH+J/90an+eMR/D2TLpCz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eYiBzEAAAA3AAAAA8AAAAAAAAAAAAAAAAAmAIAAGRycy9k&#10;b3ducmV2LnhtbFBLBQYAAAAABAAEAPUAAACJAw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 textboxrect="0,0,672,528"/>
                  <v:textbox>
                    <w:txbxContent>
                      <w:p w:rsidR="00636C2A" w:rsidRDefault="00636C2A" w:rsidP="00722CF7">
                        <w:pPr>
                          <w:rPr>
                            <w:rFonts w:eastAsia="Times New Roman"/>
                          </w:rPr>
                        </w:pPr>
                      </w:p>
                    </w:txbxContent>
                  </v:textbox>
                </v:shape>
                <v:shape id="Freeform 184" o:spid="_x0000_s1094" style="position:absolute;left:28358;top:15546;width:5558;height:5654;visibility:visible;mso-wrap-style:square;v-text-anchor:top" coordsize="464,4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0w/cAA&#10;AADcAAAADwAAAGRycy9kb3ducmV2LnhtbERPS4vCMBC+C/6HMMJeRNNdxC3VKG5B8NrqYY9DM31g&#10;M+k22Vr/vREEb/PxPWe7H00rBupdY1nB5zICQVxY3XCl4HI+LmIQziNrbC2Tgjs52O+mky0m2t44&#10;oyH3lQgh7BJUUHvfJVK6oiaDbmk74sCVtjfoA+wrqXu8hXDTyq8oWkuDDYeGGjtKayqu+b9REF9/&#10;DgOWUf6bZanE7/nfMaW1Uh+z8bAB4Wn0b/HLfdJhfryC5zPhArl7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0w/cAAAADcAAAADwAAAAAAAAAAAAAAAACYAgAAZHJzL2Rvd25y&#10;ZXYueG1sUEsFBgAAAAAEAAQA9QAAAIUDA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0,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 textboxrect="0,0,464,472"/>
                  <v:textbox>
                    <w:txbxContent>
                      <w:p w:rsidR="00636C2A" w:rsidRDefault="00636C2A" w:rsidP="00722CF7">
                        <w:pPr>
                          <w:rPr>
                            <w:rFonts w:eastAsia="Times New Roman"/>
                          </w:rPr>
                        </w:pPr>
                      </w:p>
                    </w:txbxContent>
                  </v:textbox>
                </v:shape>
                <v:shape id="Freeform 185" o:spid="_x0000_s1095" style="position:absolute;left:33807;top:16257;width:6515;height:6420;visibility:visible;mso-wrap-style:square;v-text-anchor:top" coordsize="5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gjUsUA&#10;AADcAAAADwAAAGRycy9kb3ducmV2LnhtbESPQWsCMRCF74X+hzCF3mp2C1VZjVKEQtGDqC30ON2M&#10;m6WbyZKka/z3RhC8zfDevO/NfJlsJwbyoXWsoBwVIIhrp1tuFHwdPl6mIEJE1tg5JgVnCrBcPD7M&#10;sdLuxDsa9rEROYRDhQpMjH0lZagNWQwj1xNn7ei8xZhX30jt8ZTDbSdfi2IsLbacCQZ7Whmq//b/&#10;NkN+ys1q+N5NWpPKKH/Ha79Na6Wen9L7DESkFO/m2/WnzvWnb3B9Jk8gF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8eCNSxQAAANwAAAAPAAAAAAAAAAAAAAAAAJgCAABkcnMv&#10;ZG93bnJldi54bWxQSwUGAAAAAAQABAD1AAAAigM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 textboxrect="0,0,544,536"/>
                  <v:textbox>
                    <w:txbxContent>
                      <w:p w:rsidR="00636C2A" w:rsidRDefault="00636C2A" w:rsidP="00722CF7">
                        <w:pPr>
                          <w:rPr>
                            <w:rFonts w:eastAsia="Times New Roman"/>
                          </w:rPr>
                        </w:pPr>
                      </w:p>
                    </w:txbxContent>
                  </v:textbox>
                </v:shape>
                <v:shape id="Freeform 186" o:spid="_x0000_s1096" style="position:absolute;left:38394;top:16336;width:5558;height:6420;visibility:visible;mso-wrap-style:square;v-text-anchor:top" coordsize="46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AsEA&#10;AADcAAAADwAAAGRycy9kb3ducmV2LnhtbERP32vCMBB+F/Y/hBv4pulEtOuMMgaCylCsY8+35taW&#10;NZeSxLb775eB4Nt9fD9vtRlMIzpyvras4GmagCAurK65VPBx2U5SED4ga2wsk4Jf8rBZP4xWmGnb&#10;85m6PJQihrDPUEEVQptJ6YuKDPqpbYkj922dwRChK6V22Mdw08hZkiykwZpjQ4UtvVVU/ORXo+Dr&#10;dNjj/FP6mt4Lv5Tu2bXHoNT4cXh9ARFoCHfxzb3TcX66gP9n4gV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TfsgLBAAAA3AAAAA8AAAAAAAAAAAAAAAAAmAIAAGRycy9kb3du&#10;cmV2LnhtbFBLBQYAAAAABAAEAPUAAACGAw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 textboxrect="0,0,464,536"/>
                  <v:textbox>
                    <w:txbxContent>
                      <w:p w:rsidR="00636C2A" w:rsidRDefault="00636C2A" w:rsidP="00722CF7">
                        <w:pPr>
                          <w:rPr>
                            <w:rFonts w:eastAsia="Times New Roman"/>
                          </w:rPr>
                        </w:pPr>
                      </w:p>
                    </w:txbxContent>
                  </v:textbox>
                </v:shape>
                <v:shape id="Freeform 187" o:spid="_x0000_s1097" style="position:absolute;left:11695;top:14721;width:7282;height:8912;visibility:visible;mso-wrap-style:square;v-text-anchor:top" coordsize="608,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lO3sMA&#10;AADcAAAADwAAAGRycy9kb3ducmV2LnhtbERPTUsDMRC9F/ofwgheis0qxS1r01IE0WO7Ww/ehmTc&#10;rG4maxLb9d83BaG3ebzPWW1G14sjhdh5VnA/L0AQa286bhUcmpe7JYiYkA32nknBH0XYrKeTFVbG&#10;n3hPxzq1IodwrFCBTWmopIzaksM49wNx5j59cJgyDK00AU853PXyoSgepcOOc4PFgZ4t6e/61ynY&#10;hbacyZ/ma/G6Hz8aG3X9nrRStzfj9glEojFdxf/uN5PnL0u4PJMvkOs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lO3sMAAADcAAAADwAAAAAAAAAAAAAAAACYAgAAZHJzL2Rv&#10;d25yZXYueG1sUEsFBgAAAAAEAAQA9QAAAIgDA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 o:connectangles="0,0,0,0,0,0,0,0,0,0,0,0,0,0,0,0,0,0,0,0,0,0,0,0,0,0,0,0,0,0,0,0,0,0,0,0,0" textboxrect="0,0,608,744"/>
                  <v:textbox>
                    <w:txbxContent>
                      <w:p w:rsidR="00636C2A" w:rsidRDefault="00636C2A" w:rsidP="00722CF7">
                        <w:pPr>
                          <w:rPr>
                            <w:rFonts w:eastAsia="Times New Roman"/>
                          </w:rPr>
                        </w:pPr>
                      </w:p>
                    </w:txbxContent>
                  </v:textbox>
                </v:shape>
                <v:shape id="Freeform 188" o:spid="_x0000_s1098" style="position:absolute;left:42614;top:21731;width:9582;height:6899;visibility:visible;mso-wrap-style:square;v-text-anchor:top" coordsize="800,5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BdH8MA&#10;AADcAAAADwAAAGRycy9kb3ducmV2LnhtbESPQWvCQBCF74X+h2UKvdWNhZoYs5EiFioUSq25D9kx&#10;CWZnQ3bV+O+dQ6G3Gd6b974p1pPr1YXG0Hk2MJ8loIhrbztuDBx+P14yUCEiW+w9k4EbBViXjw8F&#10;5tZf+Ycu+9goCeGQo4E2xiHXOtQtOQwzPxCLdvSjwyjr2Gg74lXCXa9fk2ShHXYsDS0OtGmpPu3P&#10;zkC6SSsKQ+Orr+/tkiv3hpjujHl+mt5XoCJN8d/8d/1pBT8TWnlGJtDl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BdH8MAAADcAAAADwAAAAAAAAAAAAAAAACYAgAAZHJzL2Rv&#10;d25yZXYueG1sUEsFBgAAAAAEAAQA9QAAAIgDA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 o:connectangles="0,0,0,0,0,0,0,0,0,0,0,0,0,0,0,0,0,0,0,0,0,0,0,0,0,0,0,0,0,0,0,0,0,0,0,0,0,0,0,0,0,0,0,0" textboxrect="0,0,800,576"/>
                  <v:textbox>
                    <w:txbxContent>
                      <w:p w:rsidR="00636C2A" w:rsidRDefault="00636C2A" w:rsidP="00722CF7">
                        <w:pPr>
                          <w:rPr>
                            <w:rFonts w:eastAsia="Times New Roman"/>
                          </w:rPr>
                        </w:pPr>
                      </w:p>
                    </w:txbxContent>
                  </v:textbox>
                </v:shape>
                <v:shape id="Freeform 189" o:spid="_x0000_s1099" style="position:absolute;left:37252;top:21647;width:6707;height:6036;visibility:visible;mso-wrap-style:square;v-text-anchor:top" coordsize="560,5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Cpl2cQA&#10;AADcAAAADwAAAGRycy9kb3ducmV2LnhtbERPS2vCQBC+F/wPywje6sbWaoyuIoogtD34OHgcsmMS&#10;zc6G7Bqjv75bKPQ2H99zZovWlKKh2hWWFQz6EQji1OqCMwXHw+Y1BuE8ssbSMil4kIPFvPMyw0Tb&#10;O++o2ftMhBB2CSrIva8SKV2ak0HXtxVx4M62NugDrDOpa7yHcFPKtygaSYMFh4YcK1rllF73N6Pg&#10;s1l+f8Wn9S57Hx9XQ7m56I/nWqlet11OQXhq/b/4z73VYX48gd9nwgVy/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gqZdnEAAAA3AAAAA8AAAAAAAAAAAAAAAAAmAIAAGRycy9k&#10;b3ducmV2LnhtbFBLBQYAAAAABAAEAPUAAACJAw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60,504"/>
                  <v:textbox>
                    <w:txbxContent>
                      <w:p w:rsidR="00636C2A" w:rsidRDefault="00636C2A" w:rsidP="00722CF7">
                        <w:pPr>
                          <w:rPr>
                            <w:rFonts w:eastAsia="Times New Roman"/>
                          </w:rPr>
                        </w:pPr>
                      </w:p>
                    </w:txbxContent>
                  </v:textbox>
                </v:shape>
                <v:shape id="Freeform 190" o:spid="_x0000_s1100" style="position:absolute;left:32154;top:19327;width:7282;height:8624;visibility:visible;mso-wrap-style:square;v-text-anchor:top" coordsize="608,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97NfcUA&#10;AADcAAAADwAAAGRycy9kb3ducmV2LnhtbESPQWvDMAyF74P9B6NCb6vTHcqW1S3tRqGHDbY00KuI&#10;tTg0loPtNtm/nw6D3STe03uf1tvJ9+pGMXWBDSwXBSjiJtiOWwP16fDwBCplZIt9YDLwQwm2m/u7&#10;NZY2jPxFtyq3SkI4lWjA5TyUWqfGkce0CAOxaN8hesyyxlbbiKOE+14/FsVKe+xYGhwO9OqouVRX&#10;b6Dfc335GK/x/Hbm+t1+uqFa7o2Zz6bdC6hMU/43/10freA/C748IxPoz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3s19xQAAANwAAAAPAAAAAAAAAAAAAAAAAJgCAABkcnMv&#10;ZG93bnJldi54bWxQSwUGAAAAAAQABAD1AAAAigM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 textboxrect="0,0,608,720"/>
                  <v:textbox>
                    <w:txbxContent>
                      <w:p w:rsidR="00636C2A" w:rsidRDefault="00636C2A" w:rsidP="00722CF7">
                        <w:pPr>
                          <w:rPr>
                            <w:rFonts w:eastAsia="Times New Roman"/>
                          </w:rPr>
                        </w:pPr>
                      </w:p>
                    </w:txbxContent>
                  </v:textbox>
                </v:shape>
                <v:shape id="Freeform 191" o:spid="_x0000_s1101" style="position:absolute;left:38717;top:27187;width:9487;height:8336;visibility:visible;mso-wrap-style:square;v-text-anchor:top" coordsize="792,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cqOsQA&#10;AADcAAAADwAAAGRycy9kb3ducmV2LnhtbERPTWvCQBC9F/wPywi9NRt7kBrdiIjWehFMWzG3ITvN&#10;hmZnQ3ar6b/vCkJv83ifs1gOthUX6n3jWMEkSUEQV043XCv4eN8+vYDwAVlj65gU/JKHZT56WGCm&#10;3ZWPdClCLWII+wwVmBC6TEpfGbLoE9cRR+7L9RZDhH0tdY/XGG5b+ZymU2mx4dhgsKO1oeq7+LEK&#10;ivK4OZw3p/1qZ6Xhrj6Vn/tXpR7Hw2oOItAQ/sV395uO82cTuD0TL5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3KjrEAAAA3AAAAA8AAAAAAAAAAAAAAAAAmAIAAGRycy9k&#10;b3ducmV2LnhtbFBLBQYAAAAABAAEAPUAAACJAw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0,0" textboxrect="0,0,792,696"/>
                  <v:textbox>
                    <w:txbxContent>
                      <w:p w:rsidR="00636C2A" w:rsidRDefault="00636C2A" w:rsidP="00722CF7">
                        <w:pPr>
                          <w:rPr>
                            <w:rFonts w:eastAsia="Times New Roman"/>
                          </w:rPr>
                        </w:pPr>
                      </w:p>
                    </w:txbxContent>
                  </v:textbox>
                </v:shape>
                <v:shape id="Freeform 192" o:spid="_x0000_s1102" style="position:absolute;left:33041;top:26944;width:10732;height:4025;visibility:visible;mso-wrap-style:square;v-text-anchor:top" coordsize="896,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w9IsIA&#10;AADcAAAADwAAAGRycy9kb3ducmV2LnhtbERPS2vCQBC+F/wPywi91U0jiKauUgRp8SBoS87j7piE&#10;ZmdDdvP6991Cwdt8fM/Z7kdbi55aXzlW8LpIQBBrZyouFHx/HV/WIHxANlg7JgUTedjvZk9bzIwb&#10;+EL9NRQihrDPUEEZQpNJ6XVJFv3CNcSRu7vWYoiwLaRpcYjhtpZpkqykxYpjQ4kNHUrSP9fOKlje&#10;9JROeXI+re3Hcsq5P+XdXann+fj+BiLQGB7if/enifM3Kfw9Ey+Qu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vD0iwgAAANwAAAAPAAAAAAAAAAAAAAAAAJgCAABkcnMvZG93&#10;bnJldi54bWxQSwUGAAAAAAQABAD1AAAAhwM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896,336"/>
                  <v:textbox>
                    <w:txbxContent>
                      <w:p w:rsidR="00636C2A" w:rsidRDefault="00636C2A" w:rsidP="00722CF7">
                        <w:pPr>
                          <w:rPr>
                            <w:rFonts w:eastAsia="Times New Roman"/>
                          </w:rPr>
                        </w:pPr>
                      </w:p>
                    </w:txbxContent>
                  </v:textbox>
                </v:shape>
                <v:shape id="Freeform 193" o:spid="_x0000_s1103" style="position:absolute;left:33076;top:29135;width:9965;height:4312;visibility:visible;mso-wrap-style:square;v-text-anchor:top" coordsize="832,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ZQQ8MA&#10;AADcAAAADwAAAGRycy9kb3ducmV2LnhtbERP24rCMBB9F/Yfwiz4IpqugthqFPECwoKgK/g6NGNb&#10;bSbdJtb692ZB2Lc5nOvMFq0pRUO1Kywr+BpEIIhTqwvOFJx+tv0JCOeRNZaWScGTHCzmH50ZJto+&#10;+EDN0WcihLBLUEHufZVI6dKcDLqBrYgDd7G1QR9gnUld4yOEm1IOo2gsDRYcGnKsaJVTejvejYLr&#10;Zr16Tg7L4ruJf8/b/SVueuyV6n62yykIT63/F7/dOx3mxyP4eyZcIO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ZQQ8MAAADcAAAADwAAAAAAAAAAAAAAAACYAgAAZHJzL2Rv&#10;d25yZXYueG1sUEsFBgAAAAAEAAQA9QAAAIgDA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832,360"/>
                  <v:textbox>
                    <w:txbxContent>
                      <w:p w:rsidR="00636C2A" w:rsidRDefault="00636C2A" w:rsidP="00722CF7">
                        <w:pPr>
                          <w:rPr>
                            <w:rFonts w:eastAsia="Times New Roman"/>
                          </w:rPr>
                        </w:pPr>
                      </w:p>
                    </w:txbxContent>
                  </v:textbox>
                </v:shape>
                <v:shape id="Freeform 194" o:spid="_x0000_s1104" style="position:absolute;left:26597;top:22045;width:4887;height:7953;visibility:visible;mso-wrap-style:square;v-text-anchor:top" coordsize="408,6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6dEx8MA&#10;AADcAAAADwAAAGRycy9kb3ducmV2LnhtbERP22rCQBB9L/gPywh9KWZTEdGYTRCpUCwUjH7AkJ1c&#10;MDubZrcx/fuuUOjbHM510nwynRhpcK1lBa9RDIK4tLrlWsH1clxsQDiPrLGzTAp+yEGezZ5STLS9&#10;85nGwtcihLBLUEHjfZ9I6cqGDLrI9sSBq+xg0Ac41FIPeA/hppPLOF5Lgy2HhgZ7OjRU3opvo+A0&#10;VuX2dH67jB+f1eFrTbKQL5VSz/NpvwPhafL/4j/3uw7ztyt4PBMukNk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6dEx8MAAADcAAAADwAAAAAAAAAAAAAAAACYAgAAZHJzL2Rv&#10;d25yZXYueG1sUEsFBgAAAAAEAAQA9QAAAIgDA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08,664"/>
                  <v:textbox>
                    <w:txbxContent>
                      <w:p w:rsidR="00636C2A" w:rsidRDefault="00636C2A" w:rsidP="00722CF7">
                        <w:pPr>
                          <w:rPr>
                            <w:rFonts w:eastAsia="Times New Roman"/>
                          </w:rPr>
                        </w:pPr>
                      </w:p>
                    </w:txbxContent>
                  </v:textbox>
                </v:shape>
                <v:shape id="Freeform 195" o:spid="_x0000_s1105" style="position:absolute;left:23011;top:20763;width:4983;height:9870;visibility:visible;mso-wrap-style:square;v-text-anchor:top" coordsize="416,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6SBcMA&#10;AADcAAAADwAAAGRycy9kb3ducmV2LnhtbERPS2vCQBC+F/oflil4CbqxUKvRVUqq0IuH+joP2TEb&#10;m50N2TVJ/323UOhtPr7nrDaDrUVHra8cK5hOUhDEhdMVlwpOx914DsIHZI21Y1LwTR4268eHFWba&#10;9fxJ3SGUIoawz1CBCaHJpPSFIYt+4hriyF1dazFE2JZSt9jHcFvL5zSdSYsVxwaDDeWGiq/D3SqY&#10;3Y5hjq+XbX4++f3U7Ok9OSdKjZ6GtyWIQEP4F/+5P3Scv3iB32fiBXL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N6SBcMAAADcAAAADwAAAAAAAAAAAAAAAACYAgAAZHJzL2Rv&#10;d25yZXYueG1sUEsFBgAAAAAEAAQA9QAAAIgDA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16,824"/>
                  <v:textbox>
                    <w:txbxContent>
                      <w:p w:rsidR="00636C2A" w:rsidRDefault="00636C2A" w:rsidP="00722CF7">
                        <w:pPr>
                          <w:rPr>
                            <w:rFonts w:eastAsia="Times New Roman"/>
                          </w:rPr>
                        </w:pPr>
                      </w:p>
                    </w:txbxContent>
                  </v:textbox>
                </v:shape>
                <v:shape id="Freeform 196" o:spid="_x0000_s1106" style="position:absolute;left:28432;top:29129;width:6036;height:7282;visibility:visible;mso-wrap-style:square;v-text-anchor:top" coordsize="504,6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yKcIA&#10;AADcAAAADwAAAGRycy9kb3ducmV2LnhtbERPTU8CMRC9k/gfmjHxBl2IIiwUYkwgxtuicB62w7Zh&#10;O13aCuu/tyYm3ublfc5y3btWXClE61nBeFSAIK69ttwo+PzYDGcgYkLW2HomBd8UYb26Gyyx1P7G&#10;FV13qRE5hGOJCkxKXSllrA05jCPfEWfu5IPDlGFopA54y+GulZOimEqHlnODwY5eDdXn3ZdTYPfb&#10;Szg+V/b9eNlOHp9M5Q+bSqmH+/5lASJRn/7Ff+43nefPp/D7TL5A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yjIpwgAAANwAAAAPAAAAAAAAAAAAAAAAAJgCAABkcnMvZG93&#10;bnJldi54bWxQSwUGAAAAAAQABAD1AAAAhwM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504,608"/>
                  <v:textbox>
                    <w:txbxContent>
                      <w:p w:rsidR="00636C2A" w:rsidRDefault="00636C2A" w:rsidP="00722CF7">
                        <w:pPr>
                          <w:rPr>
                            <w:rFonts w:eastAsia="Times New Roman"/>
                          </w:rPr>
                        </w:pPr>
                      </w:p>
                    </w:txbxContent>
                  </v:textbox>
                </v:shape>
                <v:shape id="Freeform 197" o:spid="_x0000_s1107" style="position:absolute;left:23590;top:29447;width:6611;height:7570;visibility:visible;mso-wrap-style:square;v-text-anchor:top" coordsize="552,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SVBMMA&#10;AADcAAAADwAAAGRycy9kb3ducmV2LnhtbERPTWsCMRC9C/0PYQrearYibd0apQjCHjzodmmv42bc&#10;LN1M1k3U9N+bQsHbPN7nLFbRduJCg28dK3ieZCCIa6dbbhRUn5unNxA+IGvsHJOCX/KwWj6MFphr&#10;d+U9XcrQiBTCPkcFJoQ+l9LXhiz6ieuJE3d0g8WQ4NBIPeA1hdtOTrPsRVpsOTUY7GltqP4pz1ZB&#10;MavkDg9UNpvv3dEU27j+OkWlxo/x4x1EoBju4n93odP8+Sv8PZMukM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WSVBMMAAADcAAAADwAAAAAAAAAAAAAAAACYAgAAZHJzL2Rv&#10;d25yZXYueG1sUEsFBgAAAAAEAAQA9QAAAIgDA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52,632"/>
                  <v:textbox>
                    <w:txbxContent>
                      <w:p w:rsidR="00636C2A" w:rsidRDefault="00636C2A" w:rsidP="00722CF7">
                        <w:pPr>
                          <w:rPr>
                            <w:rFonts w:eastAsia="Times New Roman"/>
                          </w:rPr>
                        </w:pPr>
                      </w:p>
                    </w:txbxContent>
                  </v:textbox>
                </v:shape>
                <v:shape id="Freeform 198" o:spid="_x0000_s1108" style="position:absolute;left:19629;top:26271;width:5941;height:10157;visibility:visible;mso-wrap-style:square;v-text-anchor:top" coordsize="496,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ae1MUA&#10;AADcAAAADwAAAGRycy9kb3ducmV2LnhtbESPTWvCQBCG74L/YRmhFzEbe6gaXUWChZZ6qRUhtyE7&#10;JsHsbMhuNf33nUOhtxnm/Xhmsxtcq+7Uh8azgXmSgiIuvW24MnD+ep0tQYWIbLH1TAZ+KMBuOx5t&#10;MLP+wZ90P8VKSQiHDA3UMXaZ1qGsyWFIfEcst6vvHUZZ+0rbHh8S7lr9nKYv2mHD0lBjR3lN5e30&#10;7aRkf3SHOLwXTZoXy4/p4hJyfzHmaTLs16AiDfFf/Od+s4K/Elp5RibQ2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Vp7UxQAAANwAAAAPAAAAAAAAAAAAAAAAAJgCAABkcnMv&#10;ZG93bnJldi54bWxQSwUGAAAAAAQABAD1AAAAigM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 textboxrect="0,0,496,848"/>
                  <v:textbox>
                    <w:txbxContent>
                      <w:p w:rsidR="00636C2A" w:rsidRDefault="00636C2A" w:rsidP="00722CF7">
                        <w:pPr>
                          <w:rPr>
                            <w:rFonts w:eastAsia="Times New Roman"/>
                          </w:rPr>
                        </w:pPr>
                      </w:p>
                    </w:txbxContent>
                  </v:textbox>
                </v:shape>
                <v:shape id="Freeform 199" o:spid="_x0000_s1109" style="position:absolute;left:18643;top:21080;width:4982;height:8624;visibility:visible;mso-wrap-style:square;v-text-anchor:top" coordsize="416,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cS+MAA&#10;AADcAAAADwAAAGRycy9kb3ducmV2LnhtbERPTWsCMRC9C/6HMEJvmq3U0l2NImLBW3HtocfpZtyE&#10;biZLEnX77xtB6G0e73NWm8F14kohWs8KnmcFCOLGa8utgs/T+/QNREzIGjvPpOCXImzW49EKK+1v&#10;fKRrnVqRQzhWqMCk1FdSxsaQwzjzPXHmzj44TBmGVuqAtxzuOjkvilfp0HJuMNjTzlDzU1+cgkVd&#10;W38w3df3vv+wzUtIW1NqpZ4mw3YJItGQ/sUP90Hn+WUJ92fyBXL9B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XcS+MAAAADcAAAADwAAAAAAAAAAAAAAAACYAgAAZHJzL2Rvd25y&#10;ZXYueG1sUEsFBgAAAAAEAAQA9QAAAIUDA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416,720"/>
                  <v:textbox>
                    <w:txbxContent>
                      <w:p w:rsidR="00636C2A" w:rsidRDefault="00636C2A" w:rsidP="00722CF7">
                        <w:pPr>
                          <w:rPr>
                            <w:rFonts w:eastAsia="Times New Roman"/>
                          </w:rPr>
                        </w:pPr>
                      </w:p>
                    </w:txbxContent>
                  </v:textbox>
                </v:shape>
                <v:shape id="Freeform 200" o:spid="_x0000_s1110" style="position:absolute;left:12858;top:22633;width:7283;height:6516;visibility:visible;mso-wrap-style:square;v-text-anchor:top" coordsize="608,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6Qv8MA&#10;AADcAAAADwAAAGRycy9kb3ducmV2LnhtbESP0WrCQBRE34X+w3ILfdNNEygSXYNIiy2UgtEPuGSv&#10;m2D2bppdk9SvdwuFPg4zc4ZZF5NtxUC9bxwreF4kIIgrpxs2Ck7Ht/kShA/IGlvHpOCHPBSbh9ka&#10;c+1GPtBQBiMihH2OCuoQulxKX9Vk0S9cRxy9s+sthih7I3WPY4TbVqZJ8iItNhwXauxoV1N1Ka9W&#10;wev+M/hvM6QGMbtwc+OPL8yUenqctisQgabwH/5rv2sFkQi/Z+IRkJ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6Qv8MAAADcAAAADwAAAAAAAAAAAAAAAACYAgAAZHJzL2Rv&#10;d25yZXYueG1sUEsFBgAAAAAEAAQA9QAAAIgDA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 o:connectangles="0,0,0,0,0,0,0,0,0,0,0,0,0,0,0,0,0,0,0,0,0,0,0,0,0,0,0,0,0,0,0" textboxrect="0,0,608,544"/>
                  <v:textbox>
                    <w:txbxContent>
                      <w:p w:rsidR="00636C2A" w:rsidRDefault="00636C2A" w:rsidP="00722CF7">
                        <w:pPr>
                          <w:rPr>
                            <w:rFonts w:eastAsia="Times New Roman"/>
                          </w:rPr>
                        </w:pPr>
                      </w:p>
                    </w:txbxContent>
                  </v:textbox>
                </v:shape>
                <v:shape id="Freeform 201" o:spid="_x0000_s1111" style="position:absolute;left:9118;top:24375;width:8432;height:8528;visibility:visible;mso-wrap-style:square;v-text-anchor:top" coordsize="704,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lUcUA&#10;AADcAAAADwAAAGRycy9kb3ducmV2LnhtbESPQWuDQBSE74H+h+UVeourHqzYbEJaKEhbCDEeeny4&#10;Lypx31p3m5h/3y0Echxm5htmtZnNIM40ud6ygiSKQRA3VvfcKqgP78schPPIGgfLpOBKDjbrh8UK&#10;C20vvKdz5VsRIOwKVNB5PxZSuqYjgy6yI3HwjnYy6IOcWqknvAS4GWQax5k02HNY6HCkt46aU/Vr&#10;FHy5dJdff6qP789yW2a1ca/PeaPU0+O8fQHhafb38K1dagVpnMD/mXAE5P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5GVRxQAAANwAAAAPAAAAAAAAAAAAAAAAAJgCAABkcnMv&#10;ZG93bnJldi54bWxQSwUGAAAAAAQABAD1AAAAigM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0,0,0,0,0,0,0,0,0,0,0,0,0,0" textboxrect="0,0,704,712"/>
                  <v:textbox>
                    <w:txbxContent>
                      <w:p w:rsidR="00636C2A" w:rsidRDefault="00636C2A" w:rsidP="00722CF7">
                        <w:pPr>
                          <w:rPr>
                            <w:rFonts w:eastAsia="Times New Roman"/>
                          </w:rPr>
                        </w:pPr>
                      </w:p>
                    </w:txbxContent>
                  </v:textbox>
                </v:shape>
                <v:shape id="Freeform 202" o:spid="_x0000_s1112" style="position:absolute;left:13350;top:27713;width:8720;height:8528;visibility:visible;mso-wrap-style:square;v-text-anchor:top" coordsize="728,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sDmpsEA&#10;AADcAAAADwAAAGRycy9kb3ducmV2LnhtbESPT4vCMBTE7wt+h/AEb5pa8A/VKEVYWI9m1/uzebbF&#10;5qU0sa3f3iws7HGYmd8w++NoG9FT52vHCpaLBARx4UzNpYKf78/5FoQPyAYbx6TgRR6Oh8nHHjPj&#10;Br5Qr0MpIoR9hgqqENpMSl9UZNEvXEscvbvrLIYou1KaDocIt41Mk2QtLdYcFyps6VRR8dBPq6A/&#10;5/l9bXm5Mvq6vW2Gk26DVmo2HfMdiEBj+A//tb+MgjRJ4fdMPALy8A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bA5qbBAAAA3AAAAA8AAAAAAAAAAAAAAAAAmAIAAGRycy9kb3du&#10;cmV2LnhtbFBLBQYAAAAABAAEAPUAAACGAw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 o:connectangles="0,0,0,0,0,0,0,0,0,0,0,0,0,0,0,0,0,0,0,0,0,0,0,0,0,0,0,0,0,0,0,0,0,0,0,0,0,0,0,0,0,0,0,0,0,0,0,0,0,0,0,0,0,0,0,0" textboxrect="0,0,728,712"/>
                  <v:textbox>
                    <w:txbxContent>
                      <w:p w:rsidR="00636C2A" w:rsidRDefault="00636C2A" w:rsidP="00722CF7">
                        <w:pPr>
                          <w:rPr>
                            <w:rFonts w:eastAsia="Times New Roman"/>
                          </w:rPr>
                        </w:pPr>
                      </w:p>
                    </w:txbxContent>
                  </v:textbox>
                </v:shape>
                <v:shape id="Freeform 203" o:spid="_x0000_s1113" style="position:absolute;left:5641;top:19960;width:8240;height:9199;visibility:visible;mso-wrap-style:square;v-text-anchor:top" coordsize="688,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puqMUA&#10;AADcAAAADwAAAGRycy9kb3ducmV2LnhtbESP0WoCMRRE3wv+Q7iCL6JJbRVZjVKUhUIfSl0/4LK5&#10;7i5ubtYk6tavbwqFPg4zc4ZZb3vbihv50DjW8DxVIIhLZxquNByLfLIEESKywdYxafimANvN4GmN&#10;mXF3/qLbIVYiQThkqKGOscukDGVNFsPUdcTJOzlvMSbpK2k83hPctnKm1EJabDgt1NjRrqbyfLha&#10;DfsPFX1+mc/z1378+SjGRVPIh9ajYf+2AhGpj//hv/a70TBTL/B7Jh0B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mm6oxQAAANwAAAAPAAAAAAAAAAAAAAAAAJgCAABkcnMv&#10;ZG93bnJldi54bWxQSwUGAAAAAAQABAD1AAAAigM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 o:connectangles="0,0,0,0,0,0,0,0,0,0,0,0,0,0,0,0,0,0,0,0,0,0,0,0,0,0,0,0,0,0,0,0,0,0,0,0,0,0,0,0,0,0,0,0,0,0,0,0,0,0,0,0,0,0,0,0,0,0,0" textboxrect="0,0,688,768"/>
                  <v:textbox>
                    <w:txbxContent>
                      <w:p w:rsidR="00636C2A" w:rsidRDefault="00636C2A" w:rsidP="00722CF7">
                        <w:pPr>
                          <w:rPr>
                            <w:rFonts w:eastAsia="Times New Roman"/>
                          </w:rPr>
                        </w:pPr>
                      </w:p>
                    </w:txbxContent>
                  </v:textbox>
                </v:shape>
                <v:shape id="Freeform 204" o:spid="_x0000_s1114" style="position:absolute;top:15640;width:12935;height:8337;visibility:visible;mso-wrap-style:square;v-text-anchor:top" coordsize="108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N+K8YA&#10;AADcAAAADwAAAGRycy9kb3ducmV2LnhtbESPQWvCQBSE74X+h+UVems2hlA0ZhURhR5aitFDe3tk&#10;n0kw+zbsbmP677sFweMwM98w5XoyvRjJ+c6yglmSgiCure64UXA67l/mIHxA1thbJgW/5GG9enwo&#10;sdD2ygcaq9CICGFfoII2hKGQ0tctGfSJHYijd7bOYIjSNVI7vEa46WWWpq/SYMdxocWBti3Vl+rH&#10;KNi6w3v/JbvsezE1m8vnLuTz84dSz0/TZgki0BTu4Vv7TSvI0hz+z8QjIF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UN+K8YAAADcAAAADwAAAAAAAAAAAAAAAACYAgAAZHJz&#10;L2Rvd25yZXYueG1sUEsFBgAAAAAEAAQA9QAAAIsDA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1080,696"/>
                  <v:textbox>
                    <w:txbxContent>
                      <w:p w:rsidR="00636C2A" w:rsidRDefault="00636C2A" w:rsidP="00722CF7">
                        <w:pPr>
                          <w:rPr>
                            <w:rFonts w:eastAsia="Times New Roman"/>
                          </w:rPr>
                        </w:pPr>
                      </w:p>
                    </w:txbxContent>
                  </v:textbox>
                </v:shape>
                <v:shape id="Freeform 205" o:spid="_x0000_s1115" style="position:absolute;left:2730;top:11999;width:11307;height:6420;visibility:visible;mso-wrap-style:square;v-text-anchor:top" coordsize="9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RSscA&#10;AADcAAAADwAAAGRycy9kb3ducmV2LnhtbESP3WrCQBSE74W+w3IK3kjdJGAp0VVKITSClFarvT1k&#10;T34wezZkNxrfvlsoeDnMzDfMajOaVlyod41lBfE8AkFcWN1wpeD7kD29gHAeWWNrmRTcyMFm/TBZ&#10;Yartlb/osveVCBB2KSqove9SKV1Rk0E3tx1x8ErbG/RB9pXUPV4D3LQyiaJnabDhsFBjR281Fef9&#10;YBQcZ/YWN+X5ffv5s/sYTvnxMCszpaaP4+sShKfR38P/7VwrSKIF/J0JR0C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1mUUrHAAAA3AAAAA8AAAAAAAAAAAAAAAAAmAIAAGRy&#10;cy9kb3ducmV2LnhtbFBLBQYAAAAABAAEAPUAAACMAw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0,0,0,0,0,0,0" textboxrect="0,0,944,536"/>
                  <v:textbox>
                    <w:txbxContent>
                      <w:p w:rsidR="00636C2A" w:rsidRDefault="00636C2A" w:rsidP="00722CF7">
                        <w:pPr>
                          <w:rPr>
                            <w:rFonts w:eastAsia="Times New Roman"/>
                          </w:rPr>
                        </w:pPr>
                      </w:p>
                    </w:txbxContent>
                  </v:textbox>
                </v:shape>
                <v:shape id="Freeform 206" o:spid="_x0000_s1116" style="position:absolute;left:6997;top:4719;width:7762;height:9965;visibility:visible;mso-wrap-style:square;v-text-anchor:top" coordsize="648,8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O9cIA&#10;AADcAAAADwAAAGRycy9kb3ducmV2LnhtbESP0YrCMBRE34X9h3AX9k0Tu1C0GkWWFQXxwdYPuDTX&#10;ttjclCZq9+83guDjMDNnmOV6sK24U+8bxxqmEwWCuHSm4UrDudiOZyB8QDbYOiYNf+RhvfoYLTEz&#10;7sEnuuehEhHCPkMNdQhdJqUva7LoJ64jjt7F9RZDlH0lTY+PCLetTJRKpcWG40KNHf3UVF7zm9VQ&#10;NDdb/n4fzoka2qvaFXO26VHrr89hswARaAjv8Ku9NxoSlcLzTDwCcvU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6E71wgAAANwAAAAPAAAAAAAAAAAAAAAAAJgCAABkcnMvZG93&#10;bnJldi54bWxQSwUGAAAAAAQABAD1AAAAhwM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648,832"/>
                  <v:textbox>
                    <w:txbxContent>
                      <w:p w:rsidR="00636C2A" w:rsidRDefault="00636C2A" w:rsidP="00722CF7">
                        <w:pPr>
                          <w:rPr>
                            <w:rFonts w:eastAsia="Times New Roman"/>
                          </w:rPr>
                        </w:pPr>
                      </w:p>
                    </w:txbxContent>
                  </v:textbox>
                </v:shape>
                <v:shape id="Freeform 207" o:spid="_x0000_s1117" style="position:absolute;left:28783;top:21622;width:6515;height:6516;visibility:visible;mso-wrap-style:square;v-text-anchor:top" coordsize="54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2KLcUA&#10;AADcAAAADwAAAGRycy9kb3ducmV2LnhtbESPwWrDMBBE74H+g9hCbrGUHNrgRgkmECgtlNjxpbfF&#10;2tqm1spYiu3066NCocdhZt4wu8NsOzHS4FvHGtaJAkFcOdNyraG8nFZbED4gG+wck4YbeTjsHxY7&#10;TI2bOKexCLWIEPYpamhC6FMpfdWQRZ+4njh6X26wGKIcamkGnCLcdnKj1JO02HJcaLCnY0PVd3G1&#10;Gj4KmVdqeyr95/Vs3n9oyrK3Sevl45y9gAg0h//wX/vVaNioZ/g9E4+A3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bYotxQAAANwAAAAPAAAAAAAAAAAAAAAAAJgCAABkcnMv&#10;ZG93bnJldi54bWxQSwUGAAAAAAQABAD1AAAAigM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544,544"/>
                  <v:textbox>
                    <w:txbxContent>
                      <w:p w:rsidR="00636C2A" w:rsidRDefault="00636C2A" w:rsidP="00722CF7">
                        <w:pPr>
                          <w:rPr>
                            <w:rFonts w:eastAsia="Times New Roman"/>
                          </w:rPr>
                        </w:pPr>
                      </w:p>
                    </w:txbxContent>
                  </v:textbox>
                </v:shape>
                <v:shape id="Freeform 208" o:spid="_x0000_s1118" style="position:absolute;left:11204;top:909;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p4S8MA&#10;AADcAAAADwAAAGRycy9kb3ducmV2LnhtbERPTWsCMRC9F/ofwhR6KTVZD1K2RmkFpWIvXQXtbdhM&#10;N4ubyZJEXf99cxA8Pt73dD64TpwpxNazhmKkQBDX3rTcaNhtl69vIGJCNth5Jg1XijCfPT5MsTT+&#10;wj90rlIjcgjHEjXYlPpSylhbchhHvifO3J8PDlOGoZEm4CWHu06OlZpIhy3nBos9LSzVx+rkNHwX&#10;xerwsm86G/zv8nOxPu4PG6X189Pw8Q4i0ZDu4pv7y2gYq7w2n8lH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8p4S8MAAADcAAAADwAAAAAAAAAAAAAAAACYAgAAZHJzL2Rv&#10;d25yZXYueG1sUEsFBgAAAAAEAAQA9QAAAIgD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 textboxrect="0,0,672,528"/>
                  <v:textbox>
                    <w:txbxContent>
                      <w:p w:rsidR="00636C2A" w:rsidRDefault="00636C2A" w:rsidP="00722CF7">
                        <w:pPr>
                          <w:rPr>
                            <w:rFonts w:eastAsia="Times New Roman"/>
                          </w:rPr>
                        </w:pPr>
                      </w:p>
                    </w:txbxContent>
                  </v:textbox>
                </v:shape>
                <v:shape id="Freeform 209" o:spid="_x0000_s1119" style="position:absolute;left:30994;top:27704;width:3258;height:3737;visibility:visible;mso-wrap-style:square;v-text-anchor:top" coordsize="272,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UKnsQA&#10;AADcAAAADwAAAGRycy9kb3ducmV2LnhtbESPzW7CMBCE70i8g7VI3IrDX6EBgxBqpR5L0gPclngb&#10;R8TrKDYQ3r6uVInjaGa+0ay3na3FjVpfOVYwHiUgiAunKy4VfOcfL0sQPiBrrB2Tggd52G76vTWm&#10;2t35QLcslCJC2KeowITQpFL6wpBFP3INcfR+XGsxRNmWUrd4j3Bby0mSvEqLFccFgw3tDRWX7GoV&#10;nMysPPMiz4/Hr7nP5sG8T9koNRx0uxWIQF14hv/bn1rBJHmDvzPxCM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VCp7EAAAA3AAAAA8AAAAAAAAAAAAAAAAAmAIAAGRycy9k&#10;b3ducmV2LnhtbFBLBQYAAAAABAAEAPUAAACJAw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 o:connectangles="0,0,0,0,0,0,0,0,0,0,0,0,0,0,0,0,0,0,0,0,0,0,0,0" textboxrect="0,0,272,312"/>
                  <v:textbox>
                    <w:txbxContent>
                      <w:p w:rsidR="00636C2A" w:rsidRDefault="00636C2A" w:rsidP="00722CF7">
                        <w:pPr>
                          <w:rPr>
                            <w:rFonts w:eastAsia="Times New Roman"/>
                          </w:rPr>
                        </w:pPr>
                      </w:p>
                    </w:txbxContent>
                  </v:textbox>
                </v:shape>
                <w10:anchorlock/>
              </v:group>
            </w:pict>
          </mc:Fallback>
        </mc:AlternateContent>
      </w:r>
    </w:p>
    <w:p w:rsidR="00722CF7" w:rsidRPr="0041088D" w:rsidRDefault="00722CF7" w:rsidP="00590D67">
      <w:pPr>
        <w:bidi/>
        <w:spacing w:after="0" w:line="240" w:lineRule="auto"/>
        <w:jc w:val="center"/>
        <w:rPr>
          <w:rFonts w:asciiTheme="majorBidi" w:hAnsiTheme="majorBidi" w:cs="B Nazanin"/>
          <w:sz w:val="26"/>
          <w:szCs w:val="26"/>
          <w:lang w:bidi="fa-IR"/>
        </w:rPr>
      </w:pPr>
    </w:p>
    <w:p w:rsidR="00722CF7" w:rsidRPr="0041088D" w:rsidRDefault="00722CF7" w:rsidP="00590D67">
      <w:pPr>
        <w:bidi/>
        <w:spacing w:after="0" w:line="240" w:lineRule="auto"/>
        <w:jc w:val="center"/>
        <w:rPr>
          <w:rFonts w:asciiTheme="majorBidi" w:hAnsiTheme="majorBidi" w:cs="B Nazanin"/>
          <w:sz w:val="26"/>
          <w:szCs w:val="26"/>
          <w:lang w:bidi="fa-IR"/>
        </w:rPr>
      </w:pPr>
    </w:p>
    <w:p w:rsidR="00722CF7" w:rsidRPr="00DC01A9" w:rsidRDefault="007F21FA" w:rsidP="00590D67">
      <w:pPr>
        <w:pStyle w:val="Heading3"/>
        <w:bidi/>
        <w:jc w:val="center"/>
        <w:rPr>
          <w:rFonts w:cs="B Nazanin"/>
          <w:sz w:val="28"/>
          <w:szCs w:val="28"/>
          <w:lang w:bidi="fa-IR"/>
        </w:rPr>
      </w:pPr>
      <w:bookmarkStart w:id="71" w:name="_Toc142563127"/>
      <w:r w:rsidRPr="00DC01A9">
        <w:rPr>
          <w:rFonts w:cs="B Nazanin" w:hint="cs"/>
          <w:sz w:val="28"/>
          <w:szCs w:val="28"/>
          <w:rtl/>
          <w:lang w:bidi="fa-IR"/>
        </w:rPr>
        <w:t>مقدمه</w:t>
      </w:r>
      <w:bookmarkEnd w:id="71"/>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برخی استان براشو را قلب رومانی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دانند</w:t>
      </w:r>
      <w:r w:rsidRPr="0041088D">
        <w:rPr>
          <w:rFonts w:asciiTheme="majorBidi" w:eastAsia="Times New Roman" w:hAnsiTheme="majorBidi" w:cs="B Nazanin"/>
          <w:color w:val="202124"/>
          <w:sz w:val="26"/>
          <w:szCs w:val="26"/>
          <w:rtl/>
          <w:lang w:bidi="fa-IR"/>
        </w:rPr>
        <w:t xml:space="preserve">. این استان یکی از </w:t>
      </w:r>
      <w:r w:rsidR="00634A24" w:rsidRPr="0041088D">
        <w:rPr>
          <w:rFonts w:asciiTheme="majorBidi" w:eastAsia="Times New Roman" w:hAnsiTheme="majorBidi" w:cs="B Nazanin"/>
          <w:color w:val="202124"/>
          <w:sz w:val="26"/>
          <w:szCs w:val="26"/>
          <w:rtl/>
          <w:lang w:bidi="fa-IR"/>
        </w:rPr>
        <w:t>جاذبه‌ها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طبیعی و تاریخی جهت سفر گردشگران داخلی و خارجی </w:t>
      </w:r>
      <w:r w:rsidR="00634A24" w:rsidRPr="0041088D">
        <w:rPr>
          <w:rFonts w:asciiTheme="majorBidi" w:eastAsia="Times New Roman" w:hAnsiTheme="majorBidi" w:cs="B Nazanin"/>
          <w:color w:val="202124"/>
          <w:sz w:val="26"/>
          <w:szCs w:val="26"/>
          <w:rtl/>
          <w:lang w:bidi="fa-IR"/>
        </w:rPr>
        <w:t>دررومانی</w:t>
      </w:r>
      <w:r w:rsidRPr="0041088D">
        <w:rPr>
          <w:rFonts w:asciiTheme="majorBidi" w:eastAsia="Times New Roman" w:hAnsiTheme="majorBidi" w:cs="B Nazanin"/>
          <w:color w:val="202124"/>
          <w:sz w:val="26"/>
          <w:szCs w:val="26"/>
          <w:rtl/>
          <w:lang w:bidi="fa-IR"/>
        </w:rPr>
        <w:t xml:space="preserve"> و از جهت اقتصادی و فرهنگی واجد ظرفیت‌های فراوانی است.</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این شهر، باستانی است و سکونت </w:t>
      </w:r>
      <w:r w:rsidR="00634A24" w:rsidRPr="0041088D">
        <w:rPr>
          <w:rFonts w:asciiTheme="majorBidi" w:eastAsia="Times New Roman" w:hAnsiTheme="majorBidi" w:cs="B Nazanin"/>
          <w:color w:val="202124"/>
          <w:sz w:val="26"/>
          <w:szCs w:val="26"/>
          <w:rtl/>
          <w:lang w:bidi="fa-IR"/>
        </w:rPr>
        <w:t>گاه‌ها</w:t>
      </w:r>
      <w:r w:rsidR="00634A24" w:rsidRPr="0041088D">
        <w:rPr>
          <w:rFonts w:asciiTheme="majorBidi" w:eastAsia="Times New Roman" w:hAnsiTheme="majorBidi" w:cs="B Nazanin" w:hint="cs"/>
          <w:color w:val="202124"/>
          <w:sz w:val="26"/>
          <w:szCs w:val="26"/>
          <w:rtl/>
          <w:lang w:bidi="fa-IR"/>
        </w:rPr>
        <w:t>یی</w:t>
      </w:r>
      <w:r w:rsidRPr="0041088D">
        <w:rPr>
          <w:rFonts w:asciiTheme="majorBidi" w:eastAsia="Times New Roman" w:hAnsiTheme="majorBidi" w:cs="B Nazanin"/>
          <w:color w:val="202124"/>
          <w:sz w:val="26"/>
          <w:szCs w:val="26"/>
          <w:rtl/>
          <w:lang w:bidi="fa-IR"/>
        </w:rPr>
        <w:t xml:space="preserve"> دارد که به دوران نوسنگی باز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گردد</w:t>
      </w:r>
      <w:r w:rsidRPr="0041088D">
        <w:rPr>
          <w:rFonts w:asciiTheme="majorBidi" w:eastAsia="Times New Roman" w:hAnsiTheme="majorBidi" w:cs="B Nazanin"/>
          <w:color w:val="202124"/>
          <w:sz w:val="26"/>
          <w:szCs w:val="26"/>
          <w:rtl/>
          <w:lang w:bidi="fa-IR"/>
        </w:rPr>
        <w:t>. بعدها داچیاها</w:t>
      </w:r>
      <w:r w:rsidRPr="0041088D">
        <w:rPr>
          <w:rFonts w:asciiTheme="majorBidi" w:eastAsia="Times New Roman" w:hAnsiTheme="majorBidi" w:cs="B Nazanin"/>
          <w:color w:val="202124"/>
          <w:sz w:val="26"/>
          <w:szCs w:val="26"/>
          <w:rtl/>
          <w:lang w:bidi="fa-IR"/>
        </w:rPr>
        <w:footnoteReference w:id="56"/>
      </w:r>
      <w:r w:rsidRPr="0041088D">
        <w:rPr>
          <w:rFonts w:asciiTheme="majorBidi" w:eastAsia="Times New Roman" w:hAnsiTheme="majorBidi" w:cs="B Nazanin"/>
          <w:color w:val="202124"/>
          <w:sz w:val="26"/>
          <w:szCs w:val="26"/>
          <w:rtl/>
          <w:lang w:bidi="fa-IR"/>
        </w:rPr>
        <w:t xml:space="preserve"> در این </w:t>
      </w:r>
      <w:r w:rsidR="00634A24" w:rsidRPr="0041088D">
        <w:rPr>
          <w:rFonts w:asciiTheme="majorBidi" w:eastAsia="Times New Roman" w:hAnsiTheme="majorBidi" w:cs="B Nazanin"/>
          <w:color w:val="202124"/>
          <w:sz w:val="26"/>
          <w:szCs w:val="26"/>
          <w:rtl/>
          <w:lang w:bidi="fa-IR"/>
        </w:rPr>
        <w:t>دره‌ها</w:t>
      </w:r>
      <w:r w:rsidRPr="0041088D">
        <w:rPr>
          <w:rFonts w:asciiTheme="majorBidi" w:eastAsia="Times New Roman" w:hAnsiTheme="majorBidi" w:cs="B Nazanin"/>
          <w:color w:val="202124"/>
          <w:sz w:val="26"/>
          <w:szCs w:val="26"/>
          <w:rtl/>
          <w:lang w:bidi="fa-IR"/>
        </w:rPr>
        <w:t xml:space="preserve"> سکونت </w:t>
      </w:r>
      <w:r w:rsidR="00634A24" w:rsidRPr="0041088D">
        <w:rPr>
          <w:rFonts w:asciiTheme="majorBidi" w:eastAsia="Times New Roman" w:hAnsiTheme="majorBidi" w:cs="B Nazanin"/>
          <w:color w:val="202124"/>
          <w:sz w:val="26"/>
          <w:szCs w:val="26"/>
          <w:rtl/>
          <w:lang w:bidi="fa-IR"/>
        </w:rPr>
        <w:t>گاه‌ها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ثابتی داشتند که تا </w:t>
      </w:r>
      <w:r w:rsidR="00634A24" w:rsidRPr="0041088D">
        <w:rPr>
          <w:rFonts w:asciiTheme="majorBidi" w:eastAsia="Times New Roman" w:hAnsiTheme="majorBidi" w:cs="B Nazanin"/>
          <w:color w:val="202124"/>
          <w:sz w:val="26"/>
          <w:szCs w:val="26"/>
          <w:rtl/>
          <w:lang w:bidi="fa-IR"/>
        </w:rPr>
        <w:t>دروازه‌ها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شهر کنونی امتداد داشتند. همین امر سبب شده است که بناهای تاریخی متعددی در این استان وجود داشته باشد.</w:t>
      </w:r>
      <w:bookmarkEnd w:id="70"/>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bookmarkStart w:id="72" w:name="_Toc129343630"/>
      <w:r w:rsidRPr="0041088D">
        <w:rPr>
          <w:rFonts w:asciiTheme="majorBidi" w:eastAsia="Times New Roman" w:hAnsiTheme="majorBidi" w:cs="B Nazanin"/>
          <w:color w:val="202124"/>
          <w:sz w:val="26"/>
          <w:szCs w:val="26"/>
          <w:rtl/>
          <w:lang w:bidi="fa-IR"/>
        </w:rPr>
        <w:t xml:space="preserve">این شهر از دیرباز یکی از مراکز تجاری مهم </w:t>
      </w:r>
      <w:r w:rsidR="00634A24" w:rsidRPr="0041088D">
        <w:rPr>
          <w:rFonts w:asciiTheme="majorBidi" w:eastAsia="Times New Roman" w:hAnsiTheme="majorBidi" w:cs="B Nazanin"/>
          <w:color w:val="202124"/>
          <w:sz w:val="26"/>
          <w:szCs w:val="26"/>
          <w:rtl/>
          <w:lang w:bidi="fa-IR"/>
        </w:rPr>
        <w:t>دررومانی</w:t>
      </w:r>
      <w:r w:rsidRPr="0041088D">
        <w:rPr>
          <w:rFonts w:asciiTheme="majorBidi" w:eastAsia="Times New Roman" w:hAnsiTheme="majorBidi" w:cs="B Nazanin"/>
          <w:color w:val="202124"/>
          <w:sz w:val="26"/>
          <w:szCs w:val="26"/>
          <w:rtl/>
          <w:lang w:bidi="fa-IR"/>
        </w:rPr>
        <w:t xml:space="preserve"> محسوب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xml:space="preserve">. صنایع مهم این شهرستان شامل صنعت مکانیک و خودرو، صنایع شیمیایی، مصالح و مواد ساختمانی و صنایع غذایی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سهم براشو در سال 2021 از تولید ناخالص داخلی رومانی 8/35 میلیارد «لی»</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بوده است که پس از بخارست، کلوژ، تیمیش وکنستانتزا رتبه پنجم را به خود اختصاص داده است.</w:t>
      </w:r>
      <w:bookmarkEnd w:id="72"/>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lastRenderedPageBreak/>
        <w:t xml:space="preserve"> </w:t>
      </w:r>
      <w:bookmarkStart w:id="73" w:name="_Toc129343631"/>
      <w:r w:rsidRPr="0041088D">
        <w:rPr>
          <w:rFonts w:asciiTheme="majorBidi" w:eastAsia="Times New Roman" w:hAnsiTheme="majorBidi" w:cs="B Nazanin"/>
          <w:color w:val="202124"/>
          <w:sz w:val="26"/>
          <w:szCs w:val="26"/>
          <w:rtl/>
          <w:lang w:bidi="fa-IR"/>
        </w:rPr>
        <w:t xml:space="preserve">مقامات استانی و محلی از سرمایه گذاران خارجی حمایت خوبی به عمل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آورند</w:t>
      </w:r>
      <w:r w:rsidRPr="0041088D">
        <w:rPr>
          <w:rFonts w:asciiTheme="majorBidi" w:eastAsia="Times New Roman" w:hAnsiTheme="majorBidi" w:cs="B Nazanin"/>
          <w:color w:val="202124"/>
          <w:sz w:val="26"/>
          <w:szCs w:val="26"/>
          <w:rtl/>
          <w:lang w:bidi="fa-IR"/>
        </w:rPr>
        <w:t xml:space="preserve"> و اتاق بازرگانی و صنعت براشو در مسائل اقتصادی مشاوره سریع و کاربردی را جهت راه اندازی و توسعه فعالیت </w:t>
      </w:r>
      <w:r w:rsidR="00634A24" w:rsidRPr="0041088D">
        <w:rPr>
          <w:rFonts w:asciiTheme="majorBidi" w:eastAsia="Times New Roman" w:hAnsiTheme="majorBidi" w:cs="B Nazanin"/>
          <w:color w:val="202124"/>
          <w:sz w:val="26"/>
          <w:szCs w:val="26"/>
          <w:rtl/>
          <w:lang w:bidi="fa-IR"/>
        </w:rPr>
        <w:t>شرکت‌ها</w:t>
      </w:r>
      <w:r w:rsidRPr="0041088D">
        <w:rPr>
          <w:rFonts w:asciiTheme="majorBidi" w:eastAsia="Times New Roman" w:hAnsiTheme="majorBidi" w:cs="B Nazanin"/>
          <w:color w:val="202124"/>
          <w:sz w:val="26"/>
          <w:szCs w:val="26"/>
          <w:rtl/>
          <w:lang w:bidi="fa-IR"/>
        </w:rPr>
        <w:t xml:space="preserve"> ارائه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دهد</w:t>
      </w:r>
      <w:r w:rsidRPr="0041088D">
        <w:rPr>
          <w:rFonts w:asciiTheme="majorBidi" w:eastAsia="Times New Roman" w:hAnsiTheme="majorBidi" w:cs="B Nazanin"/>
          <w:color w:val="202124"/>
          <w:sz w:val="26"/>
          <w:szCs w:val="26"/>
          <w:rtl/>
          <w:lang w:bidi="fa-IR"/>
        </w:rPr>
        <w:t>. به همین خاطر حدود 5499 شرکت با سرمایه خارجی در براشو وجود دارد.</w:t>
      </w:r>
      <w:bookmarkEnd w:id="73"/>
    </w:p>
    <w:p w:rsidR="00590D67" w:rsidRPr="00DC01A9" w:rsidRDefault="00590D67" w:rsidP="00590D67">
      <w:pPr>
        <w:pStyle w:val="Heading3"/>
        <w:bidi/>
        <w:jc w:val="center"/>
        <w:rPr>
          <w:rFonts w:eastAsia="Times New Roman" w:cs="B Nazanin"/>
          <w:sz w:val="28"/>
          <w:szCs w:val="28"/>
          <w:rtl/>
          <w:lang w:bidi="fa-IR"/>
        </w:rPr>
      </w:pPr>
      <w:bookmarkStart w:id="74" w:name="_Toc142563128"/>
      <w:r w:rsidRPr="00DC01A9">
        <w:rPr>
          <w:rFonts w:eastAsia="Times New Roman" w:cs="B Nazanin"/>
          <w:sz w:val="28"/>
          <w:szCs w:val="28"/>
          <w:rtl/>
          <w:lang w:bidi="fa-IR"/>
        </w:rPr>
        <w:t>جغرافیا</w:t>
      </w:r>
      <w:bookmarkEnd w:id="74"/>
    </w:p>
    <w:p w:rsidR="00FD70B8" w:rsidRPr="0041088D" w:rsidRDefault="00FD70B8" w:rsidP="00590D67">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استان براشو در مرکز رومانی و در 170 کیلومتری شهر بخارست، در تقاطع </w:t>
      </w:r>
      <w:r w:rsidR="00634A24" w:rsidRPr="0041088D">
        <w:rPr>
          <w:rFonts w:asciiTheme="majorBidi" w:eastAsia="Times New Roman" w:hAnsiTheme="majorBidi" w:cs="B Nazanin"/>
          <w:color w:val="202124"/>
          <w:sz w:val="26"/>
          <w:szCs w:val="26"/>
          <w:rtl/>
          <w:lang w:bidi="fa-IR"/>
        </w:rPr>
        <w:t>جاده‌ها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تجاری واقع شده است که بالکان را به بقیه اروپا وصل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کند</w:t>
      </w:r>
      <w:r w:rsidRPr="0041088D">
        <w:rPr>
          <w:rFonts w:asciiTheme="majorBidi" w:eastAsia="Times New Roman" w:hAnsiTheme="majorBidi" w:cs="B Nazanin"/>
          <w:color w:val="202124"/>
          <w:sz w:val="26"/>
          <w:szCs w:val="26"/>
          <w:rtl/>
          <w:lang w:bidi="fa-IR"/>
        </w:rPr>
        <w:t xml:space="preserve">. وسعت استان 363/5 کیلومتر مربع است و 3/2 درصد از کل خاک کشور رومانی را شامل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زمین تحت پوشش کشاورزی این منطقه 975/2 کیلومتر مربع و 5/55 درصد از کل استان است. جمعیت این استان 549000 نفر و تراکم جمعیت 7/110 نفر در کیلومتر مربع است.</w:t>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شهر براشو دارای 291000 نفر جمعیت است که 46 درصد جمعیت استان در داخل این شهر اقامت دارند. سایر شهرهای مهم این استان عبارتند از: فاگاراس</w:t>
      </w:r>
      <w:r w:rsidRPr="0041088D">
        <w:rPr>
          <w:rFonts w:asciiTheme="majorBidi" w:eastAsia="Times New Roman" w:hAnsiTheme="majorBidi" w:cs="B Nazanin"/>
          <w:color w:val="202124"/>
          <w:sz w:val="26"/>
          <w:szCs w:val="26"/>
          <w:rtl/>
        </w:rPr>
        <w:footnoteReference w:id="57"/>
      </w:r>
      <w:r w:rsidRPr="0041088D">
        <w:rPr>
          <w:rFonts w:asciiTheme="majorBidi" w:eastAsia="Times New Roman" w:hAnsiTheme="majorBidi" w:cs="B Nazanin"/>
          <w:color w:val="202124"/>
          <w:sz w:val="26"/>
          <w:szCs w:val="26"/>
          <w:rtl/>
          <w:lang w:bidi="fa-IR"/>
        </w:rPr>
        <w:t xml:space="preserve"> (40000 نفر)، ساسله</w:t>
      </w:r>
      <w:r w:rsidRPr="0041088D">
        <w:rPr>
          <w:rFonts w:asciiTheme="majorBidi" w:eastAsia="Times New Roman" w:hAnsiTheme="majorBidi" w:cs="B Nazanin"/>
          <w:color w:val="202124"/>
          <w:sz w:val="26"/>
          <w:szCs w:val="26"/>
          <w:rtl/>
        </w:rPr>
        <w:footnoteReference w:id="58"/>
      </w:r>
      <w:r w:rsidRPr="0041088D">
        <w:rPr>
          <w:rFonts w:asciiTheme="majorBidi" w:eastAsia="Times New Roman" w:hAnsiTheme="majorBidi" w:cs="B Nazanin"/>
          <w:color w:val="202124"/>
          <w:sz w:val="26"/>
          <w:szCs w:val="26"/>
          <w:rtl/>
          <w:lang w:bidi="fa-IR"/>
        </w:rPr>
        <w:t xml:space="preserve"> (36000 نفر)، زرنستی</w:t>
      </w:r>
      <w:r w:rsidRPr="0041088D">
        <w:rPr>
          <w:rFonts w:asciiTheme="majorBidi" w:eastAsia="Times New Roman" w:hAnsiTheme="majorBidi" w:cs="B Nazanin"/>
          <w:color w:val="202124"/>
          <w:sz w:val="26"/>
          <w:szCs w:val="26"/>
          <w:rtl/>
        </w:rPr>
        <w:footnoteReference w:id="59"/>
      </w:r>
      <w:r w:rsidRPr="0041088D">
        <w:rPr>
          <w:rFonts w:asciiTheme="majorBidi" w:eastAsia="Times New Roman" w:hAnsiTheme="majorBidi" w:cs="B Nazanin"/>
          <w:color w:val="202124"/>
          <w:sz w:val="26"/>
          <w:szCs w:val="26"/>
          <w:rtl/>
          <w:lang w:bidi="fa-IR"/>
        </w:rPr>
        <w:t xml:space="preserve"> (26700 نفر)، کودلیا</w:t>
      </w:r>
      <w:r w:rsidRPr="0041088D">
        <w:rPr>
          <w:rFonts w:asciiTheme="majorBidi" w:eastAsia="Times New Roman" w:hAnsiTheme="majorBidi" w:cs="B Nazanin"/>
          <w:color w:val="202124"/>
          <w:sz w:val="26"/>
          <w:szCs w:val="26"/>
          <w:rtl/>
        </w:rPr>
        <w:footnoteReference w:id="60"/>
      </w:r>
      <w:r w:rsidRPr="0041088D">
        <w:rPr>
          <w:rFonts w:asciiTheme="majorBidi" w:eastAsia="Times New Roman" w:hAnsiTheme="majorBidi" w:cs="B Nazanin"/>
          <w:color w:val="202124"/>
          <w:sz w:val="26"/>
          <w:szCs w:val="26"/>
          <w:rtl/>
          <w:lang w:bidi="fa-IR"/>
        </w:rPr>
        <w:t xml:space="preserve"> (26200)، راسنوف</w:t>
      </w:r>
      <w:r w:rsidRPr="0041088D">
        <w:rPr>
          <w:rFonts w:asciiTheme="majorBidi" w:eastAsia="Times New Roman" w:hAnsiTheme="majorBidi" w:cs="B Nazanin"/>
          <w:color w:val="202124"/>
          <w:sz w:val="26"/>
          <w:szCs w:val="26"/>
          <w:rtl/>
        </w:rPr>
        <w:footnoteReference w:id="61"/>
      </w:r>
      <w:r w:rsidRPr="0041088D">
        <w:rPr>
          <w:rFonts w:asciiTheme="majorBidi" w:eastAsia="Times New Roman" w:hAnsiTheme="majorBidi" w:cs="B Nazanin"/>
          <w:color w:val="202124"/>
          <w:sz w:val="26"/>
          <w:szCs w:val="26"/>
          <w:rtl/>
          <w:lang w:bidi="fa-IR"/>
        </w:rPr>
        <w:t xml:space="preserve"> (17400 نفر)، ویکتوریا</w:t>
      </w:r>
      <w:r w:rsidRPr="0041088D">
        <w:rPr>
          <w:rFonts w:asciiTheme="majorBidi" w:eastAsia="Times New Roman" w:hAnsiTheme="majorBidi" w:cs="B Nazanin"/>
          <w:color w:val="202124"/>
          <w:sz w:val="26"/>
          <w:szCs w:val="26"/>
          <w:rtl/>
        </w:rPr>
        <w:footnoteReference w:id="62"/>
      </w:r>
      <w:r w:rsidRPr="0041088D">
        <w:rPr>
          <w:rFonts w:asciiTheme="majorBidi" w:eastAsia="Times New Roman" w:hAnsiTheme="majorBidi" w:cs="B Nazanin"/>
          <w:color w:val="202124"/>
          <w:sz w:val="26"/>
          <w:szCs w:val="26"/>
          <w:rtl/>
          <w:lang w:bidi="fa-IR"/>
        </w:rPr>
        <w:t xml:space="preserve"> (9000 نفر)، پریدال</w:t>
      </w:r>
      <w:r w:rsidRPr="0041088D">
        <w:rPr>
          <w:rFonts w:asciiTheme="majorBidi" w:eastAsia="Times New Roman" w:hAnsiTheme="majorBidi" w:cs="B Nazanin"/>
          <w:color w:val="202124"/>
          <w:sz w:val="26"/>
          <w:szCs w:val="26"/>
          <w:rtl/>
        </w:rPr>
        <w:footnoteReference w:id="63"/>
      </w:r>
      <w:r w:rsidRPr="0041088D">
        <w:rPr>
          <w:rFonts w:asciiTheme="majorBidi" w:eastAsia="Times New Roman" w:hAnsiTheme="majorBidi" w:cs="B Nazanin"/>
          <w:color w:val="202124"/>
          <w:sz w:val="26"/>
          <w:szCs w:val="26"/>
          <w:rtl/>
          <w:lang w:bidi="fa-IR"/>
        </w:rPr>
        <w:t xml:space="preserve"> (5300 نفر) و روپیه</w:t>
      </w:r>
      <w:r w:rsidRPr="0041088D">
        <w:rPr>
          <w:rFonts w:asciiTheme="majorBidi" w:eastAsia="Times New Roman" w:hAnsiTheme="majorBidi" w:cs="B Nazanin"/>
          <w:color w:val="202124"/>
          <w:sz w:val="26"/>
          <w:szCs w:val="26"/>
          <w:rtl/>
        </w:rPr>
        <w:footnoteReference w:id="64"/>
      </w:r>
      <w:r w:rsidRPr="0041088D">
        <w:rPr>
          <w:rFonts w:asciiTheme="majorBidi" w:eastAsia="Times New Roman" w:hAnsiTheme="majorBidi" w:cs="B Nazanin"/>
          <w:color w:val="202124"/>
          <w:sz w:val="26"/>
          <w:szCs w:val="26"/>
          <w:rtl/>
          <w:lang w:bidi="fa-IR"/>
        </w:rPr>
        <w:t xml:space="preserve"> (6200 نفر).</w:t>
      </w:r>
    </w:p>
    <w:p w:rsidR="00FD70B8" w:rsidRPr="00DC01A9" w:rsidRDefault="00634A24" w:rsidP="00590D67">
      <w:pPr>
        <w:pStyle w:val="Heading3"/>
        <w:bidi/>
        <w:jc w:val="center"/>
        <w:rPr>
          <w:rFonts w:eastAsia="Times New Roman" w:cs="B Nazanin"/>
          <w:sz w:val="28"/>
          <w:szCs w:val="28"/>
          <w:rtl/>
          <w:lang w:bidi="fa-IR"/>
        </w:rPr>
      </w:pPr>
      <w:bookmarkStart w:id="75" w:name="_Toc142563129"/>
      <w:r w:rsidRPr="00DC01A9">
        <w:rPr>
          <w:rFonts w:eastAsia="Times New Roman" w:cs="B Nazanin"/>
          <w:sz w:val="28"/>
          <w:szCs w:val="28"/>
          <w:rtl/>
          <w:lang w:bidi="fa-IR"/>
        </w:rPr>
        <w:t>جاذبه‌ها</w:t>
      </w:r>
      <w:r w:rsidRPr="00DC01A9">
        <w:rPr>
          <w:rFonts w:eastAsia="Times New Roman" w:cs="B Nazanin" w:hint="cs"/>
          <w:sz w:val="28"/>
          <w:szCs w:val="28"/>
          <w:rtl/>
          <w:lang w:bidi="fa-IR"/>
        </w:rPr>
        <w:t>ی</w:t>
      </w:r>
      <w:r w:rsidR="00FD70B8" w:rsidRPr="00DC01A9">
        <w:rPr>
          <w:rFonts w:eastAsia="Times New Roman" w:cs="B Nazanin"/>
          <w:sz w:val="28"/>
          <w:szCs w:val="28"/>
          <w:rtl/>
          <w:lang w:bidi="fa-IR"/>
        </w:rPr>
        <w:t xml:space="preserve"> تاریخی و طبیعی</w:t>
      </w:r>
      <w:bookmarkEnd w:id="75"/>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براشو استانی باستانی و دارای </w:t>
      </w:r>
      <w:r w:rsidR="00634A24" w:rsidRPr="0041088D">
        <w:rPr>
          <w:rFonts w:asciiTheme="majorBidi" w:eastAsia="Times New Roman" w:hAnsiTheme="majorBidi" w:cs="B Nazanin"/>
          <w:color w:val="202124"/>
          <w:sz w:val="26"/>
          <w:szCs w:val="26"/>
          <w:rtl/>
          <w:lang w:bidi="fa-IR"/>
        </w:rPr>
        <w:t>سکونت‌گاه‌ها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متعددی است که به دوران نوسنگی باز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گردد</w:t>
      </w:r>
      <w:r w:rsidRPr="0041088D">
        <w:rPr>
          <w:rFonts w:asciiTheme="majorBidi" w:eastAsia="Times New Roman" w:hAnsiTheme="majorBidi" w:cs="B Nazanin"/>
          <w:color w:val="202124"/>
          <w:sz w:val="26"/>
          <w:szCs w:val="26"/>
          <w:rtl/>
          <w:lang w:bidi="fa-IR"/>
        </w:rPr>
        <w:t>. بعدها داچیا</w:t>
      </w:r>
      <w:r w:rsidRPr="0041088D">
        <w:rPr>
          <w:rFonts w:asciiTheme="majorBidi" w:eastAsia="Times New Roman" w:hAnsiTheme="majorBidi" w:cs="B Nazanin"/>
          <w:color w:val="202124"/>
          <w:sz w:val="26"/>
          <w:szCs w:val="26"/>
          <w:rtl/>
        </w:rPr>
        <w:footnoteReference w:id="65"/>
      </w:r>
      <w:r w:rsidRPr="0041088D">
        <w:rPr>
          <w:rFonts w:asciiTheme="majorBidi" w:eastAsia="Times New Roman" w:hAnsiTheme="majorBidi" w:cs="B Nazanin"/>
          <w:color w:val="202124"/>
          <w:sz w:val="26"/>
          <w:szCs w:val="26"/>
          <w:rtl/>
          <w:lang w:bidi="fa-IR"/>
        </w:rPr>
        <w:t xml:space="preserve"> (نژاد نخستین </w:t>
      </w:r>
      <w:r w:rsidR="00634A24" w:rsidRPr="0041088D">
        <w:rPr>
          <w:rFonts w:asciiTheme="majorBidi" w:eastAsia="Times New Roman" w:hAnsiTheme="majorBidi" w:cs="B Nazanin"/>
          <w:color w:val="202124"/>
          <w:sz w:val="26"/>
          <w:szCs w:val="26"/>
          <w:rtl/>
          <w:lang w:bidi="fa-IR"/>
        </w:rPr>
        <w:t>رومانیایی‌ها</w:t>
      </w:r>
      <w:r w:rsidRPr="0041088D">
        <w:rPr>
          <w:rFonts w:asciiTheme="majorBidi" w:eastAsia="Times New Roman" w:hAnsiTheme="majorBidi" w:cs="B Nazanin"/>
          <w:color w:val="202124"/>
          <w:sz w:val="26"/>
          <w:szCs w:val="26"/>
          <w:rtl/>
          <w:lang w:bidi="fa-IR"/>
        </w:rPr>
        <w:t xml:space="preserve">) در این </w:t>
      </w:r>
      <w:r w:rsidR="00634A24" w:rsidRPr="0041088D">
        <w:rPr>
          <w:rFonts w:asciiTheme="majorBidi" w:eastAsia="Times New Roman" w:hAnsiTheme="majorBidi" w:cs="B Nazanin"/>
          <w:color w:val="202124"/>
          <w:sz w:val="26"/>
          <w:szCs w:val="26"/>
          <w:rtl/>
          <w:lang w:bidi="fa-IR"/>
        </w:rPr>
        <w:t>دره‌ها</w:t>
      </w:r>
      <w:r w:rsidRPr="0041088D">
        <w:rPr>
          <w:rFonts w:asciiTheme="majorBidi" w:eastAsia="Times New Roman" w:hAnsiTheme="majorBidi" w:cs="B Nazanin"/>
          <w:color w:val="202124"/>
          <w:sz w:val="26"/>
          <w:szCs w:val="26"/>
          <w:rtl/>
          <w:lang w:bidi="fa-IR"/>
        </w:rPr>
        <w:t xml:space="preserve"> سکونت </w:t>
      </w:r>
      <w:r w:rsidR="00634A24" w:rsidRPr="0041088D">
        <w:rPr>
          <w:rFonts w:asciiTheme="majorBidi" w:eastAsia="Times New Roman" w:hAnsiTheme="majorBidi" w:cs="B Nazanin"/>
          <w:color w:val="202124"/>
          <w:sz w:val="26"/>
          <w:szCs w:val="26"/>
          <w:rtl/>
          <w:lang w:bidi="fa-IR"/>
        </w:rPr>
        <w:t>گاه‌ها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ثابتی داشتند که تا </w:t>
      </w:r>
      <w:r w:rsidR="00634A24" w:rsidRPr="0041088D">
        <w:rPr>
          <w:rFonts w:asciiTheme="majorBidi" w:eastAsia="Times New Roman" w:hAnsiTheme="majorBidi" w:cs="B Nazanin"/>
          <w:color w:val="202124"/>
          <w:sz w:val="26"/>
          <w:szCs w:val="26"/>
          <w:rtl/>
          <w:lang w:bidi="fa-IR"/>
        </w:rPr>
        <w:t>دروازه‌ها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شهر کنونی امتداد داشتند. </w:t>
      </w:r>
      <w:r w:rsidR="00634A24" w:rsidRPr="0041088D">
        <w:rPr>
          <w:rFonts w:asciiTheme="majorBidi" w:eastAsia="Times New Roman" w:hAnsiTheme="majorBidi" w:cs="B Nazanin"/>
          <w:color w:val="202124"/>
          <w:sz w:val="26"/>
          <w:szCs w:val="26"/>
          <w:rtl/>
          <w:lang w:bidi="fa-IR"/>
        </w:rPr>
        <w:t>مهم‌تر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اماکن تاریخی و دیدنی براشو از این قرار اند:</w:t>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lastRenderedPageBreak/>
        <w:t>کلیسای سیاه مهمترین بنای تاریخی است که توسط ساکسون های ترانسیلوانیا ایجاده شده و در اولین حمله ترکیه عثمانی در سال</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1421</w:t>
      </w:r>
      <w:r w:rsidR="00634A24" w:rsidRPr="0041088D">
        <w:rPr>
          <w:rFonts w:asciiTheme="majorBidi" w:eastAsia="Times New Roman" w:hAnsiTheme="majorBidi" w:cs="B Nazanin"/>
          <w:color w:val="202124"/>
          <w:sz w:val="26"/>
          <w:szCs w:val="26"/>
          <w:rtl/>
          <w:lang w:bidi="fa-IR"/>
        </w:rPr>
        <w:t xml:space="preserve"> آس</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ب</w:t>
      </w:r>
      <w:r w:rsidRPr="0041088D">
        <w:rPr>
          <w:rFonts w:asciiTheme="majorBidi" w:eastAsia="Times New Roman" w:hAnsiTheme="majorBidi" w:cs="B Nazanin"/>
          <w:color w:val="202124"/>
          <w:sz w:val="26"/>
          <w:szCs w:val="26"/>
          <w:rtl/>
          <w:lang w:bidi="fa-IR"/>
        </w:rPr>
        <w:t xml:space="preserve"> جدی دید؛ اما بین </w:t>
      </w:r>
      <w:r w:rsidR="00634A24" w:rsidRPr="0041088D">
        <w:rPr>
          <w:rFonts w:asciiTheme="majorBidi" w:eastAsia="Times New Roman" w:hAnsiTheme="majorBidi" w:cs="B Nazanin"/>
          <w:color w:val="202124"/>
          <w:sz w:val="26"/>
          <w:szCs w:val="26"/>
          <w:rtl/>
          <w:lang w:bidi="fa-IR"/>
        </w:rPr>
        <w:t>سال‌ها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1710 تا 1720 و همچنین در ادامه در قرن 19 و 20 </w:t>
      </w:r>
      <w:r w:rsidR="00634A24" w:rsidRPr="0041088D">
        <w:rPr>
          <w:rFonts w:asciiTheme="majorBidi" w:eastAsia="Times New Roman" w:hAnsiTheme="majorBidi" w:cs="B Nazanin"/>
          <w:color w:val="202124"/>
          <w:sz w:val="26"/>
          <w:szCs w:val="26"/>
          <w:rtl/>
          <w:lang w:bidi="fa-IR"/>
        </w:rPr>
        <w:t>مرمت‌ها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w:t>
      </w:r>
      <w:r w:rsidR="00634A24" w:rsidRPr="0041088D">
        <w:rPr>
          <w:rFonts w:asciiTheme="majorBidi" w:eastAsia="Times New Roman" w:hAnsiTheme="majorBidi" w:cs="B Nazanin"/>
          <w:color w:val="202124"/>
          <w:sz w:val="26"/>
          <w:szCs w:val="26"/>
          <w:rtl/>
          <w:lang w:bidi="fa-IR"/>
        </w:rPr>
        <w:t>گسترده‌ا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بر روی کلیسا انجام شد. میدان شورا شناخته شده ترین و پربازدید ترین مکان در براشو است که مسافران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توانند</w:t>
      </w:r>
      <w:r w:rsidRPr="0041088D">
        <w:rPr>
          <w:rFonts w:asciiTheme="majorBidi" w:eastAsia="Times New Roman" w:hAnsiTheme="majorBidi" w:cs="B Nazanin"/>
          <w:color w:val="202124"/>
          <w:sz w:val="26"/>
          <w:szCs w:val="26"/>
          <w:rtl/>
          <w:lang w:bidi="fa-IR"/>
        </w:rPr>
        <w:t xml:space="preserve"> از رویدادهای فرهنگی و هنری، </w:t>
      </w:r>
      <w:r w:rsidR="00634A24" w:rsidRPr="0041088D">
        <w:rPr>
          <w:rFonts w:asciiTheme="majorBidi" w:eastAsia="Times New Roman" w:hAnsiTheme="majorBidi" w:cs="B Nazanin"/>
          <w:color w:val="202124"/>
          <w:sz w:val="26"/>
          <w:szCs w:val="26"/>
          <w:rtl/>
          <w:lang w:bidi="fa-IR"/>
        </w:rPr>
        <w:t>کنسرت‌ها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فضای باز و </w:t>
      </w:r>
      <w:r w:rsidR="00634A24" w:rsidRPr="0041088D">
        <w:rPr>
          <w:rFonts w:asciiTheme="majorBidi" w:eastAsia="Times New Roman" w:hAnsiTheme="majorBidi" w:cs="B Nazanin"/>
          <w:color w:val="202124"/>
          <w:sz w:val="26"/>
          <w:szCs w:val="26"/>
          <w:rtl/>
          <w:lang w:bidi="fa-IR"/>
        </w:rPr>
        <w:t>نما</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شگاه‌ها</w:t>
      </w:r>
      <w:r w:rsidRPr="0041088D">
        <w:rPr>
          <w:rFonts w:asciiTheme="majorBidi" w:eastAsia="Times New Roman" w:hAnsiTheme="majorBidi" w:cs="B Nazanin"/>
          <w:color w:val="202124"/>
          <w:sz w:val="26"/>
          <w:szCs w:val="26"/>
          <w:rtl/>
          <w:lang w:bidi="fa-IR"/>
        </w:rPr>
        <w:t xml:space="preserve"> که در این مکان برگزار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xml:space="preserve"> استفاده کنند. </w:t>
      </w:r>
      <w:r w:rsidR="00185F1A" w:rsidRPr="0041088D">
        <w:rPr>
          <w:rStyle w:val="EndnoteReference"/>
          <w:rFonts w:asciiTheme="majorBidi" w:eastAsia="Times New Roman" w:hAnsiTheme="majorBidi" w:cs="B Nazanin"/>
          <w:color w:val="202124"/>
          <w:sz w:val="26"/>
          <w:szCs w:val="26"/>
          <w:rtl/>
          <w:lang w:bidi="fa-IR"/>
        </w:rPr>
        <w:endnoteReference w:id="8"/>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خیابان طناب، </w:t>
      </w:r>
      <w:r w:rsidR="00634A24" w:rsidRPr="0041088D">
        <w:rPr>
          <w:rFonts w:asciiTheme="majorBidi" w:eastAsia="Times New Roman" w:hAnsiTheme="majorBidi" w:cs="B Nazanin"/>
          <w:color w:val="202124"/>
          <w:sz w:val="26"/>
          <w:szCs w:val="26"/>
          <w:rtl/>
          <w:lang w:bidi="fa-IR"/>
        </w:rPr>
        <w:t>بار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ک‌تر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w:t>
      </w:r>
      <w:r w:rsidR="00634A24" w:rsidRPr="0041088D">
        <w:rPr>
          <w:rFonts w:asciiTheme="majorBidi" w:eastAsia="Times New Roman" w:hAnsiTheme="majorBidi" w:cs="B Nazanin"/>
          <w:color w:val="202124"/>
          <w:sz w:val="26"/>
          <w:szCs w:val="26"/>
          <w:rtl/>
          <w:lang w:bidi="fa-IR"/>
        </w:rPr>
        <w:t>خ</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ابان‌ها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اروپای شرقی، در شهر براشو قرار دارد که قدمت آن به اوایل قرن سیزدهم باز می‌گردد. عرض آن تنها 1.32 متر و طول آن 83 متر است. خیابان طناب اخیراً بازسازی شده است و اکنون یکی از </w:t>
      </w:r>
      <w:r w:rsidR="00634A24" w:rsidRPr="0041088D">
        <w:rPr>
          <w:rFonts w:asciiTheme="majorBidi" w:eastAsia="Times New Roman" w:hAnsiTheme="majorBidi" w:cs="B Nazanin"/>
          <w:color w:val="202124"/>
          <w:sz w:val="26"/>
          <w:szCs w:val="26"/>
          <w:rtl/>
          <w:lang w:bidi="fa-IR"/>
        </w:rPr>
        <w:t>د</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دن</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مهم در شهر قدیمی است</w:t>
      </w:r>
      <w:r w:rsidRPr="0041088D">
        <w:rPr>
          <w:rFonts w:asciiTheme="majorBidi" w:eastAsia="Times New Roman" w:hAnsiTheme="majorBidi" w:cs="B Nazanin"/>
          <w:color w:val="202124"/>
          <w:sz w:val="26"/>
          <w:szCs w:val="26"/>
          <w:lang w:bidi="fa-IR"/>
        </w:rPr>
        <w:t>.</w:t>
      </w:r>
      <w:r w:rsidR="00634A24" w:rsidRPr="0041088D">
        <w:rPr>
          <w:rFonts w:asciiTheme="majorBidi" w:eastAsia="Times New Roman" w:hAnsiTheme="majorBidi" w:cs="B Nazanin"/>
          <w:color w:val="202124"/>
          <w:sz w:val="26"/>
          <w:szCs w:val="26"/>
          <w:rtl/>
          <w:lang w:bidi="fa-IR"/>
        </w:rPr>
        <w:t xml:space="preserve"> </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ک</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دیگر از آثار قدیمی این شهر، سنگر گرافت یا سنگر دروازه است که بین </w:t>
      </w:r>
      <w:r w:rsidR="00634A24" w:rsidRPr="0041088D">
        <w:rPr>
          <w:rFonts w:asciiTheme="majorBidi" w:eastAsia="Times New Roman" w:hAnsiTheme="majorBidi" w:cs="B Nazanin"/>
          <w:color w:val="202124"/>
          <w:sz w:val="26"/>
          <w:szCs w:val="26"/>
          <w:rtl/>
          <w:lang w:bidi="fa-IR"/>
        </w:rPr>
        <w:t>سال‌ها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1515 تا 1521 ساخته شده است. دژ دریپر یکی از </w:t>
      </w:r>
      <w:r w:rsidR="00634A24" w:rsidRPr="0041088D">
        <w:rPr>
          <w:rFonts w:asciiTheme="majorBidi" w:eastAsia="Times New Roman" w:hAnsiTheme="majorBidi" w:cs="B Nazanin"/>
          <w:color w:val="202124"/>
          <w:sz w:val="26"/>
          <w:szCs w:val="26"/>
          <w:rtl/>
          <w:lang w:bidi="fa-IR"/>
        </w:rPr>
        <w:t>قو</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تر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نقاط دفاعی قلعه قرون وسطایی بود؛ سنگری که امروزه در گوشه شرقی شهر قرار دارد و به شکل بیضی طراحی شده است.</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قلعه بران، طرفداران بسیاری از دراکولا را به خود جلب می‌کند و اغلب (اما به اشتباه) گفته می‌شود که خانه ولاد شمشیرباز بوده است.</w:t>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41088D">
        <w:rPr>
          <w:rFonts w:asciiTheme="majorBidi" w:hAnsiTheme="majorBidi" w:cs="B Nazanin"/>
          <w:sz w:val="26"/>
          <w:szCs w:val="26"/>
          <w:rtl/>
          <w:lang w:val="en" w:bidi="fa-IR"/>
        </w:rPr>
        <w:t>سنگر آهنگرها نیز که به شکل یک پنج ضلعی است،</w:t>
      </w:r>
      <w:r w:rsidRPr="0041088D">
        <w:rPr>
          <w:rFonts w:asciiTheme="majorBidi" w:hAnsiTheme="majorBidi" w:cs="B Nazanin"/>
          <w:sz w:val="26"/>
          <w:szCs w:val="26"/>
          <w:lang w:val="en" w:bidi="fa-IR"/>
        </w:rPr>
        <w:t xml:space="preserve"> </w:t>
      </w:r>
      <w:r w:rsidR="00634A24" w:rsidRPr="0041088D">
        <w:rPr>
          <w:rFonts w:asciiTheme="majorBidi" w:hAnsiTheme="majorBidi" w:cs="B Nazanin"/>
          <w:sz w:val="26"/>
          <w:szCs w:val="26"/>
          <w:rtl/>
          <w:lang w:val="en" w:bidi="fa-IR"/>
        </w:rPr>
        <w:t>قلعه‌ا</w:t>
      </w:r>
      <w:r w:rsidR="00634A24" w:rsidRPr="0041088D">
        <w:rPr>
          <w:rFonts w:asciiTheme="majorBidi" w:hAnsiTheme="majorBidi" w:cs="B Nazanin" w:hint="cs"/>
          <w:sz w:val="26"/>
          <w:szCs w:val="26"/>
          <w:rtl/>
          <w:lang w:val="en" w:bidi="fa-IR"/>
        </w:rPr>
        <w:t>ی</w:t>
      </w:r>
      <w:r w:rsidRPr="0041088D">
        <w:rPr>
          <w:rFonts w:asciiTheme="majorBidi" w:hAnsiTheme="majorBidi" w:cs="B Nazanin"/>
          <w:sz w:val="26"/>
          <w:szCs w:val="26"/>
          <w:rtl/>
          <w:lang w:val="en" w:bidi="fa-IR"/>
        </w:rPr>
        <w:t xml:space="preserve"> است که نقطه دفاعی شهر در شمال بود.</w:t>
      </w:r>
      <w:r w:rsidR="00185F1A" w:rsidRPr="0041088D">
        <w:rPr>
          <w:rFonts w:asciiTheme="majorBidi" w:hAnsiTheme="majorBidi" w:cs="B Nazanin"/>
          <w:sz w:val="26"/>
          <w:szCs w:val="26"/>
          <w:rtl/>
          <w:lang w:val="en" w:bidi="fa-IR"/>
        </w:rPr>
        <w:t xml:space="preserve"> </w:t>
      </w:r>
      <w:r w:rsidRPr="0041088D">
        <w:rPr>
          <w:rFonts w:asciiTheme="majorBidi" w:eastAsia="Times New Roman" w:hAnsiTheme="majorBidi" w:cs="B Nazanin"/>
          <w:color w:val="202124"/>
          <w:sz w:val="26"/>
          <w:szCs w:val="26"/>
          <w:rtl/>
          <w:lang w:bidi="fa-IR"/>
        </w:rPr>
        <w:t xml:space="preserve">قلعه راشنوف نیز یکی دیگر از </w:t>
      </w:r>
      <w:r w:rsidR="00634A24" w:rsidRPr="0041088D">
        <w:rPr>
          <w:rFonts w:asciiTheme="majorBidi" w:eastAsia="Times New Roman" w:hAnsiTheme="majorBidi" w:cs="B Nazanin"/>
          <w:color w:val="202124"/>
          <w:sz w:val="26"/>
          <w:szCs w:val="26"/>
          <w:rtl/>
          <w:lang w:bidi="fa-IR"/>
        </w:rPr>
        <w:t>قلعه‌ها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قدیمی است که در واقع یک قلعه دهقانی بازسازی شده است</w:t>
      </w:r>
      <w:r w:rsidR="00185F1A" w:rsidRPr="0041088D">
        <w:rPr>
          <w:rFonts w:asciiTheme="majorBidi" w:eastAsia="Times New Roman" w:hAnsiTheme="majorBidi" w:cs="B Nazanin"/>
          <w:color w:val="202124"/>
          <w:sz w:val="26"/>
          <w:szCs w:val="26"/>
          <w:rtl/>
          <w:lang w:bidi="fa-IR"/>
        </w:rPr>
        <w:t>.</w:t>
      </w:r>
      <w:r w:rsidR="00634A24" w:rsidRPr="0041088D">
        <w:rPr>
          <w:rFonts w:asciiTheme="majorBidi" w:eastAsia="Times New Roman" w:hAnsiTheme="majorBidi" w:cs="B Nazanin"/>
          <w:color w:val="202124"/>
          <w:sz w:val="26"/>
          <w:szCs w:val="26"/>
          <w:rtl/>
          <w:lang w:bidi="fa-IR"/>
        </w:rPr>
        <w:t xml:space="preserve"> موزه</w:t>
      </w:r>
      <w:r w:rsidRPr="0041088D">
        <w:rPr>
          <w:rFonts w:asciiTheme="majorBidi" w:eastAsia="Times New Roman" w:hAnsiTheme="majorBidi" w:cs="B Nazanin"/>
          <w:color w:val="202124"/>
          <w:sz w:val="26"/>
          <w:szCs w:val="26"/>
          <w:rtl/>
          <w:lang w:bidi="fa-IR"/>
        </w:rPr>
        <w:t xml:space="preserve"> قوم نگاری در براشو دارای </w:t>
      </w:r>
      <w:r w:rsidR="00634A24" w:rsidRPr="0041088D">
        <w:rPr>
          <w:rFonts w:asciiTheme="majorBidi" w:eastAsia="Times New Roman" w:hAnsiTheme="majorBidi" w:cs="B Nazanin"/>
          <w:color w:val="202124"/>
          <w:sz w:val="26"/>
          <w:szCs w:val="26"/>
          <w:rtl/>
          <w:lang w:bidi="fa-IR"/>
        </w:rPr>
        <w:t>مجموعه‌ها</w:t>
      </w:r>
      <w:r w:rsidR="00634A24" w:rsidRPr="0041088D">
        <w:rPr>
          <w:rFonts w:asciiTheme="majorBidi" w:eastAsia="Times New Roman" w:hAnsiTheme="majorBidi" w:cs="B Nazanin" w:hint="cs"/>
          <w:color w:val="202124"/>
          <w:sz w:val="26"/>
          <w:szCs w:val="26"/>
          <w:rtl/>
          <w:lang w:bidi="fa-IR"/>
        </w:rPr>
        <w:t>یی</w:t>
      </w:r>
      <w:r w:rsidRPr="0041088D">
        <w:rPr>
          <w:rFonts w:asciiTheme="majorBidi" w:eastAsia="Times New Roman" w:hAnsiTheme="majorBidi" w:cs="B Nazanin"/>
          <w:color w:val="202124"/>
          <w:sz w:val="26"/>
          <w:szCs w:val="26"/>
          <w:rtl/>
          <w:lang w:bidi="fa-IR"/>
        </w:rPr>
        <w:t xml:space="preserve"> است که شامل سرامیک، اقلام </w:t>
      </w:r>
      <w:r w:rsidR="00634A24" w:rsidRPr="0041088D">
        <w:rPr>
          <w:rFonts w:asciiTheme="majorBidi" w:eastAsia="Times New Roman" w:hAnsiTheme="majorBidi" w:cs="B Nazanin"/>
          <w:color w:val="202124"/>
          <w:sz w:val="26"/>
          <w:szCs w:val="26"/>
          <w:rtl/>
          <w:lang w:bidi="fa-IR"/>
        </w:rPr>
        <w:t>ش</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قرن 18 و 19، </w:t>
      </w:r>
      <w:r w:rsidR="00634A24" w:rsidRPr="0041088D">
        <w:rPr>
          <w:rFonts w:asciiTheme="majorBidi" w:eastAsia="Times New Roman" w:hAnsiTheme="majorBidi" w:cs="B Nazanin"/>
          <w:color w:val="202124"/>
          <w:sz w:val="26"/>
          <w:szCs w:val="26"/>
          <w:rtl/>
          <w:lang w:bidi="fa-IR"/>
        </w:rPr>
        <w:t>مجموعه‌ا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پر جنب و جوش از </w:t>
      </w:r>
      <w:r w:rsidR="00634A24" w:rsidRPr="0041088D">
        <w:rPr>
          <w:rFonts w:asciiTheme="majorBidi" w:eastAsia="Times New Roman" w:hAnsiTheme="majorBidi" w:cs="B Nazanin"/>
          <w:color w:val="202124"/>
          <w:sz w:val="26"/>
          <w:szCs w:val="26"/>
          <w:rtl/>
          <w:lang w:bidi="fa-IR"/>
        </w:rPr>
        <w:t>لباس‌ها</w:t>
      </w:r>
      <w:r w:rsidRPr="0041088D">
        <w:rPr>
          <w:rFonts w:asciiTheme="majorBidi" w:eastAsia="Times New Roman" w:hAnsiTheme="majorBidi" w:cs="B Nazanin"/>
          <w:color w:val="202124"/>
          <w:sz w:val="26"/>
          <w:szCs w:val="26"/>
          <w:rtl/>
          <w:lang w:bidi="fa-IR"/>
        </w:rPr>
        <w:t xml:space="preserve"> و منسوجات، تخم </w:t>
      </w:r>
      <w:r w:rsidR="00634A24" w:rsidRPr="0041088D">
        <w:rPr>
          <w:rFonts w:asciiTheme="majorBidi" w:eastAsia="Times New Roman" w:hAnsiTheme="majorBidi" w:cs="B Nazanin"/>
          <w:color w:val="202124"/>
          <w:sz w:val="26"/>
          <w:szCs w:val="26"/>
          <w:rtl/>
          <w:lang w:bidi="fa-IR"/>
        </w:rPr>
        <w:t>مرغ‌ها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نقاشی شده، و نمادهای نقاشی شده روی شیشه، فلز، چرم و حتی روی استخوان است. میراث نگهداری شده در این موزه شامل بیش از 13600 شی متعلق به قرن هفدهم تا بیستم است</w:t>
      </w:r>
      <w:r w:rsidR="00185F1A" w:rsidRPr="0041088D">
        <w:rPr>
          <w:rFonts w:asciiTheme="majorBidi" w:eastAsia="Times New Roman" w:hAnsiTheme="majorBidi" w:cs="B Nazanin"/>
          <w:color w:val="202124"/>
          <w:sz w:val="26"/>
          <w:szCs w:val="26"/>
          <w:rtl/>
          <w:lang w:bidi="fa-IR"/>
        </w:rPr>
        <w:t>.</w:t>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t xml:space="preserve">ارگ براشوف، که در اصل یک قلعه چوبی با چهار برج بود، در سال 1524 بر روی </w:t>
      </w:r>
      <w:r w:rsidR="00634A24" w:rsidRPr="0041088D">
        <w:rPr>
          <w:rFonts w:asciiTheme="majorBidi" w:eastAsia="Times New Roman" w:hAnsiTheme="majorBidi" w:cs="B Nazanin"/>
          <w:color w:val="202124"/>
          <w:sz w:val="26"/>
          <w:szCs w:val="26"/>
          <w:rtl/>
          <w:lang w:bidi="fa-IR"/>
        </w:rPr>
        <w:t>تپه‌ا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که امروز بخش مرکزی شهر قرار دارد، ساخته شد. این قلعه در سال 1625 و 1630 بازسازی شد، چهار برج در گوشه و کنار آن اضافه شد. این قلعه در قرن هجدهم به مقر یک پادگان نظامی تبدیل</w:t>
      </w:r>
      <w:r w:rsidR="00185F1A" w:rsidRPr="0041088D">
        <w:rPr>
          <w:rFonts w:asciiTheme="majorBidi" w:eastAsia="Times New Roman" w:hAnsiTheme="majorBidi" w:cs="B Nazanin"/>
          <w:color w:val="202124"/>
          <w:sz w:val="26"/>
          <w:szCs w:val="26"/>
          <w:rtl/>
          <w:lang w:bidi="fa-IR"/>
        </w:rPr>
        <w:t xml:space="preserve"> شد.</w:t>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lastRenderedPageBreak/>
        <w:t>اولین موزه- مدرسه رومانیایی در مدرسه قدیمی رومانیایی که متعلق به کلیسای سنت نیکلاس بود در براشو قرار دارد. این عمارت اولین بار در اسناد سال 1495 ذکر شده است، اما قدمت ساختمان فعلی بین 1760-1761 است که به سبک باروک بازسازی شد</w:t>
      </w:r>
      <w:r w:rsidR="00185F1A" w:rsidRPr="0041088D">
        <w:rPr>
          <w:rFonts w:asciiTheme="majorBidi" w:eastAsia="Times New Roman" w:hAnsiTheme="majorBidi" w:cs="B Nazanin"/>
          <w:color w:val="202124"/>
          <w:sz w:val="26"/>
          <w:szCs w:val="26"/>
          <w:rtl/>
          <w:lang w:bidi="fa-IR"/>
        </w:rPr>
        <w:t>.</w:t>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t>موزه ورزش ترانسیلوانیا یکی از قدیمی‌ترین موزه‌های کشور است و سیر تکاملی ورزش‌های مقدس را در این شهر نشان می‌دهد</w:t>
      </w:r>
      <w:r w:rsidR="00185F1A"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کلیسای فرانسیسکن سنت جان، کلیسای سنت نیکلاس، برج سفید، برج سیاه، دروازه کاترین، کلیسای سنت جورج، کلیسای کاتولیک رومی، یا کلیسای سنت بارتولومئو هم از دیگر آثار باس</w:t>
      </w:r>
      <w:r w:rsidR="00185F1A" w:rsidRPr="0041088D">
        <w:rPr>
          <w:rFonts w:asciiTheme="majorBidi" w:eastAsia="Times New Roman" w:hAnsiTheme="majorBidi" w:cs="B Nazanin"/>
          <w:color w:val="202124"/>
          <w:sz w:val="26"/>
          <w:szCs w:val="26"/>
          <w:rtl/>
          <w:lang w:bidi="fa-IR"/>
        </w:rPr>
        <w:t xml:space="preserve">تانی و جذاب برای بازدید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باشند</w:t>
      </w:r>
      <w:r w:rsidR="00185F1A"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تمپا، کوه کوچکی در وسط شهر (900 متر بالاتر از سطح دریا)، یک مکان بسیار دیدنی در نزدیکی مرکز شهر براشو است.</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پویانا براشوف </w:t>
      </w:r>
      <w:r w:rsidR="00634A24" w:rsidRPr="0041088D">
        <w:rPr>
          <w:rFonts w:asciiTheme="majorBidi" w:eastAsia="Times New Roman" w:hAnsiTheme="majorBidi" w:cs="B Nazanin"/>
          <w:color w:val="202124"/>
          <w:sz w:val="26"/>
          <w:szCs w:val="26"/>
          <w:rtl/>
          <w:lang w:bidi="fa-IR"/>
        </w:rPr>
        <w:t>محبوب‌تر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پیست اسکی رومانی و مرکز مهم گردشگری است که بسیاری از گردشگران از دیگر کشورهای اروپایی ترجیح </w:t>
      </w:r>
      <w:r w:rsidR="00634A24" w:rsidRPr="0041088D">
        <w:rPr>
          <w:rFonts w:asciiTheme="majorBidi" w:eastAsia="Times New Roman" w:hAnsiTheme="majorBidi" w:cs="B Nazanin"/>
          <w:color w:val="202124"/>
          <w:sz w:val="26"/>
          <w:szCs w:val="26"/>
          <w:rtl/>
          <w:lang w:bidi="fa-IR"/>
        </w:rPr>
        <w:t>می‌دهند</w:t>
      </w:r>
      <w:r w:rsidRPr="0041088D">
        <w:rPr>
          <w:rFonts w:asciiTheme="majorBidi" w:eastAsia="Times New Roman" w:hAnsiTheme="majorBidi" w:cs="B Nazanin"/>
          <w:color w:val="202124"/>
          <w:sz w:val="26"/>
          <w:szCs w:val="26"/>
          <w:rtl/>
          <w:lang w:bidi="fa-IR"/>
        </w:rPr>
        <w:t xml:space="preserve"> در فصل زمستان ازطبیعت آن بهره ببرند</w:t>
      </w:r>
      <w:r w:rsidRPr="0041088D">
        <w:rPr>
          <w:rFonts w:asciiTheme="majorBidi" w:eastAsia="Times New Roman" w:hAnsiTheme="majorBidi" w:cs="B Nazanin"/>
          <w:color w:val="202124"/>
          <w:sz w:val="26"/>
          <w:szCs w:val="26"/>
          <w:lang w:bidi="fa-IR"/>
        </w:rPr>
        <w:t>.</w:t>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t xml:space="preserve">امروزه </w:t>
      </w:r>
      <w:r w:rsidR="00634A24" w:rsidRPr="0041088D">
        <w:rPr>
          <w:rFonts w:asciiTheme="majorBidi" w:eastAsia="Times New Roman" w:hAnsiTheme="majorBidi" w:cs="B Nazanin"/>
          <w:color w:val="202124"/>
          <w:sz w:val="26"/>
          <w:szCs w:val="26"/>
          <w:rtl/>
          <w:lang w:bidi="fa-IR"/>
        </w:rPr>
        <w:t>ز</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رساخت‌ها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شهر امکان انجام سایر </w:t>
      </w:r>
      <w:r w:rsidR="00634A24" w:rsidRPr="0041088D">
        <w:rPr>
          <w:rFonts w:asciiTheme="majorBidi" w:eastAsia="Times New Roman" w:hAnsiTheme="majorBidi" w:cs="B Nazanin"/>
          <w:color w:val="202124"/>
          <w:sz w:val="26"/>
          <w:szCs w:val="26"/>
          <w:rtl/>
          <w:lang w:bidi="fa-IR"/>
        </w:rPr>
        <w:t>ورزش‌ها</w:t>
      </w:r>
      <w:r w:rsidRPr="0041088D">
        <w:rPr>
          <w:rFonts w:asciiTheme="majorBidi" w:eastAsia="Times New Roman" w:hAnsiTheme="majorBidi" w:cs="B Nazanin"/>
          <w:color w:val="202124"/>
          <w:sz w:val="26"/>
          <w:szCs w:val="26"/>
          <w:rtl/>
          <w:lang w:bidi="fa-IR"/>
        </w:rPr>
        <w:t xml:space="preserve"> مانند فوتبال، راگبی، تنیس، دوچرخه سواری، هندبال، گلایدینگ، اسکی، اسکیت، کوه نوردی، پینت بال، بولینگ، شنا، تیراندازی به هدف، بسکتبال، هنرهای رزمی، سوارکاری، والیبال و ژیمناستیک را فراهم کرده است. سالانه مسابقات تنیس «جام چالش براشوف» در زمین ورزشی «المپیا» برگزار می‌شود.</w:t>
      </w:r>
    </w:p>
    <w:p w:rsidR="00FD70B8" w:rsidRPr="00DC01A9" w:rsidRDefault="00FD70B8" w:rsidP="00590D67">
      <w:pPr>
        <w:pStyle w:val="Heading3"/>
        <w:bidi/>
        <w:jc w:val="center"/>
        <w:rPr>
          <w:rFonts w:eastAsia="Times New Roman" w:cs="B Nazanin"/>
          <w:sz w:val="28"/>
          <w:szCs w:val="28"/>
          <w:lang w:bidi="fa-IR"/>
        </w:rPr>
      </w:pPr>
      <w:bookmarkStart w:id="76" w:name="_Toc142563130"/>
      <w:r w:rsidRPr="00DC01A9">
        <w:rPr>
          <w:rFonts w:eastAsia="Times New Roman" w:cs="B Nazanin"/>
          <w:sz w:val="28"/>
          <w:szCs w:val="28"/>
          <w:rtl/>
          <w:lang w:bidi="fa-IR"/>
        </w:rPr>
        <w:t>اقتصاد</w:t>
      </w:r>
      <w:bookmarkEnd w:id="76"/>
    </w:p>
    <w:p w:rsidR="00FD70B8" w:rsidRPr="0041088D" w:rsidRDefault="00FD70B8" w:rsidP="00A123B9">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براشو از قرن سیزدهم مرکز تجاری مهمی محسوب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شده</w:t>
      </w:r>
      <w:r w:rsidRPr="0041088D">
        <w:rPr>
          <w:rFonts w:asciiTheme="majorBidi" w:eastAsia="Times New Roman" w:hAnsiTheme="majorBidi" w:cs="B Nazanin"/>
          <w:color w:val="202124"/>
          <w:sz w:val="26"/>
          <w:szCs w:val="26"/>
          <w:rtl/>
          <w:lang w:bidi="fa-IR"/>
        </w:rPr>
        <w:t xml:space="preserve"> است.</w:t>
      </w:r>
      <w:r w:rsidRPr="0041088D">
        <w:rPr>
          <w:rFonts w:asciiTheme="majorBidi" w:eastAsia="Times New Roman" w:hAnsiTheme="majorBidi" w:cs="B Nazanin"/>
          <w:color w:val="202124"/>
          <w:sz w:val="26"/>
          <w:szCs w:val="26"/>
          <w:lang w:bidi="fa-IR"/>
        </w:rPr>
        <w:t xml:space="preserve"> </w:t>
      </w:r>
      <w:r w:rsidRPr="0041088D">
        <w:rPr>
          <w:rFonts w:asciiTheme="majorBidi" w:eastAsia="Times New Roman" w:hAnsiTheme="majorBidi" w:cs="B Nazanin"/>
          <w:color w:val="202124"/>
          <w:sz w:val="26"/>
          <w:szCs w:val="26"/>
          <w:rtl/>
          <w:lang w:bidi="fa-IR"/>
        </w:rPr>
        <w:t xml:space="preserve">صنایع مهم این شهرستان شامل صنعت مکانیک و خودرو، صنایع شیمیایی، مصالح و مواد ساختمانی و صنایع غذایی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w:t>
      </w:r>
      <w:r w:rsidRPr="0041088D">
        <w:rPr>
          <w:rFonts w:asciiTheme="majorBidi" w:eastAsia="Times New Roman" w:hAnsiTheme="majorBidi" w:cs="B Nazanin"/>
          <w:color w:val="202124"/>
          <w:sz w:val="26"/>
          <w:szCs w:val="26"/>
          <w:lang w:bidi="fa-IR"/>
        </w:rPr>
        <w:t xml:space="preserve"> </w:t>
      </w:r>
      <w:r w:rsidRPr="0041088D">
        <w:rPr>
          <w:rFonts w:asciiTheme="majorBidi" w:eastAsia="Times New Roman" w:hAnsiTheme="majorBidi" w:cs="B Nazanin"/>
          <w:color w:val="202124"/>
          <w:sz w:val="26"/>
          <w:szCs w:val="26"/>
          <w:rtl/>
          <w:lang w:bidi="fa-IR"/>
        </w:rPr>
        <w:t>در طول 5 سال گذشته، شهرستان براشو میانگین رشد اقتصادی پایداری (حدود 10 درصد) را ثبت کرده است. سهم براشو در سال 2021 از تولید ناخالص داخلی رومانی 8/35 میلیارد «لی»</w:t>
      </w:r>
      <w:r w:rsidRPr="0041088D">
        <w:rPr>
          <w:rFonts w:asciiTheme="majorBidi" w:eastAsia="Times New Roman" w:hAnsiTheme="majorBidi" w:cs="B Nazanin"/>
          <w:color w:val="202124"/>
          <w:sz w:val="26"/>
          <w:szCs w:val="26"/>
          <w:rtl/>
        </w:rPr>
        <w:footnoteReference w:id="66"/>
      </w:r>
      <w:r w:rsidRPr="0041088D">
        <w:rPr>
          <w:rFonts w:asciiTheme="majorBidi" w:eastAsia="Times New Roman" w:hAnsiTheme="majorBidi" w:cs="B Nazanin"/>
          <w:color w:val="202124"/>
          <w:sz w:val="26"/>
          <w:szCs w:val="26"/>
          <w:rtl/>
          <w:lang w:bidi="fa-IR"/>
        </w:rPr>
        <w:t xml:space="preserve"> بوده است که پس از بخارست، کلوژ، تیمیش وکنستانتزا </w:t>
      </w:r>
      <w:r w:rsidR="00634A24" w:rsidRPr="0041088D">
        <w:rPr>
          <w:rFonts w:asciiTheme="majorBidi" w:eastAsia="Times New Roman" w:hAnsiTheme="majorBidi" w:cs="B Nazanin"/>
          <w:color w:val="202124"/>
          <w:sz w:val="26"/>
          <w:szCs w:val="26"/>
          <w:rtl/>
          <w:lang w:bidi="fa-IR"/>
        </w:rPr>
        <w:t>رتبه</w:t>
      </w:r>
      <w:r w:rsidRPr="0041088D">
        <w:rPr>
          <w:rFonts w:asciiTheme="majorBidi" w:eastAsia="Times New Roman" w:hAnsiTheme="majorBidi" w:cs="B Nazanin"/>
          <w:color w:val="202124"/>
          <w:sz w:val="26"/>
          <w:szCs w:val="26"/>
          <w:rtl/>
          <w:lang w:bidi="fa-IR"/>
        </w:rPr>
        <w:t xml:space="preserve"> پنجم را به خود اختصاص داده است.</w:t>
      </w:r>
    </w:p>
    <w:p w:rsidR="00FD70B8" w:rsidRPr="0041088D" w:rsidRDefault="00FD70B8" w:rsidP="00A123B9">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این استان با ثبت تعداد پنج دانشگاه با </w:t>
      </w:r>
      <w:r w:rsidR="00634A24" w:rsidRPr="0041088D">
        <w:rPr>
          <w:rFonts w:asciiTheme="majorBidi" w:eastAsia="Times New Roman" w:hAnsiTheme="majorBidi" w:cs="B Nazanin"/>
          <w:color w:val="202124"/>
          <w:sz w:val="26"/>
          <w:szCs w:val="26"/>
          <w:rtl/>
          <w:lang w:bidi="fa-IR"/>
        </w:rPr>
        <w:t>دپارتمان‌ها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تخصصی در </w:t>
      </w:r>
      <w:r w:rsidR="00634A24" w:rsidRPr="0041088D">
        <w:rPr>
          <w:rFonts w:asciiTheme="majorBidi" w:eastAsia="Times New Roman" w:hAnsiTheme="majorBidi" w:cs="B Nazanin"/>
          <w:color w:val="202124"/>
          <w:sz w:val="26"/>
          <w:szCs w:val="26"/>
          <w:rtl/>
          <w:lang w:bidi="fa-IR"/>
        </w:rPr>
        <w:t>رشته‌ها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فنی، فناوری، فناوری اطلاعات، اقتصاد، حقوق، زبان، پزشکی و علوم انسانی و بیش </w:t>
      </w:r>
      <w:r w:rsidR="00634A24" w:rsidRPr="0041088D">
        <w:rPr>
          <w:rFonts w:asciiTheme="majorBidi" w:eastAsia="Times New Roman" w:hAnsiTheme="majorBidi" w:cs="B Nazanin"/>
          <w:color w:val="202124"/>
          <w:sz w:val="26"/>
          <w:szCs w:val="26"/>
          <w:rtl/>
          <w:lang w:bidi="fa-IR"/>
        </w:rPr>
        <w:t>از 25000</w:t>
      </w:r>
      <w:r w:rsidRPr="0041088D">
        <w:rPr>
          <w:rFonts w:asciiTheme="majorBidi" w:eastAsia="Times New Roman" w:hAnsiTheme="majorBidi" w:cs="B Nazanin"/>
          <w:color w:val="202124"/>
          <w:sz w:val="26"/>
          <w:szCs w:val="26"/>
          <w:rtl/>
          <w:lang w:bidi="fa-IR"/>
        </w:rPr>
        <w:t xml:space="preserve"> دانش آموز، </w:t>
      </w:r>
      <w:r w:rsidRPr="0041088D">
        <w:rPr>
          <w:rFonts w:asciiTheme="majorBidi" w:eastAsia="Times New Roman" w:hAnsiTheme="majorBidi" w:cs="B Nazanin"/>
          <w:color w:val="202124"/>
          <w:sz w:val="26"/>
          <w:szCs w:val="26"/>
          <w:rtl/>
          <w:lang w:bidi="fa-IR"/>
        </w:rPr>
        <w:lastRenderedPageBreak/>
        <w:t xml:space="preserve">مرکز مهم دانشگاهی نیز محسوب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xml:space="preserve">. جمعیت این استان با </w:t>
      </w:r>
      <w:r w:rsidR="00634A24" w:rsidRPr="0041088D">
        <w:rPr>
          <w:rFonts w:asciiTheme="majorBidi" w:eastAsia="Times New Roman" w:hAnsiTheme="majorBidi" w:cs="B Nazanin"/>
          <w:color w:val="202124"/>
          <w:sz w:val="26"/>
          <w:szCs w:val="26"/>
          <w:rtl/>
          <w:lang w:bidi="fa-IR"/>
        </w:rPr>
        <w:t>مهارت‌ها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زبانی بالا (انگلیسی، فرانسوی، آلمانی) و بازا</w:t>
      </w:r>
      <w:r w:rsidR="00185F1A" w:rsidRPr="0041088D">
        <w:rPr>
          <w:rFonts w:asciiTheme="majorBidi" w:eastAsia="Times New Roman" w:hAnsiTheme="majorBidi" w:cs="B Nazanin"/>
          <w:color w:val="202124"/>
          <w:sz w:val="26"/>
          <w:szCs w:val="26"/>
          <w:rtl/>
          <w:lang w:bidi="fa-IR"/>
        </w:rPr>
        <w:t>ری 500000 نفری قابل توصیف است.</w:t>
      </w:r>
    </w:p>
    <w:p w:rsidR="00FD70B8" w:rsidRPr="0041088D" w:rsidRDefault="00634A24" w:rsidP="00A123B9">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هز</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نه</w:t>
      </w:r>
      <w:r w:rsidR="00FD70B8"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سرمایه‌گذاری</w:t>
      </w:r>
      <w:r w:rsidR="00FD70B8" w:rsidRPr="0041088D">
        <w:rPr>
          <w:rFonts w:asciiTheme="majorBidi" w:eastAsia="Times New Roman" w:hAnsiTheme="majorBidi" w:cs="B Nazanin"/>
          <w:color w:val="202124"/>
          <w:sz w:val="26"/>
          <w:szCs w:val="26"/>
          <w:rtl/>
          <w:lang w:bidi="fa-IR"/>
        </w:rPr>
        <w:t xml:space="preserve">، املاک، </w:t>
      </w:r>
      <w:r w:rsidRPr="0041088D">
        <w:rPr>
          <w:rFonts w:asciiTheme="majorBidi" w:eastAsia="Times New Roman" w:hAnsiTheme="majorBidi" w:cs="B Nazanin"/>
          <w:color w:val="202124"/>
          <w:sz w:val="26"/>
          <w:szCs w:val="26"/>
          <w:rtl/>
          <w:lang w:bidi="fa-IR"/>
        </w:rPr>
        <w:t>ساختمان‌ها</w:t>
      </w:r>
      <w:r w:rsidR="00FD70B8" w:rsidRPr="0041088D">
        <w:rPr>
          <w:rFonts w:asciiTheme="majorBidi" w:eastAsia="Times New Roman" w:hAnsiTheme="majorBidi" w:cs="B Nazanin"/>
          <w:color w:val="202124"/>
          <w:sz w:val="26"/>
          <w:szCs w:val="26"/>
          <w:rtl/>
          <w:lang w:bidi="fa-IR"/>
        </w:rPr>
        <w:t xml:space="preserve"> و ساخت و سازهای جدید در این استان پایین است و فعالان اقتصادی آن حدود 31058 نفر </w:t>
      </w:r>
      <w:r w:rsidRPr="0041088D">
        <w:rPr>
          <w:rFonts w:asciiTheme="majorBidi" w:eastAsia="Times New Roman" w:hAnsiTheme="majorBidi" w:cs="B Nazanin"/>
          <w:color w:val="202124"/>
          <w:sz w:val="26"/>
          <w:szCs w:val="26"/>
          <w:rtl/>
          <w:lang w:bidi="fa-IR"/>
        </w:rPr>
        <w:t>م</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باشند</w:t>
      </w:r>
      <w:r w:rsidR="00FD70B8" w:rsidRPr="0041088D">
        <w:rPr>
          <w:rFonts w:asciiTheme="majorBidi" w:eastAsia="Times New Roman" w:hAnsiTheme="majorBidi" w:cs="B Nazanin"/>
          <w:color w:val="202124"/>
          <w:sz w:val="26"/>
          <w:szCs w:val="26"/>
          <w:rtl/>
          <w:lang w:bidi="fa-IR"/>
        </w:rPr>
        <w:t xml:space="preserve"> که از این تعداد حدود 2000 نفر دارای گردش مالی بیش از 300000 یورو </w:t>
      </w:r>
      <w:r w:rsidRPr="0041088D">
        <w:rPr>
          <w:rFonts w:asciiTheme="majorBidi" w:eastAsia="Times New Roman" w:hAnsiTheme="majorBidi" w:cs="B Nazanin"/>
          <w:color w:val="202124"/>
          <w:sz w:val="26"/>
          <w:szCs w:val="26"/>
          <w:rtl/>
          <w:lang w:bidi="fa-IR"/>
        </w:rPr>
        <w:t>بوده‌اند</w:t>
      </w:r>
      <w:r w:rsidR="00FD70B8" w:rsidRPr="0041088D">
        <w:rPr>
          <w:rFonts w:asciiTheme="majorBidi" w:eastAsia="Times New Roman" w:hAnsiTheme="majorBidi" w:cs="B Nazanin"/>
          <w:color w:val="202124"/>
          <w:sz w:val="26"/>
          <w:szCs w:val="26"/>
          <w:rtl/>
          <w:lang w:bidi="fa-IR"/>
        </w:rPr>
        <w:t>.</w:t>
      </w:r>
      <w:r w:rsidR="00185F1A" w:rsidRPr="0041088D">
        <w:rPr>
          <w:rFonts w:asciiTheme="majorBidi" w:eastAsia="Times New Roman" w:hAnsiTheme="majorBidi" w:cs="B Nazanin"/>
          <w:color w:val="202124"/>
          <w:sz w:val="26"/>
          <w:szCs w:val="26"/>
          <w:rtl/>
          <w:lang w:bidi="fa-IR"/>
        </w:rPr>
        <w:t xml:space="preserve"> </w:t>
      </w:r>
      <w:r w:rsidR="00FD70B8" w:rsidRPr="0041088D">
        <w:rPr>
          <w:rFonts w:asciiTheme="majorBidi" w:eastAsia="Times New Roman" w:hAnsiTheme="majorBidi" w:cs="B Nazanin"/>
          <w:color w:val="202124"/>
          <w:sz w:val="26"/>
          <w:szCs w:val="26"/>
          <w:rtl/>
          <w:lang w:bidi="fa-IR"/>
        </w:rPr>
        <w:t xml:space="preserve">مقامات استانی و محلی از سرمایه گذاران خارجی حمایت خوبی به عمل </w:t>
      </w:r>
      <w:r w:rsidRPr="0041088D">
        <w:rPr>
          <w:rFonts w:asciiTheme="majorBidi" w:eastAsia="Times New Roman" w:hAnsiTheme="majorBidi" w:cs="B Nazanin"/>
          <w:color w:val="202124"/>
          <w:sz w:val="26"/>
          <w:szCs w:val="26"/>
          <w:rtl/>
          <w:lang w:bidi="fa-IR"/>
        </w:rPr>
        <w:t>م</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آورند</w:t>
      </w:r>
      <w:r w:rsidR="00FD70B8" w:rsidRPr="0041088D">
        <w:rPr>
          <w:rFonts w:asciiTheme="majorBidi" w:eastAsia="Times New Roman" w:hAnsiTheme="majorBidi" w:cs="B Nazanin"/>
          <w:color w:val="202124"/>
          <w:sz w:val="26"/>
          <w:szCs w:val="26"/>
          <w:rtl/>
          <w:lang w:bidi="fa-IR"/>
        </w:rPr>
        <w:t xml:space="preserve"> و اتاق بازرگانی و صنعت براشو در مسائل اقتصادی مشاوره سریع و کاربردی را جهت راه اندازی و توسعه فعالیت </w:t>
      </w:r>
      <w:r w:rsidRPr="0041088D">
        <w:rPr>
          <w:rFonts w:asciiTheme="majorBidi" w:eastAsia="Times New Roman" w:hAnsiTheme="majorBidi" w:cs="B Nazanin"/>
          <w:color w:val="202124"/>
          <w:sz w:val="26"/>
          <w:szCs w:val="26"/>
          <w:rtl/>
          <w:lang w:bidi="fa-IR"/>
        </w:rPr>
        <w:t>شرکت‌ها</w:t>
      </w:r>
      <w:r w:rsidR="00FD70B8" w:rsidRPr="0041088D">
        <w:rPr>
          <w:rFonts w:asciiTheme="majorBidi" w:eastAsia="Times New Roman" w:hAnsiTheme="majorBidi" w:cs="B Nazanin"/>
          <w:color w:val="202124"/>
          <w:sz w:val="26"/>
          <w:szCs w:val="26"/>
          <w:rtl/>
          <w:lang w:bidi="fa-IR"/>
        </w:rPr>
        <w:t xml:space="preserve"> ارائه </w:t>
      </w:r>
      <w:r w:rsidRPr="0041088D">
        <w:rPr>
          <w:rFonts w:asciiTheme="majorBidi" w:eastAsia="Times New Roman" w:hAnsiTheme="majorBidi" w:cs="B Nazanin"/>
          <w:color w:val="202124"/>
          <w:sz w:val="26"/>
          <w:szCs w:val="26"/>
          <w:rtl/>
          <w:lang w:bidi="fa-IR"/>
        </w:rPr>
        <w:t>م</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دهد</w:t>
      </w:r>
      <w:r w:rsidR="00FD70B8" w:rsidRPr="0041088D">
        <w:rPr>
          <w:rFonts w:asciiTheme="majorBidi" w:eastAsia="Times New Roman" w:hAnsiTheme="majorBidi" w:cs="B Nazanin"/>
          <w:color w:val="202124"/>
          <w:sz w:val="26"/>
          <w:szCs w:val="26"/>
          <w:rtl/>
          <w:lang w:bidi="fa-IR"/>
        </w:rPr>
        <w:t>. حدود 5499 شرکت با سرمایه خارجی در براشو وجود دارد.</w:t>
      </w:r>
      <w:r w:rsidR="00185F1A" w:rsidRPr="0041088D">
        <w:rPr>
          <w:rFonts w:asciiTheme="majorBidi" w:eastAsia="Times New Roman" w:hAnsiTheme="majorBidi" w:cs="B Nazanin"/>
          <w:color w:val="202124"/>
          <w:sz w:val="26"/>
          <w:szCs w:val="26"/>
          <w:rtl/>
          <w:lang w:bidi="fa-IR"/>
        </w:rPr>
        <w:t xml:space="preserve"> </w:t>
      </w:r>
      <w:r w:rsidR="00FD70B8" w:rsidRPr="0041088D">
        <w:rPr>
          <w:rFonts w:asciiTheme="majorBidi" w:eastAsia="Times New Roman" w:hAnsiTheme="majorBidi" w:cs="B Nazanin"/>
          <w:color w:val="202124"/>
          <w:sz w:val="26"/>
          <w:szCs w:val="26"/>
          <w:rtl/>
          <w:lang w:bidi="fa-IR"/>
        </w:rPr>
        <w:t xml:space="preserve">نسبت </w:t>
      </w:r>
      <w:r w:rsidRPr="0041088D">
        <w:rPr>
          <w:rFonts w:asciiTheme="majorBidi" w:eastAsia="Times New Roman" w:hAnsiTheme="majorBidi" w:cs="B Nazanin"/>
          <w:color w:val="202124"/>
          <w:sz w:val="26"/>
          <w:szCs w:val="26"/>
          <w:rtl/>
          <w:lang w:bidi="fa-IR"/>
        </w:rPr>
        <w:t>شرکت‌ها</w:t>
      </w:r>
      <w:r w:rsidRPr="0041088D">
        <w:rPr>
          <w:rFonts w:asciiTheme="majorBidi" w:eastAsia="Times New Roman" w:hAnsiTheme="majorBidi" w:cs="B Nazanin" w:hint="cs"/>
          <w:color w:val="202124"/>
          <w:sz w:val="26"/>
          <w:szCs w:val="26"/>
          <w:rtl/>
          <w:lang w:bidi="fa-IR"/>
        </w:rPr>
        <w:t>ی</w:t>
      </w:r>
      <w:r w:rsidR="00FD70B8" w:rsidRPr="0041088D">
        <w:rPr>
          <w:rFonts w:asciiTheme="majorBidi" w:eastAsia="Times New Roman" w:hAnsiTheme="majorBidi" w:cs="B Nazanin"/>
          <w:color w:val="202124"/>
          <w:sz w:val="26"/>
          <w:szCs w:val="26"/>
          <w:rtl/>
          <w:lang w:bidi="fa-IR"/>
        </w:rPr>
        <w:t xml:space="preserve"> کوچک و متوسط (</w:t>
      </w:r>
      <w:r w:rsidR="00FD70B8" w:rsidRPr="0041088D">
        <w:rPr>
          <w:rFonts w:asciiTheme="majorBidi" w:eastAsia="Times New Roman" w:hAnsiTheme="majorBidi" w:cs="B Nazanin"/>
          <w:color w:val="202124"/>
          <w:sz w:val="26"/>
          <w:szCs w:val="26"/>
          <w:lang w:bidi="fa-IR"/>
        </w:rPr>
        <w:t>SME</w:t>
      </w:r>
      <w:r w:rsidR="00FD70B8" w:rsidRPr="0041088D">
        <w:rPr>
          <w:rFonts w:asciiTheme="majorBidi" w:eastAsia="Times New Roman" w:hAnsiTheme="majorBidi" w:cs="B Nazanin"/>
          <w:color w:val="202124"/>
          <w:sz w:val="26"/>
          <w:szCs w:val="26"/>
          <w:rtl/>
          <w:lang w:bidi="fa-IR"/>
        </w:rPr>
        <w:t xml:space="preserve">) از کل </w:t>
      </w:r>
      <w:r w:rsidRPr="0041088D">
        <w:rPr>
          <w:rFonts w:asciiTheme="majorBidi" w:eastAsia="Times New Roman" w:hAnsiTheme="majorBidi" w:cs="B Nazanin"/>
          <w:color w:val="202124"/>
          <w:sz w:val="26"/>
          <w:szCs w:val="26"/>
          <w:rtl/>
          <w:lang w:bidi="fa-IR"/>
        </w:rPr>
        <w:t>شرکت‌ها</w:t>
      </w:r>
      <w:r w:rsidR="00FD70B8" w:rsidRPr="0041088D">
        <w:rPr>
          <w:rFonts w:asciiTheme="majorBidi" w:eastAsia="Times New Roman" w:hAnsiTheme="majorBidi" w:cs="B Nazanin"/>
          <w:color w:val="202124"/>
          <w:sz w:val="26"/>
          <w:szCs w:val="26"/>
          <w:rtl/>
          <w:lang w:bidi="fa-IR"/>
        </w:rPr>
        <w:t xml:space="preserve"> 98 درصد است. همچنین </w:t>
      </w:r>
      <w:r w:rsidRPr="0041088D">
        <w:rPr>
          <w:rFonts w:asciiTheme="majorBidi" w:eastAsia="Times New Roman" w:hAnsiTheme="majorBidi" w:cs="B Nazanin"/>
          <w:color w:val="202124"/>
          <w:sz w:val="26"/>
          <w:szCs w:val="26"/>
          <w:rtl/>
          <w:lang w:bidi="fa-IR"/>
        </w:rPr>
        <w:t>ز</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رساخت‌ها</w:t>
      </w:r>
      <w:r w:rsidRPr="0041088D">
        <w:rPr>
          <w:rFonts w:asciiTheme="majorBidi" w:eastAsia="Times New Roman" w:hAnsiTheme="majorBidi" w:cs="B Nazanin" w:hint="cs"/>
          <w:color w:val="202124"/>
          <w:sz w:val="26"/>
          <w:szCs w:val="26"/>
          <w:rtl/>
          <w:lang w:bidi="fa-IR"/>
        </w:rPr>
        <w:t>ی</w:t>
      </w:r>
      <w:r w:rsidR="00FD70B8" w:rsidRPr="0041088D">
        <w:rPr>
          <w:rFonts w:asciiTheme="majorBidi" w:eastAsia="Times New Roman" w:hAnsiTheme="majorBidi" w:cs="B Nazanin"/>
          <w:color w:val="202124"/>
          <w:sz w:val="26"/>
          <w:szCs w:val="26"/>
          <w:rtl/>
          <w:lang w:bidi="fa-IR"/>
        </w:rPr>
        <w:t xml:space="preserve"> مهم تجاری این استان </w:t>
      </w:r>
      <w:r w:rsidRPr="0041088D">
        <w:rPr>
          <w:rFonts w:asciiTheme="majorBidi" w:eastAsia="Times New Roman" w:hAnsiTheme="majorBidi" w:cs="B Nazanin"/>
          <w:color w:val="202124"/>
          <w:sz w:val="26"/>
          <w:szCs w:val="26"/>
          <w:rtl/>
          <w:lang w:bidi="fa-IR"/>
        </w:rPr>
        <w:t>عبارت‌اند</w:t>
      </w:r>
      <w:r w:rsidR="00FD70B8" w:rsidRPr="0041088D">
        <w:rPr>
          <w:rFonts w:asciiTheme="majorBidi" w:eastAsia="Times New Roman" w:hAnsiTheme="majorBidi" w:cs="B Nazanin"/>
          <w:color w:val="202124"/>
          <w:sz w:val="26"/>
          <w:szCs w:val="26"/>
          <w:rtl/>
          <w:lang w:bidi="fa-IR"/>
        </w:rPr>
        <w:t xml:space="preserve"> از: 6 پارک صنعتی و بیش از 30 بانک تجاری که اکثر آنها </w:t>
      </w:r>
      <w:r w:rsidRPr="0041088D">
        <w:rPr>
          <w:rFonts w:asciiTheme="majorBidi" w:eastAsia="Times New Roman" w:hAnsiTheme="majorBidi" w:cs="B Nazanin"/>
          <w:color w:val="202124"/>
          <w:sz w:val="26"/>
          <w:szCs w:val="26"/>
          <w:rtl/>
          <w:lang w:bidi="fa-IR"/>
        </w:rPr>
        <w:t>بانک‌ها</w:t>
      </w:r>
      <w:r w:rsidRPr="0041088D">
        <w:rPr>
          <w:rFonts w:asciiTheme="majorBidi" w:eastAsia="Times New Roman" w:hAnsiTheme="majorBidi" w:cs="B Nazanin" w:hint="cs"/>
          <w:color w:val="202124"/>
          <w:sz w:val="26"/>
          <w:szCs w:val="26"/>
          <w:rtl/>
          <w:lang w:bidi="fa-IR"/>
        </w:rPr>
        <w:t>ی</w:t>
      </w:r>
      <w:r w:rsidR="00FD70B8" w:rsidRPr="0041088D">
        <w:rPr>
          <w:rFonts w:asciiTheme="majorBidi" w:eastAsia="Times New Roman" w:hAnsiTheme="majorBidi" w:cs="B Nazanin"/>
          <w:color w:val="202124"/>
          <w:sz w:val="26"/>
          <w:szCs w:val="26"/>
          <w:rtl/>
          <w:lang w:bidi="fa-IR"/>
        </w:rPr>
        <w:t xml:space="preserve"> معروف </w:t>
      </w:r>
      <w:r w:rsidRPr="0041088D">
        <w:rPr>
          <w:rFonts w:asciiTheme="majorBidi" w:eastAsia="Times New Roman" w:hAnsiTheme="majorBidi" w:cs="B Nazanin"/>
          <w:color w:val="202124"/>
          <w:sz w:val="26"/>
          <w:szCs w:val="26"/>
          <w:rtl/>
          <w:lang w:bidi="fa-IR"/>
        </w:rPr>
        <w:t>بین‌المللی</w:t>
      </w:r>
      <w:r w:rsidR="00FD70B8" w:rsidRPr="0041088D">
        <w:rPr>
          <w:rFonts w:asciiTheme="majorBidi" w:eastAsia="Times New Roman" w:hAnsiTheme="majorBidi" w:cs="B Nazanin"/>
          <w:color w:val="202124"/>
          <w:sz w:val="26"/>
          <w:szCs w:val="26"/>
          <w:rtl/>
          <w:lang w:bidi="fa-IR"/>
        </w:rPr>
        <w:t xml:space="preserve"> هستند.</w:t>
      </w:r>
    </w:p>
    <w:p w:rsidR="00FD70B8" w:rsidRPr="00DC01A9" w:rsidRDefault="00FD70B8" w:rsidP="00590D67">
      <w:pPr>
        <w:pStyle w:val="Heading3"/>
        <w:bidi/>
        <w:jc w:val="center"/>
        <w:rPr>
          <w:rFonts w:eastAsia="Times New Roman" w:cs="B Nazanin"/>
          <w:sz w:val="28"/>
          <w:szCs w:val="28"/>
          <w:rtl/>
          <w:lang w:bidi="fa-IR"/>
        </w:rPr>
      </w:pPr>
      <w:r w:rsidRPr="00DC01A9">
        <w:rPr>
          <w:rFonts w:eastAsia="Times New Roman" w:cs="B Nazanin"/>
          <w:sz w:val="28"/>
          <w:szCs w:val="28"/>
          <w:rtl/>
          <w:lang w:bidi="fa-IR"/>
        </w:rPr>
        <w:t xml:space="preserve"> </w:t>
      </w:r>
      <w:bookmarkStart w:id="77" w:name="_Toc142563131"/>
      <w:r w:rsidRPr="00DC01A9">
        <w:rPr>
          <w:rFonts w:eastAsia="Times New Roman" w:cs="B Nazanin"/>
          <w:sz w:val="28"/>
          <w:szCs w:val="28"/>
          <w:rtl/>
          <w:lang w:bidi="fa-IR"/>
        </w:rPr>
        <w:t>شرکت</w:t>
      </w:r>
      <w:r w:rsidR="00590D67" w:rsidRPr="00DC01A9">
        <w:rPr>
          <w:rFonts w:eastAsia="Times New Roman" w:cs="B Nazanin" w:hint="cs"/>
          <w:sz w:val="28"/>
          <w:szCs w:val="28"/>
          <w:rtl/>
          <w:lang w:bidi="fa-IR"/>
        </w:rPr>
        <w:t>‌های</w:t>
      </w:r>
      <w:r w:rsidRPr="00DC01A9">
        <w:rPr>
          <w:rFonts w:eastAsia="Times New Roman" w:cs="B Nazanin"/>
          <w:sz w:val="28"/>
          <w:szCs w:val="28"/>
          <w:rtl/>
          <w:lang w:bidi="fa-IR"/>
        </w:rPr>
        <w:t xml:space="preserve"> بزرگ اقتصادی</w:t>
      </w:r>
      <w:bookmarkEnd w:id="77"/>
    </w:p>
    <w:p w:rsidR="00590D67" w:rsidRPr="0041088D" w:rsidRDefault="00590D67" w:rsidP="00590D67">
      <w:pPr>
        <w:bidi/>
        <w:jc w:val="center"/>
        <w:rPr>
          <w:rFonts w:cs="B Nazanin"/>
          <w:sz w:val="26"/>
          <w:szCs w:val="26"/>
          <w:rtl/>
          <w:lang w:bidi="fa-IR"/>
        </w:rPr>
      </w:pPr>
      <w:r w:rsidRPr="0041088D">
        <w:rPr>
          <w:rFonts w:cs="B Nazanin"/>
          <w:noProof/>
          <w:sz w:val="26"/>
          <w:szCs w:val="26"/>
          <w:rtl/>
        </w:rPr>
        <w:drawing>
          <wp:inline distT="0" distB="0" distL="0" distR="0" wp14:anchorId="469DB228" wp14:editId="2AC892C8">
            <wp:extent cx="3760020" cy="2587924"/>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57" cstate="print">
                      <a:extLst>
                        <a:ext uri="{28A0092B-C50C-407E-A947-70E740481C1C}">
                          <a14:useLocalDpi xmlns:a14="http://schemas.microsoft.com/office/drawing/2010/main" val="0"/>
                        </a:ext>
                      </a:extLst>
                    </a:blip>
                    <a:srcRect r="37165"/>
                    <a:stretch/>
                  </pic:blipFill>
                  <pic:spPr bwMode="auto">
                    <a:xfrm>
                      <a:off x="0" y="0"/>
                      <a:ext cx="3764622" cy="2591091"/>
                    </a:xfrm>
                    <a:prstGeom prst="rect">
                      <a:avLst/>
                    </a:prstGeom>
                    <a:noFill/>
                    <a:ln>
                      <a:noFill/>
                    </a:ln>
                    <a:extLst>
                      <a:ext uri="{53640926-AAD7-44D8-BBD7-CCE9431645EC}">
                        <a14:shadowObscured xmlns:a14="http://schemas.microsoft.com/office/drawing/2010/main"/>
                      </a:ext>
                    </a:extLst>
                  </pic:spPr>
                </pic:pic>
              </a:graphicData>
            </a:graphic>
          </wp:inline>
        </w:drawing>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lang w:bidi="fa-IR"/>
        </w:rPr>
        <w:t>Autoliv</w:t>
      </w:r>
      <w:r w:rsidRPr="0041088D">
        <w:rPr>
          <w:rFonts w:asciiTheme="majorBidi" w:eastAsia="Times New Roman" w:hAnsiTheme="majorBidi" w:cs="B Nazanin"/>
          <w:b/>
          <w:bCs/>
          <w:color w:val="202124"/>
          <w:sz w:val="26"/>
          <w:szCs w:val="26"/>
          <w:rtl/>
          <w:lang w:bidi="fa-IR"/>
        </w:rPr>
        <w:t xml:space="preserve"> </w:t>
      </w:r>
      <w:r w:rsidRPr="0041088D">
        <w:rPr>
          <w:rFonts w:asciiTheme="majorBidi" w:eastAsia="Times New Roman" w:hAnsiTheme="majorBidi" w:cs="B Nazanin"/>
          <w:b/>
          <w:bCs/>
          <w:color w:val="202124"/>
          <w:sz w:val="26"/>
          <w:szCs w:val="26"/>
          <w:lang w:bidi="fa-IR"/>
        </w:rPr>
        <w:t>Romania SRL</w:t>
      </w:r>
      <w:r w:rsidRPr="0041088D">
        <w:rPr>
          <w:rFonts w:asciiTheme="majorBidi" w:eastAsia="Times New Roman" w:hAnsiTheme="majorBidi" w:cs="B Nazanin"/>
          <w:color w:val="202124"/>
          <w:sz w:val="26"/>
          <w:szCs w:val="26"/>
          <w:rtl/>
          <w:lang w:bidi="fa-IR"/>
        </w:rPr>
        <w:t>:</w:t>
      </w:r>
      <w:r w:rsidR="00634A24" w:rsidRPr="0041088D">
        <w:rPr>
          <w:rFonts w:asciiTheme="majorBidi" w:eastAsia="Times New Roman" w:hAnsiTheme="majorBidi" w:cs="B Nazanin"/>
          <w:color w:val="202124"/>
          <w:sz w:val="26"/>
          <w:szCs w:val="26"/>
          <w:rtl/>
          <w:lang w:bidi="fa-IR"/>
        </w:rPr>
        <w:t xml:space="preserve"> در</w:t>
      </w:r>
      <w:r w:rsidRPr="0041088D">
        <w:rPr>
          <w:rFonts w:asciiTheme="majorBidi" w:eastAsia="Times New Roman" w:hAnsiTheme="majorBidi" w:cs="B Nazanin"/>
          <w:color w:val="202124"/>
          <w:sz w:val="26"/>
          <w:szCs w:val="26"/>
          <w:rtl/>
          <w:lang w:bidi="fa-IR"/>
        </w:rPr>
        <w:t xml:space="preserve"> سال </w:t>
      </w:r>
      <w:r w:rsidRPr="0041088D">
        <w:rPr>
          <w:rFonts w:asciiTheme="majorBidi" w:eastAsia="Times New Roman" w:hAnsiTheme="majorBidi" w:cs="B Nazanin"/>
          <w:color w:val="202124"/>
          <w:sz w:val="26"/>
          <w:szCs w:val="26"/>
          <w:lang w:bidi="fa-IR"/>
        </w:rPr>
        <w:t>2020</w:t>
      </w:r>
      <w:r w:rsidRPr="0041088D">
        <w:rPr>
          <w:rFonts w:asciiTheme="majorBidi" w:eastAsia="Times New Roman" w:hAnsiTheme="majorBidi" w:cs="B Nazanin"/>
          <w:color w:val="202124"/>
          <w:sz w:val="26"/>
          <w:szCs w:val="26"/>
          <w:rtl/>
          <w:lang w:bidi="fa-IR"/>
        </w:rPr>
        <w:t xml:space="preserve">، چهار شرکت از براشو بیش از یک میلیارد لی گردش مالی داشتند. در رتبه اول شرکت </w:t>
      </w:r>
      <w:r w:rsidRPr="0041088D">
        <w:rPr>
          <w:rFonts w:asciiTheme="majorBidi" w:eastAsia="Times New Roman" w:hAnsiTheme="majorBidi" w:cs="B Nazanin"/>
          <w:color w:val="202124"/>
          <w:sz w:val="26"/>
          <w:szCs w:val="26"/>
          <w:lang w:bidi="fa-IR"/>
        </w:rPr>
        <w:t>Autoliv</w:t>
      </w:r>
      <w:r w:rsidRPr="0041088D">
        <w:rPr>
          <w:rFonts w:asciiTheme="majorBidi" w:eastAsia="Times New Roman" w:hAnsiTheme="majorBidi" w:cs="B Nazanin"/>
          <w:color w:val="202124"/>
          <w:sz w:val="26"/>
          <w:szCs w:val="26"/>
          <w:rtl/>
          <w:lang w:bidi="fa-IR"/>
        </w:rPr>
        <w:t xml:space="preserve">، زیرمجموعه غول سوئدی با فعالیت </w:t>
      </w:r>
      <w:r w:rsidR="00634A24" w:rsidRPr="0041088D">
        <w:rPr>
          <w:rFonts w:asciiTheme="majorBidi" w:eastAsia="Times New Roman" w:hAnsiTheme="majorBidi" w:cs="B Nazanin"/>
          <w:color w:val="202124"/>
          <w:sz w:val="26"/>
          <w:szCs w:val="26"/>
          <w:rtl/>
          <w:lang w:bidi="fa-IR"/>
        </w:rPr>
        <w:lastRenderedPageBreak/>
        <w:t>درزمینه</w:t>
      </w:r>
      <w:r w:rsidR="00634A24" w:rsidRPr="0041088D">
        <w:rPr>
          <w:rFonts w:ascii="Times New Roman" w:eastAsia="Times New Roman" w:hAnsi="Times New Roman" w:cs="Times New Roman" w:hint="cs"/>
          <w:color w:val="202124"/>
          <w:sz w:val="26"/>
          <w:szCs w:val="26"/>
          <w:rtl/>
          <w:lang w:bidi="fa-IR"/>
        </w:rPr>
        <w:t>ٔ</w:t>
      </w:r>
      <w:r w:rsidRPr="0041088D">
        <w:rPr>
          <w:rFonts w:asciiTheme="majorBidi" w:eastAsia="Times New Roman" w:hAnsiTheme="majorBidi" w:cs="B Nazanin"/>
          <w:color w:val="202124"/>
          <w:sz w:val="26"/>
          <w:szCs w:val="26"/>
          <w:rtl/>
          <w:lang w:bidi="fa-IR"/>
        </w:rPr>
        <w:t xml:space="preserve"> عناصر ایمنی خودرو قرار داشت. این شرکت که در سال 1997 </w:t>
      </w:r>
      <w:r w:rsidR="00634A24" w:rsidRPr="0041088D">
        <w:rPr>
          <w:rFonts w:asciiTheme="majorBidi" w:eastAsia="Times New Roman" w:hAnsiTheme="majorBidi" w:cs="B Nazanin"/>
          <w:color w:val="202124"/>
          <w:sz w:val="26"/>
          <w:szCs w:val="26"/>
          <w:rtl/>
          <w:lang w:bidi="fa-IR"/>
        </w:rPr>
        <w:t>تأس</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س</w:t>
      </w:r>
      <w:r w:rsidRPr="0041088D">
        <w:rPr>
          <w:rFonts w:asciiTheme="majorBidi" w:eastAsia="Times New Roman" w:hAnsiTheme="majorBidi" w:cs="B Nazanin"/>
          <w:color w:val="202124"/>
          <w:sz w:val="26"/>
          <w:szCs w:val="26"/>
          <w:rtl/>
          <w:lang w:bidi="fa-IR"/>
        </w:rPr>
        <w:t xml:space="preserve"> شده است با حجم معاملات 700555520 میلیون یورور در سال 2020 در </w:t>
      </w:r>
      <w:r w:rsidR="00634A24" w:rsidRPr="0041088D">
        <w:rPr>
          <w:rFonts w:asciiTheme="majorBidi" w:eastAsia="Times New Roman" w:hAnsiTheme="majorBidi" w:cs="B Nazanin"/>
          <w:color w:val="202124"/>
          <w:sz w:val="26"/>
          <w:szCs w:val="26"/>
          <w:rtl/>
          <w:lang w:bidi="fa-IR"/>
        </w:rPr>
        <w:t>حوزه</w:t>
      </w:r>
      <w:r w:rsidR="00634A24" w:rsidRPr="0041088D">
        <w:rPr>
          <w:rFonts w:ascii="Times New Roman" w:eastAsia="Times New Roman" w:hAnsi="Times New Roman" w:cs="Times New Roman" w:hint="cs"/>
          <w:color w:val="202124"/>
          <w:sz w:val="26"/>
          <w:szCs w:val="26"/>
          <w:rtl/>
          <w:lang w:bidi="fa-IR"/>
        </w:rPr>
        <w:t>ٔ</w:t>
      </w:r>
      <w:r w:rsidRPr="0041088D">
        <w:rPr>
          <w:rFonts w:asciiTheme="majorBidi" w:eastAsia="Times New Roman" w:hAnsiTheme="majorBidi" w:cs="B Nazanin"/>
          <w:color w:val="202124"/>
          <w:sz w:val="26"/>
          <w:szCs w:val="26"/>
          <w:rtl/>
          <w:lang w:bidi="fa-IR"/>
        </w:rPr>
        <w:t xml:space="preserve"> ساخت قطعات و لوازم جانبی خودرو فعالیت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کند</w:t>
      </w:r>
      <w:r w:rsidRPr="0041088D">
        <w:rPr>
          <w:rFonts w:asciiTheme="majorBidi" w:eastAsia="Times New Roman" w:hAnsiTheme="majorBidi" w:cs="B Nazanin"/>
          <w:color w:val="202124"/>
          <w:sz w:val="26"/>
          <w:szCs w:val="26"/>
          <w:rtl/>
          <w:lang w:bidi="fa-IR"/>
        </w:rPr>
        <w:t xml:space="preserve">. میانگین کارمندان آن هم 7910 نفر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باشد</w:t>
      </w:r>
      <w:r w:rsidRPr="0041088D">
        <w:rPr>
          <w:rFonts w:asciiTheme="majorBidi" w:eastAsia="Times New Roman" w:hAnsiTheme="majorBidi" w:cs="B Nazanin"/>
          <w:color w:val="202124"/>
          <w:sz w:val="26"/>
          <w:szCs w:val="26"/>
          <w:rtl/>
          <w:lang w:bidi="fa-IR"/>
        </w:rPr>
        <w:t>.</w:t>
      </w:r>
      <w:r w:rsidRPr="0041088D">
        <w:rPr>
          <w:rStyle w:val="FootnoteReference"/>
          <w:rFonts w:asciiTheme="majorBidi" w:eastAsia="Times New Roman" w:hAnsiTheme="majorBidi" w:cs="B Nazanin"/>
          <w:color w:val="202124"/>
          <w:sz w:val="26"/>
          <w:szCs w:val="26"/>
          <w:rtl/>
          <w:lang w:bidi="fa-IR"/>
        </w:rPr>
        <w:footnoteReference w:id="67"/>
      </w:r>
      <w:r w:rsidRPr="0041088D">
        <w:rPr>
          <w:rFonts w:asciiTheme="majorBidi" w:eastAsia="Times New Roman" w:hAnsiTheme="majorBidi" w:cs="B Nazanin"/>
          <w:color w:val="202124"/>
          <w:sz w:val="26"/>
          <w:szCs w:val="26"/>
          <w:rtl/>
          <w:lang w:bidi="fa-IR"/>
        </w:rPr>
        <w:t xml:space="preserve"> </w:t>
      </w:r>
      <w:hyperlink r:id="rId158" w:history="1">
        <w:r w:rsidRPr="0041088D">
          <w:rPr>
            <w:rFonts w:asciiTheme="majorBidi" w:eastAsia="Times New Roman" w:hAnsiTheme="majorBidi" w:cs="B Nazanin"/>
            <w:color w:val="202124"/>
            <w:sz w:val="26"/>
            <w:szCs w:val="26"/>
            <w:rtl/>
          </w:rPr>
          <w:t xml:space="preserve"> </w:t>
        </w:r>
      </w:hyperlink>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proofErr w:type="gramStart"/>
      <w:r w:rsidRPr="0041088D">
        <w:rPr>
          <w:rFonts w:asciiTheme="majorBidi" w:eastAsia="Times New Roman" w:hAnsiTheme="majorBidi" w:cs="B Nazanin"/>
          <w:b/>
          <w:bCs/>
          <w:color w:val="202124"/>
          <w:sz w:val="26"/>
          <w:szCs w:val="26"/>
          <w:lang w:bidi="fa-IR"/>
        </w:rPr>
        <w:t>selgros</w:t>
      </w:r>
      <w:proofErr w:type="gramEnd"/>
      <w:r w:rsidRPr="0041088D">
        <w:rPr>
          <w:rFonts w:asciiTheme="majorBidi" w:eastAsia="Times New Roman" w:hAnsiTheme="majorBidi" w:cs="B Nazanin"/>
          <w:b/>
          <w:bCs/>
          <w:color w:val="202124"/>
          <w:sz w:val="26"/>
          <w:szCs w:val="26"/>
          <w:rtl/>
          <w:lang w:bidi="fa-IR"/>
        </w:rPr>
        <w:t xml:space="preserve"> </w:t>
      </w:r>
      <w:r w:rsidRPr="0041088D">
        <w:rPr>
          <w:rFonts w:asciiTheme="majorBidi" w:eastAsia="Times New Roman" w:hAnsiTheme="majorBidi" w:cs="B Nazanin"/>
          <w:b/>
          <w:bCs/>
          <w:color w:val="202124"/>
          <w:sz w:val="26"/>
          <w:szCs w:val="26"/>
          <w:lang w:bidi="fa-IR"/>
        </w:rPr>
        <w:t>cash</w:t>
      </w:r>
      <w:r w:rsidRPr="0041088D">
        <w:rPr>
          <w:rFonts w:asciiTheme="majorBidi" w:eastAsia="Times New Roman" w:hAnsiTheme="majorBidi" w:cs="B Nazanin"/>
          <w:b/>
          <w:bCs/>
          <w:color w:val="202124"/>
          <w:sz w:val="26"/>
          <w:szCs w:val="26"/>
          <w:rtl/>
          <w:lang w:bidi="fa-IR"/>
        </w:rPr>
        <w:t xml:space="preserve"> &amp;</w:t>
      </w:r>
      <w:r w:rsidRPr="0041088D">
        <w:rPr>
          <w:rFonts w:asciiTheme="majorBidi" w:eastAsia="Times New Roman" w:hAnsiTheme="majorBidi" w:cs="B Nazanin"/>
          <w:b/>
          <w:bCs/>
          <w:color w:val="202124"/>
          <w:sz w:val="26"/>
          <w:szCs w:val="26"/>
          <w:lang w:bidi="fa-IR"/>
        </w:rPr>
        <w:t>carry SRL</w:t>
      </w:r>
      <w:r w:rsidRPr="0041088D">
        <w:rPr>
          <w:rFonts w:asciiTheme="majorBidi" w:eastAsia="Times New Roman" w:hAnsiTheme="majorBidi" w:cs="B Nazanin"/>
          <w:color w:val="202124"/>
          <w:sz w:val="26"/>
          <w:szCs w:val="26"/>
          <w:rtl/>
          <w:lang w:bidi="fa-IR"/>
        </w:rPr>
        <w:t xml:space="preserve">: این شرکت با کار در حوزه مواد خوراکی (غذای طبخ شده و نوشیدنی) با حدود 4617 نفر کارمند از سال 1999 </w:t>
      </w:r>
      <w:r w:rsidR="00634A24" w:rsidRPr="0041088D">
        <w:rPr>
          <w:rFonts w:asciiTheme="majorBidi" w:eastAsia="Times New Roman" w:hAnsiTheme="majorBidi" w:cs="B Nazanin"/>
          <w:color w:val="202124"/>
          <w:sz w:val="26"/>
          <w:szCs w:val="26"/>
          <w:rtl/>
          <w:lang w:bidi="fa-IR"/>
        </w:rPr>
        <w:t>تأس</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س</w:t>
      </w:r>
      <w:r w:rsidRPr="0041088D">
        <w:rPr>
          <w:rFonts w:asciiTheme="majorBidi" w:eastAsia="Times New Roman" w:hAnsiTheme="majorBidi" w:cs="B Nazanin"/>
          <w:color w:val="202124"/>
          <w:sz w:val="26"/>
          <w:szCs w:val="26"/>
          <w:rtl/>
          <w:lang w:bidi="fa-IR"/>
        </w:rPr>
        <w:t xml:space="preserve"> شده و حجم معاملات آن در سال گذشته، 794743082 یورو بوده است. در سال 2011، سلگروس به مجموعه ترانس گورمت هلدینگ </w:t>
      </w:r>
      <w:r w:rsidRPr="0041088D">
        <w:rPr>
          <w:rFonts w:asciiTheme="majorBidi" w:eastAsia="Times New Roman" w:hAnsiTheme="majorBidi" w:cs="B Nazanin"/>
          <w:color w:val="202124"/>
          <w:sz w:val="26"/>
          <w:szCs w:val="26"/>
          <w:lang w:bidi="fa-IR"/>
        </w:rPr>
        <w:t>AG</w:t>
      </w:r>
      <w:r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lang w:bidi="fa-IR"/>
        </w:rPr>
        <w:t>Transgourmet</w:t>
      </w:r>
      <w:r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lang w:bidi="fa-IR"/>
        </w:rPr>
        <w:t>Holding AG</w:t>
      </w:r>
      <w:r w:rsidR="00634A24" w:rsidRPr="0041088D">
        <w:rPr>
          <w:rFonts w:asciiTheme="majorBidi" w:eastAsia="Times New Roman" w:hAnsiTheme="majorBidi" w:cs="B Nazanin"/>
          <w:color w:val="202124"/>
          <w:sz w:val="26"/>
          <w:szCs w:val="26"/>
          <w:rtl/>
          <w:lang w:bidi="fa-IR"/>
        </w:rPr>
        <w:t>)</w:t>
      </w:r>
      <w:r w:rsidRPr="0041088D">
        <w:rPr>
          <w:rFonts w:asciiTheme="majorBidi" w:eastAsia="Times New Roman" w:hAnsiTheme="majorBidi" w:cs="B Nazanin"/>
          <w:color w:val="202124"/>
          <w:sz w:val="26"/>
          <w:szCs w:val="26"/>
          <w:rtl/>
          <w:lang w:bidi="fa-IR"/>
        </w:rPr>
        <w:t xml:space="preserve"> ملحق شد که اکنون </w:t>
      </w:r>
      <w:r w:rsidR="00634A24" w:rsidRPr="0041088D">
        <w:rPr>
          <w:rFonts w:asciiTheme="majorBidi" w:eastAsia="Times New Roman" w:hAnsiTheme="majorBidi" w:cs="B Nazanin"/>
          <w:color w:val="202124"/>
          <w:sz w:val="26"/>
          <w:szCs w:val="26"/>
          <w:rtl/>
          <w:lang w:bidi="fa-IR"/>
        </w:rPr>
        <w:t>به‌طور</w:t>
      </w:r>
      <w:r w:rsidRPr="0041088D">
        <w:rPr>
          <w:rFonts w:asciiTheme="majorBidi" w:eastAsia="Times New Roman" w:hAnsiTheme="majorBidi" w:cs="B Nazanin"/>
          <w:color w:val="202124"/>
          <w:sz w:val="26"/>
          <w:szCs w:val="26"/>
          <w:rtl/>
          <w:lang w:bidi="fa-IR"/>
        </w:rPr>
        <w:t xml:space="preserve"> کامل متعلق به </w:t>
      </w:r>
      <w:r w:rsidRPr="0041088D">
        <w:rPr>
          <w:rFonts w:asciiTheme="majorBidi" w:eastAsia="Times New Roman" w:hAnsiTheme="majorBidi" w:cs="B Nazanin"/>
          <w:color w:val="202124"/>
          <w:sz w:val="26"/>
          <w:szCs w:val="26"/>
          <w:lang w:bidi="fa-IR"/>
        </w:rPr>
        <w:t>Coop Switzerland</w:t>
      </w:r>
      <w:r w:rsidRPr="0041088D">
        <w:rPr>
          <w:rFonts w:asciiTheme="majorBidi" w:eastAsia="Times New Roman" w:hAnsiTheme="majorBidi" w:cs="B Nazanin"/>
          <w:color w:val="202124"/>
          <w:sz w:val="26"/>
          <w:szCs w:val="26"/>
          <w:rtl/>
          <w:lang w:bidi="fa-IR"/>
        </w:rPr>
        <w:t>، دومین شبکه بزرگ تجارت به تجارت (</w:t>
      </w:r>
      <w:r w:rsidRPr="0041088D">
        <w:rPr>
          <w:rFonts w:asciiTheme="majorBidi" w:eastAsia="Times New Roman" w:hAnsiTheme="majorBidi" w:cs="B Nazanin"/>
          <w:color w:val="202124"/>
          <w:sz w:val="26"/>
          <w:szCs w:val="26"/>
          <w:lang w:bidi="fa-IR"/>
        </w:rPr>
        <w:t>B</w:t>
      </w:r>
      <w:r w:rsidRPr="0041088D">
        <w:rPr>
          <w:rFonts w:asciiTheme="majorBidi" w:eastAsia="Times New Roman" w:hAnsiTheme="majorBidi" w:cs="B Nazanin"/>
          <w:color w:val="202124"/>
          <w:sz w:val="26"/>
          <w:szCs w:val="26"/>
          <w:rtl/>
          <w:lang w:bidi="fa-IR"/>
        </w:rPr>
        <w:t>2</w:t>
      </w:r>
      <w:r w:rsidRPr="0041088D">
        <w:rPr>
          <w:rFonts w:asciiTheme="majorBidi" w:eastAsia="Times New Roman" w:hAnsiTheme="majorBidi" w:cs="B Nazanin"/>
          <w:color w:val="202124"/>
          <w:sz w:val="26"/>
          <w:szCs w:val="26"/>
          <w:lang w:bidi="fa-IR"/>
        </w:rPr>
        <w:t>B</w:t>
      </w:r>
      <w:r w:rsidRPr="0041088D">
        <w:rPr>
          <w:rFonts w:asciiTheme="majorBidi" w:eastAsia="Times New Roman" w:hAnsiTheme="majorBidi" w:cs="B Nazanin"/>
          <w:color w:val="202124"/>
          <w:sz w:val="26"/>
          <w:szCs w:val="26"/>
          <w:rtl/>
          <w:lang w:bidi="fa-IR"/>
        </w:rPr>
        <w:t xml:space="preserve">) و خدمات غذا در اروپا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باشد</w:t>
      </w:r>
      <w:r w:rsidRPr="0041088D">
        <w:rPr>
          <w:rFonts w:asciiTheme="majorBidi" w:eastAsia="Times New Roman" w:hAnsiTheme="majorBidi" w:cs="B Nazanin"/>
          <w:color w:val="202124"/>
          <w:sz w:val="26"/>
          <w:szCs w:val="26"/>
          <w:rtl/>
          <w:lang w:bidi="fa-IR"/>
        </w:rPr>
        <w:t>. این شرکت در حال حاضر 91 فروشگاه در اروپا دارد: رومانی 23، آلمان 38، هلند 19، روسیه 11.</w:t>
      </w:r>
      <w:r w:rsidRPr="0041088D">
        <w:rPr>
          <w:rStyle w:val="FootnoteReference"/>
          <w:rFonts w:asciiTheme="majorBidi" w:eastAsia="Times New Roman" w:hAnsiTheme="majorBidi" w:cs="B Nazanin"/>
          <w:color w:val="202124"/>
          <w:sz w:val="26"/>
          <w:szCs w:val="26"/>
          <w:rtl/>
          <w:lang w:bidi="fa-IR"/>
        </w:rPr>
        <w:footnoteReference w:id="68"/>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lang w:bidi="fa-IR"/>
        </w:rPr>
        <w:t>SRL</w:t>
      </w:r>
      <w:r w:rsidRPr="0041088D">
        <w:rPr>
          <w:rFonts w:asciiTheme="majorBidi" w:eastAsia="Times New Roman" w:hAnsiTheme="majorBidi" w:cs="B Nazanin"/>
          <w:b/>
          <w:bCs/>
          <w:color w:val="202124"/>
          <w:sz w:val="26"/>
          <w:szCs w:val="26"/>
          <w:rtl/>
          <w:lang w:bidi="fa-IR"/>
        </w:rPr>
        <w:t xml:space="preserve"> </w:t>
      </w:r>
      <w:r w:rsidRPr="0041088D">
        <w:rPr>
          <w:rFonts w:asciiTheme="majorBidi" w:eastAsia="Times New Roman" w:hAnsiTheme="majorBidi" w:cs="B Nazanin"/>
          <w:b/>
          <w:bCs/>
          <w:color w:val="202124"/>
          <w:sz w:val="26"/>
          <w:szCs w:val="26"/>
          <w:lang w:bidi="fa-IR"/>
        </w:rPr>
        <w:t>Schaeffler</w:t>
      </w:r>
      <w:r w:rsidRPr="0041088D">
        <w:rPr>
          <w:rFonts w:asciiTheme="majorBidi" w:eastAsia="Times New Roman" w:hAnsiTheme="majorBidi" w:cs="B Nazanin"/>
          <w:b/>
          <w:bCs/>
          <w:color w:val="202124"/>
          <w:sz w:val="26"/>
          <w:szCs w:val="26"/>
          <w:rtl/>
          <w:lang w:bidi="fa-IR"/>
        </w:rPr>
        <w:t xml:space="preserve"> </w:t>
      </w:r>
      <w:r w:rsidRPr="0041088D">
        <w:rPr>
          <w:rFonts w:asciiTheme="majorBidi" w:eastAsia="Times New Roman" w:hAnsiTheme="majorBidi" w:cs="B Nazanin"/>
          <w:b/>
          <w:bCs/>
          <w:color w:val="202124"/>
          <w:sz w:val="26"/>
          <w:szCs w:val="26"/>
          <w:lang w:bidi="fa-IR"/>
        </w:rPr>
        <w:t>omania</w:t>
      </w:r>
      <w:r w:rsidRPr="0041088D">
        <w:rPr>
          <w:rFonts w:asciiTheme="majorBidi" w:eastAsia="Times New Roman" w:hAnsiTheme="majorBidi" w:cs="B Nazanin"/>
          <w:color w:val="202124"/>
          <w:sz w:val="26"/>
          <w:szCs w:val="26"/>
          <w:rtl/>
          <w:lang w:bidi="fa-IR"/>
        </w:rPr>
        <w:t>:</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این شرکت یکی از بزرگ‌ترین سرمایه‌گذاری‌ها در براشو است که در </w:t>
      </w:r>
      <w:r w:rsidR="00C80F89" w:rsidRPr="0041088D">
        <w:rPr>
          <w:rFonts w:asciiTheme="majorBidi" w:eastAsia="Times New Roman" w:hAnsiTheme="majorBidi" w:cs="B Nazanin"/>
          <w:color w:val="202124"/>
          <w:sz w:val="26"/>
          <w:szCs w:val="26"/>
          <w:rtl/>
          <w:lang w:bidi="fa-IR"/>
        </w:rPr>
        <w:t>حوزه قطعات</w:t>
      </w:r>
      <w:r w:rsidRPr="0041088D">
        <w:rPr>
          <w:rFonts w:asciiTheme="majorBidi" w:eastAsia="Times New Roman" w:hAnsiTheme="majorBidi" w:cs="B Nazanin"/>
          <w:color w:val="202124"/>
          <w:sz w:val="26"/>
          <w:szCs w:val="26"/>
          <w:rtl/>
          <w:lang w:bidi="fa-IR"/>
        </w:rPr>
        <w:t xml:space="preserve"> </w:t>
      </w:r>
      <w:r w:rsidR="00634A24" w:rsidRPr="0041088D">
        <w:rPr>
          <w:rFonts w:asciiTheme="majorBidi" w:eastAsia="Times New Roman" w:hAnsiTheme="majorBidi" w:cs="B Nazanin"/>
          <w:color w:val="202124"/>
          <w:sz w:val="26"/>
          <w:szCs w:val="26"/>
          <w:rtl/>
          <w:lang w:bidi="fa-IR"/>
        </w:rPr>
        <w:t>ماشین‌آلات</w:t>
      </w:r>
      <w:r w:rsidRPr="0041088D">
        <w:rPr>
          <w:rFonts w:asciiTheme="majorBidi" w:eastAsia="Times New Roman" w:hAnsiTheme="majorBidi" w:cs="B Nazanin"/>
          <w:color w:val="202124"/>
          <w:sz w:val="26"/>
          <w:szCs w:val="26"/>
          <w:rtl/>
          <w:lang w:bidi="fa-IR"/>
        </w:rPr>
        <w:t xml:space="preserve"> و صنعت بادی فعالیت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کند</w:t>
      </w:r>
      <w:r w:rsidRPr="0041088D">
        <w:rPr>
          <w:rFonts w:asciiTheme="majorBidi" w:eastAsia="Times New Roman" w:hAnsiTheme="majorBidi" w:cs="B Nazanin"/>
          <w:color w:val="202124"/>
          <w:sz w:val="26"/>
          <w:szCs w:val="26"/>
          <w:rtl/>
          <w:lang w:bidi="fa-IR"/>
        </w:rPr>
        <w:t xml:space="preserve">. شرکت شافلر که در سال 2002 تأسیس شد؛ قطعات فناوری خطی برای صنعت ماشین ابزار، قطعات برای صنعت خودروسازی و </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اتاقان‌ها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بزرگ برای کاربردهای مختلف صنعتی تولید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کند</w:t>
      </w:r>
      <w:r w:rsidRPr="0041088D">
        <w:rPr>
          <w:rFonts w:asciiTheme="majorBidi" w:eastAsia="Times New Roman" w:hAnsiTheme="majorBidi" w:cs="B Nazanin"/>
          <w:color w:val="202124"/>
          <w:sz w:val="26"/>
          <w:szCs w:val="26"/>
          <w:rtl/>
          <w:lang w:bidi="fa-IR"/>
        </w:rPr>
        <w:t>. تعداد کارکنان آن 4314 نفر و حجم معاملات آن در سال گذشته 534275943 یورو بوده است.</w:t>
      </w:r>
      <w:r w:rsidRPr="0041088D">
        <w:rPr>
          <w:rStyle w:val="FootnoteReference"/>
          <w:rFonts w:asciiTheme="majorBidi" w:eastAsia="Times New Roman" w:hAnsiTheme="majorBidi" w:cs="B Nazanin"/>
          <w:color w:val="202124"/>
          <w:sz w:val="26"/>
          <w:szCs w:val="26"/>
          <w:rtl/>
          <w:lang w:bidi="fa-IR"/>
        </w:rPr>
        <w:footnoteReference w:id="69"/>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lang w:bidi="fa-IR"/>
        </w:rPr>
        <w:t>PREH ROMANIA SRL</w:t>
      </w:r>
      <w:r w:rsidRPr="0041088D">
        <w:rPr>
          <w:rFonts w:asciiTheme="majorBidi" w:eastAsia="Times New Roman" w:hAnsiTheme="majorBidi" w:cs="B Nazanin"/>
          <w:b/>
          <w:bCs/>
          <w:color w:val="202124"/>
          <w:sz w:val="26"/>
          <w:szCs w:val="26"/>
          <w:rtl/>
          <w:lang w:bidi="fa-IR"/>
        </w:rPr>
        <w:t>:</w:t>
      </w:r>
      <w:r w:rsidRPr="0041088D">
        <w:rPr>
          <w:rFonts w:asciiTheme="majorBidi" w:eastAsia="Times New Roman" w:hAnsiTheme="majorBidi" w:cs="B Nazanin"/>
          <w:color w:val="202124"/>
          <w:sz w:val="26"/>
          <w:szCs w:val="26"/>
          <w:rtl/>
          <w:lang w:bidi="fa-IR"/>
        </w:rPr>
        <w:t xml:space="preserve"> این شرکت که در سال 2008 </w:t>
      </w:r>
      <w:r w:rsidR="00634A24" w:rsidRPr="0041088D">
        <w:rPr>
          <w:rFonts w:asciiTheme="majorBidi" w:eastAsia="Times New Roman" w:hAnsiTheme="majorBidi" w:cs="B Nazanin"/>
          <w:color w:val="202124"/>
          <w:sz w:val="26"/>
          <w:szCs w:val="26"/>
          <w:rtl/>
          <w:lang w:bidi="fa-IR"/>
        </w:rPr>
        <w:t>تأس</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س</w:t>
      </w:r>
      <w:r w:rsidRPr="0041088D">
        <w:rPr>
          <w:rFonts w:asciiTheme="majorBidi" w:eastAsia="Times New Roman" w:hAnsiTheme="majorBidi" w:cs="B Nazanin"/>
          <w:color w:val="202124"/>
          <w:sz w:val="26"/>
          <w:szCs w:val="26"/>
          <w:rtl/>
          <w:lang w:bidi="fa-IR"/>
        </w:rPr>
        <w:t xml:space="preserve"> شده است، در حوزه صنعت ساخت قطعات وسایل نقلیه موتوری فعالیت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کند</w:t>
      </w:r>
      <w:r w:rsidRPr="0041088D">
        <w:rPr>
          <w:rFonts w:asciiTheme="majorBidi" w:eastAsia="Times New Roman" w:hAnsiTheme="majorBidi" w:cs="B Nazanin"/>
          <w:color w:val="202124"/>
          <w:sz w:val="26"/>
          <w:szCs w:val="26"/>
          <w:rtl/>
          <w:lang w:bidi="fa-IR"/>
        </w:rPr>
        <w:t xml:space="preserve">. تعداد کارمندان آن 2004 نفر و مجموع معاملات آن در سال گذشته حدود 233476460 میلیون یورو بوده است. 230 شرکت در خانواده شرکتی </w:t>
      </w:r>
      <w:r w:rsidRPr="0041088D">
        <w:rPr>
          <w:rFonts w:asciiTheme="majorBidi" w:eastAsia="Times New Roman" w:hAnsiTheme="majorBidi" w:cs="B Nazanin"/>
          <w:color w:val="202124"/>
          <w:sz w:val="26"/>
          <w:szCs w:val="26"/>
          <w:lang w:bidi="fa-IR"/>
        </w:rPr>
        <w:t>PREH</w:t>
      </w:r>
      <w:r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lang w:bidi="fa-IR"/>
        </w:rPr>
        <w:t>ROMANIA SRL</w:t>
      </w:r>
      <w:r w:rsidRPr="0041088D">
        <w:rPr>
          <w:rFonts w:asciiTheme="majorBidi" w:eastAsia="Times New Roman" w:hAnsiTheme="majorBidi" w:cs="B Nazanin"/>
          <w:color w:val="202124"/>
          <w:sz w:val="26"/>
          <w:szCs w:val="26"/>
          <w:rtl/>
          <w:lang w:bidi="fa-IR"/>
        </w:rPr>
        <w:t xml:space="preserve"> وجود دارد.</w:t>
      </w:r>
      <w:r w:rsidRPr="0041088D">
        <w:rPr>
          <w:rStyle w:val="FootnoteReference"/>
          <w:rFonts w:asciiTheme="majorBidi" w:eastAsia="Times New Roman" w:hAnsiTheme="majorBidi" w:cs="B Nazanin"/>
          <w:color w:val="202124"/>
          <w:sz w:val="26"/>
          <w:szCs w:val="26"/>
          <w:rtl/>
          <w:lang w:bidi="fa-IR"/>
        </w:rPr>
        <w:footnoteReference w:id="70"/>
      </w:r>
    </w:p>
    <w:p w:rsidR="00FD70B8" w:rsidRPr="0041088D" w:rsidRDefault="00FD70B8" w:rsidP="004421DB">
      <w:pPr>
        <w:autoSpaceDE w:val="0"/>
        <w:autoSpaceDN w:val="0"/>
        <w:bidi/>
        <w:adjustRightInd w:val="0"/>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lang w:bidi="fa-IR"/>
        </w:rPr>
        <w:t>Europharm</w:t>
      </w:r>
      <w:r w:rsidRPr="0041088D">
        <w:rPr>
          <w:rFonts w:asciiTheme="majorBidi" w:eastAsia="Times New Roman" w:hAnsiTheme="majorBidi" w:cs="B Nazanin"/>
          <w:b/>
          <w:bCs/>
          <w:color w:val="202124"/>
          <w:sz w:val="26"/>
          <w:szCs w:val="26"/>
          <w:rtl/>
          <w:lang w:bidi="fa-IR"/>
        </w:rPr>
        <w:t xml:space="preserve"> </w:t>
      </w:r>
      <w:r w:rsidRPr="0041088D">
        <w:rPr>
          <w:rFonts w:asciiTheme="majorBidi" w:eastAsia="Times New Roman" w:hAnsiTheme="majorBidi" w:cs="B Nazanin"/>
          <w:b/>
          <w:bCs/>
          <w:color w:val="202124"/>
          <w:sz w:val="26"/>
          <w:szCs w:val="26"/>
          <w:lang w:bidi="fa-IR"/>
        </w:rPr>
        <w:t>Holding SA</w:t>
      </w:r>
      <w:r w:rsidRPr="0041088D">
        <w:rPr>
          <w:rFonts w:asciiTheme="majorBidi" w:eastAsia="Times New Roman" w:hAnsiTheme="majorBidi" w:cs="B Nazanin"/>
          <w:b/>
          <w:bCs/>
          <w:color w:val="202124"/>
          <w:sz w:val="26"/>
          <w:szCs w:val="26"/>
          <w:rtl/>
          <w:lang w:bidi="fa-IR"/>
        </w:rPr>
        <w:t>:</w:t>
      </w:r>
      <w:r w:rsidRPr="0041088D">
        <w:rPr>
          <w:rFonts w:asciiTheme="majorBidi" w:eastAsia="Times New Roman" w:hAnsiTheme="majorBidi" w:cs="B Nazanin"/>
          <w:color w:val="202124"/>
          <w:sz w:val="26"/>
          <w:szCs w:val="26"/>
          <w:rtl/>
          <w:lang w:bidi="fa-IR"/>
        </w:rPr>
        <w:t xml:space="preserve"> یکی از مهمترین </w:t>
      </w:r>
      <w:r w:rsidR="00634A24" w:rsidRPr="0041088D">
        <w:rPr>
          <w:rFonts w:asciiTheme="majorBidi" w:eastAsia="Times New Roman" w:hAnsiTheme="majorBidi" w:cs="B Nazanin"/>
          <w:color w:val="202124"/>
          <w:sz w:val="26"/>
          <w:szCs w:val="26"/>
          <w:rtl/>
          <w:lang w:bidi="fa-IR"/>
        </w:rPr>
        <w:t>شرکت‌ها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توزیع دارو با بیش از 26 سال سابقه فعالیت در بازار داخلی رومانی که در سال 1994 </w:t>
      </w:r>
      <w:r w:rsidR="00634A24" w:rsidRPr="0041088D">
        <w:rPr>
          <w:rFonts w:asciiTheme="majorBidi" w:eastAsia="Times New Roman" w:hAnsiTheme="majorBidi" w:cs="B Nazanin"/>
          <w:color w:val="202124"/>
          <w:sz w:val="26"/>
          <w:szCs w:val="26"/>
          <w:rtl/>
          <w:lang w:bidi="fa-IR"/>
        </w:rPr>
        <w:t>تأس</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س</w:t>
      </w:r>
      <w:r w:rsidRPr="0041088D">
        <w:rPr>
          <w:rFonts w:asciiTheme="majorBidi" w:eastAsia="Times New Roman" w:hAnsiTheme="majorBidi" w:cs="B Nazanin"/>
          <w:color w:val="202124"/>
          <w:sz w:val="26"/>
          <w:szCs w:val="26"/>
          <w:rtl/>
          <w:lang w:bidi="fa-IR"/>
        </w:rPr>
        <w:t xml:space="preserve"> شده است. در واقع </w:t>
      </w:r>
      <w:r w:rsidRPr="0041088D">
        <w:rPr>
          <w:rFonts w:asciiTheme="majorBidi" w:eastAsia="Times New Roman" w:hAnsiTheme="majorBidi" w:cs="B Nazanin"/>
          <w:color w:val="202124"/>
          <w:sz w:val="26"/>
          <w:szCs w:val="26"/>
          <w:rtl/>
          <w:lang w:bidi="fa-IR"/>
        </w:rPr>
        <w:lastRenderedPageBreak/>
        <w:t xml:space="preserve">فعالیت این شرکت در بخش توزیع مستقیم بیش از 3500 محصول از بیش از 100 </w:t>
      </w:r>
      <w:r w:rsidR="00634A24" w:rsidRPr="0041088D">
        <w:rPr>
          <w:rFonts w:asciiTheme="majorBidi" w:eastAsia="Times New Roman" w:hAnsiTheme="majorBidi" w:cs="B Nazanin"/>
          <w:color w:val="202124"/>
          <w:sz w:val="26"/>
          <w:szCs w:val="26"/>
          <w:rtl/>
          <w:lang w:bidi="fa-IR"/>
        </w:rPr>
        <w:t>تأم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کننده داخلی و </w:t>
      </w:r>
      <w:r w:rsidR="00634A24" w:rsidRPr="0041088D">
        <w:rPr>
          <w:rFonts w:asciiTheme="majorBidi" w:eastAsia="Times New Roman" w:hAnsiTheme="majorBidi" w:cs="B Nazanin"/>
          <w:color w:val="202124"/>
          <w:sz w:val="26"/>
          <w:szCs w:val="26"/>
          <w:rtl/>
          <w:lang w:bidi="fa-IR"/>
        </w:rPr>
        <w:t>بین‌المللی</w:t>
      </w:r>
      <w:r w:rsidRPr="0041088D">
        <w:rPr>
          <w:rFonts w:asciiTheme="majorBidi" w:eastAsia="Times New Roman" w:hAnsiTheme="majorBidi" w:cs="B Nazanin"/>
          <w:color w:val="202124"/>
          <w:sz w:val="26"/>
          <w:szCs w:val="26"/>
          <w:rtl/>
          <w:lang w:bidi="fa-IR"/>
        </w:rPr>
        <w:t xml:space="preserve">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باشد</w:t>
      </w:r>
      <w:r w:rsidRPr="0041088D">
        <w:rPr>
          <w:rFonts w:asciiTheme="majorBidi" w:eastAsia="Times New Roman" w:hAnsiTheme="majorBidi" w:cs="B Nazanin"/>
          <w:color w:val="202124"/>
          <w:sz w:val="26"/>
          <w:szCs w:val="26"/>
          <w:rtl/>
          <w:lang w:bidi="fa-IR"/>
        </w:rPr>
        <w:t>. تعداد کارکنان آن 379 نفر و مجموع معاملات آن در سال گذشته 142323237 میلیون یورو بوده است.</w:t>
      </w:r>
      <w:r w:rsidRPr="0041088D">
        <w:rPr>
          <w:rStyle w:val="FootnoteReference"/>
          <w:rFonts w:asciiTheme="majorBidi" w:eastAsia="Times New Roman" w:hAnsiTheme="majorBidi" w:cs="B Nazanin"/>
          <w:color w:val="202124"/>
          <w:sz w:val="26"/>
          <w:szCs w:val="26"/>
          <w:rtl/>
          <w:lang w:bidi="fa-IR"/>
        </w:rPr>
        <w:footnoteReference w:id="71"/>
      </w:r>
    </w:p>
    <w:p w:rsidR="00FD70B8" w:rsidRPr="00DC01A9" w:rsidRDefault="00FD70B8" w:rsidP="00590D67">
      <w:pPr>
        <w:pStyle w:val="Heading3"/>
        <w:bidi/>
        <w:jc w:val="center"/>
        <w:rPr>
          <w:rFonts w:eastAsia="Times New Roman" w:cs="B Nazanin"/>
          <w:sz w:val="28"/>
          <w:szCs w:val="28"/>
          <w:rtl/>
        </w:rPr>
      </w:pPr>
      <w:bookmarkStart w:id="78" w:name="_Toc142563132"/>
      <w:r w:rsidRPr="00DC01A9">
        <w:rPr>
          <w:rFonts w:eastAsia="Times New Roman" w:cs="B Nazanin"/>
          <w:sz w:val="28"/>
          <w:szCs w:val="28"/>
          <w:rtl/>
          <w:lang w:bidi="fa-IR"/>
        </w:rPr>
        <w:t>نهادهای مهم</w:t>
      </w:r>
      <w:bookmarkEnd w:id="78"/>
    </w:p>
    <w:p w:rsidR="00FD70B8" w:rsidRPr="0041088D" w:rsidRDefault="00FD70B8" w:rsidP="004421DB">
      <w:pPr>
        <w:bidi/>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براشو توسط یک شهردار و یک شورای محلی اداره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شهردار فعلی براشو (از 28 اکتبر 2020) آلن کولیبان</w:t>
      </w:r>
      <w:r w:rsidRPr="0041088D">
        <w:rPr>
          <w:rFonts w:asciiTheme="majorBidi" w:eastAsia="Times New Roman" w:hAnsiTheme="majorBidi" w:cs="B Nazanin"/>
          <w:color w:val="202124"/>
          <w:sz w:val="26"/>
          <w:szCs w:val="26"/>
          <w:rtl/>
        </w:rPr>
        <w:footnoteReference w:id="72"/>
      </w:r>
      <w:r w:rsidRPr="0041088D">
        <w:rPr>
          <w:rFonts w:asciiTheme="majorBidi" w:eastAsia="Times New Roman" w:hAnsiTheme="majorBidi" w:cs="B Nazanin"/>
          <w:color w:val="202124"/>
          <w:sz w:val="26"/>
          <w:szCs w:val="26"/>
          <w:rtl/>
          <w:lang w:bidi="fa-IR"/>
        </w:rPr>
        <w:t xml:space="preserve"> از حزب ائتلاف اصلاح طلبان است</w:t>
      </w:r>
      <w:r w:rsidRPr="0041088D">
        <w:rPr>
          <w:rFonts w:asciiTheme="majorBidi" w:eastAsia="Times New Roman" w:hAnsiTheme="majorBidi" w:cs="B Nazanin"/>
          <w:color w:val="202124"/>
          <w:sz w:val="26"/>
          <w:szCs w:val="26"/>
          <w:lang w:bidi="fa-IR"/>
        </w:rPr>
        <w:t>.</w:t>
      </w:r>
      <w:r w:rsidR="00C80F89"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شورای محلی براشو، که در انتخابات محلی رومانی 2020 انتخاب شد، از 27 مشاور با ترکیب احزاب اتحاد اصلاح طلبان</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12 کرسی، حزب لیبرال ملی 11 کرسی و حزب </w:t>
      </w:r>
      <w:r w:rsidR="00634A24" w:rsidRPr="0041088D">
        <w:rPr>
          <w:rFonts w:asciiTheme="majorBidi" w:eastAsia="Times New Roman" w:hAnsiTheme="majorBidi" w:cs="B Nazanin"/>
          <w:color w:val="202124"/>
          <w:sz w:val="26"/>
          <w:szCs w:val="26"/>
          <w:rtl/>
          <w:lang w:bidi="fa-IR"/>
        </w:rPr>
        <w:t>سوسیال‌دموکرات</w:t>
      </w:r>
      <w:r w:rsidRPr="0041088D">
        <w:rPr>
          <w:rFonts w:asciiTheme="majorBidi" w:eastAsia="Times New Roman" w:hAnsiTheme="majorBidi" w:cs="B Nazanin"/>
          <w:color w:val="202124"/>
          <w:sz w:val="26"/>
          <w:szCs w:val="26"/>
          <w:rtl/>
          <w:lang w:bidi="fa-IR"/>
        </w:rPr>
        <w:t xml:space="preserve"> 4 کرسی تشکیل شده است.</w:t>
      </w:r>
      <w:r w:rsidR="00C80F89" w:rsidRPr="0041088D">
        <w:rPr>
          <w:rStyle w:val="FootnoteReference"/>
          <w:rFonts w:asciiTheme="majorBidi" w:eastAsia="Times New Roman" w:hAnsiTheme="majorBidi" w:cs="B Nazanin"/>
          <w:color w:val="202124"/>
          <w:sz w:val="26"/>
          <w:szCs w:val="26"/>
          <w:rtl/>
          <w:lang w:bidi="fa-IR"/>
        </w:rPr>
        <w:footnoteReference w:id="73"/>
      </w:r>
    </w:p>
    <w:p w:rsidR="006252DB" w:rsidRPr="0041088D" w:rsidRDefault="006252DB" w:rsidP="004421DB">
      <w:pPr>
        <w:spacing w:after="0" w:line="240" w:lineRule="auto"/>
        <w:rPr>
          <w:rFonts w:asciiTheme="majorBidi" w:hAnsiTheme="majorBidi" w:cs="B Nazanin"/>
          <w:b/>
          <w:bCs/>
          <w:sz w:val="26"/>
          <w:szCs w:val="26"/>
          <w:rtl/>
          <w:lang w:bidi="fa-IR"/>
        </w:rPr>
      </w:pPr>
      <w:r w:rsidRPr="0041088D">
        <w:rPr>
          <w:rFonts w:asciiTheme="majorBidi" w:hAnsiTheme="majorBidi" w:cs="B Nazanin"/>
          <w:b/>
          <w:bCs/>
          <w:sz w:val="26"/>
          <w:szCs w:val="26"/>
          <w:rtl/>
          <w:lang w:bidi="fa-IR"/>
        </w:rPr>
        <w:br w:type="page"/>
      </w:r>
    </w:p>
    <w:p w:rsidR="006252DB" w:rsidRPr="00DC01A9" w:rsidRDefault="006252DB" w:rsidP="00590D67">
      <w:pPr>
        <w:pStyle w:val="Heading2"/>
        <w:bidi/>
        <w:jc w:val="center"/>
        <w:rPr>
          <w:rFonts w:cs="B Nazanin"/>
          <w:sz w:val="28"/>
          <w:szCs w:val="28"/>
          <w:rtl/>
          <w:lang w:bidi="fa-IR"/>
        </w:rPr>
      </w:pPr>
      <w:bookmarkStart w:id="79" w:name="_Toc129343632"/>
      <w:bookmarkStart w:id="80" w:name="_Toc129352725"/>
      <w:bookmarkStart w:id="81" w:name="_Toc142563133"/>
      <w:r w:rsidRPr="00DC01A9">
        <w:rPr>
          <w:rFonts w:cs="B Nazanin"/>
          <w:sz w:val="28"/>
          <w:szCs w:val="28"/>
          <w:rtl/>
          <w:lang w:bidi="fa-IR"/>
        </w:rPr>
        <w:lastRenderedPageBreak/>
        <w:t>استان آلبا</w:t>
      </w:r>
      <w:bookmarkEnd w:id="79"/>
      <w:bookmarkEnd w:id="80"/>
      <w:bookmarkEnd w:id="81"/>
    </w:p>
    <w:p w:rsidR="007F21FA" w:rsidRPr="0041088D" w:rsidRDefault="007F21FA" w:rsidP="004421DB">
      <w:pPr>
        <w:bidi/>
        <w:spacing w:after="0" w:line="240" w:lineRule="auto"/>
        <w:jc w:val="center"/>
        <w:rPr>
          <w:rFonts w:asciiTheme="majorBidi" w:hAnsiTheme="majorBidi" w:cs="B Nazanin"/>
          <w:sz w:val="26"/>
          <w:szCs w:val="26"/>
          <w:lang w:bidi="fa-IR"/>
        </w:rPr>
      </w:pPr>
    </w:p>
    <w:p w:rsidR="00590D67" w:rsidRPr="0041088D" w:rsidRDefault="00E24599" w:rsidP="00E24599">
      <w:pPr>
        <w:bidi/>
        <w:spacing w:after="0" w:line="240" w:lineRule="auto"/>
        <w:jc w:val="center"/>
        <w:rPr>
          <w:rFonts w:asciiTheme="majorBidi" w:hAnsiTheme="majorBidi" w:cs="B Nazanin"/>
          <w:sz w:val="26"/>
          <w:szCs w:val="26"/>
          <w:rtl/>
          <w:lang w:bidi="fa-IR"/>
        </w:rPr>
      </w:pPr>
      <w:r w:rsidRPr="0041088D">
        <w:rPr>
          <w:rFonts w:asciiTheme="majorBidi" w:hAnsiTheme="majorBidi" w:cs="B Nazanin"/>
          <w:noProof/>
          <w:sz w:val="26"/>
          <w:szCs w:val="26"/>
        </w:rPr>
        <w:drawing>
          <wp:inline distT="0" distB="0" distL="0" distR="0" wp14:anchorId="6BB3CBDC" wp14:editId="6BA0A284">
            <wp:extent cx="2791460" cy="1943100"/>
            <wp:effectExtent l="0" t="0" r="889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791460" cy="1943100"/>
                    </a:xfrm>
                    <a:prstGeom prst="rect">
                      <a:avLst/>
                    </a:prstGeom>
                    <a:noFill/>
                  </pic:spPr>
                </pic:pic>
              </a:graphicData>
            </a:graphic>
          </wp:inline>
        </w:drawing>
      </w:r>
    </w:p>
    <w:p w:rsidR="00590D67" w:rsidRPr="0041088D" w:rsidRDefault="00590D67" w:rsidP="00590D67">
      <w:pPr>
        <w:autoSpaceDE w:val="0"/>
        <w:autoSpaceDN w:val="0"/>
        <w:bidi/>
        <w:adjustRightInd w:val="0"/>
        <w:spacing w:after="0" w:line="240" w:lineRule="auto"/>
        <w:rPr>
          <w:rFonts w:asciiTheme="majorBidi" w:hAnsiTheme="majorBidi" w:cs="B Nazanin"/>
          <w:sz w:val="26"/>
          <w:szCs w:val="26"/>
          <w:lang w:val="en" w:bidi="fa-IR"/>
        </w:rPr>
      </w:pPr>
    </w:p>
    <w:p w:rsidR="00071A99" w:rsidRPr="0041088D" w:rsidRDefault="00071A99" w:rsidP="004421DB">
      <w:pPr>
        <w:autoSpaceDE w:val="0"/>
        <w:autoSpaceDN w:val="0"/>
        <w:bidi/>
        <w:adjustRightInd w:val="0"/>
        <w:spacing w:after="0" w:line="240" w:lineRule="auto"/>
        <w:rPr>
          <w:rFonts w:asciiTheme="majorBidi" w:hAnsiTheme="majorBidi" w:cs="B Nazanin"/>
          <w:sz w:val="26"/>
          <w:szCs w:val="26"/>
          <w:lang w:val="en" w:bidi="fa-IR"/>
        </w:rPr>
      </w:pPr>
    </w:p>
    <w:p w:rsidR="006252DB" w:rsidRPr="00DC01A9" w:rsidRDefault="003D0F6F" w:rsidP="00590D67">
      <w:pPr>
        <w:pStyle w:val="Heading3"/>
        <w:jc w:val="center"/>
        <w:rPr>
          <w:rFonts w:cs="B Nazanin"/>
          <w:sz w:val="28"/>
          <w:szCs w:val="28"/>
          <w:rtl/>
          <w:lang w:val="en" w:bidi="fa-IR"/>
        </w:rPr>
      </w:pPr>
      <w:bookmarkStart w:id="82" w:name="_Toc142563134"/>
      <w:r w:rsidRPr="00DC01A9">
        <w:rPr>
          <w:rFonts w:cs="B Nazanin"/>
          <w:sz w:val="28"/>
          <w:szCs w:val="28"/>
          <w:rtl/>
          <w:lang w:val="en" w:bidi="fa-IR"/>
        </w:rPr>
        <w:t>مقدمه</w:t>
      </w:r>
      <w:bookmarkEnd w:id="82"/>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مرکز</w:t>
      </w:r>
      <w:r w:rsidRPr="0041088D">
        <w:rPr>
          <w:rFonts w:asciiTheme="majorBidi" w:hAnsiTheme="majorBidi" w:cs="B Nazanin"/>
          <w:color w:val="FF0000"/>
          <w:sz w:val="26"/>
          <w:szCs w:val="26"/>
          <w:rtl/>
          <w:lang w:bidi="fa-IR"/>
        </w:rPr>
        <w:t xml:space="preserve"> </w:t>
      </w:r>
      <w:r w:rsidRPr="0041088D">
        <w:rPr>
          <w:rFonts w:asciiTheme="majorBidi" w:hAnsiTheme="majorBidi" w:cs="B Nazanin"/>
          <w:sz w:val="26"/>
          <w:szCs w:val="26"/>
          <w:rtl/>
          <w:lang w:bidi="fa-IR"/>
        </w:rPr>
        <w:t xml:space="preserve">اداری استان آلبا، شهر آلبا یولیا است که در مرکز غربی رومانی، در ساحل رودخانه مورِش، در منطقه تاریخی ترانسیلوانیا واقع شده است. این شهر یک شهر متوسط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است که 74000 نفر جمعیت دارد و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"پایتختی دیگر" نیز شناخته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 xml:space="preserve">. آلبا یولیا یکی از </w:t>
      </w:r>
      <w:r w:rsidR="00634A24" w:rsidRPr="0041088D">
        <w:rPr>
          <w:rFonts w:asciiTheme="majorBidi" w:hAnsiTheme="majorBidi" w:cs="B Nazanin"/>
          <w:sz w:val="26"/>
          <w:szCs w:val="26"/>
          <w:rtl/>
          <w:lang w:bidi="fa-IR"/>
        </w:rPr>
        <w:t>قد</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شهرهای رومانی و مرکز مهمی در دوران روم بوده که در سال 1541 پایتخت ترانسیلوانیا شد و در سال 1918 اتحاد خود را با رومانی اعلام کرد.</w:t>
      </w:r>
    </w:p>
    <w:p w:rsidR="006252DB" w:rsidRPr="0041088D" w:rsidRDefault="006252DB" w:rsidP="004421DB">
      <w:pPr>
        <w:bidi/>
        <w:spacing w:after="0" w:line="240" w:lineRule="auto"/>
        <w:jc w:val="both"/>
        <w:rPr>
          <w:rStyle w:val="y2iqfc"/>
          <w:rFonts w:asciiTheme="majorBidi" w:hAnsiTheme="majorBidi" w:cs="B Nazanin"/>
          <w:color w:val="202124"/>
          <w:sz w:val="26"/>
          <w:szCs w:val="26"/>
        </w:rPr>
      </w:pPr>
      <w:r w:rsidRPr="0041088D">
        <w:rPr>
          <w:rFonts w:asciiTheme="majorBidi" w:hAnsiTheme="majorBidi" w:cs="B Nazanin"/>
          <w:sz w:val="26"/>
          <w:szCs w:val="26"/>
          <w:rtl/>
          <w:lang w:bidi="fa-IR"/>
        </w:rPr>
        <w:t xml:space="preserve">آلبا یولیا از نظر تاریخی برای </w:t>
      </w:r>
      <w:r w:rsidR="00634A24" w:rsidRPr="0041088D">
        <w:rPr>
          <w:rFonts w:asciiTheme="majorBidi" w:hAnsiTheme="majorBidi" w:cs="B Nazanin"/>
          <w:sz w:val="26"/>
          <w:szCs w:val="26"/>
          <w:rtl/>
          <w:lang w:bidi="fa-IR"/>
        </w:rPr>
        <w:t>رومانیایی‌ها</w:t>
      </w:r>
      <w:r w:rsidRPr="0041088D">
        <w:rPr>
          <w:rFonts w:asciiTheme="majorBidi" w:hAnsiTheme="majorBidi" w:cs="B Nazanin"/>
          <w:sz w:val="26"/>
          <w:szCs w:val="26"/>
          <w:rtl/>
          <w:lang w:bidi="fa-IR"/>
        </w:rPr>
        <w:t xml:space="preserve">، مجاری تبارها و آلمانی تبارهای ترانسیلوانیا حائز اهمیت است. در دسامبر 2018، آلبا یولیا </w:t>
      </w:r>
      <w:r w:rsidR="00634A24" w:rsidRPr="0041088D">
        <w:rPr>
          <w:rFonts w:asciiTheme="majorBidi" w:hAnsiTheme="majorBidi" w:cs="B Nazanin"/>
          <w:sz w:val="26"/>
          <w:szCs w:val="26"/>
          <w:rtl/>
          <w:lang w:bidi="fa-IR"/>
        </w:rPr>
        <w:t>به‌طور</w:t>
      </w:r>
      <w:r w:rsidRPr="0041088D">
        <w:rPr>
          <w:rFonts w:asciiTheme="majorBidi" w:hAnsiTheme="majorBidi" w:cs="B Nazanin"/>
          <w:sz w:val="26"/>
          <w:szCs w:val="26"/>
          <w:rtl/>
          <w:lang w:bidi="fa-IR"/>
        </w:rPr>
        <w:t xml:space="preserve"> رسمی "پایتخت وحدت بزرگ رومانی" اعلام شد </w:t>
      </w:r>
      <w:r w:rsidRPr="0041088D">
        <w:rPr>
          <w:rStyle w:val="y2iqfc"/>
          <w:rFonts w:asciiTheme="majorBidi" w:hAnsiTheme="majorBidi" w:cs="B Nazanin"/>
          <w:color w:val="202124"/>
          <w:sz w:val="26"/>
          <w:szCs w:val="26"/>
          <w:rtl/>
          <w:lang w:bidi="fa-IR"/>
        </w:rPr>
        <w:t xml:space="preserve">و امروزه بسیاری از </w:t>
      </w:r>
      <w:r w:rsidR="00634A24" w:rsidRPr="0041088D">
        <w:rPr>
          <w:rStyle w:val="y2iqfc"/>
          <w:rFonts w:asciiTheme="majorBidi" w:hAnsiTheme="majorBidi" w:cs="B Nazanin"/>
          <w:color w:val="202124"/>
          <w:sz w:val="26"/>
          <w:szCs w:val="26"/>
          <w:rtl/>
          <w:lang w:bidi="fa-IR"/>
        </w:rPr>
        <w:t>رومانیایی‌ها</w:t>
      </w:r>
      <w:r w:rsidRPr="0041088D">
        <w:rPr>
          <w:rStyle w:val="y2iqfc"/>
          <w:rFonts w:asciiTheme="majorBidi" w:hAnsiTheme="majorBidi" w:cs="B Nazanin"/>
          <w:color w:val="202124"/>
          <w:sz w:val="26"/>
          <w:szCs w:val="26"/>
          <w:rtl/>
          <w:lang w:bidi="fa-IR"/>
        </w:rPr>
        <w:t xml:space="preserve"> آلبا یولیا را پایتخت معنوی رومانی </w:t>
      </w:r>
      <w:r w:rsidR="00634A24" w:rsidRPr="0041088D">
        <w:rPr>
          <w:rStyle w:val="y2iqfc"/>
          <w:rFonts w:asciiTheme="majorBidi" w:hAnsiTheme="majorBidi" w:cs="B Nazanin"/>
          <w:color w:val="202124"/>
          <w:sz w:val="26"/>
          <w:szCs w:val="26"/>
          <w:rtl/>
          <w:lang w:bidi="fa-IR"/>
        </w:rPr>
        <w:t>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دانند</w:t>
      </w:r>
      <w:r w:rsidRPr="0041088D">
        <w:rPr>
          <w:rStyle w:val="y2iqfc"/>
          <w:rFonts w:asciiTheme="majorBidi" w:hAnsiTheme="majorBidi" w:cs="B Nazanin"/>
          <w:color w:val="202124"/>
          <w:sz w:val="26"/>
          <w:szCs w:val="26"/>
          <w:rtl/>
          <w:lang w:bidi="fa-IR"/>
        </w:rPr>
        <w:t>.</w:t>
      </w:r>
    </w:p>
    <w:p w:rsidR="006252DB" w:rsidRPr="0041088D" w:rsidRDefault="006252DB" w:rsidP="00A123B9">
      <w:pPr>
        <w:bidi/>
        <w:spacing w:after="0" w:line="240" w:lineRule="auto"/>
        <w:jc w:val="both"/>
        <w:rPr>
          <w:rStyle w:val="y2iqfc"/>
          <w:rFonts w:asciiTheme="majorBidi" w:hAnsiTheme="majorBidi" w:cs="B Nazanin"/>
          <w:color w:val="202124"/>
          <w:sz w:val="26"/>
          <w:szCs w:val="26"/>
          <w:rtl/>
          <w:lang w:bidi="fa-IR"/>
        </w:rPr>
      </w:pPr>
      <w:r w:rsidRPr="0041088D">
        <w:rPr>
          <w:rStyle w:val="y2iqfc"/>
          <w:rFonts w:asciiTheme="majorBidi" w:hAnsiTheme="majorBidi" w:cs="B Nazanin"/>
          <w:color w:val="202124"/>
          <w:sz w:val="26"/>
          <w:szCs w:val="26"/>
          <w:rtl/>
          <w:lang w:bidi="fa-IR"/>
        </w:rPr>
        <w:t xml:space="preserve">از لحاظ اقتصادی نیز شهرستان آلبا یولیا که مرکز استان آلبا ست جز هشت شهر مهم رومانی با بالاترین درآمد سرانه قرار دارد و از لحاظ </w:t>
      </w:r>
      <w:r w:rsidR="00634A24" w:rsidRPr="0041088D">
        <w:rPr>
          <w:rStyle w:val="y2iqfc"/>
          <w:rFonts w:asciiTheme="majorBidi" w:hAnsiTheme="majorBidi" w:cs="B Nazanin"/>
          <w:color w:val="202124"/>
          <w:sz w:val="26"/>
          <w:szCs w:val="26"/>
          <w:rtl/>
          <w:lang w:bidi="fa-IR"/>
        </w:rPr>
        <w:t>منطقه‌ا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این استان نیز مانند استان </w:t>
      </w:r>
      <w:r w:rsidR="00634A24" w:rsidRPr="0041088D">
        <w:rPr>
          <w:rStyle w:val="y2iqfc"/>
          <w:rFonts w:asciiTheme="majorBidi" w:hAnsiTheme="majorBidi" w:cs="B Nazanin"/>
          <w:color w:val="202124"/>
          <w:sz w:val="26"/>
          <w:szCs w:val="26"/>
          <w:rtl/>
          <w:lang w:bidi="fa-IR"/>
        </w:rPr>
        <w:t>براشو (</w:t>
      </w:r>
      <w:r w:rsidRPr="0041088D">
        <w:rPr>
          <w:rStyle w:val="y2iqfc"/>
          <w:rFonts w:asciiTheme="majorBidi" w:hAnsiTheme="majorBidi" w:cs="B Nazanin"/>
          <w:color w:val="202124"/>
          <w:sz w:val="26"/>
          <w:szCs w:val="26"/>
          <w:rtl/>
          <w:lang w:bidi="fa-IR"/>
        </w:rPr>
        <w:t xml:space="preserve">گزارش اول) در </w:t>
      </w:r>
      <w:r w:rsidR="00634A24" w:rsidRPr="0041088D">
        <w:rPr>
          <w:rStyle w:val="y2iqfc"/>
          <w:rFonts w:asciiTheme="majorBidi" w:hAnsiTheme="majorBidi" w:cs="B Nazanin"/>
          <w:color w:val="202124"/>
          <w:sz w:val="26"/>
          <w:szCs w:val="26"/>
          <w:rtl/>
          <w:lang w:bidi="fa-IR"/>
        </w:rPr>
        <w:t>منطقه</w:t>
      </w:r>
      <w:r w:rsidR="00634A24" w:rsidRPr="0041088D">
        <w:rPr>
          <w:rStyle w:val="y2iqfc"/>
          <w:rFonts w:ascii="Times New Roman" w:hAnsi="Times New Roman" w:cs="Times New Roman" w:hint="cs"/>
          <w:color w:val="202124"/>
          <w:sz w:val="26"/>
          <w:szCs w:val="26"/>
          <w:rtl/>
          <w:lang w:bidi="fa-IR"/>
        </w:rPr>
        <w:t>ٔ</w:t>
      </w:r>
      <w:r w:rsidRPr="0041088D">
        <w:rPr>
          <w:rStyle w:val="y2iqfc"/>
          <w:rFonts w:asciiTheme="majorBidi" w:hAnsiTheme="majorBidi" w:cs="B Nazanin"/>
          <w:color w:val="202124"/>
          <w:sz w:val="26"/>
          <w:szCs w:val="26"/>
          <w:rtl/>
          <w:lang w:bidi="fa-IR"/>
        </w:rPr>
        <w:t xml:space="preserve"> مرکز</w:t>
      </w:r>
      <w:r w:rsidRPr="0041088D">
        <w:rPr>
          <w:rStyle w:val="FootnoteReference"/>
          <w:rFonts w:asciiTheme="majorBidi" w:eastAsia="Times New Roman" w:hAnsiTheme="majorBidi" w:cs="B Nazanin"/>
          <w:color w:val="202124"/>
          <w:sz w:val="26"/>
          <w:szCs w:val="26"/>
          <w:rtl/>
          <w:lang w:bidi="fa-IR"/>
        </w:rPr>
        <w:footnoteReference w:id="74"/>
      </w:r>
      <w:r w:rsidRPr="0041088D">
        <w:rPr>
          <w:rStyle w:val="y2iqfc"/>
          <w:rFonts w:asciiTheme="majorBidi" w:hAnsiTheme="majorBidi" w:cs="B Nazanin"/>
          <w:color w:val="202124"/>
          <w:sz w:val="26"/>
          <w:szCs w:val="26"/>
          <w:rtl/>
          <w:lang w:bidi="fa-IR"/>
        </w:rPr>
        <w:t xml:space="preserve"> از مناطق توسعه رومانی قرار گرفته است.</w:t>
      </w:r>
      <w:r w:rsidR="00036AD8" w:rsidRPr="0041088D">
        <w:rPr>
          <w:rStyle w:val="y2iqfc"/>
          <w:rFonts w:asciiTheme="majorBidi" w:hAnsiTheme="majorBidi" w:cs="B Nazanin"/>
          <w:color w:val="202124"/>
          <w:sz w:val="26"/>
          <w:szCs w:val="26"/>
          <w:rtl/>
          <w:lang w:bidi="fa-IR"/>
        </w:rPr>
        <w:t xml:space="preserve"> همچنین </w:t>
      </w:r>
      <w:r w:rsidR="00634A24" w:rsidRPr="0041088D">
        <w:rPr>
          <w:rStyle w:val="y2iqfc"/>
          <w:rFonts w:asciiTheme="majorBidi" w:hAnsiTheme="majorBidi" w:cs="B Nazanin"/>
          <w:color w:val="202124"/>
          <w:sz w:val="26"/>
          <w:szCs w:val="26"/>
          <w:rtl/>
          <w:lang w:bidi="fa-IR"/>
        </w:rPr>
        <w:t>دانشگاه‌ها</w:t>
      </w:r>
      <w:r w:rsidR="00634A24" w:rsidRPr="0041088D">
        <w:rPr>
          <w:rStyle w:val="y2iqfc"/>
          <w:rFonts w:asciiTheme="majorBidi" w:hAnsiTheme="majorBidi" w:cs="B Nazanin" w:hint="cs"/>
          <w:color w:val="202124"/>
          <w:sz w:val="26"/>
          <w:szCs w:val="26"/>
          <w:rtl/>
          <w:lang w:bidi="fa-IR"/>
        </w:rPr>
        <w:t>یی</w:t>
      </w:r>
      <w:r w:rsidR="00036AD8" w:rsidRPr="0041088D">
        <w:rPr>
          <w:rStyle w:val="y2iqfc"/>
          <w:rFonts w:asciiTheme="majorBidi" w:hAnsiTheme="majorBidi" w:cs="B Nazanin"/>
          <w:color w:val="202124"/>
          <w:sz w:val="26"/>
          <w:szCs w:val="26"/>
          <w:rtl/>
          <w:lang w:bidi="fa-IR"/>
        </w:rPr>
        <w:t xml:space="preserve"> در این شهر مستقر هستند.</w:t>
      </w:r>
    </w:p>
    <w:p w:rsidR="00E24599" w:rsidRPr="0041088D" w:rsidRDefault="00E24599" w:rsidP="00E24599">
      <w:pPr>
        <w:autoSpaceDE w:val="0"/>
        <w:autoSpaceDN w:val="0"/>
        <w:bidi/>
        <w:adjustRightInd w:val="0"/>
        <w:spacing w:after="0" w:line="240" w:lineRule="auto"/>
        <w:jc w:val="both"/>
        <w:rPr>
          <w:rFonts w:asciiTheme="majorBidi" w:eastAsia="Times New Roman" w:hAnsiTheme="majorBidi" w:cs="B Nazanin"/>
          <w:b/>
          <w:bCs/>
          <w:color w:val="202124"/>
          <w:sz w:val="26"/>
          <w:szCs w:val="26"/>
          <w:rtl/>
          <w:lang w:bidi="fa-IR"/>
        </w:rPr>
      </w:pPr>
    </w:p>
    <w:p w:rsidR="006252DB" w:rsidRPr="00DC01A9" w:rsidRDefault="006252DB" w:rsidP="00E24599">
      <w:pPr>
        <w:pStyle w:val="Heading3"/>
        <w:bidi/>
        <w:jc w:val="center"/>
        <w:rPr>
          <w:rFonts w:eastAsia="Times New Roman" w:cs="B Nazanin"/>
          <w:sz w:val="28"/>
          <w:szCs w:val="28"/>
          <w:rtl/>
        </w:rPr>
      </w:pPr>
      <w:bookmarkStart w:id="83" w:name="_Toc142563135"/>
      <w:r w:rsidRPr="00DC01A9">
        <w:rPr>
          <w:rFonts w:eastAsia="Times New Roman" w:cs="B Nazanin"/>
          <w:sz w:val="28"/>
          <w:szCs w:val="28"/>
          <w:rtl/>
          <w:lang w:bidi="fa-IR"/>
        </w:rPr>
        <w:t>جغرافیا</w:t>
      </w:r>
      <w:bookmarkEnd w:id="83"/>
    </w:p>
    <w:p w:rsidR="006252DB" w:rsidRPr="0041088D" w:rsidRDefault="006252DB" w:rsidP="004421DB">
      <w:pPr>
        <w:bidi/>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t>شهر آلبا یولیا در ارتفاع 270 متری، در 380 کیلومتری بخارست، 100 کیلومتری کلوژ و 241 کیلومتری از آراد، بر روی اولین پله‌های مورس قرار دارد</w:t>
      </w:r>
      <w:r w:rsidRPr="0041088D">
        <w:rPr>
          <w:rFonts w:asciiTheme="majorBidi" w:eastAsia="Times New Roman" w:hAnsiTheme="majorBidi" w:cs="B Nazanin"/>
          <w:color w:val="202124"/>
          <w:sz w:val="26"/>
          <w:szCs w:val="26"/>
          <w:lang w:bidi="fa-IR"/>
        </w:rPr>
        <w:t>.</w:t>
      </w:r>
    </w:p>
    <w:p w:rsidR="006252DB" w:rsidRPr="0041088D" w:rsidRDefault="006252DB" w:rsidP="004421DB">
      <w:pPr>
        <w:bidi/>
        <w:spacing w:after="0" w:line="240" w:lineRule="auto"/>
        <w:jc w:val="both"/>
        <w:rPr>
          <w:rStyle w:val="y2iqfc"/>
          <w:rFonts w:asciiTheme="majorBidi" w:hAnsiTheme="majorBidi" w:cs="B Nazanin"/>
          <w:sz w:val="26"/>
          <w:szCs w:val="26"/>
        </w:rPr>
      </w:pPr>
      <w:r w:rsidRPr="0041088D">
        <w:rPr>
          <w:rStyle w:val="y2iqfc"/>
          <w:rFonts w:asciiTheme="majorBidi" w:hAnsiTheme="majorBidi" w:cs="B Nazanin"/>
          <w:color w:val="202124"/>
          <w:sz w:val="26"/>
          <w:szCs w:val="26"/>
          <w:rtl/>
          <w:lang w:bidi="fa-IR"/>
        </w:rPr>
        <w:t xml:space="preserve">ضلع غربی شهر توسط </w:t>
      </w:r>
      <w:r w:rsidR="00634A24" w:rsidRPr="0041088D">
        <w:rPr>
          <w:rStyle w:val="y2iqfc"/>
          <w:rFonts w:asciiTheme="majorBidi" w:hAnsiTheme="majorBidi" w:cs="B Nazanin"/>
          <w:color w:val="202124"/>
          <w:sz w:val="26"/>
          <w:szCs w:val="26"/>
          <w:rtl/>
          <w:lang w:bidi="fa-IR"/>
        </w:rPr>
        <w:t>قله‌ها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جنگلی </w:t>
      </w:r>
      <w:r w:rsidR="00634A24" w:rsidRPr="0041088D">
        <w:rPr>
          <w:rStyle w:val="y2iqfc"/>
          <w:rFonts w:asciiTheme="majorBidi" w:hAnsiTheme="majorBidi" w:cs="B Nazanin"/>
          <w:color w:val="202124"/>
          <w:sz w:val="26"/>
          <w:szCs w:val="26"/>
          <w:rtl/>
          <w:lang w:bidi="fa-IR"/>
        </w:rPr>
        <w:t>کوه‌ها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فلزی احاطه شده است که از میان آنها کوه ماموت</w:t>
      </w:r>
      <w:r w:rsidRPr="0041088D">
        <w:rPr>
          <w:rStyle w:val="FootnoteReference"/>
          <w:rFonts w:asciiTheme="majorBidi" w:eastAsia="Times New Roman" w:hAnsiTheme="majorBidi" w:cs="B Nazanin"/>
          <w:color w:val="202124"/>
          <w:sz w:val="26"/>
          <w:szCs w:val="26"/>
          <w:rtl/>
          <w:lang w:bidi="fa-IR"/>
        </w:rPr>
        <w:footnoteReference w:id="75"/>
      </w:r>
      <w:r w:rsidRPr="0041088D">
        <w:rPr>
          <w:rStyle w:val="y2iqfc"/>
          <w:rFonts w:asciiTheme="majorBidi" w:hAnsiTheme="majorBidi" w:cs="B Nazanin"/>
          <w:color w:val="202124"/>
          <w:sz w:val="26"/>
          <w:szCs w:val="26"/>
          <w:rtl/>
          <w:lang w:bidi="fa-IR"/>
        </w:rPr>
        <w:t xml:space="preserve"> به ارتفاع 630 متر خودنمایی </w:t>
      </w:r>
      <w:r w:rsidR="00634A24" w:rsidRPr="0041088D">
        <w:rPr>
          <w:rStyle w:val="y2iqfc"/>
          <w:rFonts w:asciiTheme="majorBidi" w:hAnsiTheme="majorBidi" w:cs="B Nazanin"/>
          <w:color w:val="202124"/>
          <w:sz w:val="26"/>
          <w:szCs w:val="26"/>
          <w:rtl/>
          <w:lang w:bidi="fa-IR"/>
        </w:rPr>
        <w:t>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کند</w:t>
      </w:r>
      <w:r w:rsidRPr="0041088D">
        <w:rPr>
          <w:rStyle w:val="y2iqfc"/>
          <w:rFonts w:asciiTheme="majorBidi" w:hAnsiTheme="majorBidi" w:cs="B Nazanin"/>
          <w:color w:val="202124"/>
          <w:sz w:val="26"/>
          <w:szCs w:val="26"/>
          <w:rtl/>
          <w:lang w:bidi="fa-IR"/>
        </w:rPr>
        <w:t xml:space="preserve">. به سمت شرق، در سراسر رودخانه مورس، تپه‌های رسی قرمز رنگ از تپه‌های ترانسیلوانیا وجود دارد که رودخانه‌های سبس </w:t>
      </w:r>
      <w:r w:rsidRPr="0041088D">
        <w:rPr>
          <w:rStyle w:val="FootnoteReference"/>
          <w:rFonts w:asciiTheme="majorBidi" w:eastAsia="Times New Roman" w:hAnsiTheme="majorBidi" w:cs="B Nazanin"/>
          <w:color w:val="202124"/>
          <w:sz w:val="26"/>
          <w:szCs w:val="26"/>
          <w:rtl/>
          <w:lang w:bidi="fa-IR"/>
        </w:rPr>
        <w:footnoteReference w:id="76"/>
      </w:r>
      <w:r w:rsidRPr="0041088D">
        <w:rPr>
          <w:rStyle w:val="y2iqfc"/>
          <w:rFonts w:asciiTheme="majorBidi" w:hAnsiTheme="majorBidi" w:cs="B Nazanin"/>
          <w:color w:val="202124"/>
          <w:sz w:val="26"/>
          <w:szCs w:val="26"/>
          <w:rtl/>
          <w:lang w:bidi="fa-IR"/>
        </w:rPr>
        <w:t xml:space="preserve">و مورس </w:t>
      </w:r>
      <w:r w:rsidRPr="0041088D">
        <w:rPr>
          <w:rStyle w:val="FootnoteReference"/>
          <w:rFonts w:asciiTheme="majorBidi" w:eastAsia="Times New Roman" w:hAnsiTheme="majorBidi" w:cs="B Nazanin"/>
          <w:color w:val="202124"/>
          <w:sz w:val="26"/>
          <w:szCs w:val="26"/>
          <w:rtl/>
          <w:lang w:bidi="fa-IR"/>
        </w:rPr>
        <w:footnoteReference w:id="77"/>
      </w:r>
      <w:r w:rsidRPr="0041088D">
        <w:rPr>
          <w:rStyle w:val="y2iqfc"/>
          <w:rFonts w:asciiTheme="majorBidi" w:hAnsiTheme="majorBidi" w:cs="B Nazanin"/>
          <w:color w:val="202124"/>
          <w:sz w:val="26"/>
          <w:szCs w:val="26"/>
          <w:rtl/>
          <w:lang w:bidi="fa-IR"/>
        </w:rPr>
        <w:t xml:space="preserve"> از آن می‌گذرد</w:t>
      </w:r>
      <w:r w:rsidRPr="0041088D">
        <w:rPr>
          <w:rStyle w:val="y2iqfc"/>
          <w:rFonts w:asciiTheme="majorBidi" w:hAnsiTheme="majorBidi" w:cs="B Nazanin"/>
          <w:color w:val="202124"/>
          <w:sz w:val="26"/>
          <w:szCs w:val="26"/>
          <w:lang w:bidi="fa-IR"/>
        </w:rPr>
        <w:t>.</w:t>
      </w:r>
    </w:p>
    <w:p w:rsidR="006252DB" w:rsidRPr="0041088D" w:rsidRDefault="006252DB" w:rsidP="004421DB">
      <w:pPr>
        <w:bidi/>
        <w:spacing w:after="0" w:line="240" w:lineRule="auto"/>
        <w:jc w:val="both"/>
        <w:rPr>
          <w:rStyle w:val="y2iqfc"/>
          <w:rFonts w:asciiTheme="majorBidi" w:hAnsiTheme="majorBidi" w:cs="B Nazanin"/>
          <w:sz w:val="26"/>
          <w:szCs w:val="26"/>
          <w:rtl/>
          <w:lang w:bidi="fa-IR"/>
        </w:rPr>
      </w:pPr>
      <w:r w:rsidRPr="0041088D">
        <w:rPr>
          <w:rStyle w:val="y2iqfc"/>
          <w:rFonts w:asciiTheme="majorBidi" w:hAnsiTheme="majorBidi" w:cs="B Nazanin"/>
          <w:color w:val="202124"/>
          <w:sz w:val="26"/>
          <w:szCs w:val="26"/>
          <w:rtl/>
          <w:lang w:bidi="fa-IR"/>
        </w:rPr>
        <w:t xml:space="preserve"> چهار شهرستان </w:t>
      </w:r>
      <w:r w:rsidRPr="0041088D">
        <w:rPr>
          <w:rStyle w:val="y2iqfc"/>
          <w:rFonts w:asciiTheme="majorBidi" w:hAnsiTheme="majorBidi" w:cs="B Nazanin"/>
          <w:sz w:val="26"/>
          <w:szCs w:val="26"/>
          <w:rtl/>
          <w:lang w:bidi="fa-IR"/>
        </w:rPr>
        <w:t>بارابانت</w:t>
      </w:r>
      <w:r w:rsidRPr="0041088D">
        <w:rPr>
          <w:rStyle w:val="FootnoteReference"/>
          <w:rFonts w:asciiTheme="majorBidi" w:eastAsia="Times New Roman" w:hAnsiTheme="majorBidi" w:cs="B Nazanin"/>
          <w:sz w:val="26"/>
          <w:szCs w:val="26"/>
          <w:rtl/>
          <w:lang w:bidi="fa-IR"/>
        </w:rPr>
        <w:footnoteReference w:id="78"/>
      </w:r>
      <w:r w:rsidRPr="0041088D">
        <w:rPr>
          <w:rStyle w:val="y2iqfc"/>
          <w:rFonts w:asciiTheme="majorBidi" w:hAnsiTheme="majorBidi" w:cs="B Nazanin"/>
          <w:sz w:val="26"/>
          <w:szCs w:val="26"/>
          <w:rtl/>
          <w:lang w:bidi="fa-IR"/>
        </w:rPr>
        <w:t>، میچستی</w:t>
      </w:r>
      <w:r w:rsidRPr="0041088D">
        <w:rPr>
          <w:rStyle w:val="FootnoteReference"/>
          <w:rFonts w:asciiTheme="majorBidi" w:eastAsia="Times New Roman" w:hAnsiTheme="majorBidi" w:cs="B Nazanin"/>
          <w:sz w:val="26"/>
          <w:szCs w:val="26"/>
          <w:rtl/>
          <w:lang w:bidi="fa-IR"/>
        </w:rPr>
        <w:footnoteReference w:id="79"/>
      </w:r>
      <w:r w:rsidRPr="0041088D">
        <w:rPr>
          <w:rStyle w:val="y2iqfc"/>
          <w:rFonts w:asciiTheme="majorBidi" w:hAnsiTheme="majorBidi" w:cs="B Nazanin"/>
          <w:sz w:val="26"/>
          <w:szCs w:val="26"/>
          <w:rtl/>
          <w:lang w:bidi="fa-IR"/>
        </w:rPr>
        <w:t>، واردا</w:t>
      </w:r>
      <w:r w:rsidRPr="0041088D">
        <w:rPr>
          <w:rStyle w:val="FootnoteReference"/>
          <w:rFonts w:asciiTheme="majorBidi" w:eastAsia="Times New Roman" w:hAnsiTheme="majorBidi" w:cs="B Nazanin"/>
          <w:sz w:val="26"/>
          <w:szCs w:val="26"/>
          <w:rtl/>
          <w:lang w:bidi="fa-IR"/>
        </w:rPr>
        <w:footnoteReference w:id="80"/>
      </w:r>
      <w:r w:rsidRPr="0041088D">
        <w:rPr>
          <w:rStyle w:val="y2iqfc"/>
          <w:rFonts w:asciiTheme="majorBidi" w:hAnsiTheme="majorBidi" w:cs="B Nazanin"/>
          <w:sz w:val="26"/>
          <w:szCs w:val="26"/>
          <w:rtl/>
          <w:lang w:bidi="fa-IR"/>
        </w:rPr>
        <w:t>و پوکلیسا</w:t>
      </w:r>
      <w:r w:rsidRPr="0041088D">
        <w:rPr>
          <w:rStyle w:val="FootnoteReference"/>
          <w:rFonts w:asciiTheme="majorBidi" w:eastAsia="Times New Roman" w:hAnsiTheme="majorBidi" w:cs="B Nazanin"/>
          <w:sz w:val="26"/>
          <w:szCs w:val="26"/>
          <w:lang w:bidi="fa-IR"/>
        </w:rPr>
        <w:footnoteReference w:id="81"/>
      </w:r>
      <w:r w:rsidRPr="0041088D">
        <w:rPr>
          <w:rStyle w:val="y2iqfc"/>
          <w:rFonts w:asciiTheme="majorBidi" w:hAnsiTheme="majorBidi" w:cs="B Nazanin"/>
          <w:sz w:val="26"/>
          <w:szCs w:val="26"/>
          <w:rtl/>
          <w:lang w:bidi="fa-IR"/>
        </w:rPr>
        <w:t xml:space="preserve"> </w:t>
      </w:r>
      <w:r w:rsidRPr="0041088D">
        <w:rPr>
          <w:rStyle w:val="y2iqfc"/>
          <w:rFonts w:asciiTheme="majorBidi" w:hAnsiTheme="majorBidi" w:cs="B Nazanin"/>
          <w:color w:val="202124"/>
          <w:sz w:val="26"/>
          <w:szCs w:val="26"/>
          <w:rtl/>
          <w:lang w:bidi="fa-IR"/>
        </w:rPr>
        <w:t>در توابع این استان قرار دارد</w:t>
      </w:r>
      <w:r w:rsidRPr="0041088D">
        <w:rPr>
          <w:rStyle w:val="y2iqfc"/>
          <w:rFonts w:asciiTheme="majorBidi" w:hAnsiTheme="majorBidi" w:cs="B Nazanin"/>
          <w:sz w:val="26"/>
          <w:szCs w:val="26"/>
          <w:rtl/>
          <w:lang w:bidi="fa-IR"/>
        </w:rPr>
        <w:t xml:space="preserve">. همچنین مهمترین </w:t>
      </w:r>
      <w:r w:rsidRPr="0041088D">
        <w:rPr>
          <w:rStyle w:val="y2iqfc"/>
          <w:rFonts w:asciiTheme="majorBidi" w:hAnsiTheme="majorBidi" w:cs="B Nazanin"/>
          <w:color w:val="202124"/>
          <w:sz w:val="26"/>
          <w:szCs w:val="26"/>
          <w:rtl/>
          <w:lang w:bidi="fa-IR"/>
        </w:rPr>
        <w:t xml:space="preserve">محلات در شهرستان آلبا یولیا </w:t>
      </w:r>
      <w:r w:rsidRPr="0041088D">
        <w:rPr>
          <w:rStyle w:val="y2iqfc"/>
          <w:rFonts w:asciiTheme="majorBidi" w:hAnsiTheme="majorBidi" w:cs="B Nazanin"/>
          <w:sz w:val="26"/>
          <w:szCs w:val="26"/>
          <w:rtl/>
          <w:lang w:bidi="fa-IR"/>
        </w:rPr>
        <w:t>عبارتند از: آلبا یولیا، سبس، آیودا</w:t>
      </w:r>
      <w:r w:rsidRPr="0041088D">
        <w:rPr>
          <w:rStyle w:val="FootnoteReference"/>
          <w:rFonts w:asciiTheme="majorBidi" w:eastAsia="Times New Roman" w:hAnsiTheme="majorBidi" w:cs="B Nazanin"/>
          <w:sz w:val="26"/>
          <w:szCs w:val="26"/>
          <w:rtl/>
          <w:lang w:bidi="fa-IR"/>
        </w:rPr>
        <w:footnoteReference w:id="82"/>
      </w:r>
      <w:r w:rsidRPr="0041088D">
        <w:rPr>
          <w:rStyle w:val="y2iqfc"/>
          <w:rFonts w:asciiTheme="majorBidi" w:hAnsiTheme="majorBidi" w:cs="B Nazanin"/>
          <w:sz w:val="26"/>
          <w:szCs w:val="26"/>
          <w:rtl/>
          <w:lang w:bidi="fa-IR"/>
        </w:rPr>
        <w:t>، کوجیر</w:t>
      </w:r>
      <w:r w:rsidRPr="0041088D">
        <w:rPr>
          <w:rStyle w:val="FootnoteReference"/>
          <w:rFonts w:asciiTheme="majorBidi" w:eastAsia="Times New Roman" w:hAnsiTheme="majorBidi" w:cs="B Nazanin"/>
          <w:sz w:val="26"/>
          <w:szCs w:val="26"/>
          <w:rtl/>
          <w:lang w:bidi="fa-IR"/>
        </w:rPr>
        <w:footnoteReference w:id="83"/>
      </w:r>
      <w:r w:rsidRPr="0041088D">
        <w:rPr>
          <w:rStyle w:val="y2iqfc"/>
          <w:rFonts w:asciiTheme="majorBidi" w:hAnsiTheme="majorBidi" w:cs="B Nazanin"/>
          <w:sz w:val="26"/>
          <w:szCs w:val="26"/>
          <w:rtl/>
          <w:lang w:bidi="fa-IR"/>
        </w:rPr>
        <w:t>، بلاژ</w:t>
      </w:r>
      <w:r w:rsidRPr="0041088D">
        <w:rPr>
          <w:rStyle w:val="FootnoteReference"/>
          <w:rFonts w:asciiTheme="majorBidi" w:eastAsia="Times New Roman" w:hAnsiTheme="majorBidi" w:cs="B Nazanin"/>
          <w:sz w:val="26"/>
          <w:szCs w:val="26"/>
          <w:rtl/>
          <w:lang w:bidi="fa-IR"/>
        </w:rPr>
        <w:footnoteReference w:id="84"/>
      </w:r>
      <w:r w:rsidRPr="0041088D">
        <w:rPr>
          <w:rStyle w:val="y2iqfc"/>
          <w:rFonts w:asciiTheme="majorBidi" w:hAnsiTheme="majorBidi" w:cs="B Nazanin"/>
          <w:sz w:val="26"/>
          <w:szCs w:val="26"/>
          <w:lang w:bidi="fa-IR"/>
        </w:rPr>
        <w:t>.</w:t>
      </w:r>
    </w:p>
    <w:p w:rsidR="006252DB" w:rsidRPr="0041088D" w:rsidRDefault="003D0F6F" w:rsidP="00DC01A9">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تعداد ساکنان شهر آلبا یولیا </w:t>
      </w:r>
      <w:r w:rsidR="006252DB" w:rsidRPr="0041088D">
        <w:rPr>
          <w:rFonts w:asciiTheme="majorBidi" w:hAnsiTheme="majorBidi" w:cs="B Nazanin"/>
          <w:sz w:val="26"/>
          <w:szCs w:val="26"/>
          <w:rtl/>
          <w:lang w:bidi="fa-IR"/>
        </w:rPr>
        <w:t>در منطقه شهری 74425 نفر (2017)</w:t>
      </w:r>
      <w:r w:rsidRPr="0041088D">
        <w:rPr>
          <w:rFonts w:asciiTheme="majorBidi" w:hAnsiTheme="majorBidi" w:cs="B Nazanin"/>
          <w:sz w:val="26"/>
          <w:szCs w:val="26"/>
          <w:rtl/>
          <w:lang w:bidi="fa-IR"/>
        </w:rPr>
        <w:t xml:space="preserve"> و در منطقه کاربردی شهر</w:t>
      </w:r>
      <w:r w:rsidR="006252DB" w:rsidRPr="0041088D">
        <w:rPr>
          <w:rFonts w:asciiTheme="majorBidi" w:hAnsiTheme="majorBidi" w:cs="B Nazanin"/>
          <w:sz w:val="26"/>
          <w:szCs w:val="26"/>
          <w:rtl/>
          <w:lang w:bidi="fa-IR"/>
        </w:rPr>
        <w:t xml:space="preserve"> 113461 نفر</w:t>
      </w:r>
      <w:r w:rsidRPr="0041088D">
        <w:rPr>
          <w:rFonts w:asciiTheme="majorBidi" w:hAnsiTheme="majorBidi" w:cs="B Nazanin"/>
          <w:sz w:val="26"/>
          <w:szCs w:val="26"/>
          <w:rtl/>
          <w:lang w:bidi="fa-IR"/>
        </w:rPr>
        <w:t xml:space="preserve"> است. </w:t>
      </w:r>
      <w:r w:rsidR="006252DB" w:rsidRPr="0041088D">
        <w:rPr>
          <w:rFonts w:asciiTheme="majorBidi" w:hAnsiTheme="majorBidi" w:cs="B Nazanin"/>
          <w:sz w:val="26"/>
          <w:szCs w:val="26"/>
          <w:rtl/>
          <w:lang w:bidi="fa-IR"/>
        </w:rPr>
        <w:t>میزان افزایش تعداد ساکنان شهر در 10 سال گذشته 13،4%</w:t>
      </w:r>
      <w:r w:rsidRPr="0041088D">
        <w:rPr>
          <w:rFonts w:asciiTheme="majorBidi" w:hAnsiTheme="majorBidi" w:cs="B Nazanin"/>
          <w:sz w:val="26"/>
          <w:szCs w:val="26"/>
          <w:rtl/>
          <w:lang w:bidi="fa-IR"/>
        </w:rPr>
        <w:t xml:space="preserve"> بوده است. آلبا یولیا یکی از تنها</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شش مرکز استانی رومانی است که جمعیت آن در </w:t>
      </w:r>
      <w:r w:rsidR="00634A24" w:rsidRPr="0041088D">
        <w:rPr>
          <w:rFonts w:asciiTheme="majorBidi" w:hAnsiTheme="majorBidi" w:cs="B Nazanin"/>
          <w:sz w:val="26"/>
          <w:szCs w:val="26"/>
          <w:rtl/>
          <w:lang w:bidi="fa-IR"/>
        </w:rPr>
        <w:t>سال‌ها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اخیر در کنار شهرهایی مانند یاش، واسلوئی، بیستریتزا، سیبیو، کلوژ- ناپوکا و تیمیشوآرا افزایش یافته است.</w:t>
      </w:r>
      <w:r w:rsidRPr="0041088D">
        <w:rPr>
          <w:rStyle w:val="FootnoteReference"/>
          <w:rFonts w:asciiTheme="majorBidi" w:hAnsiTheme="majorBidi" w:cs="B Nazanin"/>
          <w:sz w:val="26"/>
          <w:szCs w:val="26"/>
          <w:rtl/>
          <w:lang w:bidi="fa-IR"/>
        </w:rPr>
        <w:footnoteReference w:id="85"/>
      </w:r>
      <w:r w:rsidR="00634A24" w:rsidRPr="0041088D">
        <w:rPr>
          <w:rFonts w:asciiTheme="majorBidi" w:hAnsiTheme="majorBidi" w:cs="B Nazanin"/>
          <w:sz w:val="26"/>
          <w:szCs w:val="26"/>
          <w:rtl/>
          <w:lang w:bidi="fa-IR"/>
        </w:rPr>
        <w:t xml:space="preserve"> </w:t>
      </w:r>
      <w:r w:rsidR="006252DB" w:rsidRPr="0041088D">
        <w:rPr>
          <w:rFonts w:asciiTheme="majorBidi" w:hAnsiTheme="majorBidi" w:cs="B Nazanin"/>
          <w:sz w:val="26"/>
          <w:szCs w:val="26"/>
          <w:rtl/>
          <w:lang w:bidi="fa-IR"/>
        </w:rPr>
        <w:t>مساحت</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این شهر </w:t>
      </w:r>
      <w:r w:rsidR="006252DB" w:rsidRPr="0041088D">
        <w:rPr>
          <w:rFonts w:asciiTheme="majorBidi" w:hAnsiTheme="majorBidi" w:cs="B Nazanin"/>
          <w:sz w:val="26"/>
          <w:szCs w:val="26"/>
          <w:rtl/>
          <w:lang w:bidi="fa-IR"/>
        </w:rPr>
        <w:t>103،65 کیلومتر مربع</w:t>
      </w:r>
      <w:r w:rsidRPr="0041088D">
        <w:rPr>
          <w:rFonts w:asciiTheme="majorBidi" w:hAnsiTheme="majorBidi" w:cs="B Nazanin"/>
          <w:sz w:val="26"/>
          <w:szCs w:val="26"/>
          <w:rtl/>
          <w:lang w:bidi="fa-IR"/>
        </w:rPr>
        <w:t xml:space="preserve"> است.</w:t>
      </w:r>
    </w:p>
    <w:p w:rsidR="006252DB" w:rsidRPr="00DC01A9" w:rsidRDefault="00634A24" w:rsidP="00E24599">
      <w:pPr>
        <w:pStyle w:val="Heading3"/>
        <w:bidi/>
        <w:jc w:val="center"/>
        <w:rPr>
          <w:rFonts w:eastAsia="Times New Roman" w:cs="B Nazanin"/>
          <w:sz w:val="28"/>
          <w:szCs w:val="28"/>
          <w:rtl/>
          <w:lang w:bidi="fa-IR"/>
        </w:rPr>
      </w:pPr>
      <w:bookmarkStart w:id="84" w:name="_Toc142563136"/>
      <w:r w:rsidRPr="00DC01A9">
        <w:rPr>
          <w:rFonts w:eastAsia="Times New Roman" w:cs="B Nazanin"/>
          <w:sz w:val="28"/>
          <w:szCs w:val="28"/>
          <w:rtl/>
          <w:lang w:bidi="fa-IR"/>
        </w:rPr>
        <w:lastRenderedPageBreak/>
        <w:t>جاذبه‌ها</w:t>
      </w:r>
      <w:r w:rsidRPr="00DC01A9">
        <w:rPr>
          <w:rFonts w:eastAsia="Times New Roman" w:cs="B Nazanin" w:hint="cs"/>
          <w:sz w:val="28"/>
          <w:szCs w:val="28"/>
          <w:rtl/>
          <w:lang w:bidi="fa-IR"/>
        </w:rPr>
        <w:t>ی</w:t>
      </w:r>
      <w:r w:rsidR="003D0F6F" w:rsidRPr="00DC01A9">
        <w:rPr>
          <w:rFonts w:eastAsia="Times New Roman" w:cs="B Nazanin"/>
          <w:sz w:val="28"/>
          <w:szCs w:val="28"/>
          <w:rtl/>
          <w:lang w:bidi="fa-IR"/>
        </w:rPr>
        <w:t xml:space="preserve"> تاریخی و طبیعی</w:t>
      </w:r>
      <w:bookmarkEnd w:id="84"/>
    </w:p>
    <w:p w:rsidR="006252DB" w:rsidRPr="0041088D" w:rsidRDefault="006252DB" w:rsidP="004421DB">
      <w:pPr>
        <w:autoSpaceDE w:val="0"/>
        <w:autoSpaceDN w:val="0"/>
        <w:bidi/>
        <w:adjustRightInd w:val="0"/>
        <w:spacing w:after="0" w:line="240" w:lineRule="auto"/>
        <w:jc w:val="both"/>
        <w:rPr>
          <w:rFonts w:asciiTheme="majorBidi" w:eastAsia="Times New Roman" w:hAnsiTheme="majorBidi" w:cs="B Nazanin"/>
          <w:b/>
          <w:bCs/>
          <w:color w:val="202124"/>
          <w:sz w:val="26"/>
          <w:szCs w:val="26"/>
          <w:lang w:bidi="fa-IR"/>
        </w:rPr>
      </w:pPr>
      <w:r w:rsidRPr="0041088D">
        <w:rPr>
          <w:rStyle w:val="y2iqfc"/>
          <w:rFonts w:asciiTheme="majorBidi" w:hAnsiTheme="majorBidi" w:cs="B Nazanin"/>
          <w:color w:val="202124"/>
          <w:sz w:val="26"/>
          <w:szCs w:val="26"/>
          <w:rtl/>
          <w:lang w:bidi="fa-IR"/>
        </w:rPr>
        <w:t xml:space="preserve"> در بین سال‌های 1541 تا 1690، آلبا یولیا پایتخت پادشاهی مجارستان شرقی و شاهزاده‌نشین ترانسیلوانیا بود.</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hAnsiTheme="majorBidi" w:cs="B Nazanin"/>
          <w:sz w:val="26"/>
          <w:szCs w:val="26"/>
          <w:rtl/>
          <w:lang w:bidi="fa-IR"/>
        </w:rPr>
        <w:t xml:space="preserve">این تاریخ غنی و آثار به جام مانده از آن، این شهر را به میراثی زیبا تبدیل کرده است. </w:t>
      </w:r>
      <w:r w:rsidR="00634A24" w:rsidRPr="0041088D">
        <w:rPr>
          <w:rFonts w:asciiTheme="majorBidi" w:eastAsia="Times New Roman" w:hAnsiTheme="majorBidi" w:cs="B Nazanin"/>
          <w:color w:val="202124"/>
          <w:sz w:val="26"/>
          <w:szCs w:val="26"/>
          <w:rtl/>
          <w:lang w:bidi="fa-IR"/>
        </w:rPr>
        <w:t>مهم‌تر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اماکن تاریخی و دیدنی آلبا یولیا از این قرار اند:</w:t>
      </w:r>
    </w:p>
    <w:p w:rsidR="006252DB" w:rsidRPr="0041088D" w:rsidRDefault="006252DB" w:rsidP="00E24599">
      <w:pPr>
        <w:bidi/>
        <w:spacing w:after="0" w:line="240" w:lineRule="auto"/>
        <w:jc w:val="both"/>
        <w:rPr>
          <w:rFonts w:asciiTheme="majorBidi" w:eastAsia="Times New Roman" w:hAnsiTheme="majorBidi" w:cs="B Nazanin"/>
          <w:color w:val="202124"/>
          <w:sz w:val="26"/>
          <w:szCs w:val="26"/>
          <w:rtl/>
          <w:lang w:bidi="fa-IR"/>
        </w:rPr>
      </w:pPr>
      <w:r w:rsidRPr="0041088D">
        <w:rPr>
          <w:rStyle w:val="y2iqfc"/>
          <w:rFonts w:asciiTheme="majorBidi" w:hAnsiTheme="majorBidi" w:cs="B Nazanin"/>
          <w:b/>
          <w:bCs/>
          <w:color w:val="202124"/>
          <w:sz w:val="26"/>
          <w:szCs w:val="26"/>
          <w:rtl/>
          <w:lang w:bidi="fa-IR"/>
        </w:rPr>
        <w:t>قلعه آلبا کارولینا</w:t>
      </w:r>
      <w:r w:rsidR="00E24599" w:rsidRPr="0041088D">
        <w:rPr>
          <w:rStyle w:val="y2iqfc"/>
          <w:rFonts w:asciiTheme="majorBidi" w:hAnsiTheme="majorBidi" w:cs="B Nazanin" w:hint="cs"/>
          <w:b/>
          <w:bCs/>
          <w:color w:val="202124"/>
          <w:sz w:val="26"/>
          <w:szCs w:val="26"/>
          <w:rtl/>
          <w:lang w:bidi="fa-IR"/>
        </w:rPr>
        <w:t>:</w:t>
      </w:r>
      <w:r w:rsidRPr="0041088D">
        <w:rPr>
          <w:rStyle w:val="y2iqfc"/>
          <w:rFonts w:asciiTheme="majorBidi" w:hAnsiTheme="majorBidi" w:cs="B Nazanin"/>
          <w:color w:val="202124"/>
          <w:sz w:val="26"/>
          <w:szCs w:val="26"/>
          <w:rtl/>
          <w:lang w:bidi="fa-IR"/>
        </w:rPr>
        <w:t xml:space="preserve"> استحکامات سنگر آلبا یولیا </w:t>
      </w:r>
      <w:r w:rsidR="00634A24" w:rsidRPr="0041088D">
        <w:rPr>
          <w:rStyle w:val="y2iqfc"/>
          <w:rFonts w:asciiTheme="majorBidi" w:hAnsiTheme="majorBidi" w:cs="B Nazanin"/>
          <w:color w:val="202124"/>
          <w:sz w:val="26"/>
          <w:szCs w:val="26"/>
          <w:rtl/>
          <w:lang w:bidi="fa-IR"/>
        </w:rPr>
        <w:t>بزرگ‌تر</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ن</w:t>
      </w:r>
      <w:r w:rsidRPr="0041088D">
        <w:rPr>
          <w:rStyle w:val="y2iqfc"/>
          <w:rFonts w:asciiTheme="majorBidi" w:hAnsiTheme="majorBidi" w:cs="B Nazanin"/>
          <w:color w:val="202124"/>
          <w:sz w:val="26"/>
          <w:szCs w:val="26"/>
          <w:rtl/>
          <w:lang w:bidi="fa-IR"/>
        </w:rPr>
        <w:t xml:space="preserve"> قلعه </w:t>
      </w:r>
      <w:r w:rsidR="00634A24" w:rsidRPr="0041088D">
        <w:rPr>
          <w:rStyle w:val="y2iqfc"/>
          <w:rFonts w:asciiTheme="majorBidi" w:hAnsiTheme="majorBidi" w:cs="B Nazanin"/>
          <w:color w:val="202124"/>
          <w:sz w:val="26"/>
          <w:szCs w:val="26"/>
          <w:rtl/>
          <w:lang w:bidi="fa-IR"/>
        </w:rPr>
        <w:t>دررومانی</w:t>
      </w:r>
      <w:r w:rsidRPr="0041088D">
        <w:rPr>
          <w:rStyle w:val="y2iqfc"/>
          <w:rFonts w:asciiTheme="majorBidi" w:hAnsiTheme="majorBidi" w:cs="B Nazanin"/>
          <w:color w:val="202124"/>
          <w:sz w:val="26"/>
          <w:szCs w:val="26"/>
          <w:rtl/>
          <w:lang w:bidi="fa-IR"/>
        </w:rPr>
        <w:t xml:space="preserve"> است که بیش از 300 سال است که پابرجاست. این قلعه مکانی است که </w:t>
      </w:r>
      <w:r w:rsidR="00634A24" w:rsidRPr="0041088D">
        <w:rPr>
          <w:rStyle w:val="y2iqfc"/>
          <w:rFonts w:asciiTheme="majorBidi" w:hAnsiTheme="majorBidi" w:cs="B Nazanin"/>
          <w:color w:val="202124"/>
          <w:sz w:val="26"/>
          <w:szCs w:val="26"/>
          <w:rtl/>
          <w:lang w:bidi="fa-IR"/>
        </w:rPr>
        <w:t>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توان</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د</w:t>
      </w:r>
      <w:r w:rsidRPr="0041088D">
        <w:rPr>
          <w:rStyle w:val="y2iqfc"/>
          <w:rFonts w:asciiTheme="majorBidi" w:hAnsiTheme="majorBidi" w:cs="B Nazanin"/>
          <w:color w:val="202124"/>
          <w:sz w:val="26"/>
          <w:szCs w:val="26"/>
          <w:rtl/>
          <w:lang w:bidi="fa-IR"/>
        </w:rPr>
        <w:t xml:space="preserve"> به بیش از دو هزار سال گذشته سفر کنید و به گشت و گذار در میان بقایای سه سنگری که قدمت هر کدام به </w:t>
      </w:r>
      <w:r w:rsidR="00634A24" w:rsidRPr="0041088D">
        <w:rPr>
          <w:rStyle w:val="y2iqfc"/>
          <w:rFonts w:asciiTheme="majorBidi" w:hAnsiTheme="majorBidi" w:cs="B Nazanin"/>
          <w:color w:val="202124"/>
          <w:sz w:val="26"/>
          <w:szCs w:val="26"/>
          <w:rtl/>
          <w:lang w:bidi="fa-IR"/>
        </w:rPr>
        <w:t>دوره‌ها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مختلف بازمی گردد، بپردازید. به عبارت دیگر، هر </w:t>
      </w:r>
      <w:r w:rsidR="00634A24" w:rsidRPr="0041088D">
        <w:rPr>
          <w:rStyle w:val="y2iqfc"/>
          <w:rFonts w:asciiTheme="majorBidi" w:hAnsiTheme="majorBidi" w:cs="B Nazanin"/>
          <w:color w:val="202124"/>
          <w:sz w:val="26"/>
          <w:szCs w:val="26"/>
          <w:rtl/>
          <w:lang w:bidi="fa-IR"/>
        </w:rPr>
        <w:t>قلعه‌ا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که در اینجا ساخته شده است، </w:t>
      </w:r>
      <w:r w:rsidR="00634A24" w:rsidRPr="0041088D">
        <w:rPr>
          <w:rStyle w:val="y2iqfc"/>
          <w:rFonts w:asciiTheme="majorBidi" w:hAnsiTheme="majorBidi" w:cs="B Nazanin"/>
          <w:color w:val="202124"/>
          <w:sz w:val="26"/>
          <w:szCs w:val="26"/>
          <w:rtl/>
          <w:lang w:bidi="fa-IR"/>
        </w:rPr>
        <w:t>قلعه</w:t>
      </w:r>
      <w:r w:rsidR="00634A24" w:rsidRPr="0041088D">
        <w:rPr>
          <w:rStyle w:val="y2iqfc"/>
          <w:rFonts w:ascii="Times New Roman" w:hAnsi="Times New Roman" w:cs="Times New Roman" w:hint="cs"/>
          <w:color w:val="202124"/>
          <w:sz w:val="26"/>
          <w:szCs w:val="26"/>
          <w:rtl/>
          <w:lang w:bidi="fa-IR"/>
        </w:rPr>
        <w:t>ٔ</w:t>
      </w:r>
      <w:r w:rsidRPr="0041088D">
        <w:rPr>
          <w:rStyle w:val="y2iqfc"/>
          <w:rFonts w:asciiTheme="majorBidi" w:hAnsiTheme="majorBidi" w:cs="B Nazanin"/>
          <w:color w:val="202124"/>
          <w:sz w:val="26"/>
          <w:szCs w:val="26"/>
          <w:rtl/>
          <w:lang w:bidi="fa-IR"/>
        </w:rPr>
        <w:t xml:space="preserve"> قبلی را در بر </w:t>
      </w:r>
      <w:r w:rsidR="00634A24" w:rsidRPr="0041088D">
        <w:rPr>
          <w:rStyle w:val="y2iqfc"/>
          <w:rFonts w:asciiTheme="majorBidi" w:hAnsiTheme="majorBidi" w:cs="B Nazanin"/>
          <w:color w:val="202124"/>
          <w:sz w:val="26"/>
          <w:szCs w:val="26"/>
          <w:rtl/>
          <w:lang w:bidi="fa-IR"/>
        </w:rPr>
        <w:t>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گرفته</w:t>
      </w:r>
      <w:r w:rsidRPr="0041088D">
        <w:rPr>
          <w:rStyle w:val="y2iqfc"/>
          <w:rFonts w:asciiTheme="majorBidi" w:hAnsiTheme="majorBidi" w:cs="B Nazanin"/>
          <w:color w:val="202124"/>
          <w:sz w:val="26"/>
          <w:szCs w:val="26"/>
          <w:rtl/>
          <w:lang w:bidi="fa-IR"/>
        </w:rPr>
        <w:t xml:space="preserve"> است. ارگ رومی، قلعه قرون وسطایی و ارگ آلبا کارولینا. هدف از ساخت ارگ، دفاع نظامی بود که توسط سیستم سنگر و توپخانه مسلح شده بود و سربازان بسیاری در داخل ارگ مستقر شده بودند. </w:t>
      </w:r>
      <w:r w:rsidRPr="0041088D">
        <w:rPr>
          <w:rFonts w:asciiTheme="majorBidi" w:eastAsia="Times New Roman" w:hAnsiTheme="majorBidi" w:cs="B Nazanin"/>
          <w:color w:val="202124"/>
          <w:sz w:val="26"/>
          <w:szCs w:val="26"/>
          <w:rtl/>
          <w:lang w:bidi="fa-IR"/>
        </w:rPr>
        <w:t>ارگ یک بار مورد حمله قرار گرفت اما فتح نشد. این اتفاق در سال 1849 رخ داد و 8000 سرباز مجارستانی بدون موفقیت این ارگ محاصره کردند.</w:t>
      </w:r>
    </w:p>
    <w:p w:rsidR="006252DB" w:rsidRPr="0041088D" w:rsidRDefault="006252DB" w:rsidP="00E24599">
      <w:pPr>
        <w:bidi/>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rtl/>
          <w:lang w:bidi="fa-IR"/>
        </w:rPr>
        <w:t>موزه باستان شناسی سابق</w:t>
      </w:r>
      <w:r w:rsidR="00E24599" w:rsidRPr="0041088D">
        <w:rPr>
          <w:rFonts w:asciiTheme="majorBidi" w:eastAsia="Times New Roman" w:hAnsiTheme="majorBidi" w:cs="B Nazanin" w:hint="cs"/>
          <w:b/>
          <w:bCs/>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 آلبا یولیا یکی از اولین شهرهای ترانسیلوانیا بود که در اواخر دهه 1800 موزه راه اندازی کرد. این ابتکار توسط "انجمن تاریخ"، باستان شناسی و علوم طبیعی انجام شد و در سال 1888 تحقق یافت. آثار این موزه عمدتاً اهدایی از باستان شناسان آماتور یا مؤسساتی مانند کتابخانه</w:t>
      </w:r>
      <w:r w:rsidRPr="0041088D">
        <w:rPr>
          <w:rFonts w:asciiTheme="majorBidi" w:eastAsia="Times New Roman" w:hAnsiTheme="majorBidi" w:cs="B Nazanin"/>
          <w:color w:val="FF0000"/>
          <w:sz w:val="26"/>
          <w:szCs w:val="26"/>
          <w:rtl/>
          <w:lang w:bidi="fa-IR"/>
        </w:rPr>
        <w:t xml:space="preserve"> </w:t>
      </w:r>
      <w:r w:rsidRPr="0041088D">
        <w:rPr>
          <w:rFonts w:asciiTheme="majorBidi" w:eastAsia="Times New Roman" w:hAnsiTheme="majorBidi" w:cs="B Nazanin"/>
          <w:sz w:val="26"/>
          <w:szCs w:val="26"/>
          <w:rtl/>
          <w:lang w:bidi="fa-IR"/>
        </w:rPr>
        <w:t>باتیانئوم</w:t>
      </w:r>
      <w:r w:rsidRPr="0041088D">
        <w:rPr>
          <w:rStyle w:val="FootnoteReference"/>
          <w:rFonts w:asciiTheme="majorBidi" w:eastAsia="Times New Roman" w:hAnsiTheme="majorBidi" w:cs="B Nazanin"/>
          <w:sz w:val="26"/>
          <w:szCs w:val="26"/>
          <w:rtl/>
          <w:lang w:bidi="fa-IR"/>
        </w:rPr>
        <w:footnoteReference w:id="86"/>
      </w:r>
      <w:r w:rsidRPr="0041088D">
        <w:rPr>
          <w:rFonts w:asciiTheme="majorBidi" w:eastAsia="Times New Roman" w:hAnsiTheme="majorBidi" w:cs="B Nazanin"/>
          <w:sz w:val="26"/>
          <w:szCs w:val="26"/>
          <w:rtl/>
          <w:lang w:bidi="fa-IR"/>
        </w:rPr>
        <w:t xml:space="preserve"> </w:t>
      </w:r>
      <w:r w:rsidRPr="0041088D">
        <w:rPr>
          <w:rFonts w:asciiTheme="majorBidi" w:eastAsia="Times New Roman" w:hAnsiTheme="majorBidi" w:cs="B Nazanin"/>
          <w:color w:val="202124"/>
          <w:sz w:val="26"/>
          <w:szCs w:val="26"/>
          <w:rtl/>
          <w:lang w:bidi="fa-IR"/>
        </w:rPr>
        <w:t xml:space="preserve">بود. اشیای اصلی مورد توجه </w:t>
      </w:r>
      <w:r w:rsidR="00634A24" w:rsidRPr="0041088D">
        <w:rPr>
          <w:rFonts w:asciiTheme="majorBidi" w:eastAsia="Times New Roman" w:hAnsiTheme="majorBidi" w:cs="B Nazanin"/>
          <w:color w:val="202124"/>
          <w:sz w:val="26"/>
          <w:szCs w:val="26"/>
          <w:rtl/>
          <w:lang w:bidi="fa-IR"/>
        </w:rPr>
        <w:t>مجسمه‌ها</w:t>
      </w:r>
      <w:r w:rsidRPr="0041088D">
        <w:rPr>
          <w:rFonts w:asciiTheme="majorBidi" w:eastAsia="Times New Roman" w:hAnsiTheme="majorBidi" w:cs="B Nazanin"/>
          <w:color w:val="202124"/>
          <w:sz w:val="26"/>
          <w:szCs w:val="26"/>
          <w:rtl/>
          <w:lang w:bidi="fa-IR"/>
        </w:rPr>
        <w:t xml:space="preserve"> و </w:t>
      </w:r>
      <w:r w:rsidR="00634A24" w:rsidRPr="0041088D">
        <w:rPr>
          <w:rFonts w:asciiTheme="majorBidi" w:eastAsia="Times New Roman" w:hAnsiTheme="majorBidi" w:cs="B Nazanin"/>
          <w:color w:val="202124"/>
          <w:sz w:val="26"/>
          <w:szCs w:val="26"/>
          <w:rtl/>
          <w:lang w:bidi="fa-IR"/>
        </w:rPr>
        <w:t>کت</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به‌ها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رومی کشف شده در منطقه آپولوم </w:t>
      </w:r>
      <w:r w:rsidRPr="0041088D">
        <w:rPr>
          <w:rStyle w:val="FootnoteReference"/>
          <w:rFonts w:asciiTheme="majorBidi" w:eastAsia="Times New Roman" w:hAnsiTheme="majorBidi" w:cs="B Nazanin"/>
          <w:color w:val="202124"/>
          <w:sz w:val="26"/>
          <w:szCs w:val="26"/>
          <w:rtl/>
          <w:lang w:bidi="fa-IR"/>
        </w:rPr>
        <w:footnoteReference w:id="87"/>
      </w:r>
      <w:r w:rsidRPr="0041088D">
        <w:rPr>
          <w:rFonts w:asciiTheme="majorBidi" w:eastAsia="Times New Roman" w:hAnsiTheme="majorBidi" w:cs="B Nazanin"/>
          <w:color w:val="202124"/>
          <w:sz w:val="26"/>
          <w:szCs w:val="26"/>
          <w:rtl/>
          <w:lang w:bidi="fa-IR"/>
        </w:rPr>
        <w:t xml:space="preserve">بودند؛ همچنین بازدیدکنندگان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توانستند</w:t>
      </w:r>
      <w:r w:rsidRPr="0041088D">
        <w:rPr>
          <w:rFonts w:asciiTheme="majorBidi" w:eastAsia="Times New Roman" w:hAnsiTheme="majorBidi" w:cs="B Nazanin"/>
          <w:color w:val="202124"/>
          <w:sz w:val="26"/>
          <w:szCs w:val="26"/>
          <w:rtl/>
          <w:lang w:bidi="fa-IR"/>
        </w:rPr>
        <w:t xml:space="preserve"> </w:t>
      </w:r>
      <w:r w:rsidR="00634A24" w:rsidRPr="0041088D">
        <w:rPr>
          <w:rFonts w:asciiTheme="majorBidi" w:eastAsia="Times New Roman" w:hAnsiTheme="majorBidi" w:cs="B Nazanin"/>
          <w:color w:val="202124"/>
          <w:sz w:val="26"/>
          <w:szCs w:val="26"/>
          <w:rtl/>
          <w:lang w:bidi="fa-IR"/>
        </w:rPr>
        <w:t>نما</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شگاه‌ها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ماقبل تاریخ، پس از قرون وسطی یا قرون وسطی را ببینند.</w:t>
      </w:r>
    </w:p>
    <w:p w:rsidR="006252DB" w:rsidRPr="0041088D" w:rsidRDefault="006252DB" w:rsidP="00E24599">
      <w:pPr>
        <w:bidi/>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rtl/>
          <w:lang w:bidi="fa-IR"/>
        </w:rPr>
        <w:t>کاخ شاهزاده ترانسیلوانیا</w:t>
      </w:r>
      <w:r w:rsidR="00E24599" w:rsidRPr="0041088D">
        <w:rPr>
          <w:rFonts w:asciiTheme="majorBidi" w:eastAsia="Times New Roman" w:hAnsiTheme="majorBidi" w:cs="B Nazanin" w:hint="cs"/>
          <w:b/>
          <w:bCs/>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 این عمارت روزهای شکوه خود را در دوران شاهزاده ترانسیلوانیا طی کرد؛ دورانی که به مدت بیش از 150 سال، سرنوشت منطقه توسط آلبا یولیا</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مقدر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شد</w:t>
      </w:r>
      <w:r w:rsidRPr="0041088D">
        <w:rPr>
          <w:rFonts w:asciiTheme="majorBidi" w:eastAsia="Times New Roman" w:hAnsiTheme="majorBidi" w:cs="B Nazanin"/>
          <w:color w:val="202124"/>
          <w:sz w:val="26"/>
          <w:szCs w:val="26"/>
          <w:rtl/>
          <w:lang w:bidi="fa-IR"/>
        </w:rPr>
        <w:t xml:space="preserve">. این کاخ شاهزاده نشین مرکز و مهمترین </w:t>
      </w:r>
      <w:r w:rsidR="00634A24" w:rsidRPr="0041088D">
        <w:rPr>
          <w:rFonts w:asciiTheme="majorBidi" w:eastAsia="Times New Roman" w:hAnsiTheme="majorBidi" w:cs="B Nazanin"/>
          <w:color w:val="202124"/>
          <w:sz w:val="26"/>
          <w:szCs w:val="26"/>
          <w:rtl/>
          <w:lang w:bidi="fa-IR"/>
        </w:rPr>
        <w:t>صحنه</w:t>
      </w:r>
      <w:r w:rsidR="00634A24" w:rsidRPr="0041088D">
        <w:rPr>
          <w:rFonts w:ascii="Times New Roman" w:eastAsia="Times New Roman" w:hAnsi="Times New Roman" w:cs="Times New Roman" w:hint="cs"/>
          <w:color w:val="202124"/>
          <w:sz w:val="26"/>
          <w:szCs w:val="26"/>
          <w:rtl/>
          <w:lang w:bidi="fa-IR"/>
        </w:rPr>
        <w:t>ٔ</w:t>
      </w:r>
      <w:r w:rsidRPr="0041088D">
        <w:rPr>
          <w:rFonts w:asciiTheme="majorBidi" w:eastAsia="Times New Roman" w:hAnsiTheme="majorBidi" w:cs="B Nazanin"/>
          <w:color w:val="202124"/>
          <w:sz w:val="26"/>
          <w:szCs w:val="26"/>
          <w:rtl/>
          <w:lang w:bidi="fa-IR"/>
        </w:rPr>
        <w:t xml:space="preserve"> زندگی سیاسی ترانسیلوانیا در آن زمان بود. این مجموعه سه حیاط دارد که شامل محوطه کاخ اسقف اعظم </w:t>
      </w:r>
      <w:r w:rsidRPr="0041088D">
        <w:rPr>
          <w:rFonts w:asciiTheme="majorBidi" w:eastAsia="Times New Roman" w:hAnsiTheme="majorBidi" w:cs="B Nazanin"/>
          <w:color w:val="202124"/>
          <w:sz w:val="26"/>
          <w:szCs w:val="26"/>
          <w:rtl/>
          <w:lang w:bidi="fa-IR"/>
        </w:rPr>
        <w:lastRenderedPageBreak/>
        <w:t xml:space="preserve">فعلی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در حال حاضر، این عمارت تحت حفاظت است و کارشناسان در حال بررسی و کشف آثار پنهان از عظمت سابق آن هستند.</w:t>
      </w:r>
    </w:p>
    <w:p w:rsidR="006252DB" w:rsidRPr="0041088D" w:rsidRDefault="006252DB" w:rsidP="00E24599">
      <w:pPr>
        <w:bidi/>
        <w:spacing w:after="0" w:line="240" w:lineRule="auto"/>
        <w:jc w:val="both"/>
        <w:rPr>
          <w:rFonts w:asciiTheme="majorBidi" w:hAnsiTheme="majorBidi" w:cs="B Nazanin"/>
          <w:b/>
          <w:bCs/>
          <w:sz w:val="26"/>
          <w:szCs w:val="26"/>
        </w:rPr>
      </w:pPr>
      <w:r w:rsidRPr="0041088D">
        <w:rPr>
          <w:rFonts w:asciiTheme="majorBidi" w:hAnsiTheme="majorBidi" w:cs="B Nazanin"/>
          <w:b/>
          <w:bCs/>
          <w:sz w:val="26"/>
          <w:szCs w:val="26"/>
          <w:rtl/>
          <w:lang w:val="ro-RO"/>
        </w:rPr>
        <w:t>ستاتی تراسکائولی</w:t>
      </w:r>
      <w:r w:rsidR="00E24599" w:rsidRPr="0041088D">
        <w:rPr>
          <w:rFonts w:asciiTheme="majorBidi" w:hAnsiTheme="majorBidi" w:cs="B Nazanin" w:hint="cs"/>
          <w:b/>
          <w:bCs/>
          <w:sz w:val="26"/>
          <w:szCs w:val="26"/>
          <w:rtl/>
          <w:lang w:val="ro-RO"/>
        </w:rPr>
        <w:t>:</w:t>
      </w:r>
      <w:r w:rsidRPr="0041088D">
        <w:rPr>
          <w:rStyle w:val="FootnoteReference"/>
          <w:rFonts w:asciiTheme="majorBidi" w:hAnsiTheme="majorBidi" w:cs="B Nazanin"/>
          <w:b/>
          <w:bCs/>
          <w:sz w:val="26"/>
          <w:szCs w:val="26"/>
          <w:rtl/>
          <w:lang w:val="ro-RO"/>
        </w:rPr>
        <w:footnoteReference w:id="88"/>
      </w:r>
      <w:r w:rsidR="00E24599" w:rsidRPr="0041088D">
        <w:rPr>
          <w:rFonts w:asciiTheme="majorBidi" w:hAnsiTheme="majorBidi" w:cs="B Nazanin" w:hint="cs"/>
          <w:b/>
          <w:bCs/>
          <w:sz w:val="26"/>
          <w:szCs w:val="26"/>
          <w:rtl/>
          <w:lang w:val="ro-RO"/>
        </w:rPr>
        <w:t xml:space="preserve"> </w:t>
      </w:r>
      <w:r w:rsidRPr="0041088D">
        <w:rPr>
          <w:rFonts w:asciiTheme="majorBidi" w:hAnsiTheme="majorBidi" w:cs="B Nazanin"/>
          <w:b/>
          <w:bCs/>
          <w:sz w:val="26"/>
          <w:szCs w:val="26"/>
          <w:rtl/>
          <w:lang w:val="ro-RO"/>
        </w:rPr>
        <w:t xml:space="preserve"> </w:t>
      </w:r>
      <w:r w:rsidR="00634A24" w:rsidRPr="0041088D">
        <w:rPr>
          <w:rFonts w:asciiTheme="majorBidi" w:hAnsiTheme="majorBidi" w:cs="B Nazanin"/>
          <w:sz w:val="26"/>
          <w:szCs w:val="26"/>
          <w:rtl/>
          <w:lang w:val="ro-RO"/>
        </w:rPr>
        <w:t>قلعه‌ا</w:t>
      </w:r>
      <w:r w:rsidR="00634A24" w:rsidRPr="0041088D">
        <w:rPr>
          <w:rFonts w:asciiTheme="majorBidi" w:hAnsiTheme="majorBidi" w:cs="B Nazanin" w:hint="cs"/>
          <w:sz w:val="26"/>
          <w:szCs w:val="26"/>
          <w:rtl/>
          <w:lang w:val="ro-RO"/>
        </w:rPr>
        <w:t>ی</w:t>
      </w:r>
      <w:r w:rsidRPr="0041088D">
        <w:rPr>
          <w:rFonts w:asciiTheme="majorBidi" w:hAnsiTheme="majorBidi" w:cs="B Nazanin"/>
          <w:b/>
          <w:bCs/>
          <w:sz w:val="26"/>
          <w:szCs w:val="26"/>
          <w:rtl/>
          <w:lang w:val="ro-RO"/>
        </w:rPr>
        <w:t xml:space="preserve"> </w:t>
      </w:r>
      <w:r w:rsidRPr="0041088D">
        <w:rPr>
          <w:rFonts w:asciiTheme="majorBidi" w:eastAsia="Times New Roman" w:hAnsiTheme="majorBidi" w:cs="B Nazanin"/>
          <w:color w:val="202124"/>
          <w:sz w:val="26"/>
          <w:szCs w:val="26"/>
          <w:rtl/>
          <w:lang w:bidi="fa-IR"/>
        </w:rPr>
        <w:t>واقع در غرب روستای کلوتستی</w:t>
      </w:r>
      <w:r w:rsidRPr="0041088D">
        <w:rPr>
          <w:rStyle w:val="FootnoteReference"/>
          <w:rFonts w:asciiTheme="majorBidi" w:hAnsiTheme="majorBidi" w:cs="B Nazanin"/>
          <w:color w:val="202124"/>
          <w:sz w:val="26"/>
          <w:szCs w:val="26"/>
          <w:rtl/>
          <w:lang w:bidi="fa-IR"/>
        </w:rPr>
        <w:footnoteReference w:id="89"/>
      </w:r>
      <w:r w:rsidRPr="0041088D">
        <w:rPr>
          <w:rFonts w:asciiTheme="majorBidi" w:eastAsia="Times New Roman" w:hAnsiTheme="majorBidi" w:cs="B Nazanin"/>
          <w:color w:val="202124"/>
          <w:sz w:val="26"/>
          <w:szCs w:val="26"/>
          <w:rtl/>
          <w:lang w:bidi="fa-IR"/>
        </w:rPr>
        <w:t xml:space="preserve">، در حدود سال 1296 </w:t>
      </w:r>
      <w:r w:rsidR="00634A24" w:rsidRPr="0041088D">
        <w:rPr>
          <w:rFonts w:asciiTheme="majorBidi" w:eastAsia="Times New Roman" w:hAnsiTheme="majorBidi" w:cs="B Nazanin"/>
          <w:color w:val="202124"/>
          <w:sz w:val="26"/>
          <w:szCs w:val="26"/>
          <w:rtl/>
          <w:lang w:bidi="fa-IR"/>
        </w:rPr>
        <w:t>به‌عنوان</w:t>
      </w:r>
      <w:r w:rsidRPr="0041088D">
        <w:rPr>
          <w:rFonts w:asciiTheme="majorBidi" w:eastAsia="Times New Roman" w:hAnsiTheme="majorBidi" w:cs="B Nazanin"/>
          <w:color w:val="202124"/>
          <w:sz w:val="26"/>
          <w:szCs w:val="26"/>
          <w:rtl/>
          <w:lang w:bidi="fa-IR"/>
        </w:rPr>
        <w:t xml:space="preserve"> یک قلعه قابل سکونت برای پناه بردن ساخته شد.</w:t>
      </w:r>
    </w:p>
    <w:p w:rsidR="003D0F6F" w:rsidRPr="0041088D" w:rsidRDefault="006252DB" w:rsidP="00E24599">
      <w:pPr>
        <w:bidi/>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rtl/>
          <w:lang w:bidi="fa-IR"/>
        </w:rPr>
        <w:t>روستای رمیتا</w:t>
      </w:r>
      <w:r w:rsidR="00E24599" w:rsidRPr="0041088D">
        <w:rPr>
          <w:rFonts w:asciiTheme="majorBidi" w:eastAsia="Times New Roman" w:hAnsiTheme="majorBidi" w:cs="B Nazanin" w:hint="cs"/>
          <w:b/>
          <w:bCs/>
          <w:color w:val="202124"/>
          <w:sz w:val="26"/>
          <w:szCs w:val="26"/>
          <w:rtl/>
          <w:lang w:bidi="fa-IR"/>
        </w:rPr>
        <w:t>:</w:t>
      </w:r>
      <w:r w:rsidRPr="0041088D">
        <w:rPr>
          <w:rStyle w:val="FootnoteReference"/>
          <w:rFonts w:asciiTheme="majorBidi" w:hAnsiTheme="majorBidi" w:cs="B Nazanin"/>
          <w:b/>
          <w:bCs/>
          <w:color w:val="202124"/>
          <w:sz w:val="26"/>
          <w:szCs w:val="26"/>
          <w:rtl/>
          <w:lang w:bidi="fa-IR"/>
        </w:rPr>
        <w:footnoteReference w:id="90"/>
      </w:r>
      <w:r w:rsidRPr="0041088D">
        <w:rPr>
          <w:rFonts w:asciiTheme="majorBidi" w:eastAsia="Times New Roman" w:hAnsiTheme="majorBidi" w:cs="B Nazanin"/>
          <w:color w:val="202124"/>
          <w:sz w:val="26"/>
          <w:szCs w:val="26"/>
          <w:rtl/>
          <w:lang w:bidi="fa-IR"/>
        </w:rPr>
        <w:t xml:space="preserve"> واقع در شهرستان آلبا، دقیقاً در </w:t>
      </w:r>
      <w:r w:rsidRPr="0041088D">
        <w:rPr>
          <w:rFonts w:asciiTheme="majorBidi" w:eastAsia="Times New Roman" w:hAnsiTheme="majorBidi" w:cs="B Nazanin"/>
          <w:sz w:val="26"/>
          <w:szCs w:val="26"/>
          <w:rtl/>
          <w:lang w:bidi="fa-IR"/>
        </w:rPr>
        <w:t>کوه‌های آپوسنی</w:t>
      </w:r>
      <w:r w:rsidRPr="0041088D">
        <w:rPr>
          <w:rStyle w:val="FootnoteReference"/>
          <w:rFonts w:asciiTheme="majorBidi" w:eastAsia="Times New Roman" w:hAnsiTheme="majorBidi" w:cs="B Nazanin"/>
          <w:sz w:val="26"/>
          <w:szCs w:val="26"/>
          <w:rtl/>
          <w:lang w:bidi="fa-IR"/>
        </w:rPr>
        <w:footnoteReference w:id="91"/>
      </w:r>
      <w:r w:rsidRPr="0041088D">
        <w:rPr>
          <w:rFonts w:asciiTheme="majorBidi" w:eastAsia="Times New Roman" w:hAnsiTheme="majorBidi" w:cs="B Nazanin"/>
          <w:sz w:val="26"/>
          <w:szCs w:val="26"/>
          <w:rtl/>
          <w:lang w:bidi="fa-IR"/>
        </w:rPr>
        <w:t xml:space="preserve">، </w:t>
      </w:r>
      <w:r w:rsidRPr="0041088D">
        <w:rPr>
          <w:rFonts w:asciiTheme="majorBidi" w:eastAsia="Times New Roman" w:hAnsiTheme="majorBidi" w:cs="B Nazanin"/>
          <w:color w:val="202124"/>
          <w:sz w:val="26"/>
          <w:szCs w:val="26"/>
          <w:rtl/>
          <w:lang w:bidi="fa-IR"/>
        </w:rPr>
        <w:t>که یکی از زیباترین مکان‌های رومانی به حساب می‌آید.</w:t>
      </w:r>
      <w:r w:rsidRPr="0041088D">
        <w:rPr>
          <w:rFonts w:asciiTheme="majorBidi" w:eastAsia="Times New Roman" w:hAnsiTheme="majorBidi" w:cs="B Nazanin"/>
          <w:color w:val="202124"/>
          <w:sz w:val="26"/>
          <w:szCs w:val="26"/>
          <w:lang w:bidi="fa-IR"/>
        </w:rPr>
        <w:t xml:space="preserve"> </w:t>
      </w:r>
      <w:r w:rsidR="00634A24" w:rsidRPr="0041088D">
        <w:rPr>
          <w:rFonts w:asciiTheme="majorBidi" w:eastAsia="Times New Roman" w:hAnsiTheme="majorBidi" w:cs="B Nazanin"/>
          <w:color w:val="202124"/>
          <w:sz w:val="26"/>
          <w:szCs w:val="26"/>
          <w:rtl/>
          <w:lang w:bidi="fa-IR"/>
        </w:rPr>
        <w:t>خانه 140</w:t>
      </w:r>
      <w:r w:rsidRPr="0041088D">
        <w:rPr>
          <w:rFonts w:asciiTheme="majorBidi" w:eastAsia="Times New Roman" w:hAnsiTheme="majorBidi" w:cs="B Nazanin"/>
          <w:color w:val="202124"/>
          <w:sz w:val="26"/>
          <w:szCs w:val="26"/>
          <w:rtl/>
          <w:lang w:bidi="fa-IR"/>
        </w:rPr>
        <w:t xml:space="preserve"> روستایی که از مقامات بوداپست و </w:t>
      </w:r>
      <w:r w:rsidRPr="0041088D">
        <w:rPr>
          <w:rFonts w:asciiTheme="majorBidi" w:eastAsia="Times New Roman" w:hAnsiTheme="majorBidi" w:cs="B Nazanin"/>
          <w:sz w:val="26"/>
          <w:szCs w:val="26"/>
          <w:rtl/>
          <w:lang w:bidi="fa-IR"/>
        </w:rPr>
        <w:t>بنیاد تراست</w:t>
      </w:r>
      <w:r w:rsidRPr="0041088D">
        <w:rPr>
          <w:rStyle w:val="FootnoteReference"/>
          <w:rFonts w:asciiTheme="majorBidi" w:eastAsia="Times New Roman" w:hAnsiTheme="majorBidi" w:cs="B Nazanin"/>
          <w:sz w:val="26"/>
          <w:szCs w:val="26"/>
          <w:rtl/>
          <w:lang w:bidi="fa-IR"/>
        </w:rPr>
        <w:footnoteReference w:id="92"/>
      </w:r>
      <w:r w:rsidRPr="0041088D">
        <w:rPr>
          <w:rFonts w:asciiTheme="majorBidi" w:eastAsia="Times New Roman" w:hAnsiTheme="majorBidi" w:cs="B Nazanin"/>
          <w:sz w:val="26"/>
          <w:szCs w:val="26"/>
          <w:rtl/>
          <w:lang w:bidi="fa-IR"/>
        </w:rPr>
        <w:t xml:space="preserve"> </w:t>
      </w:r>
      <w:r w:rsidRPr="0041088D">
        <w:rPr>
          <w:rFonts w:asciiTheme="majorBidi" w:eastAsia="Times New Roman" w:hAnsiTheme="majorBidi" w:cs="B Nazanin"/>
          <w:color w:val="202124"/>
          <w:sz w:val="26"/>
          <w:szCs w:val="26"/>
          <w:rtl/>
          <w:lang w:bidi="fa-IR"/>
        </w:rPr>
        <w:t>ترانسیلوانیا</w:t>
      </w:r>
      <w:r w:rsidRPr="0041088D">
        <w:rPr>
          <w:rFonts w:asciiTheme="majorBidi" w:eastAsia="Times New Roman" w:hAnsiTheme="majorBidi" w:cs="B Nazanin"/>
          <w:color w:val="202124"/>
          <w:sz w:val="26"/>
          <w:szCs w:val="26"/>
          <w:lang w:bidi="fa-IR"/>
        </w:rPr>
        <w:t xml:space="preserve"> </w:t>
      </w:r>
      <w:r w:rsidRPr="0041088D">
        <w:rPr>
          <w:rFonts w:asciiTheme="majorBidi" w:eastAsia="Times New Roman" w:hAnsiTheme="majorBidi" w:cs="B Nazanin"/>
          <w:color w:val="202124"/>
          <w:sz w:val="26"/>
          <w:szCs w:val="26"/>
          <w:rtl/>
          <w:lang w:bidi="fa-IR"/>
        </w:rPr>
        <w:t xml:space="preserve">به منظور حفظ بافت قدیمی خود کمک مالی دریافت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کنند</w:t>
      </w:r>
      <w:r w:rsidRPr="0041088D">
        <w:rPr>
          <w:rFonts w:asciiTheme="majorBidi" w:eastAsia="Times New Roman" w:hAnsiTheme="majorBidi" w:cs="B Nazanin"/>
          <w:color w:val="202124"/>
          <w:sz w:val="26"/>
          <w:szCs w:val="26"/>
          <w:rtl/>
          <w:lang w:bidi="fa-IR"/>
        </w:rPr>
        <w:t>. این روستا در یک فرورفتگی بزرگ گرانیتی پنهان شده است و اکثریت جمعیت مجارستانی دارد.</w:t>
      </w:r>
    </w:p>
    <w:p w:rsidR="006252DB" w:rsidRPr="0041088D" w:rsidRDefault="006252DB" w:rsidP="004421DB">
      <w:pPr>
        <w:bidi/>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سایر بناهای تاریخی این منطقه:</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قلعه کالنیک </w:t>
      </w:r>
      <w:r w:rsidRPr="0041088D">
        <w:rPr>
          <w:rStyle w:val="FootnoteReference"/>
          <w:rFonts w:asciiTheme="majorBidi" w:hAnsiTheme="majorBidi" w:cs="B Nazanin"/>
          <w:color w:val="202124"/>
          <w:sz w:val="26"/>
          <w:szCs w:val="26"/>
          <w:rtl/>
          <w:lang w:bidi="fa-IR"/>
        </w:rPr>
        <w:footnoteReference w:id="93"/>
      </w:r>
      <w:r w:rsidRPr="0041088D">
        <w:rPr>
          <w:rFonts w:asciiTheme="majorBidi" w:eastAsia="Times New Roman" w:hAnsiTheme="majorBidi" w:cs="B Nazanin"/>
          <w:color w:val="202124"/>
          <w:sz w:val="26"/>
          <w:szCs w:val="26"/>
          <w:rtl/>
          <w:lang w:bidi="fa-IR"/>
        </w:rPr>
        <w:t xml:space="preserve">، قلعه کاپالنا </w:t>
      </w:r>
      <w:r w:rsidRPr="0041088D">
        <w:rPr>
          <w:rStyle w:val="FootnoteReference"/>
          <w:rFonts w:asciiTheme="majorBidi" w:hAnsiTheme="majorBidi" w:cs="B Nazanin"/>
          <w:color w:val="202124"/>
          <w:sz w:val="26"/>
          <w:szCs w:val="26"/>
          <w:rtl/>
          <w:lang w:bidi="fa-IR"/>
        </w:rPr>
        <w:footnoteReference w:id="94"/>
      </w:r>
      <w:r w:rsidRPr="0041088D">
        <w:rPr>
          <w:rFonts w:asciiTheme="majorBidi" w:eastAsia="Times New Roman" w:hAnsiTheme="majorBidi" w:cs="B Nazanin"/>
          <w:color w:val="202124"/>
          <w:sz w:val="26"/>
          <w:szCs w:val="26"/>
          <w:rtl/>
          <w:lang w:bidi="fa-IR"/>
        </w:rPr>
        <w:t>و قلعه مونتانا</w:t>
      </w:r>
      <w:r w:rsidRPr="0041088D">
        <w:rPr>
          <w:rStyle w:val="FootnoteReference"/>
          <w:rFonts w:asciiTheme="majorBidi" w:hAnsiTheme="majorBidi" w:cs="B Nazanin"/>
          <w:color w:val="202124"/>
          <w:sz w:val="26"/>
          <w:szCs w:val="26"/>
          <w:rtl/>
          <w:lang w:bidi="fa-IR"/>
        </w:rPr>
        <w:footnoteReference w:id="95"/>
      </w:r>
      <w:r w:rsidRPr="0041088D">
        <w:rPr>
          <w:rFonts w:asciiTheme="majorBidi" w:eastAsia="Times New Roman" w:hAnsiTheme="majorBidi" w:cs="B Nazanin"/>
          <w:color w:val="202124"/>
          <w:sz w:val="26"/>
          <w:szCs w:val="26"/>
          <w:rtl/>
          <w:lang w:bidi="fa-IR"/>
        </w:rPr>
        <w:t>.</w:t>
      </w:r>
    </w:p>
    <w:p w:rsidR="006252DB" w:rsidRPr="00DC01A9" w:rsidRDefault="003D0F6F" w:rsidP="00E24599">
      <w:pPr>
        <w:pStyle w:val="Heading3"/>
        <w:bidi/>
        <w:jc w:val="center"/>
        <w:rPr>
          <w:rFonts w:eastAsia="Times New Roman" w:cs="B Nazanin"/>
          <w:sz w:val="28"/>
          <w:szCs w:val="28"/>
          <w:lang w:bidi="fa-IR"/>
        </w:rPr>
      </w:pPr>
      <w:bookmarkStart w:id="85" w:name="_Toc142563137"/>
      <w:r w:rsidRPr="00DC01A9">
        <w:rPr>
          <w:rFonts w:eastAsia="Times New Roman" w:cs="B Nazanin"/>
          <w:sz w:val="28"/>
          <w:szCs w:val="28"/>
          <w:rtl/>
          <w:lang w:bidi="fa-IR"/>
        </w:rPr>
        <w:t>اقتصاد</w:t>
      </w:r>
      <w:bookmarkEnd w:id="85"/>
    </w:p>
    <w:p w:rsidR="006252DB" w:rsidRPr="0041088D" w:rsidRDefault="006252DB" w:rsidP="004421DB">
      <w:pPr>
        <w:bidi/>
        <w:spacing w:after="0" w:line="240" w:lineRule="auto"/>
        <w:jc w:val="both"/>
        <w:rPr>
          <w:rStyle w:val="y2iqfc"/>
          <w:rFonts w:asciiTheme="majorBidi" w:hAnsiTheme="majorBidi" w:cs="B Nazanin"/>
          <w:sz w:val="26"/>
          <w:szCs w:val="26"/>
          <w:rtl/>
        </w:rPr>
      </w:pPr>
      <w:r w:rsidRPr="0041088D">
        <w:rPr>
          <w:rStyle w:val="y2iqfc"/>
          <w:rFonts w:asciiTheme="majorBidi" w:hAnsiTheme="majorBidi" w:cs="B Nazanin"/>
          <w:color w:val="202124"/>
          <w:sz w:val="26"/>
          <w:szCs w:val="26"/>
          <w:rtl/>
          <w:lang w:bidi="fa-IR"/>
        </w:rPr>
        <w:t xml:space="preserve">استان آلبا "پایتخت" صنعت تولید رومانی است. آلبا لزوماً شهرستانی از </w:t>
      </w:r>
      <w:r w:rsidR="00634A24" w:rsidRPr="0041088D">
        <w:rPr>
          <w:rStyle w:val="y2iqfc"/>
          <w:rFonts w:asciiTheme="majorBidi" w:hAnsiTheme="majorBidi" w:cs="B Nazanin"/>
          <w:color w:val="202124"/>
          <w:sz w:val="26"/>
          <w:szCs w:val="26"/>
          <w:rtl/>
          <w:lang w:bidi="fa-IR"/>
        </w:rPr>
        <w:t>شرکت‌ها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چندملیتی نیست. در واقع </w:t>
      </w:r>
      <w:r w:rsidR="00634A24" w:rsidRPr="0041088D">
        <w:rPr>
          <w:rStyle w:val="y2iqfc"/>
          <w:rFonts w:asciiTheme="majorBidi" w:hAnsiTheme="majorBidi" w:cs="B Nazanin"/>
          <w:color w:val="202124"/>
          <w:sz w:val="26"/>
          <w:szCs w:val="26"/>
          <w:rtl/>
          <w:lang w:bidi="fa-IR"/>
        </w:rPr>
        <w:t>نمونه‌ا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است که نشان </w:t>
      </w:r>
      <w:r w:rsidR="00634A24" w:rsidRPr="0041088D">
        <w:rPr>
          <w:rStyle w:val="y2iqfc"/>
          <w:rFonts w:asciiTheme="majorBidi" w:hAnsiTheme="majorBidi" w:cs="B Nazanin"/>
          <w:color w:val="202124"/>
          <w:sz w:val="26"/>
          <w:szCs w:val="26"/>
          <w:rtl/>
          <w:lang w:bidi="fa-IR"/>
        </w:rPr>
        <w:t>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دهد</w:t>
      </w:r>
      <w:r w:rsidRPr="0041088D">
        <w:rPr>
          <w:rStyle w:val="y2iqfc"/>
          <w:rFonts w:asciiTheme="majorBidi" w:hAnsiTheme="majorBidi" w:cs="B Nazanin"/>
          <w:color w:val="202124"/>
          <w:sz w:val="26"/>
          <w:szCs w:val="26"/>
          <w:rtl/>
          <w:lang w:bidi="fa-IR"/>
        </w:rPr>
        <w:t xml:space="preserve"> </w:t>
      </w:r>
      <w:r w:rsidR="00634A24" w:rsidRPr="0041088D">
        <w:rPr>
          <w:rStyle w:val="y2iqfc"/>
          <w:rFonts w:asciiTheme="majorBidi" w:hAnsiTheme="majorBidi" w:cs="B Nazanin"/>
          <w:color w:val="202124"/>
          <w:sz w:val="26"/>
          <w:szCs w:val="26"/>
          <w:rtl/>
          <w:lang w:bidi="fa-IR"/>
        </w:rPr>
        <w:t>سرما</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ه‌گذار</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محلی </w:t>
      </w:r>
      <w:r w:rsidR="00634A24" w:rsidRPr="0041088D">
        <w:rPr>
          <w:rStyle w:val="y2iqfc"/>
          <w:rFonts w:asciiTheme="majorBidi" w:hAnsiTheme="majorBidi" w:cs="B Nazanin"/>
          <w:color w:val="202124"/>
          <w:sz w:val="26"/>
          <w:szCs w:val="26"/>
          <w:rtl/>
          <w:lang w:bidi="fa-IR"/>
        </w:rPr>
        <w:t>به‌ویژه</w:t>
      </w:r>
      <w:r w:rsidRPr="0041088D">
        <w:rPr>
          <w:rStyle w:val="y2iqfc"/>
          <w:rFonts w:asciiTheme="majorBidi" w:hAnsiTheme="majorBidi" w:cs="B Nazanin"/>
          <w:color w:val="202124"/>
          <w:sz w:val="26"/>
          <w:szCs w:val="26"/>
          <w:rtl/>
          <w:lang w:bidi="fa-IR"/>
        </w:rPr>
        <w:t xml:space="preserve"> </w:t>
      </w:r>
      <w:r w:rsidR="00634A24" w:rsidRPr="0041088D">
        <w:rPr>
          <w:rStyle w:val="y2iqfc"/>
          <w:rFonts w:asciiTheme="majorBidi" w:hAnsiTheme="majorBidi" w:cs="B Nazanin"/>
          <w:color w:val="202124"/>
          <w:sz w:val="26"/>
          <w:szCs w:val="26"/>
          <w:rtl/>
          <w:lang w:bidi="fa-IR"/>
        </w:rPr>
        <w:t>سرمایه‌گذاری</w:t>
      </w:r>
      <w:r w:rsidRPr="0041088D">
        <w:rPr>
          <w:rStyle w:val="y2iqfc"/>
          <w:rFonts w:asciiTheme="majorBidi" w:hAnsiTheme="majorBidi" w:cs="B Nazanin"/>
          <w:color w:val="202124"/>
          <w:sz w:val="26"/>
          <w:szCs w:val="26"/>
          <w:rtl/>
          <w:lang w:bidi="fa-IR"/>
        </w:rPr>
        <w:t xml:space="preserve"> در صنایع غذایی در اقتصاد یک شهرستان تعیین کننده است.</w:t>
      </w:r>
    </w:p>
    <w:p w:rsidR="006252DB" w:rsidRPr="0041088D" w:rsidRDefault="00634A24" w:rsidP="004421DB">
      <w:pPr>
        <w:bidi/>
        <w:spacing w:after="0" w:line="240" w:lineRule="auto"/>
        <w:jc w:val="both"/>
        <w:rPr>
          <w:rStyle w:val="y2iqfc"/>
          <w:rFonts w:asciiTheme="majorBidi" w:hAnsiTheme="majorBidi" w:cs="B Nazanin"/>
          <w:color w:val="202124"/>
          <w:sz w:val="26"/>
          <w:szCs w:val="26"/>
          <w:rtl/>
          <w:lang w:bidi="fa-IR"/>
        </w:rPr>
      </w:pPr>
      <w:r w:rsidRPr="0041088D">
        <w:rPr>
          <w:rStyle w:val="y2iqfc"/>
          <w:rFonts w:asciiTheme="majorBidi" w:hAnsiTheme="majorBidi" w:cs="B Nazanin"/>
          <w:color w:val="202124"/>
          <w:sz w:val="26"/>
          <w:szCs w:val="26"/>
          <w:rtl/>
          <w:lang w:bidi="fa-IR"/>
        </w:rPr>
        <w:t>سرمایه‌گذاری</w:t>
      </w:r>
      <w:r w:rsidR="006252DB" w:rsidRPr="0041088D">
        <w:rPr>
          <w:rStyle w:val="y2iqfc"/>
          <w:rFonts w:asciiTheme="majorBidi" w:hAnsiTheme="majorBidi" w:cs="B Nazanin"/>
          <w:color w:val="202124"/>
          <w:sz w:val="26"/>
          <w:szCs w:val="26"/>
          <w:rtl/>
          <w:lang w:bidi="fa-IR"/>
        </w:rPr>
        <w:t xml:space="preserve"> 300 میلیون یورویی گروه دایملر آلمان در </w:t>
      </w:r>
      <w:r w:rsidRPr="0041088D">
        <w:rPr>
          <w:rStyle w:val="y2iqfc"/>
          <w:rFonts w:asciiTheme="majorBidi" w:hAnsiTheme="majorBidi" w:cs="B Nazanin"/>
          <w:color w:val="202124"/>
          <w:sz w:val="26"/>
          <w:szCs w:val="26"/>
          <w:rtl/>
          <w:lang w:bidi="fa-IR"/>
        </w:rPr>
        <w:t>کارخانه‌ا</w:t>
      </w:r>
      <w:r w:rsidRPr="0041088D">
        <w:rPr>
          <w:rStyle w:val="y2iqfc"/>
          <w:rFonts w:asciiTheme="majorBidi" w:hAnsiTheme="majorBidi" w:cs="B Nazanin" w:hint="cs"/>
          <w:color w:val="202124"/>
          <w:sz w:val="26"/>
          <w:szCs w:val="26"/>
          <w:rtl/>
          <w:lang w:bidi="fa-IR"/>
        </w:rPr>
        <w:t>ی</w:t>
      </w:r>
      <w:r w:rsidR="006252DB" w:rsidRPr="0041088D">
        <w:rPr>
          <w:rStyle w:val="y2iqfc"/>
          <w:rFonts w:asciiTheme="majorBidi" w:hAnsiTheme="majorBidi" w:cs="B Nazanin"/>
          <w:color w:val="202124"/>
          <w:sz w:val="26"/>
          <w:szCs w:val="26"/>
          <w:rtl/>
          <w:lang w:bidi="fa-IR"/>
        </w:rPr>
        <w:t xml:space="preserve"> در سبس </w:t>
      </w:r>
      <w:r w:rsidR="006252DB" w:rsidRPr="0041088D">
        <w:rPr>
          <w:rStyle w:val="FootnoteReference"/>
          <w:rFonts w:asciiTheme="majorBidi" w:eastAsia="Times New Roman" w:hAnsiTheme="majorBidi" w:cs="B Nazanin"/>
          <w:color w:val="202124"/>
          <w:sz w:val="26"/>
          <w:szCs w:val="26"/>
          <w:rtl/>
          <w:lang w:bidi="fa-IR"/>
        </w:rPr>
        <w:footnoteReference w:id="96"/>
      </w:r>
      <w:r w:rsidR="006252DB" w:rsidRPr="0041088D">
        <w:rPr>
          <w:rStyle w:val="y2iqfc"/>
          <w:rFonts w:asciiTheme="majorBidi" w:hAnsiTheme="majorBidi" w:cs="B Nazanin"/>
          <w:color w:val="202124"/>
          <w:sz w:val="26"/>
          <w:szCs w:val="26"/>
          <w:rtl/>
          <w:lang w:bidi="fa-IR"/>
        </w:rPr>
        <w:t>(شرکت مونتاژ ستاره) و جاه طلبی برخی از کارآفرینان در صنایع غذایی و همچنین در حوزه تولید مصالح ساختمانی، آلبا را در ده سال گذشته به یک کارخانه و رهبر صنعت تولید رومانی تبدیل کرده است.</w:t>
      </w:r>
    </w:p>
    <w:p w:rsidR="006252DB" w:rsidRPr="0041088D" w:rsidRDefault="006252DB"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lang w:bidi="fa-IR"/>
        </w:rPr>
        <w:lastRenderedPageBreak/>
        <w:t xml:space="preserve">پیشینه اقتصادی آلبا یولیا برای گذار پسا کمونیستی از اقتصاد برنامه ریزی شده به سرمایه داری بازار معمولی است. 97% از کل </w:t>
      </w:r>
      <w:r w:rsidR="00634A24" w:rsidRPr="0041088D">
        <w:rPr>
          <w:rFonts w:asciiTheme="majorBidi" w:hAnsiTheme="majorBidi" w:cs="B Nazanin"/>
          <w:sz w:val="26"/>
          <w:szCs w:val="26"/>
          <w:rtl/>
          <w:lang w:bidi="fa-IR"/>
        </w:rPr>
        <w:t>شرکت‌ها</w:t>
      </w:r>
      <w:r w:rsidRPr="0041088D">
        <w:rPr>
          <w:rFonts w:asciiTheme="majorBidi" w:hAnsiTheme="majorBidi" w:cs="B Nazanin"/>
          <w:sz w:val="26"/>
          <w:szCs w:val="26"/>
          <w:rtl/>
          <w:lang w:bidi="fa-IR"/>
        </w:rPr>
        <w:t xml:space="preserve"> خصوصی هستند و عوامل اقتصادی جدید از جمله مشاغل محلی و سرمایه گذاران خارجی، جایگزین صنعت سنگین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اقتصاد محلی خدمات محور است و تعداد زیادی از </w:t>
      </w:r>
      <w:r w:rsidR="00634A24" w:rsidRPr="0041088D">
        <w:rPr>
          <w:rFonts w:asciiTheme="majorBidi" w:hAnsiTheme="majorBidi" w:cs="B Nazanin"/>
          <w:sz w:val="26"/>
          <w:szCs w:val="26"/>
          <w:rtl/>
          <w:lang w:bidi="fa-IR"/>
        </w:rPr>
        <w:t>بنگاه‌ها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کوچک خانوادگی هستند. صنعت سبک نیز </w:t>
      </w:r>
      <w:r w:rsidR="00634A24" w:rsidRPr="0041088D">
        <w:rPr>
          <w:rFonts w:asciiTheme="majorBidi" w:hAnsiTheme="majorBidi" w:cs="B Nazanin"/>
          <w:sz w:val="26"/>
          <w:szCs w:val="26"/>
          <w:rtl/>
          <w:lang w:bidi="fa-IR"/>
        </w:rPr>
        <w:t>عمدتاً</w:t>
      </w:r>
      <w:r w:rsidRPr="0041088D">
        <w:rPr>
          <w:rFonts w:asciiTheme="majorBidi" w:hAnsiTheme="majorBidi" w:cs="B Nazanin"/>
          <w:sz w:val="26"/>
          <w:szCs w:val="26"/>
          <w:rtl/>
          <w:lang w:bidi="fa-IR"/>
        </w:rPr>
        <w:t xml:space="preserve"> تحت سلطه </w:t>
      </w:r>
      <w:r w:rsidR="00634A24" w:rsidRPr="0041088D">
        <w:rPr>
          <w:rFonts w:asciiTheme="majorBidi" w:hAnsiTheme="majorBidi" w:cs="B Nazanin"/>
          <w:sz w:val="26"/>
          <w:szCs w:val="26"/>
          <w:rtl/>
          <w:lang w:bidi="fa-IR"/>
        </w:rPr>
        <w:t>سرما</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ه‌گذار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خارجی سمی باشد.</w:t>
      </w:r>
    </w:p>
    <w:p w:rsidR="006252DB" w:rsidRPr="0041088D" w:rsidRDefault="00634A24"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بخش‌ها</w:t>
      </w:r>
      <w:r w:rsidRPr="0041088D">
        <w:rPr>
          <w:rFonts w:asciiTheme="majorBidi" w:hAnsiTheme="majorBidi" w:cs="B Nazanin" w:hint="cs"/>
          <w:sz w:val="26"/>
          <w:szCs w:val="26"/>
          <w:rtl/>
          <w:lang w:bidi="fa-IR"/>
        </w:rPr>
        <w:t>ی</w:t>
      </w:r>
      <w:r w:rsidR="006252DB" w:rsidRPr="0041088D">
        <w:rPr>
          <w:rFonts w:asciiTheme="majorBidi" w:hAnsiTheme="majorBidi" w:cs="B Nazanin"/>
          <w:sz w:val="26"/>
          <w:szCs w:val="26"/>
          <w:rtl/>
          <w:lang w:bidi="fa-IR"/>
        </w:rPr>
        <w:t xml:space="preserve"> کلیدی فعالیت اقتصادی با توجه به اهمیت آنها و اشتغال به تفکیک </w:t>
      </w:r>
      <w:r w:rsidRPr="0041088D">
        <w:rPr>
          <w:rFonts w:asciiTheme="majorBidi" w:hAnsiTheme="majorBidi" w:cs="B Nazanin"/>
          <w:sz w:val="26"/>
          <w:szCs w:val="26"/>
          <w:rtl/>
          <w:lang w:bidi="fa-IR"/>
        </w:rPr>
        <w:t>بخش‌ها</w:t>
      </w:r>
      <w:r w:rsidR="006252DB" w:rsidRPr="0041088D">
        <w:rPr>
          <w:rFonts w:asciiTheme="majorBidi" w:hAnsiTheme="majorBidi" w:cs="B Nazanin"/>
          <w:sz w:val="26"/>
          <w:szCs w:val="26"/>
          <w:rtl/>
          <w:lang w:bidi="fa-IR"/>
        </w:rPr>
        <w:t xml:space="preserve"> به شرح زیر است: کشاورزی و جنگلداری: 1.5%؛ صنعت: 27،3%؛ زمینه ساخت و ساز: 7,9%؛ بازرگانی، </w:t>
      </w:r>
      <w:r w:rsidRPr="0041088D">
        <w:rPr>
          <w:rFonts w:asciiTheme="majorBidi" w:hAnsiTheme="majorBidi" w:cs="B Nazanin"/>
          <w:sz w:val="26"/>
          <w:szCs w:val="26"/>
          <w:rtl/>
          <w:lang w:bidi="fa-IR"/>
        </w:rPr>
        <w:t>هتل‌ها</w:t>
      </w:r>
      <w:r w:rsidR="006252DB" w:rsidRPr="0041088D">
        <w:rPr>
          <w:rFonts w:asciiTheme="majorBidi" w:hAnsiTheme="majorBidi" w:cs="B Nazanin"/>
          <w:sz w:val="26"/>
          <w:szCs w:val="26"/>
          <w:rtl/>
          <w:lang w:bidi="fa-IR"/>
        </w:rPr>
        <w:t xml:space="preserve"> و </w:t>
      </w:r>
      <w:r w:rsidRPr="0041088D">
        <w:rPr>
          <w:rFonts w:asciiTheme="majorBidi" w:hAnsiTheme="majorBidi" w:cs="B Nazanin"/>
          <w:sz w:val="26"/>
          <w:szCs w:val="26"/>
          <w:rtl/>
          <w:lang w:bidi="fa-IR"/>
        </w:rPr>
        <w:t>رستوران‌ها</w:t>
      </w:r>
      <w:r w:rsidR="006252DB" w:rsidRPr="0041088D">
        <w:rPr>
          <w:rFonts w:asciiTheme="majorBidi" w:hAnsiTheme="majorBidi" w:cs="B Nazanin"/>
          <w:sz w:val="26"/>
          <w:szCs w:val="26"/>
          <w:rtl/>
          <w:lang w:bidi="fa-IR"/>
        </w:rPr>
        <w:t xml:space="preserve"> (گردشگری): 17،9%؛ حمل و نقل و مخابرات: 7،3%؛ </w:t>
      </w:r>
      <w:r w:rsidRPr="0041088D">
        <w:rPr>
          <w:rFonts w:asciiTheme="majorBidi" w:hAnsiTheme="majorBidi" w:cs="B Nazanin"/>
          <w:sz w:val="26"/>
          <w:szCs w:val="26"/>
          <w:rtl/>
          <w:lang w:bidi="fa-IR"/>
        </w:rPr>
        <w:t>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ت‌ها</w:t>
      </w:r>
      <w:r w:rsidRPr="0041088D">
        <w:rPr>
          <w:rFonts w:asciiTheme="majorBidi" w:hAnsiTheme="majorBidi" w:cs="B Nazanin" w:hint="cs"/>
          <w:sz w:val="26"/>
          <w:szCs w:val="26"/>
          <w:rtl/>
          <w:lang w:bidi="fa-IR"/>
        </w:rPr>
        <w:t>ی</w:t>
      </w:r>
      <w:r w:rsidR="006252DB" w:rsidRPr="0041088D">
        <w:rPr>
          <w:rFonts w:asciiTheme="majorBidi" w:hAnsiTheme="majorBidi" w:cs="B Nazanin"/>
          <w:sz w:val="26"/>
          <w:szCs w:val="26"/>
          <w:rtl/>
          <w:lang w:bidi="fa-IR"/>
        </w:rPr>
        <w:t xml:space="preserve"> مالی و معاملات املاک و مستغلات: 2،8%؛ مدیریت دولتی: 13،1%؛ سیستم آموزشی: 6،8%؛ نظام سلامت: 6،4%؛ سایر انواع </w:t>
      </w:r>
      <w:r w:rsidRPr="0041088D">
        <w:rPr>
          <w:rFonts w:asciiTheme="majorBidi" w:hAnsiTheme="majorBidi" w:cs="B Nazanin"/>
          <w:sz w:val="26"/>
          <w:szCs w:val="26"/>
          <w:rtl/>
          <w:lang w:bidi="fa-IR"/>
        </w:rPr>
        <w:t>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ت‌ها</w:t>
      </w:r>
      <w:r w:rsidR="006252DB" w:rsidRPr="0041088D">
        <w:rPr>
          <w:rFonts w:asciiTheme="majorBidi" w:hAnsiTheme="majorBidi" w:cs="B Nazanin"/>
          <w:sz w:val="26"/>
          <w:szCs w:val="26"/>
          <w:rtl/>
          <w:lang w:bidi="fa-IR"/>
        </w:rPr>
        <w:t>: 9،0%.</w:t>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محصولات خاص، صنایع دستی و خدمات شهر آلبا یولیا در سطح ملی و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شناخته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که </w:t>
      </w:r>
      <w:r w:rsidR="00634A24" w:rsidRPr="0041088D">
        <w:rPr>
          <w:rFonts w:asciiTheme="majorBidi" w:hAnsiTheme="majorBidi" w:cs="B Nazanin"/>
          <w:sz w:val="26"/>
          <w:szCs w:val="26"/>
          <w:rtl/>
          <w:lang w:bidi="fa-IR"/>
        </w:rPr>
        <w:t>مهم‌تر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آن ظروف چینی هستند و دو کارخانه از </w:t>
      </w:r>
      <w:r w:rsidR="00634A24" w:rsidRPr="0041088D">
        <w:rPr>
          <w:rFonts w:asciiTheme="majorBidi" w:hAnsiTheme="majorBidi" w:cs="B Nazanin"/>
          <w:sz w:val="26"/>
          <w:szCs w:val="26"/>
          <w:rtl/>
          <w:lang w:bidi="fa-IR"/>
        </w:rPr>
        <w:t>بزرگ‌تر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کارخانه‌ها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ظروف چینی در جهان در آلبا یولیا واقع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بخش‌ها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کلیدی استراتژیک آینده فعالیت اقتصادی: گردشگری، فنآوری اطلاعات و تجهیزات الکتریکی، صنعت غذا و نوشیدنی</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و ظروف چینی هستند.</w:t>
      </w:r>
    </w:p>
    <w:p w:rsidR="006252DB" w:rsidRPr="0041088D" w:rsidRDefault="006252DB"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آلبا یولیا توسعه پایدار خود را بر جذب منابع مالی غیر قابل بازپرداخت متمرکز کرده است و شهرداری موفق شده است در طول دوره 2007-2019 بیش از 200 میلیون یورو برای </w:t>
      </w:r>
      <w:r w:rsidR="00634A24" w:rsidRPr="0041088D">
        <w:rPr>
          <w:rFonts w:asciiTheme="majorBidi" w:hAnsiTheme="majorBidi" w:cs="B Nazanin"/>
          <w:sz w:val="26"/>
          <w:szCs w:val="26"/>
          <w:rtl/>
          <w:lang w:bidi="fa-IR"/>
        </w:rPr>
        <w:t>پروژه‌ها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توسعه پایدار تقریباً در همه </w:t>
      </w:r>
      <w:r w:rsidR="00634A24" w:rsidRPr="0041088D">
        <w:rPr>
          <w:rFonts w:asciiTheme="majorBidi" w:hAnsiTheme="majorBidi" w:cs="B Nazanin"/>
          <w:sz w:val="26"/>
          <w:szCs w:val="26"/>
          <w:rtl/>
          <w:lang w:bidi="fa-IR"/>
        </w:rPr>
        <w:t>زم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نه‌ها</w:t>
      </w:r>
      <w:r w:rsidRPr="0041088D">
        <w:rPr>
          <w:rFonts w:asciiTheme="majorBidi" w:hAnsiTheme="majorBidi" w:cs="B Nazanin"/>
          <w:sz w:val="26"/>
          <w:szCs w:val="26"/>
          <w:rtl/>
          <w:lang w:bidi="fa-IR"/>
        </w:rPr>
        <w:t xml:space="preserve"> (از جمله بهره وری انرژی) جذب کند. امروزه عملکرد این شهر در این زمینه در سطح ملی خوب ارزیابی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 xml:space="preserve"> و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نمونه‌ا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از مدیریت کارآمد نیازهای شهروندان، سرمایه گذاران و گردشگران معرفی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w:t>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یکی از </w:t>
      </w:r>
      <w:r w:rsidR="00634A24" w:rsidRPr="0041088D">
        <w:rPr>
          <w:rFonts w:asciiTheme="majorBidi" w:hAnsiTheme="majorBidi" w:cs="B Nazanin"/>
          <w:sz w:val="26"/>
          <w:szCs w:val="26"/>
          <w:rtl/>
          <w:lang w:bidi="fa-IR"/>
        </w:rPr>
        <w:t>مهم‌تر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بخش‌ها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رشد در آلبا ایولیا گردشگری و مهمان پذیری است و این شهر پتانسیل گردشگری خوبی در استان دارد. تعداد گردشگرانی که از </w:t>
      </w:r>
      <w:r w:rsidR="00634A24" w:rsidRPr="0041088D">
        <w:rPr>
          <w:rFonts w:asciiTheme="majorBidi" w:hAnsiTheme="majorBidi" w:cs="B Nazanin"/>
          <w:sz w:val="26"/>
          <w:szCs w:val="26"/>
          <w:rtl/>
          <w:lang w:bidi="fa-IR"/>
        </w:rPr>
        <w:t>اقامتگاه‌ها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این شهر استفاده کردند از سال 2011 تا کنون 250% افزایش یافته است.</w:t>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بخش ثانویه در آلبا ایولیا عمدتاً شامل صنایع غذایی، فرآوری چوب، تولید </w:t>
      </w:r>
      <w:r w:rsidR="00634A24" w:rsidRPr="0041088D">
        <w:rPr>
          <w:rFonts w:asciiTheme="majorBidi" w:hAnsiTheme="majorBidi" w:cs="B Nazanin"/>
          <w:sz w:val="26"/>
          <w:szCs w:val="26"/>
          <w:rtl/>
          <w:lang w:bidi="fa-IR"/>
        </w:rPr>
        <w:t>سرام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ظریف است. برخی از </w:t>
      </w:r>
      <w:r w:rsidR="00634A24" w:rsidRPr="0041088D">
        <w:rPr>
          <w:rFonts w:asciiTheme="majorBidi" w:hAnsiTheme="majorBidi" w:cs="B Nazanin"/>
          <w:sz w:val="26"/>
          <w:szCs w:val="26"/>
          <w:rtl/>
          <w:lang w:bidi="fa-IR"/>
        </w:rPr>
        <w:t>شرکت‌ها</w:t>
      </w:r>
      <w:r w:rsidRPr="0041088D">
        <w:rPr>
          <w:rFonts w:asciiTheme="majorBidi" w:hAnsiTheme="majorBidi" w:cs="B Nazanin"/>
          <w:sz w:val="26"/>
          <w:szCs w:val="26"/>
          <w:rtl/>
          <w:lang w:bidi="fa-IR"/>
        </w:rPr>
        <w:t xml:space="preserve"> در این </w:t>
      </w:r>
      <w:r w:rsidR="00634A24" w:rsidRPr="0041088D">
        <w:rPr>
          <w:rFonts w:asciiTheme="majorBidi" w:hAnsiTheme="majorBidi" w:cs="B Nazanin"/>
          <w:sz w:val="26"/>
          <w:szCs w:val="26"/>
          <w:rtl/>
          <w:lang w:bidi="fa-IR"/>
        </w:rPr>
        <w:t>بخش‌ها</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به‌طور</w:t>
      </w:r>
      <w:r w:rsidRPr="0041088D">
        <w:rPr>
          <w:rFonts w:asciiTheme="majorBidi" w:hAnsiTheme="majorBidi" w:cs="B Nazanin"/>
          <w:sz w:val="26"/>
          <w:szCs w:val="26"/>
          <w:rtl/>
          <w:lang w:bidi="fa-IR"/>
        </w:rPr>
        <w:t xml:space="preserve"> سنتی در شهر مستقر هستند و از </w:t>
      </w:r>
      <w:r w:rsidRPr="0041088D">
        <w:rPr>
          <w:rFonts w:asciiTheme="majorBidi" w:hAnsiTheme="majorBidi" w:cs="B Nazanin"/>
          <w:sz w:val="26"/>
          <w:szCs w:val="26"/>
          <w:rtl/>
          <w:lang w:bidi="fa-IR"/>
        </w:rPr>
        <w:lastRenderedPageBreak/>
        <w:t xml:space="preserve">نیروی کار متخصص بهره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برند</w:t>
      </w:r>
      <w:r w:rsidRPr="0041088D">
        <w:rPr>
          <w:rFonts w:asciiTheme="majorBidi" w:hAnsiTheme="majorBidi" w:cs="B Nazanin"/>
          <w:sz w:val="26"/>
          <w:szCs w:val="26"/>
          <w:rtl/>
          <w:lang w:bidi="fa-IR"/>
        </w:rPr>
        <w:t xml:space="preserve">. منطقه صنعتی آلبا یولیا 14% از قلمروی شهر را اشغال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w:t>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آلبا یولیا شهری با بالاترین جذب نرخ سرانه </w:t>
      </w:r>
      <w:r w:rsidR="00634A24" w:rsidRPr="0041088D">
        <w:rPr>
          <w:rFonts w:asciiTheme="majorBidi" w:hAnsiTheme="majorBidi" w:cs="B Nazanin"/>
          <w:sz w:val="26"/>
          <w:szCs w:val="26"/>
          <w:rtl/>
          <w:lang w:bidi="fa-IR"/>
        </w:rPr>
        <w:t>کمک‌ها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مالی اروپایی و سایر وجوه غیرقابل بازپرداخت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است و بیش از 200 میلیون یورو در </w:t>
      </w:r>
      <w:r w:rsidR="00634A24" w:rsidRPr="0041088D">
        <w:rPr>
          <w:rFonts w:asciiTheme="majorBidi" w:hAnsiTheme="majorBidi" w:cs="B Nazanin"/>
          <w:sz w:val="26"/>
          <w:szCs w:val="26"/>
          <w:rtl/>
          <w:lang w:bidi="fa-IR"/>
        </w:rPr>
        <w:t>پروژه‌ها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توسعه‌ا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در 10 سال گذشته در این شهر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شده است (با توجه به اینکه بودجه محلی اختصاص داده شده به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فقط حدود 2،5 میلیون یورو در سال است.).</w:t>
      </w:r>
    </w:p>
    <w:p w:rsidR="006252DB" w:rsidRPr="0041088D" w:rsidRDefault="006252DB" w:rsidP="004421DB">
      <w:pPr>
        <w:bidi/>
        <w:spacing w:after="0" w:line="240" w:lineRule="auto"/>
        <w:jc w:val="both"/>
        <w:rPr>
          <w:rFonts w:asciiTheme="majorBidi" w:hAnsiTheme="majorBidi" w:cs="B Nazanin"/>
          <w:b/>
          <w:bCs/>
          <w:sz w:val="26"/>
          <w:szCs w:val="26"/>
          <w:u w:val="single"/>
          <w:rtl/>
          <w:lang w:bidi="fa-IR"/>
        </w:rPr>
      </w:pPr>
      <w:r w:rsidRPr="0041088D">
        <w:rPr>
          <w:rFonts w:asciiTheme="majorBidi" w:hAnsiTheme="majorBidi" w:cs="B Nazanin"/>
          <w:sz w:val="26"/>
          <w:szCs w:val="26"/>
          <w:rtl/>
          <w:lang w:bidi="fa-IR"/>
        </w:rPr>
        <w:t xml:space="preserve">هرداری برای جذب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خارجی و </w:t>
      </w:r>
      <w:r w:rsidR="00634A24" w:rsidRPr="0041088D">
        <w:rPr>
          <w:rFonts w:asciiTheme="majorBidi" w:hAnsiTheme="majorBidi" w:cs="B Nazanin"/>
          <w:sz w:val="26"/>
          <w:szCs w:val="26"/>
          <w:rtl/>
          <w:lang w:bidi="fa-IR"/>
        </w:rPr>
        <w:t>شرکت‌ها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که شرکای محلی خود را پیدا </w:t>
      </w:r>
      <w:r w:rsidR="00634A24" w:rsidRPr="0041088D">
        <w:rPr>
          <w:rFonts w:asciiTheme="majorBidi" w:hAnsiTheme="majorBidi" w:cs="B Nazanin"/>
          <w:sz w:val="26"/>
          <w:szCs w:val="26"/>
          <w:rtl/>
          <w:lang w:bidi="fa-IR"/>
        </w:rPr>
        <w:t>کرده‌اند</w:t>
      </w:r>
      <w:r w:rsidRPr="0041088D">
        <w:rPr>
          <w:rFonts w:asciiTheme="majorBidi" w:hAnsiTheme="majorBidi" w:cs="B Nazanin"/>
          <w:sz w:val="26"/>
          <w:szCs w:val="26"/>
          <w:rtl/>
          <w:lang w:bidi="fa-IR"/>
        </w:rPr>
        <w:t xml:space="preserve">، سیاست اقتصادی بسیار باز دارد. شهرداری بر توسعه فنآوری و اقتصادی آینده متمرکز است. این شهر پروژه آزمایشی راه </w:t>
      </w:r>
      <w:r w:rsidR="00634A24" w:rsidRPr="0041088D">
        <w:rPr>
          <w:rFonts w:asciiTheme="majorBidi" w:hAnsiTheme="majorBidi" w:cs="B Nazanin"/>
          <w:sz w:val="26"/>
          <w:szCs w:val="26"/>
          <w:rtl/>
          <w:lang w:bidi="fa-IR"/>
        </w:rPr>
        <w:t>حل‌ها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هوشمند را آغاز کرده و به اولین شهر هوشمند رومانی تبدیل شده است</w:t>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رشد اقتصادی هوشمند، پایدار و فراگیر؛ گردشگری پایدار بر اساس غنای میراث فرهنگی؛ کاهش آلودگی و افزایش بهره وری انرژی؛ ایجاد یک محیط منسجم، فراگیر و کارآمد برای تجارت محلی؛ توسعه قابلیت تحرک </w:t>
      </w:r>
      <w:r w:rsidR="00634A24" w:rsidRPr="0041088D">
        <w:rPr>
          <w:rFonts w:asciiTheme="majorBidi" w:hAnsiTheme="majorBidi" w:cs="B Nazanin"/>
          <w:sz w:val="26"/>
          <w:szCs w:val="26"/>
          <w:rtl/>
          <w:lang w:bidi="fa-IR"/>
        </w:rPr>
        <w:t>ز</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رساخت‌ها</w:t>
      </w:r>
      <w:r w:rsidRPr="0041088D">
        <w:rPr>
          <w:rFonts w:asciiTheme="majorBidi" w:hAnsiTheme="majorBidi" w:cs="B Nazanin"/>
          <w:sz w:val="26"/>
          <w:szCs w:val="26"/>
          <w:rtl/>
          <w:lang w:bidi="fa-IR"/>
        </w:rPr>
        <w:t xml:space="preserve"> و خدمات عمومی با استفاده از راه </w:t>
      </w:r>
      <w:r w:rsidR="00634A24" w:rsidRPr="0041088D">
        <w:rPr>
          <w:rFonts w:asciiTheme="majorBidi" w:hAnsiTheme="majorBidi" w:cs="B Nazanin"/>
          <w:sz w:val="26"/>
          <w:szCs w:val="26"/>
          <w:rtl/>
          <w:lang w:bidi="fa-IR"/>
        </w:rPr>
        <w:t>حل‌ها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هوشمند؛ تبدیل آلبا یولیا به "شهری قابل </w:t>
      </w:r>
      <w:r w:rsidR="00634A24" w:rsidRPr="0041088D">
        <w:rPr>
          <w:rFonts w:asciiTheme="majorBidi" w:hAnsiTheme="majorBidi" w:cs="B Nazanin"/>
          <w:sz w:val="26"/>
          <w:szCs w:val="26"/>
          <w:rtl/>
          <w:lang w:bidi="fa-IR"/>
        </w:rPr>
        <w:t>زندگ</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تر</w:t>
      </w:r>
      <w:r w:rsidRPr="0041088D">
        <w:rPr>
          <w:rFonts w:asciiTheme="majorBidi" w:hAnsiTheme="majorBidi" w:cs="B Nazanin"/>
          <w:sz w:val="26"/>
          <w:szCs w:val="26"/>
          <w:rtl/>
          <w:lang w:bidi="fa-IR"/>
        </w:rPr>
        <w:t xml:space="preserve">" به منظور کاهش مهاجرت نیروی کار به سمت شهرهای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مثال کلوژ ناپوکا و یا سیبیو.</w:t>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پروژه "شهر هوشمند آلبا یولیا 2018"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یک پروژه ملی آزمایشی توسط دولت (وزارت ارتباطات و جامعه اطلاعاتی) با مشارکت شهرداری آلبا یولیا (</w:t>
      </w:r>
      <w:r w:rsidRPr="0041088D">
        <w:rPr>
          <w:rFonts w:asciiTheme="majorBidi" w:hAnsiTheme="majorBidi" w:cs="B Nazanin"/>
          <w:sz w:val="26"/>
          <w:szCs w:val="26"/>
          <w:lang w:bidi="fa-IR"/>
        </w:rPr>
        <w:t>AIM</w:t>
      </w:r>
      <w:r w:rsidRPr="0041088D">
        <w:rPr>
          <w:rFonts w:asciiTheme="majorBidi" w:hAnsiTheme="majorBidi" w:cs="B Nazanin"/>
          <w:sz w:val="26"/>
          <w:szCs w:val="26"/>
          <w:rtl/>
          <w:lang w:bidi="fa-IR"/>
        </w:rPr>
        <w:t xml:space="preserve">) و </w:t>
      </w:r>
      <w:r w:rsidR="00634A24" w:rsidRPr="0041088D">
        <w:rPr>
          <w:rFonts w:asciiTheme="majorBidi" w:hAnsiTheme="majorBidi" w:cs="B Nazanin"/>
          <w:sz w:val="26"/>
          <w:szCs w:val="26"/>
          <w:rtl/>
          <w:lang w:bidi="fa-IR"/>
        </w:rPr>
        <w:t>شرکت‌ها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خصوصی آغاز شد. بیش از 45 شرکت علاقه خود را برای </w:t>
      </w:r>
      <w:r w:rsidR="00634A24" w:rsidRPr="0041088D">
        <w:rPr>
          <w:rFonts w:asciiTheme="majorBidi" w:hAnsiTheme="majorBidi" w:cs="B Nazanin"/>
          <w:sz w:val="26"/>
          <w:szCs w:val="26"/>
          <w:rtl/>
          <w:lang w:bidi="fa-IR"/>
        </w:rPr>
        <w:t>سرمایه‌گذاری</w:t>
      </w:r>
      <w:r w:rsidRPr="0041088D">
        <w:rPr>
          <w:rFonts w:asciiTheme="majorBidi" w:hAnsiTheme="majorBidi" w:cs="B Nazanin"/>
          <w:sz w:val="26"/>
          <w:szCs w:val="26"/>
          <w:rtl/>
          <w:lang w:bidi="fa-IR"/>
        </w:rPr>
        <w:t xml:space="preserve"> در اجرای راه </w:t>
      </w:r>
      <w:r w:rsidR="00634A24" w:rsidRPr="0041088D">
        <w:rPr>
          <w:rFonts w:asciiTheme="majorBidi" w:hAnsiTheme="majorBidi" w:cs="B Nazanin"/>
          <w:sz w:val="26"/>
          <w:szCs w:val="26"/>
          <w:rtl/>
          <w:lang w:bidi="fa-IR"/>
        </w:rPr>
        <w:t>حل‌ها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فناوری هوشمند در آلبا یولیا ابراز کردند، از جمله:</w:t>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سایمنز</w:t>
      </w:r>
      <w:r w:rsidRPr="0041088D">
        <w:rPr>
          <w:rStyle w:val="FootnoteReference"/>
          <w:rFonts w:asciiTheme="majorBidi" w:hAnsiTheme="majorBidi" w:cs="B Nazanin"/>
          <w:sz w:val="26"/>
          <w:szCs w:val="26"/>
          <w:rtl/>
          <w:lang w:bidi="fa-IR"/>
        </w:rPr>
        <w:footnoteReference w:id="97"/>
      </w:r>
      <w:r w:rsidRPr="0041088D">
        <w:rPr>
          <w:rFonts w:asciiTheme="majorBidi" w:hAnsiTheme="majorBidi" w:cs="B Nazanin"/>
          <w:sz w:val="26"/>
          <w:szCs w:val="26"/>
          <w:rtl/>
          <w:lang w:bidi="fa-IR"/>
        </w:rPr>
        <w:t>، مایکروسافت</w:t>
      </w:r>
      <w:r w:rsidRPr="0041088D">
        <w:rPr>
          <w:rStyle w:val="FootnoteReference"/>
          <w:rFonts w:asciiTheme="majorBidi" w:hAnsiTheme="majorBidi" w:cs="B Nazanin"/>
          <w:sz w:val="26"/>
          <w:szCs w:val="26"/>
          <w:rtl/>
          <w:lang w:bidi="fa-IR"/>
        </w:rPr>
        <w:footnoteReference w:id="98"/>
      </w:r>
      <w:r w:rsidRPr="0041088D">
        <w:rPr>
          <w:rFonts w:asciiTheme="majorBidi" w:hAnsiTheme="majorBidi" w:cs="B Nazanin"/>
          <w:sz w:val="26"/>
          <w:szCs w:val="26"/>
          <w:rtl/>
          <w:lang w:bidi="fa-IR"/>
        </w:rPr>
        <w:t>، اورنج</w:t>
      </w:r>
      <w:r w:rsidRPr="0041088D">
        <w:rPr>
          <w:rStyle w:val="FootnoteReference"/>
          <w:rFonts w:asciiTheme="majorBidi" w:hAnsiTheme="majorBidi" w:cs="B Nazanin"/>
          <w:sz w:val="26"/>
          <w:szCs w:val="26"/>
          <w:rtl/>
          <w:lang w:bidi="fa-IR"/>
        </w:rPr>
        <w:footnoteReference w:id="99"/>
      </w:r>
      <w:r w:rsidRPr="0041088D">
        <w:rPr>
          <w:rFonts w:asciiTheme="majorBidi" w:hAnsiTheme="majorBidi" w:cs="B Nazanin"/>
          <w:sz w:val="26"/>
          <w:szCs w:val="26"/>
          <w:rtl/>
          <w:lang w:bidi="fa-IR"/>
        </w:rPr>
        <w:t>، فیلیپس</w:t>
      </w:r>
      <w:r w:rsidRPr="0041088D">
        <w:rPr>
          <w:rStyle w:val="FootnoteReference"/>
          <w:rFonts w:asciiTheme="majorBidi" w:hAnsiTheme="majorBidi" w:cs="B Nazanin"/>
          <w:sz w:val="26"/>
          <w:szCs w:val="26"/>
          <w:rtl/>
          <w:lang w:bidi="fa-IR"/>
        </w:rPr>
        <w:footnoteReference w:id="100"/>
      </w:r>
      <w:r w:rsidRPr="0041088D">
        <w:rPr>
          <w:rFonts w:asciiTheme="majorBidi" w:hAnsiTheme="majorBidi" w:cs="B Nazanin"/>
          <w:sz w:val="26"/>
          <w:szCs w:val="26"/>
          <w:rtl/>
          <w:lang w:bidi="fa-IR"/>
        </w:rPr>
        <w:t>،</w:t>
      </w:r>
      <w:r w:rsidR="00634A24" w:rsidRPr="0041088D">
        <w:rPr>
          <w:rFonts w:asciiTheme="majorBidi" w:hAnsiTheme="majorBidi" w:cs="B Nazanin"/>
          <w:sz w:val="26"/>
          <w:szCs w:val="26"/>
          <w:rtl/>
          <w:lang w:bidi="fa-IR"/>
        </w:rPr>
        <w:t xml:space="preserve"> کافلند</w:t>
      </w:r>
      <w:r w:rsidRPr="0041088D">
        <w:rPr>
          <w:rStyle w:val="FootnoteReference"/>
          <w:rFonts w:asciiTheme="majorBidi" w:hAnsiTheme="majorBidi" w:cs="B Nazanin"/>
          <w:sz w:val="26"/>
          <w:szCs w:val="26"/>
          <w:rtl/>
          <w:lang w:bidi="fa-IR"/>
        </w:rPr>
        <w:footnoteReference w:id="101"/>
      </w:r>
      <w:r w:rsidRPr="0041088D">
        <w:rPr>
          <w:rFonts w:asciiTheme="majorBidi" w:hAnsiTheme="majorBidi" w:cs="B Nazanin"/>
          <w:sz w:val="26"/>
          <w:szCs w:val="26"/>
          <w:rtl/>
          <w:lang w:bidi="fa-IR"/>
        </w:rPr>
        <w:t>،</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آیتی کلاستر کلوژ</w:t>
      </w:r>
      <w:r w:rsidRPr="0041088D">
        <w:rPr>
          <w:rStyle w:val="FootnoteReference"/>
          <w:rFonts w:asciiTheme="majorBidi" w:hAnsiTheme="majorBidi" w:cs="B Nazanin"/>
          <w:sz w:val="26"/>
          <w:szCs w:val="26"/>
          <w:rtl/>
          <w:lang w:bidi="fa-IR"/>
        </w:rPr>
        <w:footnoteReference w:id="102"/>
      </w:r>
      <w:r w:rsidRPr="0041088D">
        <w:rPr>
          <w:rFonts w:asciiTheme="majorBidi" w:hAnsiTheme="majorBidi" w:cs="B Nazanin"/>
          <w:sz w:val="26"/>
          <w:szCs w:val="26"/>
          <w:rtl/>
          <w:lang w:bidi="fa-IR"/>
        </w:rPr>
        <w:t>، اشتراک خودرو پونی</w:t>
      </w:r>
      <w:r w:rsidRPr="0041088D">
        <w:rPr>
          <w:rStyle w:val="FootnoteReference"/>
          <w:rFonts w:asciiTheme="majorBidi" w:hAnsiTheme="majorBidi" w:cs="B Nazanin"/>
          <w:sz w:val="26"/>
          <w:szCs w:val="26"/>
          <w:rtl/>
          <w:lang w:bidi="fa-IR"/>
        </w:rPr>
        <w:footnoteReference w:id="103"/>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lastRenderedPageBreak/>
        <w:t xml:space="preserve"> پروتکل‌های همکاری با اکثر </w:t>
      </w:r>
      <w:r w:rsidR="00634A24" w:rsidRPr="0041088D">
        <w:rPr>
          <w:rFonts w:asciiTheme="majorBidi" w:hAnsiTheme="majorBidi" w:cs="B Nazanin"/>
          <w:sz w:val="26"/>
          <w:szCs w:val="26"/>
          <w:rtl/>
          <w:lang w:bidi="fa-IR"/>
        </w:rPr>
        <w:t>شرکت‌ها</w:t>
      </w:r>
      <w:r w:rsidRPr="0041088D">
        <w:rPr>
          <w:rFonts w:asciiTheme="majorBidi" w:hAnsiTheme="majorBidi" w:cs="B Nazanin"/>
          <w:sz w:val="26"/>
          <w:szCs w:val="26"/>
          <w:rtl/>
          <w:lang w:bidi="fa-IR"/>
        </w:rPr>
        <w:t xml:space="preserve"> امضاء شد و پروژه آزمایشی قرار بود در سال 2019 به پایان برسد، اما تا امروز با برخی از </w:t>
      </w:r>
      <w:r w:rsidR="00634A24" w:rsidRPr="0041088D">
        <w:rPr>
          <w:rFonts w:asciiTheme="majorBidi" w:hAnsiTheme="majorBidi" w:cs="B Nazanin"/>
          <w:sz w:val="26"/>
          <w:szCs w:val="26"/>
          <w:rtl/>
          <w:lang w:bidi="fa-IR"/>
        </w:rPr>
        <w:t>شرکت‌ها</w:t>
      </w:r>
      <w:r w:rsidRPr="0041088D">
        <w:rPr>
          <w:rFonts w:asciiTheme="majorBidi" w:hAnsiTheme="majorBidi" w:cs="B Nazanin"/>
          <w:sz w:val="26"/>
          <w:szCs w:val="26"/>
          <w:rtl/>
          <w:lang w:bidi="fa-IR"/>
        </w:rPr>
        <w:t xml:space="preserve"> ادامه دارد. در مجموع 106 قرارداد در طول دوره 2017-2019 بسته شد که اولین ابتکار از این نوع در سطح ملی است. از این 106 راه‌حل، 60% </w:t>
      </w:r>
      <w:r w:rsidR="00634A24" w:rsidRPr="0041088D">
        <w:rPr>
          <w:rFonts w:asciiTheme="majorBidi" w:hAnsiTheme="majorBidi" w:cs="B Nazanin"/>
          <w:sz w:val="26"/>
          <w:szCs w:val="26"/>
          <w:rtl/>
          <w:lang w:bidi="fa-IR"/>
        </w:rPr>
        <w:t>پ</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اده</w:t>
      </w:r>
      <w:r w:rsidRPr="0041088D">
        <w:rPr>
          <w:rFonts w:asciiTheme="majorBidi" w:hAnsiTheme="majorBidi" w:cs="B Nazanin"/>
          <w:sz w:val="26"/>
          <w:szCs w:val="26"/>
          <w:rtl/>
          <w:lang w:bidi="fa-IR"/>
        </w:rPr>
        <w:t xml:space="preserve"> سازی و حاصل بهبود کیفیت زندگی در آلبا یولیا شدند.</w:t>
      </w:r>
    </w:p>
    <w:p w:rsidR="006252DB" w:rsidRPr="0041088D" w:rsidRDefault="006252DB"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lang w:bidi="fa-IR"/>
        </w:rPr>
        <w:t>طبق گزارش بانک جهانی، امروز این شهر از لحاظ جذب</w:t>
      </w:r>
      <w:r w:rsidRPr="0041088D">
        <w:rPr>
          <w:rFonts w:asciiTheme="majorBidi" w:hAnsiTheme="majorBidi" w:cs="B Nazanin"/>
          <w:sz w:val="26"/>
          <w:szCs w:val="26"/>
          <w:lang w:bidi="fa-IR"/>
        </w:rPr>
        <w:t xml:space="preserve"> </w:t>
      </w:r>
      <w:r w:rsidR="00634A24" w:rsidRPr="0041088D">
        <w:rPr>
          <w:rFonts w:asciiTheme="majorBidi" w:hAnsiTheme="majorBidi" w:cs="B Nazanin"/>
          <w:sz w:val="26"/>
          <w:szCs w:val="26"/>
          <w:rtl/>
          <w:lang w:bidi="fa-IR"/>
        </w:rPr>
        <w:t>سرانه</w:t>
      </w:r>
      <w:r w:rsidR="00634A24"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سرما</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ه</w:t>
      </w:r>
      <w:r w:rsidR="00634A24"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اتحادیه اروپا در بین مراکز </w:t>
      </w:r>
      <w:r w:rsidR="00634A24" w:rsidRPr="0041088D">
        <w:rPr>
          <w:rFonts w:asciiTheme="majorBidi" w:hAnsiTheme="majorBidi" w:cs="B Nazanin"/>
          <w:sz w:val="26"/>
          <w:szCs w:val="26"/>
          <w:rtl/>
          <w:lang w:bidi="fa-IR"/>
        </w:rPr>
        <w:t>استان‌ها</w:t>
      </w:r>
      <w:r w:rsidRPr="0041088D">
        <w:rPr>
          <w:rFonts w:asciiTheme="majorBidi" w:hAnsiTheme="majorBidi" w:cs="B Nazanin"/>
          <w:sz w:val="26"/>
          <w:szCs w:val="26"/>
          <w:rtl/>
          <w:lang w:bidi="fa-IR"/>
        </w:rPr>
        <w:t xml:space="preserve"> رتبه اول را دارد. کارایی مالی شهرداری آلبا یولیا توسط مؤسسات معتبر شناخته شده است. شهرداری آلبا یولیا دارای ظرفیت نهادی قوی برای برنامه ریزی توسعه شهری و جذب منابع مالی برای </w:t>
      </w:r>
      <w:r w:rsidR="00634A24" w:rsidRPr="0041088D">
        <w:rPr>
          <w:rFonts w:asciiTheme="majorBidi" w:hAnsiTheme="majorBidi" w:cs="B Nazanin"/>
          <w:sz w:val="26"/>
          <w:szCs w:val="26"/>
          <w:rtl/>
          <w:lang w:bidi="fa-IR"/>
        </w:rPr>
        <w:t>س</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است‌ها</w:t>
      </w:r>
      <w:r w:rsidRPr="0041088D">
        <w:rPr>
          <w:rFonts w:asciiTheme="majorBidi" w:hAnsiTheme="majorBidi" w:cs="B Nazanin"/>
          <w:sz w:val="26"/>
          <w:szCs w:val="26"/>
          <w:rtl/>
          <w:lang w:bidi="fa-IR"/>
        </w:rPr>
        <w:t xml:space="preserve"> و </w:t>
      </w:r>
      <w:r w:rsidR="00634A24" w:rsidRPr="0041088D">
        <w:rPr>
          <w:rFonts w:asciiTheme="majorBidi" w:hAnsiTheme="majorBidi" w:cs="B Nazanin"/>
          <w:sz w:val="26"/>
          <w:szCs w:val="26"/>
          <w:rtl/>
          <w:lang w:bidi="fa-IR"/>
        </w:rPr>
        <w:t>پروژه‌ها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شهری است. </w:t>
      </w:r>
      <w:r w:rsidRPr="0041088D">
        <w:rPr>
          <w:rFonts w:asciiTheme="majorBidi" w:hAnsiTheme="majorBidi" w:cs="B Nazanin"/>
          <w:sz w:val="26"/>
          <w:szCs w:val="26"/>
          <w:rtl/>
        </w:rPr>
        <w:t xml:space="preserve">رتبه اعتباری صادره از مؤسسه </w:t>
      </w:r>
      <w:r w:rsidR="00634A24" w:rsidRPr="0041088D">
        <w:rPr>
          <w:rFonts w:asciiTheme="majorBidi" w:hAnsiTheme="majorBidi" w:cs="B Nazanin"/>
          <w:sz w:val="26"/>
          <w:szCs w:val="26"/>
          <w:rtl/>
        </w:rPr>
        <w:t>بین‌المللی</w:t>
      </w:r>
      <w:r w:rsidRPr="0041088D">
        <w:rPr>
          <w:rFonts w:asciiTheme="majorBidi" w:hAnsiTheme="majorBidi" w:cs="B Nazanin"/>
          <w:sz w:val="26"/>
          <w:szCs w:val="26"/>
          <w:rtl/>
        </w:rPr>
        <w:t xml:space="preserve"> مودیز برای شهرداری آلبا ایولیا برای سال 2018، </w:t>
      </w:r>
      <w:r w:rsidRPr="0041088D">
        <w:rPr>
          <w:rFonts w:asciiTheme="majorBidi" w:hAnsiTheme="majorBidi" w:cs="B Nazanin"/>
          <w:sz w:val="26"/>
          <w:szCs w:val="26"/>
        </w:rPr>
        <w:t>Ba1</w:t>
      </w:r>
      <w:r w:rsidRPr="0041088D">
        <w:rPr>
          <w:rFonts w:asciiTheme="majorBidi" w:hAnsiTheme="majorBidi" w:cs="B Nazanin"/>
          <w:sz w:val="26"/>
          <w:szCs w:val="26"/>
          <w:rtl/>
        </w:rPr>
        <w:t xml:space="preserve"> پایدار است.</w:t>
      </w:r>
    </w:p>
    <w:p w:rsidR="006252DB" w:rsidRPr="0041088D" w:rsidRDefault="006252DB"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در سطح استان آلبا، 18 شرکت با گردش مالی بالاتر از 20 میلیون یورو در سال وجود دارد؛ اما در سال 2013، از 4223 عامل اقتصادی تنها 1500 شرکت دارای گردش مالی بیش از 25000 یورو در سال بودند</w:t>
      </w:r>
      <w:r w:rsidRPr="0041088D">
        <w:rPr>
          <w:rFonts w:asciiTheme="majorBidi" w:hAnsiTheme="majorBidi" w:cs="B Nazanin"/>
          <w:sz w:val="26"/>
          <w:szCs w:val="26"/>
          <w:lang w:bidi="fa-IR"/>
        </w:rPr>
        <w:t>.</w:t>
      </w:r>
      <w:r w:rsidR="00634A24" w:rsidRPr="0041088D">
        <w:rPr>
          <w:rFonts w:asciiTheme="majorBidi" w:hAnsiTheme="majorBidi" w:cs="B Nazanin"/>
          <w:sz w:val="26"/>
          <w:szCs w:val="26"/>
          <w:rtl/>
          <w:lang w:bidi="fa-IR"/>
        </w:rPr>
        <w:t xml:space="preserve"> پتانس</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ل</w:t>
      </w:r>
      <w:r w:rsidRPr="0041088D">
        <w:rPr>
          <w:rFonts w:asciiTheme="majorBidi" w:hAnsiTheme="majorBidi" w:cs="B Nazanin"/>
          <w:sz w:val="26"/>
          <w:szCs w:val="26"/>
          <w:rtl/>
          <w:lang w:bidi="fa-IR"/>
        </w:rPr>
        <w:t xml:space="preserve"> رشد خوبی در صنعت خودروسازی و فرآوری چوب وجود دارد، زیرا استان آلبا یکی از </w:t>
      </w:r>
      <w:r w:rsidR="00634A24" w:rsidRPr="0041088D">
        <w:rPr>
          <w:rFonts w:asciiTheme="majorBidi" w:hAnsiTheme="majorBidi" w:cs="B Nazanin"/>
          <w:sz w:val="26"/>
          <w:szCs w:val="26"/>
          <w:rtl/>
          <w:lang w:bidi="fa-IR"/>
        </w:rPr>
        <w:t>مهم‌تر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تأمین کنندگان چوب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است و 33.1% از قلمروی استان پوشش جنگلی است.</w:t>
      </w:r>
    </w:p>
    <w:p w:rsidR="006252DB" w:rsidRPr="0041088D" w:rsidRDefault="006252DB" w:rsidP="00A123B9">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طبق گزارش بانک جهانی، منطقه کاربردی شهر آلبا یولیا از نظر نرخ گردش مالی </w:t>
      </w:r>
      <w:r w:rsidR="00634A24" w:rsidRPr="0041088D">
        <w:rPr>
          <w:rFonts w:asciiTheme="majorBidi" w:hAnsiTheme="majorBidi" w:cs="B Nazanin"/>
          <w:sz w:val="26"/>
          <w:szCs w:val="26"/>
          <w:rtl/>
          <w:lang w:bidi="fa-IR"/>
        </w:rPr>
        <w:t>شرکت‌ها</w:t>
      </w:r>
      <w:r w:rsidRPr="0041088D">
        <w:rPr>
          <w:rFonts w:asciiTheme="majorBidi" w:hAnsiTheme="majorBidi" w:cs="B Nazanin"/>
          <w:sz w:val="26"/>
          <w:szCs w:val="26"/>
          <w:rtl/>
          <w:lang w:bidi="fa-IR"/>
        </w:rPr>
        <w:t>، در رتبه سوم پس از بخارست و پیتشت و قبل از کلوژ-ناپوکا، قرار دارد.</w:t>
      </w:r>
      <w:r w:rsidRPr="0041088D">
        <w:rPr>
          <w:rStyle w:val="FootnoteReference"/>
          <w:rFonts w:asciiTheme="majorBidi" w:hAnsiTheme="majorBidi" w:cs="B Nazanin"/>
          <w:sz w:val="26"/>
          <w:szCs w:val="26"/>
          <w:rtl/>
          <w:lang w:bidi="fa-IR"/>
        </w:rPr>
        <w:footnoteReference w:id="104"/>
      </w:r>
    </w:p>
    <w:p w:rsidR="006252DB" w:rsidRPr="00DC01A9" w:rsidRDefault="00634A24" w:rsidP="00E24599">
      <w:pPr>
        <w:pStyle w:val="Heading3"/>
        <w:bidi/>
        <w:jc w:val="center"/>
        <w:rPr>
          <w:rFonts w:eastAsia="Times New Roman" w:cs="B Nazanin"/>
          <w:sz w:val="28"/>
          <w:szCs w:val="28"/>
          <w:lang w:bidi="fa-IR"/>
        </w:rPr>
      </w:pPr>
      <w:bookmarkStart w:id="86" w:name="_Toc142563138"/>
      <w:r w:rsidRPr="00DC01A9">
        <w:rPr>
          <w:rFonts w:eastAsia="Times New Roman" w:cs="B Nazanin"/>
          <w:sz w:val="28"/>
          <w:szCs w:val="28"/>
          <w:rtl/>
          <w:lang w:bidi="fa-IR"/>
        </w:rPr>
        <w:t>شرکت‌ها</w:t>
      </w:r>
      <w:r w:rsidRPr="00DC01A9">
        <w:rPr>
          <w:rFonts w:eastAsia="Times New Roman" w:cs="B Nazanin" w:hint="cs"/>
          <w:sz w:val="28"/>
          <w:szCs w:val="28"/>
          <w:rtl/>
          <w:lang w:bidi="fa-IR"/>
        </w:rPr>
        <w:t>ی</w:t>
      </w:r>
      <w:r w:rsidR="006252DB" w:rsidRPr="00DC01A9">
        <w:rPr>
          <w:rFonts w:eastAsia="Times New Roman" w:cs="B Nazanin"/>
          <w:sz w:val="28"/>
          <w:szCs w:val="28"/>
          <w:rtl/>
          <w:lang w:bidi="fa-IR"/>
        </w:rPr>
        <w:t xml:space="preserve"> بزرگ اقتصادی</w:t>
      </w:r>
      <w:bookmarkEnd w:id="86"/>
    </w:p>
    <w:p w:rsidR="006252DB" w:rsidRPr="0041088D" w:rsidRDefault="006252DB" w:rsidP="004421DB">
      <w:pPr>
        <w:bidi/>
        <w:spacing w:after="0" w:line="240" w:lineRule="auto"/>
        <w:jc w:val="both"/>
        <w:rPr>
          <w:rStyle w:val="y2iqfc"/>
          <w:rFonts w:asciiTheme="majorBidi" w:hAnsiTheme="majorBidi" w:cs="B Nazanin"/>
          <w:sz w:val="26"/>
          <w:szCs w:val="26"/>
          <w:rtl/>
        </w:rPr>
      </w:pPr>
      <w:r w:rsidRPr="0041088D">
        <w:rPr>
          <w:rFonts w:asciiTheme="majorBidi" w:eastAsia="Times New Roman" w:hAnsiTheme="majorBidi" w:cs="B Nazanin"/>
          <w:color w:val="202124"/>
          <w:sz w:val="26"/>
          <w:szCs w:val="26"/>
          <w:lang w:bidi="fa-IR"/>
        </w:rPr>
        <w:t>Star Assembly SRL – auto industry</w:t>
      </w:r>
      <w:r w:rsidR="003D0F6F" w:rsidRPr="0041088D">
        <w:rPr>
          <w:rFonts w:asciiTheme="majorBidi" w:eastAsia="Times New Roman" w:hAnsiTheme="majorBidi" w:cs="B Nazanin"/>
          <w:color w:val="202124"/>
          <w:sz w:val="26"/>
          <w:szCs w:val="26"/>
          <w:rtl/>
          <w:lang w:bidi="fa-IR"/>
        </w:rPr>
        <w:t xml:space="preserve">، </w:t>
      </w:r>
      <w:r w:rsidRPr="0041088D">
        <w:rPr>
          <w:rStyle w:val="y2iqfc"/>
          <w:rFonts w:asciiTheme="majorBidi" w:hAnsiTheme="majorBidi" w:cs="B Nazanin"/>
          <w:color w:val="202124"/>
          <w:sz w:val="26"/>
          <w:szCs w:val="26"/>
          <w:rtl/>
          <w:lang w:bidi="fa-IR"/>
        </w:rPr>
        <w:t>شروع مونتاژ عامل مهمی در شبکه جهانی تولید در خودروهای مرسدس بنز است.</w:t>
      </w:r>
      <w:r w:rsidR="003D0F6F" w:rsidRPr="0041088D">
        <w:rPr>
          <w:rStyle w:val="FootnoteReference"/>
          <w:rFonts w:asciiTheme="majorBidi" w:hAnsiTheme="majorBidi" w:cs="B Nazanin"/>
          <w:color w:val="202124"/>
          <w:sz w:val="26"/>
          <w:szCs w:val="26"/>
          <w:rtl/>
          <w:lang w:bidi="fa-IR"/>
        </w:rPr>
        <w:footnoteReference w:id="105"/>
      </w:r>
    </w:p>
    <w:p w:rsidR="006252DB" w:rsidRPr="0041088D" w:rsidRDefault="006252DB" w:rsidP="004421DB">
      <w:pPr>
        <w:bidi/>
        <w:spacing w:after="0" w:line="240" w:lineRule="auto"/>
        <w:jc w:val="both"/>
        <w:rPr>
          <w:rStyle w:val="y2iqfc"/>
          <w:rFonts w:asciiTheme="majorBidi" w:hAnsiTheme="majorBidi" w:cs="B Nazanin"/>
          <w:color w:val="202124"/>
          <w:sz w:val="26"/>
          <w:szCs w:val="26"/>
          <w:rtl/>
          <w:lang w:bidi="fa-IR"/>
        </w:rPr>
      </w:pPr>
      <w:proofErr w:type="gramStart"/>
      <w:r w:rsidRPr="0041088D">
        <w:rPr>
          <w:rStyle w:val="y2iqfc"/>
          <w:rFonts w:asciiTheme="majorBidi" w:hAnsiTheme="majorBidi" w:cs="B Nazanin"/>
          <w:color w:val="202124"/>
          <w:sz w:val="26"/>
          <w:szCs w:val="26"/>
          <w:lang w:bidi="fa-IR"/>
        </w:rPr>
        <w:t>Bosch Automotive SRL – auto industry</w:t>
      </w:r>
      <w:r w:rsidR="003D0F6F" w:rsidRPr="0041088D">
        <w:rPr>
          <w:rStyle w:val="y2iqfc"/>
          <w:rFonts w:asciiTheme="majorBidi" w:hAnsiTheme="majorBidi" w:cs="B Nazanin"/>
          <w:color w:val="202124"/>
          <w:sz w:val="26"/>
          <w:szCs w:val="26"/>
          <w:rtl/>
          <w:lang w:bidi="fa-IR"/>
        </w:rPr>
        <w:t xml:space="preserve">، </w:t>
      </w:r>
      <w:r w:rsidRPr="0041088D">
        <w:rPr>
          <w:rStyle w:val="y2iqfc"/>
          <w:rFonts w:asciiTheme="majorBidi" w:hAnsiTheme="majorBidi" w:cs="B Nazanin"/>
          <w:color w:val="202124"/>
          <w:sz w:val="26"/>
          <w:szCs w:val="26"/>
          <w:rtl/>
          <w:lang w:bidi="fa-IR"/>
        </w:rPr>
        <w:t xml:space="preserve">واحد </w:t>
      </w:r>
      <w:r w:rsidR="00634A24" w:rsidRPr="0041088D">
        <w:rPr>
          <w:rStyle w:val="y2iqfc"/>
          <w:rFonts w:asciiTheme="majorBidi" w:hAnsiTheme="majorBidi" w:cs="B Nazanin"/>
          <w:color w:val="202124"/>
          <w:sz w:val="26"/>
          <w:szCs w:val="26"/>
          <w:rtl/>
          <w:lang w:bidi="fa-IR"/>
        </w:rPr>
        <w:t>سازنده‌ا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است که شرکت جهانی بوش را </w:t>
      </w:r>
      <w:r w:rsidR="00634A24" w:rsidRPr="0041088D">
        <w:rPr>
          <w:rStyle w:val="y2iqfc"/>
          <w:rFonts w:asciiTheme="majorBidi" w:hAnsiTheme="majorBidi" w:cs="B Nazanin"/>
          <w:color w:val="202124"/>
          <w:sz w:val="26"/>
          <w:szCs w:val="26"/>
          <w:rtl/>
          <w:lang w:bidi="fa-IR"/>
        </w:rPr>
        <w:t>درزمینه</w:t>
      </w:r>
      <w:r w:rsidR="00634A24" w:rsidRPr="0041088D">
        <w:rPr>
          <w:rStyle w:val="y2iqfc"/>
          <w:rFonts w:ascii="Times New Roman" w:hAnsi="Times New Roman" w:cs="Times New Roman" w:hint="cs"/>
          <w:color w:val="202124"/>
          <w:sz w:val="26"/>
          <w:szCs w:val="26"/>
          <w:rtl/>
          <w:lang w:bidi="fa-IR"/>
        </w:rPr>
        <w:t>ٔ</w:t>
      </w:r>
      <w:r w:rsidRPr="0041088D">
        <w:rPr>
          <w:rStyle w:val="y2iqfc"/>
          <w:rFonts w:asciiTheme="majorBidi" w:hAnsiTheme="majorBidi" w:cs="B Nazanin"/>
          <w:color w:val="202124"/>
          <w:sz w:val="26"/>
          <w:szCs w:val="26"/>
          <w:rtl/>
          <w:lang w:bidi="fa-IR"/>
        </w:rPr>
        <w:t xml:space="preserve"> تولید سنسورهای انفجار یاری </w:t>
      </w:r>
      <w:r w:rsidR="00634A24" w:rsidRPr="0041088D">
        <w:rPr>
          <w:rStyle w:val="y2iqfc"/>
          <w:rFonts w:asciiTheme="majorBidi" w:hAnsiTheme="majorBidi" w:cs="B Nazanin"/>
          <w:color w:val="202124"/>
          <w:sz w:val="26"/>
          <w:szCs w:val="26"/>
          <w:rtl/>
          <w:lang w:bidi="fa-IR"/>
        </w:rPr>
        <w:t>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کند</w:t>
      </w:r>
      <w:r w:rsidRPr="0041088D">
        <w:rPr>
          <w:rStyle w:val="y2iqfc"/>
          <w:rFonts w:asciiTheme="majorBidi" w:hAnsiTheme="majorBidi" w:cs="B Nazanin"/>
          <w:color w:val="202124"/>
          <w:sz w:val="26"/>
          <w:szCs w:val="26"/>
          <w:rtl/>
          <w:lang w:bidi="fa-IR"/>
        </w:rPr>
        <w:t>.</w:t>
      </w:r>
      <w:proofErr w:type="gramEnd"/>
      <w:r w:rsidR="003D0F6F" w:rsidRPr="0041088D">
        <w:rPr>
          <w:rStyle w:val="FootnoteReference"/>
          <w:rFonts w:asciiTheme="majorBidi" w:hAnsiTheme="majorBidi" w:cs="B Nazanin"/>
          <w:color w:val="202124"/>
          <w:sz w:val="26"/>
          <w:szCs w:val="26"/>
          <w:rtl/>
          <w:lang w:bidi="fa-IR"/>
        </w:rPr>
        <w:footnoteReference w:id="106"/>
      </w:r>
    </w:p>
    <w:p w:rsidR="006252DB" w:rsidRPr="0041088D" w:rsidRDefault="006252DB" w:rsidP="004421DB">
      <w:pPr>
        <w:bidi/>
        <w:spacing w:after="0" w:line="240" w:lineRule="auto"/>
        <w:jc w:val="both"/>
        <w:rPr>
          <w:rFonts w:asciiTheme="majorBidi" w:eastAsia="Times New Roman" w:hAnsiTheme="majorBidi" w:cs="B Nazanin"/>
          <w:sz w:val="26"/>
          <w:szCs w:val="26"/>
        </w:rPr>
      </w:pPr>
      <w:r w:rsidRPr="0041088D">
        <w:rPr>
          <w:rStyle w:val="y2iqfc"/>
          <w:rFonts w:asciiTheme="majorBidi" w:hAnsiTheme="majorBidi" w:cs="B Nazanin"/>
          <w:color w:val="202124"/>
          <w:sz w:val="26"/>
          <w:szCs w:val="26"/>
          <w:lang w:bidi="fa-IR"/>
        </w:rPr>
        <w:lastRenderedPageBreak/>
        <w:t>Kronospan Trading SRL – wood industry</w:t>
      </w:r>
      <w:r w:rsidR="003D0F6F" w:rsidRPr="0041088D">
        <w:rPr>
          <w:rStyle w:val="y2iqfc"/>
          <w:rFonts w:asciiTheme="majorBidi"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در سال 1897 </w:t>
      </w:r>
      <w:r w:rsidR="00634A24" w:rsidRPr="0041088D">
        <w:rPr>
          <w:rFonts w:asciiTheme="majorBidi" w:eastAsia="Times New Roman" w:hAnsiTheme="majorBidi" w:cs="B Nazanin"/>
          <w:color w:val="202124"/>
          <w:sz w:val="26"/>
          <w:szCs w:val="26"/>
          <w:rtl/>
          <w:lang w:bidi="fa-IR"/>
        </w:rPr>
        <w:t>به‌عنوان</w:t>
      </w:r>
      <w:r w:rsidRPr="0041088D">
        <w:rPr>
          <w:rFonts w:asciiTheme="majorBidi" w:eastAsia="Times New Roman" w:hAnsiTheme="majorBidi" w:cs="B Nazanin"/>
          <w:color w:val="202124"/>
          <w:sz w:val="26"/>
          <w:szCs w:val="26"/>
          <w:rtl/>
          <w:lang w:bidi="fa-IR"/>
        </w:rPr>
        <w:t xml:space="preserve"> یک شرکت خانوادگی اتریشی تأسیس گردید</w:t>
      </w:r>
      <w:r w:rsidRPr="0041088D">
        <w:rPr>
          <w:rFonts w:asciiTheme="majorBidi" w:eastAsia="Times New Roman" w:hAnsiTheme="majorBidi" w:cs="B Nazanin"/>
          <w:color w:val="202124"/>
          <w:sz w:val="26"/>
          <w:szCs w:val="26"/>
          <w:lang w:bidi="fa-IR"/>
        </w:rPr>
        <w:t xml:space="preserve"> </w:t>
      </w:r>
      <w:r w:rsidRPr="0041088D">
        <w:rPr>
          <w:rFonts w:asciiTheme="majorBidi" w:eastAsia="Times New Roman" w:hAnsiTheme="majorBidi" w:cs="B Nazanin"/>
          <w:color w:val="202124"/>
          <w:sz w:val="26"/>
          <w:szCs w:val="26"/>
          <w:rtl/>
          <w:lang w:bidi="fa-IR"/>
        </w:rPr>
        <w:t xml:space="preserve">و یک تولید کننده پیشرو </w:t>
      </w:r>
      <w:r w:rsidR="00634A24" w:rsidRPr="0041088D">
        <w:rPr>
          <w:rFonts w:asciiTheme="majorBidi" w:eastAsia="Times New Roman" w:hAnsiTheme="majorBidi" w:cs="B Nazanin"/>
          <w:color w:val="202124"/>
          <w:sz w:val="26"/>
          <w:szCs w:val="26"/>
          <w:rtl/>
          <w:lang w:bidi="fa-IR"/>
        </w:rPr>
        <w:t>پانل‌ها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چوبی با بیش از 40 سایت تولید </w:t>
      </w:r>
      <w:r w:rsidR="00634A24" w:rsidRPr="0041088D">
        <w:rPr>
          <w:rFonts w:asciiTheme="majorBidi" w:eastAsia="Times New Roman" w:hAnsiTheme="majorBidi" w:cs="B Nazanin"/>
          <w:color w:val="202124"/>
          <w:sz w:val="26"/>
          <w:szCs w:val="26"/>
          <w:rtl/>
          <w:lang w:bidi="fa-IR"/>
        </w:rPr>
        <w:t>پانل‌ها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مبتنی بر چوب در بسیاری از کشورها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باشد</w:t>
      </w:r>
      <w:r w:rsidRPr="0041088D">
        <w:rPr>
          <w:rFonts w:asciiTheme="majorBidi" w:eastAsia="Times New Roman" w:hAnsiTheme="majorBidi" w:cs="B Nazanin"/>
          <w:color w:val="202124"/>
          <w:sz w:val="26"/>
          <w:szCs w:val="26"/>
          <w:rtl/>
          <w:lang w:bidi="fa-IR"/>
        </w:rPr>
        <w:t>.</w:t>
      </w:r>
      <w:r w:rsidR="003D0F6F" w:rsidRPr="0041088D">
        <w:rPr>
          <w:rStyle w:val="FootnoteReference"/>
          <w:rFonts w:asciiTheme="majorBidi" w:eastAsia="Times New Roman" w:hAnsiTheme="majorBidi" w:cs="B Nazanin"/>
          <w:color w:val="202124"/>
          <w:sz w:val="26"/>
          <w:szCs w:val="26"/>
          <w:rtl/>
          <w:lang w:bidi="fa-IR"/>
        </w:rPr>
        <w:footnoteReference w:id="107"/>
      </w:r>
    </w:p>
    <w:p w:rsidR="006252DB" w:rsidRPr="0041088D" w:rsidRDefault="006252DB" w:rsidP="004421DB">
      <w:pPr>
        <w:bidi/>
        <w:spacing w:after="0" w:line="240" w:lineRule="auto"/>
        <w:jc w:val="both"/>
        <w:rPr>
          <w:rStyle w:val="y2iqfc"/>
          <w:rFonts w:asciiTheme="majorBidi" w:hAnsiTheme="majorBidi" w:cs="B Nazanin"/>
          <w:color w:val="202124"/>
          <w:sz w:val="26"/>
          <w:szCs w:val="26"/>
          <w:lang w:bidi="fa-IR"/>
        </w:rPr>
      </w:pPr>
      <w:r w:rsidRPr="0041088D">
        <w:rPr>
          <w:rFonts w:asciiTheme="majorBidi" w:hAnsiTheme="majorBidi" w:cs="B Nazanin"/>
          <w:color w:val="000000"/>
          <w:sz w:val="26"/>
          <w:szCs w:val="26"/>
          <w:shd w:val="clear" w:color="auto" w:fill="FFFFFF"/>
        </w:rPr>
        <w:t>Albalact SA – food industry</w:t>
      </w:r>
      <w:r w:rsidR="003D0F6F" w:rsidRPr="0041088D">
        <w:rPr>
          <w:rFonts w:asciiTheme="majorBidi" w:hAnsiTheme="majorBidi" w:cs="B Nazanin"/>
          <w:color w:val="000000"/>
          <w:sz w:val="26"/>
          <w:szCs w:val="26"/>
          <w:shd w:val="clear" w:color="auto" w:fill="FFFFFF"/>
          <w:rtl/>
        </w:rPr>
        <w:t>،</w:t>
      </w:r>
      <w:r w:rsidRPr="0041088D">
        <w:rPr>
          <w:rFonts w:asciiTheme="majorBidi" w:hAnsiTheme="majorBidi" w:cs="B Nazanin"/>
          <w:b/>
          <w:bCs/>
          <w:color w:val="000000"/>
          <w:sz w:val="26"/>
          <w:szCs w:val="26"/>
          <w:shd w:val="clear" w:color="auto" w:fill="FFFFFF"/>
          <w:rtl/>
          <w:lang w:bidi="fa-IR"/>
        </w:rPr>
        <w:t xml:space="preserve"> </w:t>
      </w:r>
      <w:r w:rsidRPr="0041088D">
        <w:rPr>
          <w:rFonts w:asciiTheme="majorBidi" w:hAnsiTheme="majorBidi" w:cs="B Nazanin"/>
          <w:color w:val="000000"/>
          <w:sz w:val="26"/>
          <w:szCs w:val="26"/>
          <w:shd w:val="clear" w:color="auto" w:fill="FFFFFF"/>
          <w:rtl/>
          <w:lang w:bidi="fa-IR"/>
        </w:rPr>
        <w:t xml:space="preserve">در سال 2016 این شرکت رومانیایی بخشی از شرکت </w:t>
      </w:r>
      <w:r w:rsidRPr="0041088D">
        <w:rPr>
          <w:rStyle w:val="y2iqfc"/>
          <w:rFonts w:asciiTheme="majorBidi" w:hAnsiTheme="majorBidi" w:cs="B Nazanin"/>
          <w:color w:val="202124"/>
          <w:sz w:val="26"/>
          <w:szCs w:val="26"/>
          <w:lang w:bidi="fa-IR"/>
        </w:rPr>
        <w:t>Lactalis Group</w:t>
      </w:r>
      <w:r w:rsidRPr="0041088D">
        <w:rPr>
          <w:rStyle w:val="y2iqfc"/>
          <w:rFonts w:asciiTheme="majorBidi" w:hAnsiTheme="majorBidi" w:cs="B Nazanin"/>
          <w:color w:val="202124"/>
          <w:sz w:val="26"/>
          <w:szCs w:val="26"/>
          <w:rtl/>
          <w:lang w:bidi="fa-IR"/>
        </w:rPr>
        <w:t xml:space="preserve"> که یک شرکت چند ملیتی فرانسوی است، گردید.</w:t>
      </w:r>
      <w:r w:rsidR="003D0F6F" w:rsidRPr="0041088D">
        <w:rPr>
          <w:rStyle w:val="FootnoteReference"/>
          <w:rFonts w:asciiTheme="majorBidi" w:hAnsiTheme="majorBidi" w:cs="B Nazanin"/>
          <w:color w:val="202124"/>
          <w:sz w:val="26"/>
          <w:szCs w:val="26"/>
          <w:rtl/>
          <w:lang w:bidi="fa-IR"/>
        </w:rPr>
        <w:footnoteReference w:id="108"/>
      </w:r>
    </w:p>
    <w:p w:rsidR="006252DB" w:rsidRPr="0041088D" w:rsidRDefault="006252DB" w:rsidP="004421DB">
      <w:pPr>
        <w:bidi/>
        <w:spacing w:after="0" w:line="240" w:lineRule="auto"/>
        <w:jc w:val="both"/>
        <w:rPr>
          <w:rStyle w:val="y2iqfc"/>
          <w:rFonts w:asciiTheme="majorBidi" w:hAnsiTheme="majorBidi" w:cs="B Nazanin"/>
          <w:color w:val="202124"/>
          <w:sz w:val="26"/>
          <w:szCs w:val="26"/>
          <w:lang w:bidi="fa-IR"/>
        </w:rPr>
      </w:pPr>
      <w:proofErr w:type="gramStart"/>
      <w:r w:rsidRPr="0041088D">
        <w:rPr>
          <w:rFonts w:asciiTheme="majorBidi" w:hAnsiTheme="majorBidi" w:cs="B Nazanin"/>
          <w:color w:val="000000"/>
          <w:sz w:val="26"/>
          <w:szCs w:val="26"/>
          <w:shd w:val="clear" w:color="auto" w:fill="FFFFFF"/>
        </w:rPr>
        <w:t>Transavia – food industry</w:t>
      </w:r>
      <w:r w:rsidR="003D0F6F" w:rsidRPr="0041088D">
        <w:rPr>
          <w:rFonts w:asciiTheme="majorBidi" w:hAnsiTheme="majorBidi" w:cs="B Nazanin"/>
          <w:color w:val="000000"/>
          <w:sz w:val="26"/>
          <w:szCs w:val="26"/>
          <w:shd w:val="clear" w:color="auto" w:fill="FFFFFF"/>
          <w:rtl/>
        </w:rPr>
        <w:t xml:space="preserve">، </w:t>
      </w:r>
      <w:r w:rsidRPr="0041088D">
        <w:rPr>
          <w:rStyle w:val="y2iqfc"/>
          <w:rFonts w:asciiTheme="majorBidi" w:hAnsiTheme="majorBidi" w:cs="B Nazanin"/>
          <w:color w:val="202124"/>
          <w:sz w:val="26"/>
          <w:szCs w:val="26"/>
          <w:rtl/>
          <w:lang w:bidi="fa-IR"/>
        </w:rPr>
        <w:t>یکی از شناخته شده ترین مشاغل خانوادگی رومانیایی و پیشرو در بازار مرغ است.</w:t>
      </w:r>
      <w:proofErr w:type="gramEnd"/>
      <w:r w:rsidR="003D0F6F" w:rsidRPr="0041088D">
        <w:rPr>
          <w:rStyle w:val="FootnoteReference"/>
          <w:rFonts w:asciiTheme="majorBidi" w:hAnsiTheme="majorBidi" w:cs="B Nazanin"/>
          <w:color w:val="202124"/>
          <w:sz w:val="26"/>
          <w:szCs w:val="26"/>
          <w:rtl/>
          <w:lang w:bidi="fa-IR"/>
        </w:rPr>
        <w:footnoteReference w:id="109"/>
      </w:r>
    </w:p>
    <w:p w:rsidR="006252DB" w:rsidRPr="0041088D" w:rsidRDefault="006252DB" w:rsidP="004421DB">
      <w:pPr>
        <w:bidi/>
        <w:spacing w:after="0" w:line="240" w:lineRule="auto"/>
        <w:jc w:val="both"/>
        <w:rPr>
          <w:rStyle w:val="y2iqfc"/>
          <w:rFonts w:asciiTheme="majorBidi" w:hAnsiTheme="majorBidi" w:cs="B Nazanin"/>
          <w:color w:val="202124"/>
          <w:sz w:val="26"/>
          <w:szCs w:val="26"/>
        </w:rPr>
      </w:pPr>
      <w:r w:rsidRPr="0041088D">
        <w:rPr>
          <w:rFonts w:asciiTheme="majorBidi" w:hAnsiTheme="majorBidi" w:cs="B Nazanin"/>
          <w:color w:val="000000"/>
          <w:sz w:val="26"/>
          <w:szCs w:val="26"/>
          <w:shd w:val="clear" w:color="auto" w:fill="FFFFFF"/>
        </w:rPr>
        <w:t>Elis Pavaje SRL – building materials</w:t>
      </w:r>
      <w:r w:rsidR="002A6160" w:rsidRPr="0041088D">
        <w:rPr>
          <w:rFonts w:asciiTheme="majorBidi" w:hAnsiTheme="majorBidi" w:cs="B Nazanin"/>
          <w:color w:val="000000"/>
          <w:sz w:val="26"/>
          <w:szCs w:val="26"/>
          <w:shd w:val="clear" w:color="auto" w:fill="FFFFFF"/>
          <w:rtl/>
        </w:rPr>
        <w:t xml:space="preserve">، </w:t>
      </w:r>
      <w:r w:rsidR="00634A24" w:rsidRPr="0041088D">
        <w:rPr>
          <w:rStyle w:val="y2iqfc"/>
          <w:rFonts w:asciiTheme="majorBidi" w:hAnsiTheme="majorBidi" w:cs="B Nazanin"/>
          <w:color w:val="202124"/>
          <w:sz w:val="26"/>
          <w:szCs w:val="26"/>
          <w:rtl/>
          <w:lang w:bidi="fa-IR"/>
        </w:rPr>
        <w:t>به‌عنوان</w:t>
      </w:r>
      <w:r w:rsidRPr="0041088D">
        <w:rPr>
          <w:rStyle w:val="y2iqfc"/>
          <w:rFonts w:asciiTheme="majorBidi" w:hAnsiTheme="majorBidi" w:cs="B Nazanin"/>
          <w:color w:val="202124"/>
          <w:sz w:val="26"/>
          <w:szCs w:val="26"/>
          <w:rtl/>
          <w:lang w:bidi="fa-IR"/>
        </w:rPr>
        <w:t xml:space="preserve"> یک تجارت خانوادگی کوچک رومانیایی شروع به کار کرد و موفق شد به شرکتی با بیش از 400 کارمند تبدیل شود.</w:t>
      </w:r>
      <w:r w:rsidR="002A6160" w:rsidRPr="0041088D">
        <w:rPr>
          <w:rStyle w:val="FootnoteReference"/>
          <w:rFonts w:asciiTheme="majorBidi" w:hAnsiTheme="majorBidi" w:cs="B Nazanin"/>
          <w:color w:val="202124"/>
          <w:sz w:val="26"/>
          <w:szCs w:val="26"/>
          <w:rtl/>
          <w:lang w:bidi="fa-IR"/>
        </w:rPr>
        <w:footnoteReference w:id="110"/>
      </w:r>
    </w:p>
    <w:p w:rsidR="006252DB" w:rsidRPr="0041088D" w:rsidRDefault="006252DB" w:rsidP="004421DB">
      <w:pPr>
        <w:bidi/>
        <w:spacing w:after="0" w:line="240" w:lineRule="auto"/>
        <w:jc w:val="both"/>
        <w:rPr>
          <w:rStyle w:val="y2iqfc"/>
          <w:rFonts w:asciiTheme="majorBidi" w:hAnsiTheme="majorBidi" w:cs="B Nazanin"/>
          <w:color w:val="202124"/>
          <w:sz w:val="26"/>
          <w:szCs w:val="26"/>
          <w:lang w:bidi="fa-IR"/>
        </w:rPr>
      </w:pPr>
      <w:r w:rsidRPr="0041088D">
        <w:rPr>
          <w:rFonts w:asciiTheme="majorBidi" w:hAnsiTheme="majorBidi" w:cs="B Nazanin"/>
          <w:color w:val="000000"/>
          <w:sz w:val="26"/>
          <w:szCs w:val="26"/>
          <w:shd w:val="clear" w:color="auto" w:fill="FFFFFF"/>
        </w:rPr>
        <w:t>E-Quation SRL – fashion industry</w:t>
      </w:r>
      <w:r w:rsidR="002A6160" w:rsidRPr="0041088D">
        <w:rPr>
          <w:rFonts w:asciiTheme="majorBidi" w:hAnsiTheme="majorBidi" w:cs="B Nazanin"/>
          <w:color w:val="000000"/>
          <w:sz w:val="26"/>
          <w:szCs w:val="26"/>
          <w:shd w:val="clear" w:color="auto" w:fill="FFFFFF"/>
          <w:rtl/>
        </w:rPr>
        <w:t xml:space="preserve">، </w:t>
      </w:r>
      <w:r w:rsidRPr="0041088D">
        <w:rPr>
          <w:rStyle w:val="y2iqfc"/>
          <w:rFonts w:asciiTheme="majorBidi" w:hAnsiTheme="majorBidi" w:cs="B Nazanin"/>
          <w:color w:val="202124"/>
          <w:sz w:val="26"/>
          <w:szCs w:val="26"/>
          <w:rtl/>
          <w:lang w:bidi="fa-IR"/>
        </w:rPr>
        <w:t xml:space="preserve">صاحبان این شرکت روبرتو سالمونا (ایتالیایی) و ماریا دومیتراس (رومانیایی) هستند که در </w:t>
      </w:r>
      <w:r w:rsidR="00634A24" w:rsidRPr="0041088D">
        <w:rPr>
          <w:rStyle w:val="y2iqfc"/>
          <w:rFonts w:asciiTheme="majorBidi" w:hAnsiTheme="majorBidi" w:cs="B Nazanin"/>
          <w:color w:val="202124"/>
          <w:sz w:val="26"/>
          <w:szCs w:val="26"/>
          <w:rtl/>
          <w:lang w:bidi="fa-IR"/>
        </w:rPr>
        <w:t>حوزه</w:t>
      </w:r>
      <w:r w:rsidR="00634A24" w:rsidRPr="0041088D">
        <w:rPr>
          <w:rStyle w:val="y2iqfc"/>
          <w:rFonts w:ascii="Times New Roman" w:hAnsi="Times New Roman" w:cs="Times New Roman" w:hint="cs"/>
          <w:color w:val="202124"/>
          <w:sz w:val="26"/>
          <w:szCs w:val="26"/>
          <w:rtl/>
          <w:lang w:bidi="fa-IR"/>
        </w:rPr>
        <w:t>ٔ</w:t>
      </w:r>
      <w:r w:rsidRPr="0041088D">
        <w:rPr>
          <w:rStyle w:val="y2iqfc"/>
          <w:rFonts w:asciiTheme="majorBidi" w:hAnsiTheme="majorBidi" w:cs="B Nazanin"/>
          <w:color w:val="202124"/>
          <w:sz w:val="26"/>
          <w:szCs w:val="26"/>
          <w:rtl/>
          <w:lang w:bidi="fa-IR"/>
        </w:rPr>
        <w:t xml:space="preserve"> صنعت عمده فروشان پوشاک، پارچه و پوشاک صنعتی فعالیت </w:t>
      </w:r>
      <w:r w:rsidR="00634A24" w:rsidRPr="0041088D">
        <w:rPr>
          <w:rStyle w:val="y2iqfc"/>
          <w:rFonts w:asciiTheme="majorBidi" w:hAnsiTheme="majorBidi" w:cs="B Nazanin"/>
          <w:color w:val="202124"/>
          <w:sz w:val="26"/>
          <w:szCs w:val="26"/>
          <w:rtl/>
          <w:lang w:bidi="fa-IR"/>
        </w:rPr>
        <w:t>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کنند</w:t>
      </w:r>
      <w:r w:rsidRPr="0041088D">
        <w:rPr>
          <w:rStyle w:val="y2iqfc"/>
          <w:rFonts w:asciiTheme="majorBidi" w:hAnsiTheme="majorBidi" w:cs="B Nazanin"/>
          <w:color w:val="202124"/>
          <w:sz w:val="26"/>
          <w:szCs w:val="26"/>
          <w:rtl/>
          <w:lang w:bidi="fa-IR"/>
        </w:rPr>
        <w:t>.</w:t>
      </w:r>
      <w:r w:rsidR="002A6160" w:rsidRPr="0041088D">
        <w:rPr>
          <w:rStyle w:val="FootnoteReference"/>
          <w:rFonts w:asciiTheme="majorBidi" w:hAnsiTheme="majorBidi" w:cs="B Nazanin"/>
          <w:color w:val="202124"/>
          <w:sz w:val="26"/>
          <w:szCs w:val="26"/>
          <w:rtl/>
          <w:lang w:bidi="fa-IR"/>
        </w:rPr>
        <w:footnoteReference w:id="111"/>
      </w:r>
    </w:p>
    <w:p w:rsidR="006252DB" w:rsidRPr="0041088D" w:rsidRDefault="006252DB" w:rsidP="004421DB">
      <w:pPr>
        <w:bidi/>
        <w:spacing w:after="0" w:line="240" w:lineRule="auto"/>
        <w:jc w:val="both"/>
        <w:rPr>
          <w:rFonts w:asciiTheme="majorBidi" w:hAnsiTheme="majorBidi" w:cs="B Nazanin"/>
          <w:color w:val="202124"/>
          <w:sz w:val="26"/>
          <w:szCs w:val="26"/>
          <w:rtl/>
          <w:lang w:bidi="fa-IR"/>
        </w:rPr>
      </w:pPr>
      <w:proofErr w:type="gramStart"/>
      <w:r w:rsidRPr="0041088D">
        <w:rPr>
          <w:rFonts w:asciiTheme="majorBidi" w:hAnsiTheme="majorBidi" w:cs="B Nazanin"/>
          <w:color w:val="000000"/>
          <w:sz w:val="26"/>
          <w:szCs w:val="26"/>
          <w:shd w:val="clear" w:color="auto" w:fill="FFFFFF"/>
        </w:rPr>
        <w:t>Apulum</w:t>
      </w:r>
      <w:r w:rsidR="002A6160" w:rsidRPr="0041088D">
        <w:rPr>
          <w:rFonts w:asciiTheme="majorBidi" w:hAnsiTheme="majorBidi" w:cs="B Nazanin"/>
          <w:color w:val="000000"/>
          <w:sz w:val="26"/>
          <w:szCs w:val="26"/>
          <w:shd w:val="clear" w:color="auto" w:fill="FFFFFF"/>
          <w:rtl/>
        </w:rPr>
        <w:t xml:space="preserve">، </w:t>
      </w:r>
      <w:r w:rsidR="00634A24" w:rsidRPr="0041088D">
        <w:rPr>
          <w:rStyle w:val="y2iqfc"/>
          <w:rFonts w:asciiTheme="majorBidi" w:hAnsiTheme="majorBidi" w:cs="B Nazanin"/>
          <w:color w:val="202124"/>
          <w:sz w:val="26"/>
          <w:szCs w:val="26"/>
          <w:rtl/>
          <w:lang w:bidi="fa-IR"/>
        </w:rPr>
        <w:t>بزرگ‌تر</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ن</w:t>
      </w:r>
      <w:r w:rsidRPr="0041088D">
        <w:rPr>
          <w:rStyle w:val="y2iqfc"/>
          <w:rFonts w:asciiTheme="majorBidi" w:hAnsiTheme="majorBidi" w:cs="B Nazanin"/>
          <w:color w:val="202124"/>
          <w:sz w:val="26"/>
          <w:szCs w:val="26"/>
          <w:rtl/>
          <w:lang w:bidi="fa-IR"/>
        </w:rPr>
        <w:t xml:space="preserve"> تولید کننده سرامیک </w:t>
      </w:r>
      <w:r w:rsidR="00634A24" w:rsidRPr="0041088D">
        <w:rPr>
          <w:rStyle w:val="y2iqfc"/>
          <w:rFonts w:asciiTheme="majorBidi" w:hAnsiTheme="majorBidi" w:cs="B Nazanin"/>
          <w:color w:val="202124"/>
          <w:sz w:val="26"/>
          <w:szCs w:val="26"/>
          <w:rtl/>
          <w:lang w:bidi="fa-IR"/>
        </w:rPr>
        <w:t>دررومانی</w:t>
      </w:r>
      <w:r w:rsidRPr="0041088D">
        <w:rPr>
          <w:rStyle w:val="y2iqfc"/>
          <w:rFonts w:asciiTheme="majorBidi" w:hAnsiTheme="majorBidi" w:cs="B Nazanin"/>
          <w:color w:val="202124"/>
          <w:sz w:val="26"/>
          <w:szCs w:val="26"/>
          <w:rtl/>
          <w:lang w:bidi="fa-IR"/>
        </w:rPr>
        <w:t xml:space="preserve"> است.</w:t>
      </w:r>
      <w:proofErr w:type="gramEnd"/>
      <w:r w:rsidR="002A6160" w:rsidRPr="0041088D">
        <w:rPr>
          <w:rStyle w:val="FootnoteReference"/>
          <w:rFonts w:asciiTheme="majorBidi" w:hAnsiTheme="majorBidi" w:cs="B Nazanin"/>
          <w:color w:val="202124"/>
          <w:sz w:val="26"/>
          <w:szCs w:val="26"/>
          <w:rtl/>
          <w:lang w:bidi="fa-IR"/>
        </w:rPr>
        <w:footnoteReference w:id="112"/>
      </w:r>
    </w:p>
    <w:p w:rsidR="006252DB" w:rsidRPr="00DC01A9" w:rsidRDefault="006252DB" w:rsidP="00E24599">
      <w:pPr>
        <w:pStyle w:val="Heading3"/>
        <w:bidi/>
        <w:jc w:val="center"/>
        <w:rPr>
          <w:rFonts w:cs="B Nazanin"/>
          <w:color w:val="212529"/>
          <w:sz w:val="28"/>
          <w:szCs w:val="28"/>
          <w:lang w:bidi="fa-IR"/>
        </w:rPr>
      </w:pPr>
      <w:bookmarkStart w:id="87" w:name="_Toc142563139"/>
      <w:r w:rsidRPr="00DC01A9">
        <w:rPr>
          <w:rFonts w:cs="B Nazanin"/>
          <w:sz w:val="28"/>
          <w:szCs w:val="28"/>
          <w:rtl/>
          <w:lang w:bidi="fa-IR"/>
        </w:rPr>
        <w:t>رویدادهای مهم</w:t>
      </w:r>
      <w:bookmarkEnd w:id="87"/>
    </w:p>
    <w:p w:rsidR="00036AD8" w:rsidRPr="0041088D" w:rsidRDefault="006252DB" w:rsidP="00E24599">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شهرداری </w:t>
      </w:r>
      <w:r w:rsidR="00634A24" w:rsidRPr="0041088D">
        <w:rPr>
          <w:rFonts w:asciiTheme="majorBidi" w:hAnsiTheme="majorBidi" w:cs="B Nazanin"/>
          <w:sz w:val="26"/>
          <w:szCs w:val="26"/>
          <w:rtl/>
          <w:lang w:bidi="fa-IR"/>
        </w:rPr>
        <w:t>درزمینه</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فرهنگی شهر تأمین </w:t>
      </w:r>
      <w:r w:rsidR="00634A24" w:rsidRPr="0041088D">
        <w:rPr>
          <w:rFonts w:asciiTheme="majorBidi" w:hAnsiTheme="majorBidi" w:cs="B Nazanin"/>
          <w:sz w:val="26"/>
          <w:szCs w:val="26"/>
          <w:rtl/>
          <w:lang w:bidi="fa-IR"/>
        </w:rPr>
        <w:t>کننده</w:t>
      </w:r>
      <w:r w:rsidRPr="0041088D">
        <w:rPr>
          <w:rFonts w:asciiTheme="majorBidi" w:hAnsiTheme="majorBidi" w:cs="B Nazanin"/>
          <w:sz w:val="26"/>
          <w:szCs w:val="26"/>
          <w:rtl/>
          <w:lang w:bidi="fa-IR"/>
        </w:rPr>
        <w:t xml:space="preserve"> بسیار مهمی است.</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تخصیص بودجه مهم آن، هر ساله به تنظیم یک دستور کار شامل رویدادهای فرهنگی گوناگون منجر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 xml:space="preserve"> از جمله: </w:t>
      </w:r>
      <w:r w:rsidR="00634A24" w:rsidRPr="0041088D">
        <w:rPr>
          <w:rFonts w:asciiTheme="majorBidi" w:hAnsiTheme="majorBidi" w:cs="B Nazanin"/>
          <w:sz w:val="26"/>
          <w:szCs w:val="26"/>
          <w:rtl/>
          <w:lang w:bidi="fa-IR"/>
        </w:rPr>
        <w:t>کنسرت‌ها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موسیقی برای </w:t>
      </w:r>
      <w:r w:rsidR="00634A24" w:rsidRPr="0041088D">
        <w:rPr>
          <w:rFonts w:asciiTheme="majorBidi" w:hAnsiTheme="majorBidi" w:cs="B Nazanin"/>
          <w:sz w:val="26"/>
          <w:szCs w:val="26"/>
          <w:rtl/>
          <w:lang w:bidi="fa-IR"/>
        </w:rPr>
        <w:t>سبک‌ها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کلاسیک، جاز، راک یا فولک؛ برگزاری </w:t>
      </w:r>
      <w:r w:rsidR="00634A24" w:rsidRPr="0041088D">
        <w:rPr>
          <w:rFonts w:asciiTheme="majorBidi" w:hAnsiTheme="majorBidi" w:cs="B Nazanin"/>
          <w:sz w:val="26"/>
          <w:szCs w:val="26"/>
          <w:rtl/>
          <w:lang w:bidi="fa-IR"/>
        </w:rPr>
        <w:t>نما</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تئاتر، ادبیات، فیلم، موسیقی، </w:t>
      </w:r>
      <w:r w:rsidR="00634A24" w:rsidRPr="0041088D">
        <w:rPr>
          <w:rFonts w:asciiTheme="majorBidi" w:hAnsiTheme="majorBidi" w:cs="B Nazanin"/>
          <w:sz w:val="26"/>
          <w:szCs w:val="26"/>
          <w:rtl/>
          <w:lang w:bidi="fa-IR"/>
        </w:rPr>
        <w:t>جشنواره‌ها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مد، </w:t>
      </w:r>
      <w:r w:rsidR="00634A24" w:rsidRPr="0041088D">
        <w:rPr>
          <w:rFonts w:asciiTheme="majorBidi" w:hAnsiTheme="majorBidi" w:cs="B Nazanin"/>
          <w:sz w:val="26"/>
          <w:szCs w:val="26"/>
          <w:rtl/>
          <w:lang w:bidi="fa-IR"/>
        </w:rPr>
        <w:t>نما</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تاریخی در مقیاس اروپایی، </w:t>
      </w:r>
      <w:r w:rsidR="00634A24" w:rsidRPr="0041088D">
        <w:rPr>
          <w:rFonts w:asciiTheme="majorBidi" w:hAnsiTheme="majorBidi" w:cs="B Nazanin"/>
          <w:sz w:val="26"/>
          <w:szCs w:val="26"/>
          <w:rtl/>
          <w:lang w:bidi="fa-IR"/>
        </w:rPr>
        <w:t>نما</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شگاه‌ها</w:t>
      </w:r>
      <w:r w:rsidRPr="0041088D">
        <w:rPr>
          <w:rFonts w:asciiTheme="majorBidi" w:hAnsiTheme="majorBidi" w:cs="B Nazanin"/>
          <w:sz w:val="26"/>
          <w:szCs w:val="26"/>
          <w:rtl/>
          <w:lang w:bidi="fa-IR"/>
        </w:rPr>
        <w:t xml:space="preserve"> مسابقات ورزشی و بسیاری دیگر.</w:t>
      </w:r>
      <w:r w:rsidR="00036AD8" w:rsidRPr="0041088D">
        <w:rPr>
          <w:rStyle w:val="EndnoteReference"/>
          <w:rFonts w:asciiTheme="majorBidi" w:hAnsiTheme="majorBidi" w:cs="B Nazanin"/>
          <w:sz w:val="26"/>
          <w:szCs w:val="26"/>
          <w:rtl/>
          <w:lang w:bidi="fa-IR"/>
        </w:rPr>
        <w:endnoteReference w:id="9"/>
      </w:r>
    </w:p>
    <w:p w:rsidR="00036AD8" w:rsidRPr="00DC01A9" w:rsidRDefault="00036AD8" w:rsidP="00E24599">
      <w:pPr>
        <w:pStyle w:val="Heading2"/>
        <w:jc w:val="center"/>
        <w:rPr>
          <w:rFonts w:cs="B Nazanin"/>
          <w:sz w:val="28"/>
          <w:szCs w:val="28"/>
          <w:rtl/>
          <w:lang w:bidi="fa-IR"/>
        </w:rPr>
      </w:pPr>
      <w:r w:rsidRPr="00DC01A9">
        <w:rPr>
          <w:rFonts w:cs="B Nazanin"/>
          <w:sz w:val="28"/>
          <w:szCs w:val="28"/>
          <w:rtl/>
          <w:lang w:bidi="fa-IR"/>
        </w:rPr>
        <w:br w:type="page"/>
      </w:r>
      <w:bookmarkStart w:id="88" w:name="_Toc129343634"/>
      <w:bookmarkStart w:id="89" w:name="_Toc129352726"/>
      <w:bookmarkStart w:id="90" w:name="_Toc142563140"/>
      <w:r w:rsidR="00E24599" w:rsidRPr="00DC01A9">
        <w:rPr>
          <w:rFonts w:cs="B Nazanin" w:hint="cs"/>
          <w:sz w:val="28"/>
          <w:szCs w:val="28"/>
          <w:rtl/>
          <w:lang w:bidi="fa-IR"/>
        </w:rPr>
        <w:lastRenderedPageBreak/>
        <w:t>ا</w:t>
      </w:r>
      <w:r w:rsidRPr="00DC01A9">
        <w:rPr>
          <w:rFonts w:cs="B Nazanin"/>
          <w:sz w:val="28"/>
          <w:szCs w:val="28"/>
          <w:rtl/>
          <w:lang w:bidi="fa-IR"/>
        </w:rPr>
        <w:t>ستان تیمیش</w:t>
      </w:r>
      <w:bookmarkEnd w:id="88"/>
      <w:bookmarkEnd w:id="89"/>
      <w:bookmarkEnd w:id="90"/>
    </w:p>
    <w:p w:rsidR="005B1E3F" w:rsidRPr="0041088D" w:rsidRDefault="00E24599" w:rsidP="00E24599">
      <w:pPr>
        <w:bidi/>
        <w:spacing w:after="0" w:line="240" w:lineRule="auto"/>
        <w:jc w:val="center"/>
        <w:rPr>
          <w:rFonts w:asciiTheme="majorBidi" w:hAnsiTheme="majorBidi" w:cs="B Nazanin"/>
          <w:sz w:val="26"/>
          <w:szCs w:val="26"/>
          <w:rtl/>
          <w:lang w:bidi="fa-IR"/>
        </w:rPr>
      </w:pPr>
      <w:r w:rsidRPr="0041088D">
        <w:rPr>
          <w:rFonts w:asciiTheme="majorBidi" w:hAnsiTheme="majorBidi" w:cs="B Nazanin"/>
          <w:noProof/>
          <w:sz w:val="26"/>
          <w:szCs w:val="26"/>
        </w:rPr>
        <mc:AlternateContent>
          <mc:Choice Requires="wpg">
            <w:drawing>
              <wp:anchor distT="0" distB="0" distL="114300" distR="114300" simplePos="0" relativeHeight="251670528" behindDoc="0" locked="0" layoutInCell="1" allowOverlap="1" wp14:anchorId="0C879BDD" wp14:editId="49733524">
                <wp:simplePos x="0" y="0"/>
                <wp:positionH relativeFrom="column">
                  <wp:posOffset>728980</wp:posOffset>
                </wp:positionH>
                <wp:positionV relativeFrom="paragraph">
                  <wp:posOffset>39370</wp:posOffset>
                </wp:positionV>
                <wp:extent cx="2776855" cy="1920875"/>
                <wp:effectExtent l="0" t="0" r="23495" b="22225"/>
                <wp:wrapNone/>
                <wp:docPr id="229" name="Group 4"/>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230" name="Freeform 230"/>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1" name="Freeform 231"/>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2" name="Freeform 232"/>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3" name="Freeform 233"/>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4" name="Freeform 234"/>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5" name="Freeform 235"/>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6" name="Freeform 236"/>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7" name="Freeform 237"/>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8" name="Freeform 238"/>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39" name="Freeform 239"/>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0" name="Freeform 240"/>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1" name="Freeform 241"/>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2" name="Freeform 242"/>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3" name="Freeform 243"/>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4" name="Freeform 244"/>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5" name="Freeform 245"/>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6" name="Freeform 246"/>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7" name="Freeform 247"/>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8" name="Freeform 248"/>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49" name="Freeform 249"/>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0" name="Freeform 250"/>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1" name="Freeform 251"/>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2" name="Freeform 252"/>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3" name="Freeform 253"/>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4" name="Freeform 254"/>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5" name="Freeform 255"/>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6" name="Freeform 256"/>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7" name="Freeform 257"/>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58" name="Freeform 258"/>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rsidR="00636C2A" w:rsidRDefault="00636C2A" w:rsidP="005B1E3F">
                              <w:pPr>
                                <w:rPr>
                                  <w:rFonts w:eastAsia="Times New Roman"/>
                                </w:rPr>
                              </w:pPr>
                            </w:p>
                          </w:txbxContent>
                        </wps:txbx>
                        <wps:bodyPr/>
                      </wps:wsp>
                      <wps:wsp>
                        <wps:cNvPr id="259" name="Freeform 259"/>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0" name="Freeform 260"/>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1" name="Freeform 261"/>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2" name="Freeform 262"/>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3" name="Freeform 263"/>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4" name="Freeform 264"/>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5" name="Freeform 265"/>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6" name="Freeform 266"/>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7" name="Freeform 267"/>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8" name="Freeform 268"/>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69" name="Freeform 269"/>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rsidR="00636C2A" w:rsidRDefault="00636C2A" w:rsidP="005B1E3F">
                              <w:pPr>
                                <w:rPr>
                                  <w:rFonts w:eastAsia="Times New Roman"/>
                                </w:rPr>
                              </w:pPr>
                            </w:p>
                          </w:txbxContent>
                        </wps:txbx>
                        <wps:bodyPr/>
                      </wps:wsp>
                      <wps:wsp>
                        <wps:cNvPr id="270" name="Freeform 270"/>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rsidR="00636C2A" w:rsidRDefault="00636C2A" w:rsidP="005B1E3F">
                              <w:pPr>
                                <w:rPr>
                                  <w:rFonts w:eastAsia="Times New Roman"/>
                                </w:rPr>
                              </w:pPr>
                            </w:p>
                          </w:txbxContent>
                        </wps:txbx>
                        <wps:bodyPr/>
                      </wps:wsp>
                    </wpg:wgp>
                  </a:graphicData>
                </a:graphic>
              </wp:anchor>
            </w:drawing>
          </mc:Choice>
          <mc:Fallback>
            <w:pict>
              <v:group id="_x0000_s1120" style="position:absolute;left:0;text-align:left;margin-left:57.4pt;margin-top:3.1pt;width:218.65pt;height:151.25pt;z-index:251670528;mso-position-horizontal-relative:text;mso-position-vertical-relative:text"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">
                <v:shape id="Freeform 230" o:spid="_x0000_s1121" style="position:absolute;left:32047;width:6899;height:6420;visibility:visible;mso-wrap-style:square;v-text-anchor:top" coordsize="576,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9RkJ8AA&#10;AADcAAAADwAAAGRycy9kb3ducmV2LnhtbERP3WrCMBS+F/YO4Qx2p+kc6uiMUhRhN1Ose4BDc9aG&#10;NScliTV7++VC8PLj+19vk+3FSD4YxwpeZwUI4sZpw62C78th+g4iRGSNvWNS8EcBtpunyRpL7W58&#10;prGOrcghHEpU0MU4lFKGpiOLYeYG4sz9OG8xZuhbqT3ecrjt5bwoltKi4dzQ4UC7jprf+moVHBeh&#10;HovKfe1XafTGpOq0WLZKvTyn6gNEpBQf4rv7UyuYv+X5+Uw+AnLz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9RkJ8AAAADcAAAADwAAAAAAAAAAAAAAAACYAgAAZHJzL2Rvd25y&#10;ZXYueG1sUEsFBgAAAAAEAAQA9QAAAIUDA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 textboxrect="0,0,576,536"/>
                  <v:textbox>
                    <w:txbxContent>
                      <w:p w:rsidR="00636C2A" w:rsidRDefault="00636C2A" w:rsidP="005B1E3F">
                        <w:pPr>
                          <w:rPr>
                            <w:rFonts w:eastAsia="Times New Roman"/>
                          </w:rPr>
                        </w:pPr>
                      </w:p>
                    </w:txbxContent>
                  </v:textbox>
                </v:shape>
                <v:shape id="Freeform 231" o:spid="_x0000_s1122" style="position:absolute;left:34506;top:5110;width:8720;height:6420;visibility:visible;mso-wrap-style:square;v-text-anchor:top" coordsize="728,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qNrcUA&#10;AADcAAAADwAAAGRycy9kb3ducmV2LnhtbESPT4vCMBTE74LfITzBi2iqomg1yqIuuJcV/+D50Tzb&#10;avPSbbJav70RFvY4zMxvmPmyNoW4U+Vyywr6vQgEcWJ1zqmC0/GzOwHhPLLGwjIpeJKD5aLZmGOs&#10;7YP3dD/4VAQIuxgVZN6XsZQuycig69mSOHgXWxn0QVap1BU+AtwUchBFY2kw57CQYUmrjJLb4dco&#10;+BoVu/P4Z1qvOxuD11XUofXwW6l2q/6YgfBU+//wX3urFQyGfXifCUdAL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mo2txQAAANwAAAAPAAAAAAAAAAAAAAAAAJgCAABkcnMv&#10;ZG93bnJldi54bWxQSwUGAAAAAAQABAD1AAAAigM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 textboxrect="0,0,728,536"/>
                  <v:textbox>
                    <w:txbxContent>
                      <w:p w:rsidR="00636C2A" w:rsidRDefault="00636C2A" w:rsidP="005B1E3F">
                        <w:pPr>
                          <w:rPr>
                            <w:rFonts w:eastAsia="Times New Roman"/>
                          </w:rPr>
                        </w:pPr>
                      </w:p>
                    </w:txbxContent>
                  </v:textbox>
                </v:shape>
                <v:shape id="Freeform 232" o:spid="_x0000_s1123" style="position:absolute;left:26083;top:2228;width:9487;height:7091;visibility:visible;mso-wrap-style:square;v-text-anchor:top" coordsize="792,5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EbhcUA&#10;AADcAAAADwAAAGRycy9kb3ducmV2LnhtbESPQWvCQBSE7wX/w/IKXopuGqEt0VVsoSD0ksaC12f2&#10;mYRm34bd1ST99a4g9DjMzDfMajOYVlzI+caygud5AoK4tLrhSsHP/nP2BsIHZI2tZVIwkofNevKw&#10;wkzbnr/pUoRKRAj7DBXUIXSZlL6syaCf2444eifrDIYoXSW1wz7CTSvTJHmRBhuOCzV29FFT+Vuc&#10;jQL5/rU//x3GJ9Mf5XhwIc+L11yp6eOwXYIINIT/8L290wrSRQq3M/EIyP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cRuFxQAAANwAAAAPAAAAAAAAAAAAAAAAAJgCAABkcnMv&#10;ZG93bnJldi54bWxQSwUGAAAAAAQABAD1AAAAigM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0;2147483647,2147483647" o:connectangles="0,0,0,0,0,0,0,0,0,0,0,0,0,0,0,0,0,0,0,0,0,0,0,0,0,0,0,0,0,0,0,0,0,0,0,0,0,0,0,0,0,0,0,0,0,0,0,0,0,0,0,0" textboxrect="0,0,792,592"/>
                  <v:textbox>
                    <w:txbxContent>
                      <w:p w:rsidR="00636C2A" w:rsidRDefault="00636C2A" w:rsidP="005B1E3F">
                        <w:pPr>
                          <w:rPr>
                            <w:rFonts w:eastAsia="Times New Roman"/>
                          </w:rPr>
                        </w:pPr>
                      </w:p>
                    </w:txbxContent>
                  </v:textbox>
                </v:shape>
                <v:shape id="Freeform 233" o:spid="_x0000_s1124" style="position:absolute;left:29987;top:7150;width:8240;height:6133;visibility:visible;mso-wrap-style:square;v-text-anchor:top" coordsize="688,5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wVxMQA&#10;AADcAAAADwAAAGRycy9kb3ducmV2LnhtbESPzWoCQRCE70LeYehAbnE2CpJsHEXUgODJv5ybnc7u&#10;xp2eZabVTZ7eEQSPRVV9RY2nnWvUmUKsPRt462egiAtvay4N7Hdfr++goiBbbDyTgT+KMJ089caY&#10;W3/hDZ23UqoE4ZijgUqkzbWORUUOY9+3xMn78cGhJBlKbQNeEtw1epBlI+2w5rRQYUvziorj9uQM&#10;HP9XuJDDd4nrw+wj/PJGRsvOmJfnbvYJSqiTR/jeXlkDg+EQbmfSEdCT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rcFcTEAAAA3AAAAA8AAAAAAAAAAAAAAAAAmAIAAGRycy9k&#10;b3ducmV2LnhtbFBLBQYAAAAABAAEAPUAAACJAw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 textboxrect="0,0,688,512"/>
                  <v:textbox>
                    <w:txbxContent>
                      <w:p w:rsidR="00636C2A" w:rsidRDefault="00636C2A" w:rsidP="005B1E3F">
                        <w:pPr>
                          <w:rPr>
                            <w:rFonts w:eastAsia="Times New Roman"/>
                          </w:rPr>
                        </w:pPr>
                      </w:p>
                    </w:txbxContent>
                  </v:textbox>
                </v:shape>
                <v:shape id="Freeform 234" o:spid="_x0000_s1125" style="position:absolute;left:25548;top:8440;width:7570;height:8720;visibility:visible;mso-wrap-style:square;v-text-anchor:top" coordsize="632,7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0YQscA&#10;AADcAAAADwAAAGRycy9kb3ducmV2LnhtbESP3WrCQBSE74W+w3IK3ohuakuR6EZKQVsqWPzB60P2&#10;NJuYPRuyq6Z9+q4geDnMfDPMbN7ZWpyp9aVjBU+jBARx7nTJhYL9bjGcgPABWWPtmBT8kod59tCb&#10;YardhTd03oZCxBL2KSowITSplD43ZNGPXEMcvR/XWgxRtoXULV5iua3lOElepcWS44LBht4N5cft&#10;ySoYl6vBR7WuivxovhfLv816dfg6KdV/7N6mIAJ14R6+0Z86cs8vcD0Tj4DM/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XdGELHAAAA3AAAAA8AAAAAAAAAAAAAAAAAmAIAAGRy&#10;cy9kb3ducmV2LnhtbFBLBQYAAAAABAAEAPUAAACMAw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 textboxrect="0,0,632,728"/>
                  <v:textbox>
                    <w:txbxContent>
                      <w:p w:rsidR="00636C2A" w:rsidRDefault="00636C2A" w:rsidP="005B1E3F">
                        <w:pPr>
                          <w:rPr>
                            <w:rFonts w:eastAsia="Times New Roman"/>
                          </w:rPr>
                        </w:pPr>
                      </w:p>
                    </w:txbxContent>
                  </v:textbox>
                </v:shape>
                <v:shape id="Freeform 235" o:spid="_x0000_s1126" style="position:absolute;left:31687;top:11300;width:8337;height:6324;visibility:visible;mso-wrap-style:square;v-text-anchor:top" coordsize="696,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3twcMA&#10;AADcAAAADwAAAGRycy9kb3ducmV2LnhtbESPQUsDMRSE70L/Q3gFbzZrRCnbpmURBMVebIvg7bF5&#10;TRY3L8sm7sZ/bwTB4zAz3zDbffa9mGiMXWANt6sKBHEbTMdWw/n0dLMGEROywT4wafimCPvd4mqL&#10;tQkzv9F0TFYUCMcaNbiUhlrK2DryGFdhIC7eJYweU5GjlWbEucB9L1VVPUiPHZcFhwM9Omo/j19e&#10;w9RHZT/swTUHynl+bd7Vi1JaXy9zswGRKKf/8F/72WhQd/fwe6YcAb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3twcMAAADcAAAADwAAAAAAAAAAAAAAAACYAgAAZHJzL2Rv&#10;d25yZXYueG1sUEsFBgAAAAAEAAQA9QAAAIgDA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 textboxrect="0,0,696,528"/>
                  <v:textbox>
                    <w:txbxContent>
                      <w:p w:rsidR="00636C2A" w:rsidRDefault="00636C2A" w:rsidP="005B1E3F">
                        <w:pPr>
                          <w:rPr>
                            <w:rFonts w:eastAsia="Times New Roman"/>
                          </w:rPr>
                        </w:pPr>
                      </w:p>
                    </w:txbxContent>
                  </v:textbox>
                </v:shape>
                <v:shape id="Freeform 236" o:spid="_x0000_s1127" style="position:absolute;left:38011;top:10037;width:6037;height:7857;visibility:visible;mso-wrap-style:square;v-text-anchor:top" coordsize="50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63KsMA&#10;AADcAAAADwAAAGRycy9kb3ducmV2LnhtbESPwWrDMBBE74X8g9hCb41cG0LjRAkhUMglh7i95LaR&#10;trZraWUs1Xb/PioUehxm5g2z3c/OipGG0HpW8LLMQBBrb1quFXy8vz2/gggR2aD1TAp+KMB+t3jY&#10;Ymn8xBcaq1iLBOFQooImxr6UMuiGHIal74mT9+kHhzHJoZZmwCnBnZV5lq2kw5bTQoM9HRvSXfXt&#10;FMyHtbbVmewNNRdey+72de2UenqcDxsQkeb4H/5rn4yCvFjB75l0BOTu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63KsMAAADcAAAADwAAAAAAAAAAAAAAAACYAgAAZHJzL2Rv&#10;d25yZXYueG1sUEsFBgAAAAAEAAQA9QAAAIgDA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504,656"/>
                  <v:textbox>
                    <w:txbxContent>
                      <w:p w:rsidR="00636C2A" w:rsidRDefault="00636C2A" w:rsidP="005B1E3F">
                        <w:pPr>
                          <w:rPr>
                            <w:rFonts w:eastAsia="Times New Roman"/>
                          </w:rPr>
                        </w:pPr>
                      </w:p>
                    </w:txbxContent>
                  </v:textbox>
                </v:shape>
                <v:shape id="Freeform 237" o:spid="_x0000_s1128" style="position:absolute;left:15579;top:1811;width:10924;height:5462;visibility:visible;mso-wrap-style:square;v-text-anchor:top" coordsize="912,4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hzBT8MA&#10;AADcAAAADwAAAGRycy9kb3ducmV2LnhtbESPQWsCMRSE7wX/Q3hCbzWrYpXVKCKVeitV0esjee4u&#10;bl7CJl1Xf31TKHgcZuYbZrHqbC1aakLlWMFwkIEg1s5UXCg4HrZvMxAhIhusHZOCOwVYLXsvC8yN&#10;u/E3tftYiAThkKOCMkafSxl0SRbDwHni5F1cYzEm2RTSNHhLcFvLUZa9S4sVp4USPW1K0tf9j1VA&#10;4esw9ZU8TtqN/tC7hz+dPydKvfa79RxEpC4+w//tnVEwGk/h70w6AnL5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hzBT8MAAADcAAAADwAAAAAAAAAAAAAAAACYAgAAZHJzL2Rv&#10;d25yZXYueG1sUEsFBgAAAAAEAAQA9QAAAIgDA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912,456"/>
                  <v:textbox>
                    <w:txbxContent>
                      <w:p w:rsidR="00636C2A" w:rsidRDefault="00636C2A" w:rsidP="005B1E3F">
                        <w:pPr>
                          <w:rPr>
                            <w:rFonts w:eastAsia="Times New Roman"/>
                          </w:rPr>
                        </w:pPr>
                      </w:p>
                    </w:txbxContent>
                  </v:textbox>
                </v:shape>
                <v:shape id="Freeform 238" o:spid="_x0000_s1129" style="position:absolute;left:20499;top:5168;width:6325;height:6803;visibility:visible;mso-wrap-style:square;v-text-anchor:top" coordsize="528,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0omMQA&#10;AADcAAAADwAAAGRycy9kb3ducmV2LnhtbERPz2vCMBS+D/wfwhO8yEx1oKVrKiIogzFBnYfdHs2z&#10;LTYvJYm121+/HAY7fny/8/VgWtGT841lBfNZAoK4tLrhSsHnefecgvABWWNrmRR8k4d1MXrKMdP2&#10;wUfqT6ESMYR9hgrqELpMSl/WZNDPbEccuat1BkOErpLa4SOGm1YukmQpDTYcG2rsaFtTeTvdjQK7&#10;v7zjz80tV93043L4mpd9ek+VmoyHzSuIQEP4F/+537SCxUtcG8/EIyCL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ftKJjEAAAA3AAAAA8AAAAAAAAAAAAAAAAAmAIAAGRycy9k&#10;b3ducmV2LnhtbFBLBQYAAAAABAAEAPUAAACJAw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 o:connectangles="0,0,0,0,0,0,0,0,0,0,0,0,0,0,0,0,0,0,0,0,0,0,0,0,0,0,0,0,0,0,0,0,0,0,0,0" textboxrect="0,0,528,568"/>
                  <v:textbox>
                    <w:txbxContent>
                      <w:p w:rsidR="00636C2A" w:rsidRDefault="00636C2A" w:rsidP="005B1E3F">
                        <w:pPr>
                          <w:rPr>
                            <w:rFonts w:eastAsia="Times New Roman"/>
                          </w:rPr>
                        </w:pPr>
                      </w:p>
                    </w:txbxContent>
                  </v:textbox>
                </v:shape>
                <v:shape id="Freeform 239" o:spid="_x0000_s1130" style="position:absolute;left:20468;top:8737;width:7665;height:8336;visibility:visible;mso-wrap-style:square;v-text-anchor:top" coordsize="64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bY78A&#10;AADcAAAADwAAAGRycy9kb3ducmV2LnhtbESPzQrCMBCE74LvEFbwIpqqIFqNIoLg0Z+C17VZ22Kz&#10;KU2s9e2NIHgcZuYbZrVpTSkaql1hWcF4FIEgTq0uOFOQXPbDOQjnkTWWlknBmxxs1t3OCmNtX3yi&#10;5uwzESDsYlSQe1/FUro0J4NuZCvi4N1tbdAHWWdS1/gKcFPKSRTNpMGCw0KOFe1ySh/np1FgFo2e&#10;H6srJY+Bu+1tK9+apFL9XrtdgvDU+n/41z5oBZPpAr5nwhG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QZtjvwAAANwAAAAPAAAAAAAAAAAAAAAAAJgCAABkcnMvZG93bnJl&#10;di54bWxQSwUGAAAAAAQABAD1AAAAhAM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 textboxrect="0,0,640,696"/>
                  <v:textbox>
                    <w:txbxContent>
                      <w:p w:rsidR="00636C2A" w:rsidRDefault="00636C2A" w:rsidP="005B1E3F">
                        <w:pPr>
                          <w:rPr>
                            <w:rFonts w:eastAsia="Times New Roman"/>
                          </w:rPr>
                        </w:pPr>
                      </w:p>
                    </w:txbxContent>
                  </v:textbox>
                </v:shape>
                <v:shape id="Freeform 240" o:spid="_x0000_s1131" style="position:absolute;left:13155;top:6297;width:7090;height:4408;visibility:visible;mso-wrap-style:square;v-text-anchor:top" coordsize="592,3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s/h78A&#10;AADcAAAADwAAAGRycy9kb3ducmV2LnhtbERPvQrCMBDeBd8hnOAimioiUo0iguDgotXB7WjOttpc&#10;ShO19unNIDh+fP/LdWNK8aLaFZYVjEcRCOLU6oIzBedkN5yDcB5ZY2mZFHzIwXrV7Swx1vbNR3qd&#10;fCZCCLsYFeTeV7GULs3JoBvZijhwN1sb9AHWmdQ1vkO4KeUkimbSYMGhIceKtjmlj9PTKLgnx7Np&#10;Nq0fX6PLVA5kkh7aVql+r9ksQHhq/F/8c++1gsk0zA9nwhGQqy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oez+HvwAAANwAAAAPAAAAAAAAAAAAAAAAAJgCAABkcnMvZG93bnJl&#10;di54bWxQSwUGAAAAAAQABAD1AAAAhAM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 o:connectangles="0,0,0,0,0,0,0,0,0,0,0,0,0,0,0,0,0,0,0,0,0,0,0,0,0,0,0,0,0,0,0,0,0,0,0" textboxrect="0,0,592,368"/>
                  <v:textbox>
                    <w:txbxContent>
                      <w:p w:rsidR="00636C2A" w:rsidRDefault="00636C2A" w:rsidP="005B1E3F">
                        <w:pPr>
                          <w:rPr>
                            <w:rFonts w:eastAsia="Times New Roman"/>
                          </w:rPr>
                        </w:pPr>
                      </w:p>
                    </w:txbxContent>
                  </v:textbox>
                </v:shape>
                <v:shape id="Freeform 241" o:spid="_x0000_s1132" style="position:absolute;left:13647;top:6978;width:8336;height:7570;visibility:visible;mso-wrap-style:square;v-text-anchor:top" coordsize="696,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Atn8UA&#10;AADcAAAADwAAAGRycy9kb3ducmV2LnhtbESP3WrCQBSE7wXfYTlC73QTKSKpq5T6Q0FEmxT08pA9&#10;TVKzZ0N2q/HtXUHo5TAz3zCzRWdqcaHWVZYVxKMIBHFudcWFgu9sPZyCcB5ZY22ZFNzIwWLe780w&#10;0fbKX3RJfSEChF2CCkrvm0RKl5dk0I1sQxy8H9sa9EG2hdQtXgPc1HIcRRNpsOKwUGJDHyXl5/TP&#10;KDjvst/lOqaVPe4xO3Gz2e4PG6VeBt37GwhPnf8PP9ufWsH4NYbHmXAE5Pw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AC2fxQAAANwAAAAPAAAAAAAAAAAAAAAAAJgCAABkcnMv&#10;ZG93bnJldi54bWxQSwUGAAAAAAQABAD1AAAAigM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 o:connectangles="0,0,0,0,0,0,0,0,0,0,0,0,0,0,0,0,0,0,0,0,0,0,0,0,0,0,0,0,0,0,0,0,0,0,0,0,0,0,0,0,0,0,0,0,0,0,0,0,0,0" textboxrect="0,0,696,632"/>
                  <v:textbox>
                    <w:txbxContent>
                      <w:p w:rsidR="00636C2A" w:rsidRDefault="00636C2A" w:rsidP="005B1E3F">
                        <w:pPr>
                          <w:rPr>
                            <w:rFonts w:eastAsia="Times New Roman"/>
                          </w:rPr>
                        </w:pPr>
                      </w:p>
                    </w:txbxContent>
                  </v:textbox>
                </v:shape>
                <v:shape id="Freeform 242" o:spid="_x0000_s1133" style="position:absolute;left:13647;top:12610;width:8528;height:9391;visibility:visible;mso-wrap-style:square;v-text-anchor:top" coordsize="712,7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7YqRMQA&#10;AADcAAAADwAAAGRycy9kb3ducmV2LnhtbESPUWvCQBCE34X+h2MLfZF6MUpaoqeU0ILQJ7U/YMmt&#10;udjcXsitmv57r1Do4zAz3zDr7eg7daUhtoENzGcZKOI62JYbA1/Hj+dXUFGQLXaBycAPRdhuHiZr&#10;LG248Z6uB2lUgnAs0YAT6UutY+3IY5yFnjh5pzB4lCSHRtsBbwnuO51nWaE9tpwWHPZUOaq/Dxdv&#10;4N2fipcmqxa7wuXHQJ8yrc5izNPj+LYCJTTKf/ivvbMG8mUOv2fSEdCb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u2KkTEAAAA3AAAAA8AAAAAAAAAAAAAAAAAmAIAAGRycy9k&#10;b3ducmV2LnhtbFBLBQYAAAAABAAEAPUAAACJAw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 o:connectangles="0,0,0,0,0,0,0,0,0,0,0,0,0,0,0,0,0,0,0,0,0,0,0,0,0,0,0,0,0,0,0,0,0,0,0,0,0,0,0,0,0,0,0,0,0,0,0,0" textboxrect="0,0,712,784"/>
                  <v:textbox>
                    <w:txbxContent>
                      <w:p w:rsidR="00636C2A" w:rsidRDefault="00636C2A" w:rsidP="005B1E3F">
                        <w:pPr>
                          <w:rPr>
                            <w:rFonts w:eastAsia="Times New Roman"/>
                          </w:rPr>
                        </w:pPr>
                      </w:p>
                    </w:txbxContent>
                  </v:textbox>
                </v:shape>
                <v:shape id="Freeform 243" o:spid="_x0000_s1134" style="position:absolute;left:19014;top:15333;width:7091;height:6612;visibility:visible;mso-wrap-style:square;v-text-anchor:top" coordsize="592,5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iDgMYA&#10;AADcAAAADwAAAGRycy9kb3ducmV2LnhtbESPT2vCQBTE74LfYXlCb7pRa/+krqKFQg6CNPbQ4yP7&#10;moRm34bd1aT59F1B8DjMzG+Y9bY3jbiQ87VlBfNZAoK4sLrmUsHX6WP6AsIHZI2NZVLwRx62m/Fo&#10;jam2HX/SJQ+liBD2KSqoQmhTKX1RkUE/sy1x9H6sMxiidKXUDrsIN41cJMmTNFhzXKiwpfeKit/8&#10;bBS4w+vzPMnM8dxl+8MQvk/Daj8o9TDpd28gAvXhHr61M61g8biE65l4BOTmH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tiDgMYAAADcAAAADwAAAAAAAAAAAAAAAACYAgAAZHJz&#10;L2Rvd25yZXYueG1sUEsFBgAAAAAEAAQA9QAAAIsDA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7;2147483647,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 textboxrect="0,0,592,552"/>
                  <v:textbox>
                    <w:txbxContent>
                      <w:p w:rsidR="00636C2A" w:rsidRDefault="00636C2A" w:rsidP="005B1E3F">
                        <w:pPr>
                          <w:rPr>
                            <w:rFonts w:eastAsia="Times New Roman"/>
                          </w:rPr>
                        </w:pPr>
                      </w:p>
                    </w:txbxContent>
                  </v:textbox>
                </v:shape>
                <v:shape id="Freeform 244" o:spid="_x0000_s1135" style="position:absolute;left:24387;top:16296;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O3LjsYA&#10;AADcAAAADwAAAGRycy9kb3ducmV2LnhtbESPQWsCMRSE7wX/Q3hCL0WzKyJlNUoVlJZ60Qrq7bF5&#10;3SxuXpYk1fXfm0Khx2FmvmFmi8424ko+1I4V5MMMBHHpdM2VgsPXevAKIkRkjY1jUnCnAIt572mG&#10;hXY33tF1HyuRIBwKVGBibAspQ2nIYhi6ljh5385bjEn6SmqPtwS3jRxl2URarDktGGxpZai87H+s&#10;gm2eb04vx6ox3p3Xy9XH5Xj6zJR67ndvUxCRuvgf/mu/awWj8Rh+z6QjIO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O3LjsYAAADcAAAADwAAAAAAAAAAAAAAAACYAgAAZHJz&#10;L2Rvd25yZXYueG1sUEsFBgAAAAAEAAQA9QAAAIsDA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 textboxrect="0,0,672,528"/>
                  <v:textbox>
                    <w:txbxContent>
                      <w:p w:rsidR="00636C2A" w:rsidRDefault="00636C2A" w:rsidP="005B1E3F">
                        <w:pPr>
                          <w:rPr>
                            <w:rFonts w:eastAsia="Times New Roman"/>
                          </w:rPr>
                        </w:pPr>
                      </w:p>
                    </w:txbxContent>
                  </v:textbox>
                </v:shape>
                <v:shape id="Freeform 245" o:spid="_x0000_s1136" style="position:absolute;left:28358;top:15546;width:5558;height:5654;visibility:visible;mso-wrap-style:square;v-text-anchor:top" coordsize="464,4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01OgMQA&#10;AADcAAAADwAAAGRycy9kb3ducmV2LnhtbESPQWuDQBSE74H+h+UFegnJWkmTYLIRKwRy1fTQ48N9&#10;UYn71rpbtf++Wyj0OMzMN8wpnU0nRhpca1nByyYCQVxZ3XKt4P12WR9AOI+ssbNMCr7JQXp+Wpww&#10;0XbigsbS1yJA2CWooPG+T6R0VUMG3cb2xMG728GgD3KopR5wCnDTyTiKdtJgy2GhwZ7yhqpH+WUU&#10;HB5v2Yj3qPwoilzifvV5yWmn1PNyzo4gPM3+P/zXvmoF8fYVfs+EIyD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NToDEAAAA3AAAAA8AAAAAAAAAAAAAAAAAmAIAAGRycy9k&#10;b3ducmV2LnhtbFBLBQYAAAAABAAEAPUAAACJAw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0,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 textboxrect="0,0,464,472"/>
                  <v:textbox>
                    <w:txbxContent>
                      <w:p w:rsidR="00636C2A" w:rsidRDefault="00636C2A" w:rsidP="005B1E3F">
                        <w:pPr>
                          <w:rPr>
                            <w:rFonts w:eastAsia="Times New Roman"/>
                          </w:rPr>
                        </w:pPr>
                      </w:p>
                    </w:txbxContent>
                  </v:textbox>
                </v:shape>
                <v:shape id="Freeform 246" o:spid="_x0000_s1137" style="position:absolute;left:33807;top:16257;width:6515;height:6420;visibility:visible;mso-wrap-style:square;v-text-anchor:top" coordsize="5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Zmw8QA&#10;AADcAAAADwAAAGRycy9kb3ducmV2LnhtbESPX2vCMBTF3wf7DuEOfJtpRbpRjTKEwdCHoW6wx2tz&#10;bYrNTUmyGr/9Mhjs8XD+/DjLdbK9GMmHzrGCclqAIG6c7rhV8HF8fXwGESKyxt4xKbhRgPXq/m6J&#10;tXZX3tN4iK3IIxxqVGBiHGopQ2PIYpi6gTh7Z+ctxix9K7XHax63vZwVRSUtdpwJBgfaGGouh2+b&#10;IV/lbjN+7p86k8ooT9XWv6etUpOH9LIAESnF//Bf+00rmM0r+D2Tj4Bc/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2ZsPEAAAA3AAAAA8AAAAAAAAAAAAAAAAAmAIAAGRycy9k&#10;b3ducmV2LnhtbFBLBQYAAAAABAAEAPUAAACJAw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 textboxrect="0,0,544,536"/>
                  <v:textbox>
                    <w:txbxContent>
                      <w:p w:rsidR="00636C2A" w:rsidRDefault="00636C2A" w:rsidP="005B1E3F">
                        <w:pPr>
                          <w:rPr>
                            <w:rFonts w:eastAsia="Times New Roman"/>
                          </w:rPr>
                        </w:pPr>
                      </w:p>
                    </w:txbxContent>
                  </v:textbox>
                </v:shape>
                <v:shape id="Freeform 247" o:spid="_x0000_s1138" style="position:absolute;left:38394;top:16336;width:5558;height:6420;visibility:visible;mso-wrap-style:square;v-text-anchor:top" coordsize="46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w/Mf8IA&#10;AADcAAAADwAAAGRycy9kb3ducmV2LnhtbESPQYvCMBSE78L+h/AWvGm6Irp2jSKCoCKKrnh+Nm/b&#10;ss1LSaLWf28EweMwM98w42ljKnEl50vLCr66CQjizOqScwXH30XnG4QPyBory6TgTh6mk4/WGFNt&#10;b7yn6yHkIkLYp6igCKFOpfRZQQZ919bE0fuzzmCI0uVSO7xFuKlkL0kG0mDJcaHAmuYFZf+Hi1Fw&#10;3q1X2D9JX9Im80PpRq7eBqXan83sB0SgJrzDr/ZSK+j1h/A8E4+An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bD8x/wgAAANwAAAAPAAAAAAAAAAAAAAAAAJgCAABkcnMvZG93&#10;bnJldi54bWxQSwUGAAAAAAQABAD1AAAAhwM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 textboxrect="0,0,464,536"/>
                  <v:textbox>
                    <w:txbxContent>
                      <w:p w:rsidR="00636C2A" w:rsidRDefault="00636C2A" w:rsidP="005B1E3F">
                        <w:pPr>
                          <w:rPr>
                            <w:rFonts w:eastAsia="Times New Roman"/>
                          </w:rPr>
                        </w:pPr>
                      </w:p>
                    </w:txbxContent>
                  </v:textbox>
                </v:shape>
                <v:shape id="Freeform 248" o:spid="_x0000_s1139" style="position:absolute;left:11695;top:14721;width:7282;height:8912;visibility:visible;mso-wrap-style:square;v-text-anchor:top" coordsize="608,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6oBSsIA&#10;AADcAAAADwAAAGRycy9kb3ducmV2LnhtbERPTWsCMRC9F/wPYYReSs1WpMrWKFIo9qi7evA2JNPN&#10;1s1km0Rd/31zKPT4eN/L9eA6caUQW88KXiYFCGLtTcuNgkP98bwAEROywc4zKbhThPVq9LDE0vgb&#10;7+lapUbkEI4lKrAp9aWUUVtyGCe+J87clw8OU4ahkSbgLYe7Tk6L4lU6bDk3WOzp3ZI+VxenYBea&#10;+ZP8qb9n2/1wqm3U1TFppR7Hw+YNRKIh/Yv/3J9GwXSW1+Yz+QjI1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DqgFKwgAAANwAAAAPAAAAAAAAAAAAAAAAAJgCAABkcnMvZG93&#10;bnJldi54bWxQSwUGAAAAAAQABAD1AAAAhwM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 o:connectangles="0,0,0,0,0,0,0,0,0,0,0,0,0,0,0,0,0,0,0,0,0,0,0,0,0,0,0,0,0,0,0,0,0,0,0,0,0" textboxrect="0,0,608,744"/>
                  <v:textbox>
                    <w:txbxContent>
                      <w:p w:rsidR="00636C2A" w:rsidRDefault="00636C2A" w:rsidP="005B1E3F">
                        <w:pPr>
                          <w:rPr>
                            <w:rFonts w:eastAsia="Times New Roman"/>
                          </w:rPr>
                        </w:pPr>
                      </w:p>
                    </w:txbxContent>
                  </v:textbox>
                </v:shape>
                <v:shape id="Freeform 249" o:spid="_x0000_s1140" style="position:absolute;left:42614;top:21731;width:9582;height:6899;visibility:visible;mso-wrap-style:square;v-text-anchor:top" coordsize="800,5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AjYsIA&#10;AADcAAAADwAAAGRycy9kb3ducmV2LnhtbESPQYvCMBSE78L+h/AW9qbpitq1GkXEBQVBrNv7o3m2&#10;ZZuX0kSt/94IgsdhZr5h5svO1OJKrassK/geRCCIc6srLhT8nX77PyCcR9ZYWyYFd3KwXHz05pho&#10;e+MjXVNfiABhl6CC0vsmkdLlJRl0A9sQB+9sW4M+yLaQusVbgJtaDqNoIg1WHBZKbGhdUv6fXoyC&#10;eB1n5JrCZvvDZsqZGSPGO6W+PrvVDISnzr/Dr/ZWKxiOpvA8E46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ACNiwgAAANwAAAAPAAAAAAAAAAAAAAAAAJgCAABkcnMvZG93&#10;bnJldi54bWxQSwUGAAAAAAQABAD1AAAAhwM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 o:connectangles="0,0,0,0,0,0,0,0,0,0,0,0,0,0,0,0,0,0,0,0,0,0,0,0,0,0,0,0,0,0,0,0,0,0,0,0,0,0,0,0,0,0,0,0" textboxrect="0,0,800,576"/>
                  <v:textbox>
                    <w:txbxContent>
                      <w:p w:rsidR="00636C2A" w:rsidRDefault="00636C2A" w:rsidP="005B1E3F">
                        <w:pPr>
                          <w:rPr>
                            <w:rFonts w:eastAsia="Times New Roman"/>
                          </w:rPr>
                        </w:pPr>
                      </w:p>
                    </w:txbxContent>
                  </v:textbox>
                </v:shape>
                <v:shape id="Freeform 250" o:spid="_x0000_s1141" style="position:absolute;left:37252;top:21647;width:6707;height:6036;visibility:visible;mso-wrap-style:square;v-text-anchor:top" coordsize="560,5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WBf8IA&#10;AADcAAAADwAAAGRycy9kb3ducmV2LnhtbERPy4rCMBTdD/gP4QruNPUtHaOIIgiOi6qLWV6aO23H&#10;5qY0sVa/frIQZnk47+W6NaVoqHaFZQXDQQSCOLW64EzB9bLvL0A4j6yxtEwKnuRgvep8LDHW9sEJ&#10;NWefiRDCLkYFufdVLKVLczLoBrYiDtyPrQ36AOtM6hofIdyUchRFM2mw4NCQY0XbnNLb+W4UHJvN&#10;6WvxvUuy8fy6ncj9r56+dkr1uu3mE4Sn1v+L3+6DVjCahvnhTDgCcv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VYF/wgAAANwAAAAPAAAAAAAAAAAAAAAAAJgCAABkcnMvZG93&#10;bnJldi54bWxQSwUGAAAAAAQABAD1AAAAhwM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60,504"/>
                  <v:textbox>
                    <w:txbxContent>
                      <w:p w:rsidR="00636C2A" w:rsidRDefault="00636C2A" w:rsidP="005B1E3F">
                        <w:pPr>
                          <w:rPr>
                            <w:rFonts w:eastAsia="Times New Roman"/>
                          </w:rPr>
                        </w:pPr>
                      </w:p>
                    </w:txbxContent>
                  </v:textbox>
                </v:shape>
                <v:shape id="Freeform 251" o:spid="_x0000_s1142" style="position:absolute;left:32154;top:19327;width:7282;height:8624;visibility:visible;mso-wrap-style:square;v-text-anchor:top" coordsize="608,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zAMQA&#10;AADcAAAADwAAAGRycy9kb3ducmV2LnhtbESPwWrDMBBE74H+g9hAb4nsQENwo4SkpdBDA41j8HWx&#10;tpaJtTKSErt/XxUKPQ4z84bZ7ifbizv50DlWkC8zEMSN0x23CqrL22IDIkRkjb1jUvBNAfa7h9kW&#10;C+1GPtO9jK1IEA4FKjAxDoWUoTFkMSzdQJy8L+ctxiR9K7XHMcFtL1dZtpYWO04LBgd6MdRcy5tV&#10;0B+5up7Gm69fa64+9KcZyvyo1ON8OjyDiDTF//Bf+10rWD3l8HsmHQ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OswDEAAAA3AAAAA8AAAAAAAAAAAAAAAAAmAIAAGRycy9k&#10;b3ducmV2LnhtbFBLBQYAAAAABAAEAPUAAACJAw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 textboxrect="0,0,608,720"/>
                  <v:textbox>
                    <w:txbxContent>
                      <w:p w:rsidR="00636C2A" w:rsidRDefault="00636C2A" w:rsidP="005B1E3F">
                        <w:pPr>
                          <w:rPr>
                            <w:rFonts w:eastAsia="Times New Roman"/>
                          </w:rPr>
                        </w:pPr>
                      </w:p>
                    </w:txbxContent>
                  </v:textbox>
                </v:shape>
                <v:shape id="Freeform 252" o:spid="_x0000_s1143" style="position:absolute;left:38717;top:27187;width:9487;height:8336;visibility:visible;mso-wrap-style:square;v-text-anchor:top" coordsize="792,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lvq8UA&#10;AADcAAAADwAAAGRycy9kb3ducmV2LnhtbESPQWvCQBSE74X+h+UVvNWNAaVEVxGxVS8FYyt6e2Sf&#10;2WD2bciuGv+9Wyh4HGbmG2Yy62wtrtT6yrGCQT8BQVw4XXGp4Gf3+f4BwgdkjbVjUnAnD7Pp68sE&#10;M+1uvKVrHkoRIewzVGBCaDIpfWHIou+7hjh6J9daDFG2pdQt3iLc1jJNkpG0WHFcMNjQwlBxzi9W&#10;QX7cLr8Py/1mvrLScFPuj7+bL6V6b918DCJQF57h//ZaK0iHKfydiUdAT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eW+rxQAAANwAAAAPAAAAAAAAAAAAAAAAAJgCAABkcnMv&#10;ZG93bnJldi54bWxQSwUGAAAAAAQABAD1AAAAigM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0,0" textboxrect="0,0,792,696"/>
                  <v:textbox>
                    <w:txbxContent>
                      <w:p w:rsidR="00636C2A" w:rsidRDefault="00636C2A" w:rsidP="005B1E3F">
                        <w:pPr>
                          <w:rPr>
                            <w:rFonts w:eastAsia="Times New Roman"/>
                          </w:rPr>
                        </w:pPr>
                      </w:p>
                    </w:txbxContent>
                  </v:textbox>
                </v:shape>
                <v:shape id="Freeform 253" o:spid="_x0000_s1144" style="position:absolute;left:33041;top:26944;width:10732;height:4025;visibility:visible;mso-wrap-style:square;v-text-anchor:top" coordsize="896,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xDX8QA&#10;AADcAAAADwAAAGRycy9kb3ducmV2LnhtbESPT4vCMBTE78J+h/AW9qbptihSjSIL4uJhwT/0/Gye&#10;bbF5KU2s7bffCILHYWZ+wyzXvalFR62rLCv4nkQgiHOrKy4UnE/b8RyE88gaa8ukYCAH69XHaImp&#10;tg8+UHf0hQgQdikqKL1vUildXpJBN7ENcfCutjXog2wLqVt8BLipZRxFM2mw4rBQYkM/JeW3490o&#10;SC75EA9Z9Lefm10yZNzts/tVqa/PfrMA4an37/Cr/asVxNMEnmfCEZ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NsQ1/EAAAA3AAAAA8AAAAAAAAAAAAAAAAAmAIAAGRycy9k&#10;b3ducmV2LnhtbFBLBQYAAAAABAAEAPUAAACJAw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896,336"/>
                  <v:textbox>
                    <w:txbxContent>
                      <w:p w:rsidR="00636C2A" w:rsidRDefault="00636C2A" w:rsidP="005B1E3F">
                        <w:pPr>
                          <w:rPr>
                            <w:rFonts w:eastAsia="Times New Roman"/>
                          </w:rPr>
                        </w:pPr>
                      </w:p>
                    </w:txbxContent>
                  </v:textbox>
                </v:shape>
                <v:shape id="Freeform 254" o:spid="_x0000_s1145" style="position:absolute;left:33076;top:29135;width:9965;height:4312;visibility:visible;mso-wrap-style:square;v-text-anchor:top" coordsize="832,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MT0cUA&#10;AADcAAAADwAAAGRycy9kb3ducmV2LnhtbESP3YrCMBSE7wXfIRzBG9FUcRetRhFXYUEQ/AFvD82x&#10;rTYn3SbW+vYbYWEvh5n5hpkvG1OImiqXW1YwHEQgiBOrc04VnE/b/gSE88gaC8uk4EUOlot2a46x&#10;tk8+UH30qQgQdjEqyLwvYyldkpFBN7AlcfCutjLog6xSqSt8Brgp5CiKPqXBnMNChiWtM0rux4dR&#10;cNt8rV+Twyrf1dOfy3Z/ndY99kp1O81qBsJT4//Df+1vrWD0MYb3mXAE5OI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4xPRxQAAANwAAAAPAAAAAAAAAAAAAAAAAJgCAABkcnMv&#10;ZG93bnJldi54bWxQSwUGAAAAAAQABAD1AAAAigM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832,360"/>
                  <v:textbox>
                    <w:txbxContent>
                      <w:p w:rsidR="00636C2A" w:rsidRDefault="00636C2A" w:rsidP="005B1E3F">
                        <w:pPr>
                          <w:rPr>
                            <w:rFonts w:eastAsia="Times New Roman"/>
                          </w:rPr>
                        </w:pPr>
                      </w:p>
                    </w:txbxContent>
                  </v:textbox>
                </v:shape>
                <v:shape id="Freeform 255" o:spid="_x0000_s1146" style="position:absolute;left:26597;top:22045;width:4887;height:7953;visibility:visible;mso-wrap-style:square;v-text-anchor:top" coordsize="408,6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Hc6usMA&#10;AADcAAAADwAAAGRycy9kb3ducmV2LnhtbESP3YrCMBSE7wXfIRxhb0RTBUWrUURcEIUFqw9waE5/&#10;sDmpTaz17TcLwl4OM/MNs952phItNa60rGAyjkAQp1aXnCu4Xb9HCxDOI2usLJOCNznYbvq9Ncba&#10;vvhCbeJzESDsYlRQeF/HUrq0IINubGvi4GW2MeiDbHKpG3wFuKnkNIrm0mDJYaHAmvYFpffkaRSc&#10;2ixdni6Ha3v+yfaPOclEDjOlvgbdbgXCU+f/w5/2USuYzmbwdyYcAb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Hc6usMAAADcAAAADwAAAAAAAAAAAAAAAACYAgAAZHJzL2Rv&#10;d25yZXYueG1sUEsFBgAAAAAEAAQA9QAAAIgDA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08,664"/>
                  <v:textbox>
                    <w:txbxContent>
                      <w:p w:rsidR="00636C2A" w:rsidRDefault="00636C2A" w:rsidP="005B1E3F">
                        <w:pPr>
                          <w:rPr>
                            <w:rFonts w:eastAsia="Times New Roman"/>
                          </w:rPr>
                        </w:pPr>
                      </w:p>
                    </w:txbxContent>
                  </v:textbox>
                </v:shape>
                <v:shape id="Freeform 256" o:spid="_x0000_s1147" style="position:absolute;left:23011;top:20763;width:4983;height:9870;visibility:visible;mso-wrap-style:square;v-text-anchor:top" coordsize="416,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DXlMQA&#10;AADcAAAADwAAAGRycy9kb3ducmV2LnhtbESPT4vCMBTE78J+h/AWvIimClapRlncFbx48O/50Tyb&#10;avNSmqzWb28WFjwOM/MbZr5sbSXu1PjSsYLhIAFBnDtdcqHgeFj3pyB8QNZYOSYFT/KwXHx05php&#10;9+Ad3fehEBHCPkMFJoQ6k9Lnhiz6gauJo3dxjcUQZVNI3eAjwm0lR0mSSoslxwWDNa0M5bf9r1WQ&#10;Xg9hipPzz+p09Nuh2dJ379RTqvvZfs1ABGrDO/zf3mgFo3EKf2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iQ15TEAAAA3AAAAA8AAAAAAAAAAAAAAAAAmAIAAGRycy9k&#10;b3ducmV2LnhtbFBLBQYAAAAABAAEAPUAAACJAw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16,824"/>
                  <v:textbox>
                    <w:txbxContent>
                      <w:p w:rsidR="00636C2A" w:rsidRDefault="00636C2A" w:rsidP="005B1E3F">
                        <w:pPr>
                          <w:rPr>
                            <w:rFonts w:eastAsia="Times New Roman"/>
                          </w:rPr>
                        </w:pPr>
                      </w:p>
                    </w:txbxContent>
                  </v:textbox>
                </v:shape>
                <v:shape id="Freeform 257" o:spid="_x0000_s1148" style="position:absolute;left:28432;top:29129;width:6036;height:7282;visibility:visible;mso-wrap-style:square;v-text-anchor:top" coordsize="504,6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pMVMUA&#10;AADcAAAADwAAAGRycy9kb3ducmV2LnhtbESPzWrDMBCE74W+g9hCb41c0zTBsRxKIaH05vTnvLE2&#10;loi1ciQ1cd++KhR6HGbmG6ZeT24QZwrRelZwPytAEHdeW+4VvL9t7pYgYkLWOHgmBd8UYd1cX9VY&#10;aX/hls671IsM4VihApPSWEkZO0MO48yPxNk7+OAwZRl6qQNeMtwNsiyKR+nQcl4wONKzoe64+3IK&#10;7Mf2FPaL1r7uT9vyYW5a/7lplbq9mZ5WIBJN6T/8137RCsr5An7P5CMgm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GkxUxQAAANwAAAAPAAAAAAAAAAAAAAAAAJgCAABkcnMv&#10;ZG93bnJldi54bWxQSwUGAAAAAAQABAD1AAAAigM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504,608"/>
                  <v:textbox>
                    <w:txbxContent>
                      <w:p w:rsidR="00636C2A" w:rsidRDefault="00636C2A" w:rsidP="005B1E3F">
                        <w:pPr>
                          <w:rPr>
                            <w:rFonts w:eastAsia="Times New Roman"/>
                          </w:rPr>
                        </w:pPr>
                      </w:p>
                    </w:txbxContent>
                  </v:textbox>
                </v:shape>
                <v:shape id="Freeform 258" o:spid="_x0000_s1149" style="position:absolute;left:23590;top:29447;width:6611;height:7570;visibility:visible;mso-wrap-style:square;v-text-anchor:top" coordsize="552,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fakMEA&#10;AADcAAAADwAAAGRycy9kb3ducmV2LnhtbERPz2vCMBS+D/wfwhN2m6myiVSjiCD0sIOrotdn82yK&#10;zUttMo3/vTkMdvz4fi9W0bbiTr1vHCsYjzIQxJXTDdcKDvvtxwyED8gaW8ek4EkeVsvB2wJz7R78&#10;Q/cy1CKFsM9RgQmhy6X0lSGLfuQ64sRdXG8xJNjXUvf4SOG2lZMsm0qLDacGgx1tDFXX8tcqKD4P&#10;codnKuvtaXcxxXfcHG9RqfdhXM9BBIrhX/znLrSCyVdam86kIyCXL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n2pDBAAAA3AAAAA8AAAAAAAAAAAAAAAAAmAIAAGRycy9kb3du&#10;cmV2LnhtbFBLBQYAAAAABAAEAPUAAACGAw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52,632"/>
                  <v:textbox>
                    <w:txbxContent>
                      <w:p w:rsidR="00636C2A" w:rsidRDefault="00636C2A" w:rsidP="005B1E3F">
                        <w:pPr>
                          <w:rPr>
                            <w:rFonts w:eastAsia="Times New Roman"/>
                          </w:rPr>
                        </w:pPr>
                      </w:p>
                    </w:txbxContent>
                  </v:textbox>
                </v:shape>
                <v:shape id="Freeform 259" o:spid="_x0000_s1150" style="position:absolute;left:19629;top:26271;width:5941;height:10157;visibility:visible;mso-wrap-style:square;v-text-anchor:top" coordsize="496,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bgqcYA&#10;AADcAAAADwAAAGRycy9kb3ducmV2LnhtbESPzWrCQBSF90LfYbiCm1InFWo1zUQkKLTopqkEsrtk&#10;bpNg5k7IjJq+fadQcHk4Px8n2YymE1caXGtZwfM8AkFcWd1yreD0tX9agXAeWWNnmRT8kINN+jBJ&#10;MNb2xp90zX0twgi7GBU03vexlK5qyKCb2544eN92MOiDHGqpB7yFcdPJRRQtpcGWA6HBnrKGqnN+&#10;MQGyPZqdHz/KNsrK1eHxtXCZLZSaTcftGwhPo7+H/9vvWsHiZQ1/Z8IRkO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obgqcYAAADcAAAADwAAAAAAAAAAAAAAAACYAgAAZHJz&#10;L2Rvd25yZXYueG1sUEsFBgAAAAAEAAQA9QAAAIsDA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 textboxrect="0,0,496,848"/>
                  <v:textbox>
                    <w:txbxContent>
                      <w:p w:rsidR="00636C2A" w:rsidRDefault="00636C2A" w:rsidP="005B1E3F">
                        <w:pPr>
                          <w:rPr>
                            <w:rFonts w:eastAsia="Times New Roman"/>
                          </w:rPr>
                        </w:pPr>
                      </w:p>
                    </w:txbxContent>
                  </v:textbox>
                </v:shape>
                <v:shape id="Freeform 260" o:spid="_x0000_s1151" style="position:absolute;left:18643;top:21080;width:4982;height:8624;visibility:visible;mso-wrap-style:square;v-text-anchor:top" coordsize="416,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2qPr8A&#10;AADcAAAADwAAAGRycy9kb3ducmV2LnhtbERPTWsCMRC9F/wPYYTealapolujiFjwJq4ePE43003o&#10;ZrIkUbf/3hwEj4/3vVz3rhU3CtF6VjAeFSCIa68tNwrOp++POYiYkDW2nknBP0VYrwZvSyy1v/OR&#10;blVqRA7hWKICk1JXShlrQw7jyHfEmfv1wWHKMDRSB7zncNfKSVHMpEPLucFgR1tD9V91dQqmVWX9&#10;3rSXn113sPVnSBuz0Eq9D/vNF4hEfXqJn+69VjCZ5fn5TD4CcvU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vao+vwAAANwAAAAPAAAAAAAAAAAAAAAAAJgCAABkcnMvZG93bnJl&#10;di54bWxQSwUGAAAAAAQABAD1AAAAhAM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416,720"/>
                  <v:textbox>
                    <w:txbxContent>
                      <w:p w:rsidR="00636C2A" w:rsidRDefault="00636C2A" w:rsidP="005B1E3F">
                        <w:pPr>
                          <w:rPr>
                            <w:rFonts w:eastAsia="Times New Roman"/>
                          </w:rPr>
                        </w:pPr>
                      </w:p>
                    </w:txbxContent>
                  </v:textbox>
                </v:shape>
                <v:shape id="Freeform 261" o:spid="_x0000_s1152" style="position:absolute;left:12858;top:22633;width:7283;height:6516;visibility:visible;mso-wrap-style:square;v-text-anchor:top" coordsize="608,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3QhMQA&#10;AADcAAAADwAAAGRycy9kb3ducmV2LnhtbESP0WrCQBRE3wv+w3KFvtWNEaTEbIKIpS1IobYfcMle&#10;NyHZuzG7jWm/3i0IPg4zc4bJy8l2YqTBN44VLBcJCOLK6YaNgu+vl6dnED4ga+wck4Jf8lAWs4cc&#10;M+0u/EnjMRgRIewzVFCH0GdS+qomi37heuLondxgMUQ5GKkHvES47WSaJGtpseG4UGNPu5qq9vhj&#10;FexfD8GfzZgaxFXLzR+/f+BKqcf5tN2ACDSFe/jWftMK0vUS/s/EIyC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uN0ITEAAAA3AAAAA8AAAAAAAAAAAAAAAAAmAIAAGRycy9k&#10;b3ducmV2LnhtbFBLBQYAAAAABAAEAPUAAACJAw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 o:connectangles="0,0,0,0,0,0,0,0,0,0,0,0,0,0,0,0,0,0,0,0,0,0,0,0,0,0,0,0,0,0,0" textboxrect="0,0,608,544"/>
                  <v:textbox>
                    <w:txbxContent>
                      <w:p w:rsidR="00636C2A" w:rsidRDefault="00636C2A" w:rsidP="005B1E3F">
                        <w:pPr>
                          <w:rPr>
                            <w:rFonts w:eastAsia="Times New Roman"/>
                          </w:rPr>
                        </w:pPr>
                      </w:p>
                    </w:txbxContent>
                  </v:textbox>
                </v:shape>
                <v:shape id="Freeform 262" o:spid="_x0000_s1153" style="position:absolute;left:9118;top:24375;width:8432;height:8528;visibility:visible;mso-wrap-style:square;v-text-anchor:top" coordsize="704,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kehsUA&#10;AADcAAAADwAAAGRycy9kb3ducmV2LnhtbESPQWuDQBSE74H+h+UVekvWerBiskpSKEhbKDEecny4&#10;Lypx31p3m5h/3y0Uchxm5htmU8xmEBeaXG9ZwfMqAkHcWN1zq6A+vC1TEM4jaxwsk4IbOSjyh8UG&#10;M22vvKdL5VsRIOwyVNB5P2ZSuqYjg25lR+Lgnexk0Ac5tVJPeA1wM8g4ihJpsOew0OFIrx015+rH&#10;KPh08Vd6+67ejx/ltkxq43YvaaPU0+O8XYPwNPt7+L9dagVxEsPfmXA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6R6GxQAAANwAAAAPAAAAAAAAAAAAAAAAAJgCAABkcnMv&#10;ZG93bnJldi54bWxQSwUGAAAAAAQABAD1AAAAigM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0,0,0,0,0,0,0,0,0,0,0,0,0,0" textboxrect="0,0,704,712"/>
                  <v:textbox>
                    <w:txbxContent>
                      <w:p w:rsidR="00636C2A" w:rsidRDefault="00636C2A" w:rsidP="005B1E3F">
                        <w:pPr>
                          <w:rPr>
                            <w:rFonts w:eastAsia="Times New Roman"/>
                          </w:rPr>
                        </w:pPr>
                      </w:p>
                    </w:txbxContent>
                  </v:textbox>
                </v:shape>
                <v:shape id="Freeform 263" o:spid="_x0000_s1154" style="position:absolute;left:13350;top:27713;width:8720;height:8528;visibility:visible;mso-wrap-style:square;v-text-anchor:top" coordsize="728,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OmncIA&#10;AADcAAAADwAAAGRycy9kb3ducmV2LnhtbESPwWrDMBBE74X8g9hAbo2chLrBtRxMIJAcq7b3rbWx&#10;Ta2VsRTb+fuoUOhxmJk3TH6YbSdGGnzrWMFmnYAgrpxpuVbw+XF63oPwAdlg55gU3MnDoVg85ZgZ&#10;N/E7jTrUIkLYZ6igCaHPpPRVQxb92vXE0bu6wWKIcqilGXCKcNvJbZKk0mLLcaHBno4NVT/6ZhWM&#10;l7K8ppY3L0Z/7b9fp6Pug1ZqtZzLNxCB5vAf/mufjYJtuoPfM/EIyOI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U6adwgAAANwAAAAPAAAAAAAAAAAAAAAAAJgCAABkcnMvZG93&#10;bnJldi54bWxQSwUGAAAAAAQABAD1AAAAhwM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 o:connectangles="0,0,0,0,0,0,0,0,0,0,0,0,0,0,0,0,0,0,0,0,0,0,0,0,0,0,0,0,0,0,0,0,0,0,0,0,0,0,0,0,0,0,0,0,0,0,0,0,0,0,0,0,0,0,0,0" textboxrect="0,0,728,712"/>
                  <v:textbox>
                    <w:txbxContent>
                      <w:p w:rsidR="00636C2A" w:rsidRDefault="00636C2A" w:rsidP="005B1E3F">
                        <w:pPr>
                          <w:rPr>
                            <w:rFonts w:eastAsia="Times New Roman"/>
                          </w:rPr>
                        </w:pPr>
                      </w:p>
                    </w:txbxContent>
                  </v:textbox>
                </v:shape>
                <v:shape id="Freeform 264" o:spid="_x0000_s1155" style="position:absolute;left:5641;top:19960;width:8240;height:9199;visibility:visible;mso-wrap-style:square;v-text-anchor:top" coordsize="688,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wTfMQA&#10;AADcAAAADwAAAGRycy9kb3ducmV2LnhtbESP0YrCMBRE3wX/IdwFX0RTRUW6RllWCsI+iNYPuDR3&#10;27LNTU2iVr9+Iwg+DjNzhlltOtOIKzlfW1YwGScgiAuray4VnPJstAThA7LGxjIpuJOHzbrfW2Gq&#10;7Y0PdD2GUkQI+xQVVCG0qZS+qMigH9uWOHq/1hkMUbpSaoe3CDeNnCbJQhqsOS5U2NJ3RcXf8WIU&#10;bH+S4LLzfJ7NuuH+kQ/zOpcPpQYf3dcniEBdeIdf7Z1WMF3M4HkmHgG5/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2sE3zEAAAA3AAAAA8AAAAAAAAAAAAAAAAAmAIAAGRycy9k&#10;b3ducmV2LnhtbFBLBQYAAAAABAAEAPUAAACJAw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 o:connectangles="0,0,0,0,0,0,0,0,0,0,0,0,0,0,0,0,0,0,0,0,0,0,0,0,0,0,0,0,0,0,0,0,0,0,0,0,0,0,0,0,0,0,0,0,0,0,0,0,0,0,0,0,0,0,0,0,0,0,0" textboxrect="0,0,688,768"/>
                  <v:textbox>
                    <w:txbxContent>
                      <w:p w:rsidR="00636C2A" w:rsidRDefault="00636C2A" w:rsidP="005B1E3F">
                        <w:pPr>
                          <w:rPr>
                            <w:rFonts w:eastAsia="Times New Roman"/>
                          </w:rPr>
                        </w:pPr>
                      </w:p>
                    </w:txbxContent>
                  </v:textbox>
                </v:shape>
                <v:shape id="Freeform 265" o:spid="_x0000_s1156" style="position:absolute;top:15640;width:12935;height:8337;visibility:visible;mso-wrap-style:square;v-text-anchor:top" coordsize="108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A+EMUA&#10;AADcAAAADwAAAGRycy9kb3ducmV2LnhtbESPT4vCMBTE78J+h/AWvGlq2RWtRhHZBQ+K+Oegt0fz&#10;bIvNS0myWr/9RhA8DjPzG2Y6b00tbuR8ZVnBoJ+AIM6trrhQcDz89kYgfEDWWFsmBQ/yMJ99dKaY&#10;aXvnHd32oRARwj5DBWUITSalz0sy6Pu2IY7exTqDIUpXSO3wHuGmlmmSDKXBiuNCiQ0tS8qv+z+j&#10;YOl26/okq/Q8bovFdfsTvkaXjVLdz3YxARGoDe/wq73SCtLhNzzPxCMg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0D4QxQAAANwAAAAPAAAAAAAAAAAAAAAAAJgCAABkcnMv&#10;ZG93bnJldi54bWxQSwUGAAAAAAQABAD1AAAAigM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1080,696"/>
                  <v:textbox>
                    <w:txbxContent>
                      <w:p w:rsidR="00636C2A" w:rsidRDefault="00636C2A" w:rsidP="005B1E3F">
                        <w:pPr>
                          <w:rPr>
                            <w:rFonts w:eastAsia="Times New Roman"/>
                          </w:rPr>
                        </w:pPr>
                      </w:p>
                    </w:txbxContent>
                  </v:textbox>
                </v:shape>
                <v:shape id="Freeform 266" o:spid="_x0000_s1157" style="position:absolute;left:2730;top:11999;width:11307;height:6420;visibility:visible;mso-wrap-style:square;v-text-anchor:top" coordsize="9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sqncUA&#10;AADcAAAADwAAAGRycy9kb3ducmV2LnhtbESPS4vCQBCE78L+h6EXvMg60UOQrKOIIOuCLBpf1ybT&#10;eWCmJ2RGjf9+RxA8FlX1FTWdd6YWN2pdZVnBaBiBIM6srrhQcNivviYgnEfWWFsmBQ9yMJ999KaY&#10;aHvnHd1SX4gAYZeggtL7JpHSZSUZdEPbEAcvt61BH2RbSN3iPcBNLcdRFEuDFYeFEhtalpRd0qtR&#10;cBzYx6jKLz+/2/Pm73paH/eDfKVU/7NbfIPw1Pl3+NVeawXjOIbnmXAE5O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ayqdxQAAANwAAAAPAAAAAAAAAAAAAAAAAJgCAABkcnMv&#10;ZG93bnJldi54bWxQSwUGAAAAAAQABAD1AAAAigM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0,0,0,0,0,0,0" textboxrect="0,0,944,536"/>
                  <v:textbox>
                    <w:txbxContent>
                      <w:p w:rsidR="00636C2A" w:rsidRDefault="00636C2A" w:rsidP="005B1E3F">
                        <w:pPr>
                          <w:rPr>
                            <w:rFonts w:eastAsia="Times New Roman"/>
                          </w:rPr>
                        </w:pPr>
                      </w:p>
                    </w:txbxContent>
                  </v:textbox>
                </v:shape>
                <v:shape id="Freeform 267" o:spid="_x0000_s1158" style="position:absolute;left:6997;top:4719;width:7762;height:9965;visibility:visible;mso-wrap-style:square;v-text-anchor:top" coordsize="648,8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sOzsQA&#10;AADcAAAADwAAAGRycy9kb3ducmV2LnhtbESPzWrDMBCE74G+g9hCb4kUF9zWjWJKSUig9NA4D7BY&#10;G9vEWhlL/snbR4VCj8PMfMNs8tm2YqTeN441rFcKBHHpTMOVhnOxX76C8AHZYOuYNNzIQ759WGww&#10;M27iHxpPoRIRwj5DDXUIXSalL2uy6FeuI47exfUWQ5R9JU2PU4TbViZKpdJiw3Ghxo4+ayqvp8Fq&#10;KJrBlrvnr3Oi5vaqDsUb2/Rb66fH+eMdRKA5/If/2kejIUlf4PdMPA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V7Ds7EAAAA3AAAAA8AAAAAAAAAAAAAAAAAmAIAAGRycy9k&#10;b3ducmV2LnhtbFBLBQYAAAAABAAEAPUAAACJAw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648,832"/>
                  <v:textbox>
                    <w:txbxContent>
                      <w:p w:rsidR="00636C2A" w:rsidRDefault="00636C2A" w:rsidP="005B1E3F">
                        <w:pPr>
                          <w:rPr>
                            <w:rFonts w:eastAsia="Times New Roman"/>
                          </w:rPr>
                        </w:pPr>
                      </w:p>
                    </w:txbxContent>
                  </v:textbox>
                </v:shape>
                <v:shape id="Freeform 268" o:spid="_x0000_s1159" style="position:absolute;left:28783;top:21622;width:6515;height:6516;visibility:visible;mso-wrap-style:square;v-text-anchor:top" coordsize="54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37/74A&#10;AADcAAAADwAAAGRycy9kb3ducmV2LnhtbERPvQrCMBDeBd8hnOCmqQ4i1ShFEERBtLq4Hc3ZFptL&#10;aaKtPr0ZBMeP73+57kwlXtS40rKCyTgCQZxZXXKu4HrZjuYgnEfWWFkmBW9ysF71e0uMtW35TK/U&#10;5yKEsItRQeF9HUvpsoIMurGtiQN3t41BH2CTS91gG8JNJadRNJMGSw4NBda0KSh7pE+j4JjKcxbN&#10;t1d3e5704UNtkuxbpYaDLlmA8NT5v/jn3mkF01lYG86EIyB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Bwt+/++AAAA3AAAAA8AAAAAAAAAAAAAAAAAmAIAAGRycy9kb3ducmV2&#10;LnhtbFBLBQYAAAAABAAEAPUAAACDAw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544,544"/>
                  <v:textbox>
                    <w:txbxContent>
                      <w:p w:rsidR="00636C2A" w:rsidRDefault="00636C2A" w:rsidP="005B1E3F">
                        <w:pPr>
                          <w:rPr>
                            <w:rFonts w:eastAsia="Times New Roman"/>
                          </w:rPr>
                        </w:pPr>
                      </w:p>
                    </w:txbxContent>
                  </v:textbox>
                </v:shape>
                <v:shape id="Freeform 269" o:spid="_x0000_s1160" style="position:absolute;left:11204;top:909;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k4cMYA&#10;AADcAAAADwAAAGRycy9kb3ducmV2LnhtbESPQWsCMRSE7wX/Q3hCL0Wz60HsapQqKC31ohXU22Pz&#10;ulncvCxJquu/N4VCj8PMfMPMFp1txJV8qB0ryIcZCOLS6ZorBYev9WACIkRkjY1jUnCnAIt572mG&#10;hXY33tF1HyuRIBwKVGBibAspQ2nIYhi6ljh5385bjEn6SmqPtwS3jRxl2VharDktGGxpZai87H+s&#10;gm2eb04vx6ox3p3Xy9XH5Xj6zJR67ndvUxCRuvgf/mu/awWj8Sv8nklH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k4cMYAAADcAAAADwAAAAAAAAAAAAAAAACYAgAAZHJz&#10;L2Rvd25yZXYueG1sUEsFBgAAAAAEAAQA9QAAAIsD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 textboxrect="0,0,672,528"/>
                  <v:textbox>
                    <w:txbxContent>
                      <w:p w:rsidR="00636C2A" w:rsidRDefault="00636C2A" w:rsidP="005B1E3F">
                        <w:pPr>
                          <w:rPr>
                            <w:rFonts w:eastAsia="Times New Roman"/>
                          </w:rPr>
                        </w:pPr>
                      </w:p>
                    </w:txbxContent>
                  </v:textbox>
                </v:shape>
                <v:shape id="Freeform 270" o:spid="_x0000_s1161" style="position:absolute;left:30994;top:27704;width:3258;height:3737;visibility:visible;mso-wrap-style:square;v-text-anchor:top" coordsize="272,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nQfsAA&#10;AADcAAAADwAAAGRycy9kb3ducmV2LnhtbERPTYvCMBC9C/6HMMLeNNXVVapRRHbB49ruQW9jMzbF&#10;ZlKaqPXfm8OCx8f7Xm06W4s7tb5yrGA8SkAQF05XXCr4y3+GCxA+IGusHZOCJ3nYrPu9FabaPfhA&#10;9yyUIoawT1GBCaFJpfSFIYt+5BriyF1cazFE2JZSt/iI4baWkyT5khYrjg0GG9oZKq7ZzSo4mWl5&#10;5nmeH4+/M5/Ngvn+ZKPUx6DbLkEE6sJb/O/eawWTeZwfz8QjINcv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SnQfsAAAADcAAAADwAAAAAAAAAAAAAAAACYAgAAZHJzL2Rvd25y&#10;ZXYueG1sUEsFBgAAAAAEAAQA9QAAAIUDA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 o:connectangles="0,0,0,0,0,0,0,0,0,0,0,0,0,0,0,0,0,0,0,0,0,0,0,0" textboxrect="0,0,272,312"/>
                  <v:textbox>
                    <w:txbxContent>
                      <w:p w:rsidR="00636C2A" w:rsidRDefault="00636C2A" w:rsidP="005B1E3F">
                        <w:pPr>
                          <w:rPr>
                            <w:rFonts w:eastAsia="Times New Roman"/>
                          </w:rPr>
                        </w:pPr>
                      </w:p>
                    </w:txbxContent>
                  </v:textbox>
                </v:shape>
              </v:group>
            </w:pict>
          </mc:Fallback>
        </mc:AlternateContent>
      </w:r>
    </w:p>
    <w:p w:rsidR="005B1E3F" w:rsidRPr="0041088D" w:rsidRDefault="005B1E3F" w:rsidP="00E24599">
      <w:pPr>
        <w:bidi/>
        <w:spacing w:after="0" w:line="240" w:lineRule="auto"/>
        <w:jc w:val="center"/>
        <w:rPr>
          <w:rFonts w:asciiTheme="majorBidi" w:hAnsiTheme="majorBidi" w:cs="B Nazanin"/>
          <w:sz w:val="26"/>
          <w:szCs w:val="26"/>
          <w:rtl/>
          <w:lang w:bidi="fa-IR"/>
        </w:rPr>
      </w:pPr>
    </w:p>
    <w:p w:rsidR="005B1E3F" w:rsidRPr="0041088D" w:rsidRDefault="005B1E3F" w:rsidP="00E24599">
      <w:pPr>
        <w:bidi/>
        <w:spacing w:after="0" w:line="240" w:lineRule="auto"/>
        <w:jc w:val="center"/>
        <w:rPr>
          <w:rFonts w:asciiTheme="majorBidi" w:hAnsiTheme="majorBidi" w:cs="B Nazanin"/>
          <w:sz w:val="26"/>
          <w:szCs w:val="26"/>
          <w:rtl/>
          <w:lang w:bidi="fa-IR"/>
        </w:rPr>
      </w:pPr>
    </w:p>
    <w:p w:rsidR="005B1E3F" w:rsidRPr="0041088D" w:rsidRDefault="005B1E3F" w:rsidP="00E24599">
      <w:pPr>
        <w:bidi/>
        <w:spacing w:after="0" w:line="240" w:lineRule="auto"/>
        <w:jc w:val="center"/>
        <w:rPr>
          <w:rFonts w:asciiTheme="majorBidi" w:hAnsiTheme="majorBidi" w:cs="B Nazanin"/>
          <w:sz w:val="26"/>
          <w:szCs w:val="26"/>
          <w:rtl/>
          <w:lang w:bidi="fa-IR"/>
        </w:rPr>
      </w:pPr>
    </w:p>
    <w:p w:rsidR="005B1E3F" w:rsidRPr="0041088D" w:rsidRDefault="00E24599" w:rsidP="00E24599">
      <w:pPr>
        <w:bidi/>
        <w:spacing w:after="0" w:line="240" w:lineRule="auto"/>
        <w:jc w:val="center"/>
        <w:rPr>
          <w:rFonts w:asciiTheme="majorBidi" w:eastAsia="Times New Roman" w:hAnsiTheme="majorBidi" w:cs="B Nazanin"/>
          <w:b/>
          <w:bCs/>
          <w:color w:val="202124"/>
          <w:sz w:val="26"/>
          <w:szCs w:val="26"/>
          <w:rtl/>
          <w:lang w:bidi="fa-IR"/>
        </w:rPr>
      </w:pPr>
      <w:r w:rsidRPr="0041088D">
        <w:rPr>
          <w:rFonts w:asciiTheme="majorBidi" w:hAnsiTheme="majorBidi" w:cs="B Nazanin"/>
          <w:noProof/>
          <w:sz w:val="26"/>
          <w:szCs w:val="26"/>
        </w:rPr>
        <mc:AlternateContent>
          <mc:Choice Requires="wps">
            <w:drawing>
              <wp:anchor distT="0" distB="0" distL="114300" distR="114300" simplePos="0" relativeHeight="251672576" behindDoc="0" locked="0" layoutInCell="1" allowOverlap="1" wp14:anchorId="63CA8755" wp14:editId="6BB6BF3D">
                <wp:simplePos x="0" y="0"/>
                <wp:positionH relativeFrom="column">
                  <wp:posOffset>1196340</wp:posOffset>
                </wp:positionH>
                <wp:positionV relativeFrom="paragraph">
                  <wp:posOffset>90805</wp:posOffset>
                </wp:positionV>
                <wp:extent cx="62865" cy="67945"/>
                <wp:effectExtent l="0" t="0" r="13335" b="27305"/>
                <wp:wrapNone/>
                <wp:docPr id="272" name="Oval 50"/>
                <wp:cNvGraphicFramePr/>
                <a:graphic xmlns:a="http://schemas.openxmlformats.org/drawingml/2006/main">
                  <a:graphicData uri="http://schemas.microsoft.com/office/word/2010/wordprocessingShape">
                    <wps:wsp>
                      <wps:cNvSpPr/>
                      <wps:spPr>
                        <a:xfrm>
                          <a:off x="0" y="0"/>
                          <a:ext cx="62865" cy="67945"/>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anchor>
            </w:drawing>
          </mc:Choice>
          <mc:Fallback>
            <w:pict>
              <v:oval id="Oval 50" o:spid="_x0000_s1026" style="position:absolute;margin-left:94.2pt;margin-top:7.15pt;width:4.95pt;height:5.3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" fillcolor="black [3213]" strokecolor="black [3213]">
                <v:textbox inset="0,0,0,0"/>
              </v:oval>
            </w:pict>
          </mc:Fallback>
        </mc:AlternateContent>
      </w:r>
      <w:r w:rsidRPr="0041088D">
        <w:rPr>
          <w:rFonts w:asciiTheme="majorBidi" w:hAnsiTheme="majorBidi" w:cs="B Nazanin"/>
          <w:noProof/>
          <w:sz w:val="26"/>
          <w:szCs w:val="26"/>
        </w:rPr>
        <mc:AlternateContent>
          <mc:Choice Requires="wps">
            <w:drawing>
              <wp:anchor distT="0" distB="0" distL="114300" distR="114300" simplePos="0" relativeHeight="251671552" behindDoc="0" locked="0" layoutInCell="1" allowOverlap="1" wp14:anchorId="5CD36E8F" wp14:editId="36455744">
                <wp:simplePos x="0" y="0"/>
                <wp:positionH relativeFrom="column">
                  <wp:posOffset>1054736</wp:posOffset>
                </wp:positionH>
                <wp:positionV relativeFrom="paragraph">
                  <wp:posOffset>129153</wp:posOffset>
                </wp:positionV>
                <wp:extent cx="731520" cy="182880"/>
                <wp:effectExtent l="0" t="0" r="11430" b="0"/>
                <wp:wrapNone/>
                <wp:docPr id="271" name="TextBox 49"/>
                <wp:cNvGraphicFramePr/>
                <a:graphic xmlns:a="http://schemas.openxmlformats.org/drawingml/2006/main">
                  <a:graphicData uri="http://schemas.microsoft.com/office/word/2010/wordprocessingShape">
                    <wps:wsp>
                      <wps:cNvSpPr txBox="1"/>
                      <wps:spPr>
                        <a:xfrm>
                          <a:off x="0" y="0"/>
                          <a:ext cx="731520" cy="182880"/>
                        </a:xfrm>
                        <a:prstGeom prst="rect">
                          <a:avLst/>
                        </a:prstGeom>
                        <a:noFill/>
                        <a:ln w="9525">
                          <a:noFill/>
                        </a:ln>
                      </wps:spPr>
                      <wps:txbx>
                        <w:txbxContent>
                          <w:p w:rsidR="00636C2A" w:rsidRDefault="00636C2A" w:rsidP="005B1E3F">
                            <w:pPr>
                              <w:pStyle w:val="NormalWeb"/>
                              <w:spacing w:before="0" w:beforeAutospacing="0" w:after="0" w:afterAutospacing="0" w:line="223" w:lineRule="auto"/>
                            </w:pPr>
                            <w:r>
                              <w:rPr>
                                <w:rFonts w:ascii="Cambria" w:hAnsi="Cambria" w:cs="Arial"/>
                                <w:b/>
                                <w:bCs/>
                                <w:color w:val="000000" w:themeColor="text1"/>
                                <w:kern w:val="24"/>
                              </w:rPr>
                              <w:t>Timisoara</w:t>
                            </w:r>
                          </w:p>
                        </w:txbxContent>
                      </wps:txbx>
                      <wps:bodyPr wrap="square" lIns="0" tIns="0" rIns="0" bIns="0" rtlCol="0">
                        <a:spAutoFit/>
                      </wps:bodyPr>
                    </wps:wsp>
                  </a:graphicData>
                </a:graphic>
              </wp:anchor>
            </w:drawing>
          </mc:Choice>
          <mc:Fallback>
            <w:pict>
              <v:shape id="_x0000_s1162" type="#_x0000_t202" style="position:absolute;left:0;text-align:left;margin-left:83.05pt;margin-top:10.15pt;width:57.6pt;height:14.4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" filled="f" stroked="f">
                <v:textbox style="mso-fit-shape-to-text:t" inset="0,0,0,0">
                  <w:txbxContent>
                    <w:p w:rsidR="00636C2A" w:rsidRDefault="00636C2A" w:rsidP="005B1E3F">
                      <w:pPr>
                        <w:pStyle w:val="NormalWeb"/>
                        <w:spacing w:before="0" w:beforeAutospacing="0" w:after="0" w:afterAutospacing="0" w:line="223" w:lineRule="auto"/>
                      </w:pPr>
                      <w:r>
                        <w:rPr>
                          <w:rFonts w:ascii="Cambria" w:hAnsi="Cambria" w:cs="Arial"/>
                          <w:b/>
                          <w:bCs/>
                          <w:color w:val="000000" w:themeColor="text1"/>
                          <w:kern w:val="24"/>
                        </w:rPr>
                        <w:t>Timisoara</w:t>
                      </w:r>
                    </w:p>
                  </w:txbxContent>
                </v:textbox>
              </v:shape>
            </w:pict>
          </mc:Fallback>
        </mc:AlternateContent>
      </w:r>
    </w:p>
    <w:p w:rsidR="005B1E3F" w:rsidRPr="0041088D" w:rsidRDefault="005B1E3F" w:rsidP="00E24599">
      <w:pPr>
        <w:bidi/>
        <w:spacing w:after="0" w:line="240" w:lineRule="auto"/>
        <w:jc w:val="center"/>
        <w:rPr>
          <w:rFonts w:asciiTheme="majorBidi" w:eastAsia="Times New Roman" w:hAnsiTheme="majorBidi" w:cs="B Nazanin"/>
          <w:b/>
          <w:bCs/>
          <w:color w:val="202124"/>
          <w:sz w:val="26"/>
          <w:szCs w:val="26"/>
          <w:rtl/>
        </w:rPr>
      </w:pPr>
    </w:p>
    <w:p w:rsidR="00E24599" w:rsidRPr="0041088D" w:rsidRDefault="00E24599" w:rsidP="00E24599">
      <w:pPr>
        <w:bidi/>
        <w:spacing w:after="0" w:line="240" w:lineRule="auto"/>
        <w:jc w:val="center"/>
        <w:rPr>
          <w:rFonts w:asciiTheme="majorBidi" w:eastAsia="Times New Roman" w:hAnsiTheme="majorBidi" w:cs="B Nazanin"/>
          <w:b/>
          <w:bCs/>
          <w:color w:val="202124"/>
          <w:sz w:val="26"/>
          <w:szCs w:val="26"/>
          <w:rtl/>
        </w:rPr>
      </w:pPr>
    </w:p>
    <w:p w:rsidR="00E24599" w:rsidRPr="0041088D" w:rsidRDefault="00E24599" w:rsidP="00E24599">
      <w:pPr>
        <w:bidi/>
        <w:spacing w:after="0" w:line="240" w:lineRule="auto"/>
        <w:jc w:val="center"/>
        <w:rPr>
          <w:rFonts w:asciiTheme="majorBidi" w:eastAsia="Times New Roman" w:hAnsiTheme="majorBidi" w:cs="B Nazanin"/>
          <w:b/>
          <w:bCs/>
          <w:color w:val="202124"/>
          <w:sz w:val="26"/>
          <w:szCs w:val="26"/>
          <w:rtl/>
          <w:lang w:bidi="fa-IR"/>
        </w:rPr>
      </w:pPr>
    </w:p>
    <w:p w:rsidR="005B1E3F" w:rsidRPr="0041088D" w:rsidRDefault="005B1E3F" w:rsidP="00E24599">
      <w:pPr>
        <w:bidi/>
        <w:spacing w:after="0" w:line="240" w:lineRule="auto"/>
        <w:jc w:val="center"/>
        <w:rPr>
          <w:rFonts w:asciiTheme="majorBidi" w:eastAsia="Times New Roman" w:hAnsiTheme="majorBidi" w:cs="B Nazanin"/>
          <w:b/>
          <w:bCs/>
          <w:color w:val="202124"/>
          <w:sz w:val="26"/>
          <w:szCs w:val="26"/>
          <w:rtl/>
          <w:lang w:bidi="fa-IR"/>
        </w:rPr>
      </w:pPr>
    </w:p>
    <w:p w:rsidR="00E24599" w:rsidRPr="00DC01A9" w:rsidRDefault="00E24599" w:rsidP="00E24599">
      <w:pPr>
        <w:pStyle w:val="Heading3"/>
        <w:bidi/>
        <w:jc w:val="center"/>
        <w:rPr>
          <w:rFonts w:eastAsia="Times New Roman" w:cs="B Nazanin"/>
          <w:sz w:val="28"/>
          <w:szCs w:val="28"/>
          <w:rtl/>
          <w:lang w:bidi="fa-IR"/>
        </w:rPr>
      </w:pPr>
      <w:bookmarkStart w:id="91" w:name="_Toc142563141"/>
      <w:r w:rsidRPr="00DC01A9">
        <w:rPr>
          <w:rFonts w:eastAsia="Times New Roman" w:cs="B Nazanin"/>
          <w:sz w:val="28"/>
          <w:szCs w:val="28"/>
          <w:rtl/>
          <w:lang w:bidi="fa-IR"/>
        </w:rPr>
        <w:t>جغرافیا</w:t>
      </w:r>
      <w:bookmarkEnd w:id="91"/>
    </w:p>
    <w:p w:rsidR="00036AD8" w:rsidRPr="0041088D" w:rsidRDefault="00634A24" w:rsidP="00E24599">
      <w:pPr>
        <w:bidi/>
        <w:spacing w:after="0" w:line="240" w:lineRule="auto"/>
        <w:jc w:val="both"/>
        <w:rPr>
          <w:rStyle w:val="y2iqfc"/>
          <w:rFonts w:asciiTheme="majorBidi" w:hAnsiTheme="majorBidi" w:cs="B Nazanin"/>
          <w:sz w:val="26"/>
          <w:szCs w:val="26"/>
          <w:rtl/>
        </w:rPr>
      </w:pPr>
      <w:r w:rsidRPr="0041088D">
        <w:rPr>
          <w:rFonts w:asciiTheme="majorBidi" w:eastAsia="Times New Roman" w:hAnsiTheme="majorBidi" w:cs="B Nazanin"/>
          <w:color w:val="202124"/>
          <w:sz w:val="26"/>
          <w:szCs w:val="26"/>
          <w:rtl/>
          <w:lang w:bidi="fa-IR"/>
        </w:rPr>
        <w:t xml:space="preserve"> </w:t>
      </w:r>
      <w:r w:rsidR="00036AD8" w:rsidRPr="0041088D">
        <w:rPr>
          <w:rFonts w:asciiTheme="majorBidi" w:eastAsia="Times New Roman" w:hAnsiTheme="majorBidi" w:cs="B Nazanin"/>
          <w:color w:val="202124"/>
          <w:sz w:val="26"/>
          <w:szCs w:val="26"/>
          <w:rtl/>
          <w:lang w:bidi="fa-IR"/>
        </w:rPr>
        <w:t>تیمیش استانی در غرب رومانی در مجاورت با مرز مجارستان و صربستان است</w:t>
      </w:r>
      <w:r w:rsidR="00036AD8" w:rsidRPr="0041088D">
        <w:rPr>
          <w:rFonts w:asciiTheme="majorBidi" w:eastAsia="Times New Roman" w:hAnsiTheme="majorBidi" w:cs="B Nazanin"/>
          <w:color w:val="202124"/>
          <w:sz w:val="26"/>
          <w:szCs w:val="26"/>
          <w:lang w:bidi="fa-IR"/>
        </w:rPr>
        <w:t>.</w:t>
      </w:r>
      <w:r w:rsidR="00036AD8" w:rsidRPr="0041088D">
        <w:rPr>
          <w:rFonts w:asciiTheme="majorBidi" w:eastAsia="Times New Roman" w:hAnsiTheme="majorBidi" w:cs="B Nazanin"/>
          <w:color w:val="202124"/>
          <w:sz w:val="26"/>
          <w:szCs w:val="26"/>
          <w:rtl/>
          <w:lang w:bidi="fa-IR"/>
        </w:rPr>
        <w:t xml:space="preserve"> مرکز این استان شهرستان تیمیشوآرا بوده و </w:t>
      </w:r>
      <w:r w:rsidR="00036AD8" w:rsidRPr="0041088D">
        <w:rPr>
          <w:rStyle w:val="y2iqfc"/>
          <w:rFonts w:asciiTheme="majorBidi" w:eastAsia="Times New Roman" w:hAnsiTheme="majorBidi" w:cs="B Nazanin"/>
          <w:color w:val="202124"/>
          <w:sz w:val="26"/>
          <w:szCs w:val="26"/>
          <w:rtl/>
          <w:lang w:bidi="fa-IR"/>
        </w:rPr>
        <w:t xml:space="preserve">از نظر مساحت، </w:t>
      </w:r>
      <w:r w:rsidRPr="0041088D">
        <w:rPr>
          <w:rStyle w:val="y2iqfc"/>
          <w:rFonts w:asciiTheme="majorBidi" w:eastAsia="Times New Roman" w:hAnsiTheme="majorBidi" w:cs="B Nazanin"/>
          <w:color w:val="202124"/>
          <w:sz w:val="26"/>
          <w:szCs w:val="26"/>
          <w:rtl/>
          <w:lang w:bidi="fa-IR"/>
        </w:rPr>
        <w:t>غرب</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تر</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ن</w:t>
      </w:r>
      <w:r w:rsidR="00036AD8" w:rsidRPr="0041088D">
        <w:rPr>
          <w:rStyle w:val="y2iqfc"/>
          <w:rFonts w:asciiTheme="majorBidi" w:eastAsia="Times New Roman" w:hAnsiTheme="majorBidi" w:cs="B Nazanin"/>
          <w:color w:val="202124"/>
          <w:sz w:val="26"/>
          <w:szCs w:val="26"/>
          <w:rtl/>
          <w:lang w:bidi="fa-IR"/>
        </w:rPr>
        <w:t xml:space="preserve"> و بزرگترین استان رومانی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باشد</w:t>
      </w:r>
      <w:r w:rsidR="00036AD8" w:rsidRPr="0041088D">
        <w:rPr>
          <w:rStyle w:val="y2iqfc"/>
          <w:rFonts w:asciiTheme="majorBidi" w:eastAsia="Times New Roman" w:hAnsiTheme="majorBidi" w:cs="B Nazanin"/>
          <w:color w:val="202124"/>
          <w:sz w:val="26"/>
          <w:szCs w:val="26"/>
          <w:rtl/>
          <w:lang w:bidi="fa-IR"/>
        </w:rPr>
        <w:t>. این استان همچنین بخشی از منطقه یورو دانوب</w:t>
      </w:r>
      <w:r w:rsidR="00036AD8" w:rsidRPr="0041088D">
        <w:rPr>
          <w:rStyle w:val="y2iqfc"/>
          <w:rFonts w:ascii="Times New Roman" w:eastAsia="Times New Roman" w:hAnsi="Times New Roman" w:cs="Times New Roman" w:hint="cs"/>
          <w:color w:val="202124"/>
          <w:sz w:val="26"/>
          <w:szCs w:val="26"/>
          <w:rtl/>
          <w:lang w:bidi="fa-IR"/>
        </w:rPr>
        <w:t>–</w:t>
      </w:r>
      <w:r w:rsidR="00036AD8" w:rsidRPr="0041088D">
        <w:rPr>
          <w:rStyle w:val="y2iqfc"/>
          <w:rFonts w:asciiTheme="majorBidi" w:eastAsia="Times New Roman" w:hAnsiTheme="majorBidi" w:cs="B Nazanin"/>
          <w:color w:val="202124"/>
          <w:sz w:val="26"/>
          <w:szCs w:val="26"/>
          <w:rtl/>
          <w:lang w:bidi="fa-IR"/>
        </w:rPr>
        <w:t>کریش</w:t>
      </w:r>
      <w:r w:rsidR="00036AD8" w:rsidRPr="0041088D">
        <w:rPr>
          <w:rStyle w:val="y2iqfc"/>
          <w:rFonts w:ascii="Times New Roman" w:eastAsia="Times New Roman" w:hAnsi="Times New Roman" w:cs="Times New Roman" w:hint="cs"/>
          <w:color w:val="202124"/>
          <w:sz w:val="26"/>
          <w:szCs w:val="26"/>
          <w:rtl/>
          <w:lang w:bidi="fa-IR"/>
        </w:rPr>
        <w:t>–</w:t>
      </w:r>
      <w:r w:rsidR="00036AD8" w:rsidRPr="0041088D">
        <w:rPr>
          <w:rStyle w:val="y2iqfc"/>
          <w:rFonts w:asciiTheme="majorBidi" w:eastAsia="Times New Roman" w:hAnsiTheme="majorBidi" w:cs="B Nazanin"/>
          <w:color w:val="202124"/>
          <w:sz w:val="26"/>
          <w:szCs w:val="26"/>
          <w:rtl/>
          <w:lang w:bidi="fa-IR"/>
        </w:rPr>
        <w:t>مورش</w:t>
      </w:r>
      <w:r w:rsidR="00036AD8" w:rsidRPr="0041088D">
        <w:rPr>
          <w:rStyle w:val="y2iqfc"/>
          <w:rFonts w:ascii="Times New Roman" w:eastAsia="Times New Roman" w:hAnsi="Times New Roman" w:cs="Times New Roman" w:hint="cs"/>
          <w:color w:val="202124"/>
          <w:sz w:val="26"/>
          <w:szCs w:val="26"/>
          <w:rtl/>
          <w:lang w:bidi="fa-IR"/>
        </w:rPr>
        <w:t>–</w:t>
      </w:r>
      <w:r w:rsidR="00036AD8" w:rsidRPr="0041088D">
        <w:rPr>
          <w:rStyle w:val="y2iqfc"/>
          <w:rFonts w:asciiTheme="majorBidi" w:eastAsia="Times New Roman" w:hAnsiTheme="majorBidi" w:cs="B Nazanin"/>
          <w:sz w:val="26"/>
          <w:szCs w:val="26"/>
          <w:rtl/>
          <w:lang w:bidi="fa-IR"/>
        </w:rPr>
        <w:t>تیسا</w:t>
      </w:r>
      <w:r w:rsidR="00036AD8" w:rsidRPr="0041088D">
        <w:rPr>
          <w:rStyle w:val="FootnoteReference"/>
          <w:rFonts w:asciiTheme="majorBidi" w:eastAsia="Times New Roman" w:hAnsiTheme="majorBidi" w:cs="B Nazanin"/>
          <w:color w:val="202124"/>
          <w:sz w:val="26"/>
          <w:szCs w:val="26"/>
          <w:rtl/>
          <w:lang w:bidi="fa-IR"/>
        </w:rPr>
        <w:footnoteReference w:id="113"/>
      </w:r>
      <w:r w:rsidR="00036AD8" w:rsidRPr="0041088D">
        <w:rPr>
          <w:rStyle w:val="y2iqfc"/>
          <w:rFonts w:asciiTheme="majorBidi" w:eastAsia="Times New Roman" w:hAnsiTheme="majorBidi" w:cs="B Nazanin"/>
          <w:color w:val="202124"/>
          <w:sz w:val="26"/>
          <w:szCs w:val="26"/>
          <w:rtl/>
          <w:lang w:bidi="fa-IR"/>
        </w:rPr>
        <w:t xml:space="preserve"> است و مساحت آن 8697 کیلومتر مربع (3.6 درصد از کشور رومانی) است.</w:t>
      </w:r>
    </w:p>
    <w:p w:rsidR="00036AD8" w:rsidRPr="0041088D" w:rsidRDefault="00634A24" w:rsidP="004421DB">
      <w:pPr>
        <w:bidi/>
        <w:spacing w:after="0" w:line="240" w:lineRule="auto"/>
        <w:jc w:val="both"/>
        <w:rPr>
          <w:rFonts w:asciiTheme="majorBidi" w:hAnsiTheme="majorBidi" w:cs="B Nazanin"/>
          <w:sz w:val="26"/>
          <w:szCs w:val="26"/>
          <w:rtl/>
        </w:rPr>
      </w:pPr>
      <w:r w:rsidRPr="0041088D">
        <w:rPr>
          <w:rStyle w:val="y2iqfc"/>
          <w:rFonts w:asciiTheme="majorBidi" w:eastAsia="Times New Roman" w:hAnsiTheme="majorBidi" w:cs="B Nazanin"/>
          <w:color w:val="202124"/>
          <w:sz w:val="26"/>
          <w:szCs w:val="26"/>
          <w:rtl/>
          <w:lang w:bidi="fa-IR"/>
        </w:rPr>
        <w:t xml:space="preserve"> </w:t>
      </w:r>
      <w:r w:rsidR="00036AD8" w:rsidRPr="0041088D">
        <w:rPr>
          <w:rStyle w:val="y2iqfc"/>
          <w:rFonts w:asciiTheme="majorBidi" w:eastAsia="Times New Roman" w:hAnsiTheme="majorBidi" w:cs="B Nazanin"/>
          <w:color w:val="202124"/>
          <w:sz w:val="26"/>
          <w:szCs w:val="26"/>
          <w:rtl/>
          <w:lang w:bidi="fa-IR"/>
        </w:rPr>
        <w:t xml:space="preserve">تیمیش در منتهی الیه شرقی، </w:t>
      </w:r>
      <w:r w:rsidRPr="0041088D">
        <w:rPr>
          <w:rStyle w:val="y2iqfc"/>
          <w:rFonts w:asciiTheme="majorBidi" w:eastAsia="Times New Roman" w:hAnsiTheme="majorBidi" w:cs="B Nazanin"/>
          <w:color w:val="202124"/>
          <w:sz w:val="26"/>
          <w:szCs w:val="26"/>
          <w:rtl/>
          <w:lang w:bidi="fa-IR"/>
        </w:rPr>
        <w:t>کوه‌ها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000000" w:themeColor="text1"/>
          <w:sz w:val="26"/>
          <w:szCs w:val="26"/>
          <w:rtl/>
          <w:lang w:bidi="fa-IR"/>
        </w:rPr>
        <w:t xml:space="preserve"> پویانا روسکا</w:t>
      </w:r>
      <w:r w:rsidR="00036AD8" w:rsidRPr="0041088D">
        <w:rPr>
          <w:rStyle w:val="FootnoteReference"/>
          <w:rFonts w:asciiTheme="majorBidi" w:eastAsia="Times New Roman" w:hAnsiTheme="majorBidi" w:cs="B Nazanin"/>
          <w:color w:val="000000" w:themeColor="text1"/>
          <w:sz w:val="26"/>
          <w:szCs w:val="26"/>
          <w:rtl/>
          <w:lang w:bidi="fa-IR"/>
        </w:rPr>
        <w:footnoteReference w:id="114"/>
      </w:r>
      <w:r w:rsidR="00036AD8" w:rsidRPr="0041088D">
        <w:rPr>
          <w:rStyle w:val="y2iqfc"/>
          <w:rFonts w:asciiTheme="majorBidi" w:eastAsia="Times New Roman" w:hAnsiTheme="majorBidi" w:cs="B Nazanin"/>
          <w:color w:val="000000" w:themeColor="text1"/>
          <w:sz w:val="26"/>
          <w:szCs w:val="26"/>
          <w:rtl/>
          <w:lang w:bidi="fa-IR"/>
        </w:rPr>
        <w:t xml:space="preserve"> از گروه کارپات های</w:t>
      </w:r>
      <w:r w:rsidR="00036AD8" w:rsidRPr="0041088D">
        <w:rPr>
          <w:rStyle w:val="FootnoteReference"/>
          <w:rFonts w:asciiTheme="majorBidi" w:eastAsia="Times New Roman" w:hAnsiTheme="majorBidi" w:cs="B Nazanin"/>
          <w:color w:val="000000" w:themeColor="text1"/>
          <w:sz w:val="26"/>
          <w:szCs w:val="26"/>
          <w:rtl/>
          <w:lang w:bidi="fa-IR"/>
        </w:rPr>
        <w:footnoteReference w:id="115"/>
      </w:r>
      <w:r w:rsidR="00036AD8" w:rsidRPr="0041088D">
        <w:rPr>
          <w:rStyle w:val="y2iqfc"/>
          <w:rFonts w:asciiTheme="majorBidi" w:eastAsia="Times New Roman" w:hAnsiTheme="majorBidi" w:cs="B Nazanin"/>
          <w:color w:val="000000" w:themeColor="text1"/>
          <w:sz w:val="26"/>
          <w:szCs w:val="26"/>
          <w:rtl/>
          <w:lang w:bidi="fa-IR"/>
        </w:rPr>
        <w:t xml:space="preserve"> </w:t>
      </w:r>
      <w:r w:rsidR="00036AD8" w:rsidRPr="0041088D">
        <w:rPr>
          <w:rStyle w:val="y2iqfc"/>
          <w:rFonts w:asciiTheme="majorBidi" w:eastAsia="Times New Roman" w:hAnsiTheme="majorBidi" w:cs="B Nazanin"/>
          <w:color w:val="202124"/>
          <w:sz w:val="26"/>
          <w:szCs w:val="26"/>
          <w:rtl/>
          <w:lang w:bidi="fa-IR"/>
        </w:rPr>
        <w:t xml:space="preserve">رومانی غربی قرار دارد. ارتفاعات به سمت غرب کاهش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ی‌ی</w:t>
      </w:r>
      <w:r w:rsidRPr="0041088D">
        <w:rPr>
          <w:rStyle w:val="y2iqfc"/>
          <w:rFonts w:asciiTheme="majorBidi" w:eastAsia="Times New Roman" w:hAnsiTheme="majorBidi" w:cs="B Nazanin" w:hint="eastAsia"/>
          <w:color w:val="202124"/>
          <w:sz w:val="26"/>
          <w:szCs w:val="26"/>
          <w:rtl/>
          <w:lang w:bidi="fa-IR"/>
        </w:rPr>
        <w:t>ابد</w:t>
      </w:r>
      <w:r w:rsidR="00036AD8" w:rsidRPr="0041088D">
        <w:rPr>
          <w:rStyle w:val="y2iqfc"/>
          <w:rFonts w:asciiTheme="majorBidi" w:eastAsia="Times New Roman" w:hAnsiTheme="majorBidi" w:cs="B Nazanin"/>
          <w:color w:val="202124"/>
          <w:sz w:val="26"/>
          <w:szCs w:val="26"/>
          <w:rtl/>
          <w:lang w:bidi="fa-IR"/>
        </w:rPr>
        <w:t xml:space="preserve"> و از </w:t>
      </w:r>
      <w:r w:rsidRPr="0041088D">
        <w:rPr>
          <w:rStyle w:val="y2iqfc"/>
          <w:rFonts w:asciiTheme="majorBidi" w:eastAsia="Times New Roman" w:hAnsiTheme="majorBidi" w:cs="B Nazanin"/>
          <w:color w:val="202124"/>
          <w:sz w:val="26"/>
          <w:szCs w:val="26"/>
          <w:rtl/>
          <w:lang w:bidi="fa-IR"/>
        </w:rPr>
        <w:t>تپه‌ها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000000" w:themeColor="text1"/>
          <w:sz w:val="26"/>
          <w:szCs w:val="26"/>
          <w:rtl/>
          <w:lang w:bidi="fa-IR"/>
        </w:rPr>
        <w:t xml:space="preserve"> لیپووا</w:t>
      </w:r>
      <w:r w:rsidR="00036AD8" w:rsidRPr="0041088D">
        <w:rPr>
          <w:rStyle w:val="FootnoteReference"/>
          <w:rFonts w:asciiTheme="majorBidi" w:eastAsia="Times New Roman" w:hAnsiTheme="majorBidi" w:cs="B Nazanin"/>
          <w:color w:val="202124"/>
          <w:sz w:val="26"/>
          <w:szCs w:val="26"/>
          <w:rtl/>
          <w:lang w:bidi="fa-IR"/>
        </w:rPr>
        <w:footnoteReference w:id="116"/>
      </w:r>
      <w:r w:rsidR="00036AD8" w:rsidRPr="0041088D">
        <w:rPr>
          <w:rStyle w:val="y2iqfc"/>
          <w:rFonts w:asciiTheme="majorBidi" w:eastAsia="Times New Roman" w:hAnsiTheme="majorBidi" w:cs="B Nazanin"/>
          <w:color w:val="202124"/>
          <w:sz w:val="26"/>
          <w:szCs w:val="26"/>
          <w:rtl/>
          <w:lang w:bidi="fa-IR"/>
        </w:rPr>
        <w:t xml:space="preserve"> به دشت رومانیایی غربی، قسمت شرقی </w:t>
      </w:r>
      <w:r w:rsidR="00036AD8" w:rsidRPr="0041088D">
        <w:rPr>
          <w:rStyle w:val="y2iqfc"/>
          <w:rFonts w:asciiTheme="majorBidi" w:eastAsia="Times New Roman" w:hAnsiTheme="majorBidi" w:cs="B Nazanin"/>
          <w:sz w:val="26"/>
          <w:szCs w:val="26"/>
          <w:rtl/>
          <w:lang w:bidi="fa-IR"/>
        </w:rPr>
        <w:t>دشت پانونی</w:t>
      </w:r>
      <w:r w:rsidR="00036AD8" w:rsidRPr="0041088D">
        <w:rPr>
          <w:rStyle w:val="FootnoteReference"/>
          <w:rFonts w:asciiTheme="majorBidi" w:eastAsia="Times New Roman" w:hAnsiTheme="majorBidi" w:cs="B Nazanin"/>
          <w:color w:val="202124"/>
          <w:sz w:val="26"/>
          <w:szCs w:val="26"/>
          <w:rtl/>
          <w:lang w:bidi="fa-IR"/>
        </w:rPr>
        <w:footnoteReference w:id="117"/>
      </w:r>
      <w:r w:rsidR="00036AD8" w:rsidRPr="0041088D">
        <w:rPr>
          <w:rStyle w:val="y2iqfc"/>
          <w:rFonts w:asciiTheme="majorBidi" w:eastAsia="Times New Roman" w:hAnsiTheme="majorBidi" w:cs="B Nazanin"/>
          <w:color w:val="202124"/>
          <w:sz w:val="26"/>
          <w:szCs w:val="26"/>
          <w:rtl/>
          <w:lang w:bidi="fa-IR"/>
        </w:rPr>
        <w:t xml:space="preserve">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رسد</w:t>
      </w:r>
      <w:r w:rsidR="00036AD8" w:rsidRPr="0041088D">
        <w:rPr>
          <w:rStyle w:val="y2iqfc"/>
          <w:rFonts w:asciiTheme="majorBidi" w:eastAsia="Times New Roman" w:hAnsiTheme="majorBidi" w:cs="B Nazanin"/>
          <w:color w:val="202124"/>
          <w:sz w:val="26"/>
          <w:szCs w:val="26"/>
          <w:rtl/>
          <w:lang w:bidi="fa-IR"/>
        </w:rPr>
        <w:t>.</w:t>
      </w:r>
      <w:r w:rsidR="00036AD8" w:rsidRPr="0041088D">
        <w:rPr>
          <w:rStyle w:val="y2iqfc"/>
          <w:rFonts w:asciiTheme="majorBidi" w:eastAsia="Times New Roman" w:hAnsiTheme="majorBidi" w:cs="B Nazanin"/>
          <w:color w:val="202124"/>
          <w:sz w:val="26"/>
          <w:szCs w:val="26"/>
          <w:lang w:bidi="fa-IR"/>
        </w:rPr>
        <w:t xml:space="preserve"> </w:t>
      </w:r>
      <w:r w:rsidRPr="0041088D">
        <w:rPr>
          <w:rFonts w:asciiTheme="majorBidi" w:eastAsia="Times New Roman" w:hAnsiTheme="majorBidi" w:cs="B Nazanin"/>
          <w:color w:val="202124"/>
          <w:sz w:val="26"/>
          <w:szCs w:val="26"/>
          <w:rtl/>
          <w:lang w:bidi="fa-IR"/>
        </w:rPr>
        <w:t>رودخانه‌ها</w:t>
      </w:r>
      <w:r w:rsidRPr="0041088D">
        <w:rPr>
          <w:rFonts w:asciiTheme="majorBidi" w:eastAsia="Times New Roman" w:hAnsiTheme="majorBidi" w:cs="B Nazanin" w:hint="cs"/>
          <w:color w:val="202124"/>
          <w:sz w:val="26"/>
          <w:szCs w:val="26"/>
          <w:rtl/>
          <w:lang w:bidi="fa-IR"/>
        </w:rPr>
        <w:t>ی</w:t>
      </w:r>
      <w:r w:rsidR="00036AD8" w:rsidRPr="0041088D">
        <w:rPr>
          <w:rFonts w:asciiTheme="majorBidi" w:eastAsia="Times New Roman" w:hAnsiTheme="majorBidi" w:cs="B Nazanin"/>
          <w:color w:val="202124"/>
          <w:sz w:val="26"/>
          <w:szCs w:val="26"/>
          <w:rtl/>
          <w:lang w:bidi="fa-IR"/>
        </w:rPr>
        <w:t xml:space="preserve"> زیادی از این استان عبور </w:t>
      </w:r>
      <w:r w:rsidRPr="0041088D">
        <w:rPr>
          <w:rFonts w:asciiTheme="majorBidi" w:eastAsia="Times New Roman" w:hAnsiTheme="majorBidi" w:cs="B Nazanin"/>
          <w:color w:val="202124"/>
          <w:sz w:val="26"/>
          <w:szCs w:val="26"/>
          <w:rtl/>
          <w:lang w:bidi="fa-IR"/>
        </w:rPr>
        <w:t>م</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کنند</w:t>
      </w:r>
      <w:r w:rsidR="00036AD8" w:rsidRPr="0041088D">
        <w:rPr>
          <w:rFonts w:asciiTheme="majorBidi" w:eastAsia="Times New Roman" w:hAnsiTheme="majorBidi" w:cs="B Nazanin"/>
          <w:color w:val="202124"/>
          <w:sz w:val="26"/>
          <w:szCs w:val="26"/>
          <w:rtl/>
          <w:lang w:bidi="fa-IR"/>
        </w:rPr>
        <w:t xml:space="preserve"> که </w:t>
      </w:r>
      <w:r w:rsidRPr="0041088D">
        <w:rPr>
          <w:rFonts w:asciiTheme="majorBidi" w:eastAsia="Times New Roman" w:hAnsiTheme="majorBidi" w:cs="B Nazanin"/>
          <w:color w:val="202124"/>
          <w:sz w:val="26"/>
          <w:szCs w:val="26"/>
          <w:rtl/>
          <w:lang w:bidi="fa-IR"/>
        </w:rPr>
        <w:t>مهم‌تر</w:t>
      </w:r>
      <w:r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hint="eastAsia"/>
          <w:color w:val="202124"/>
          <w:sz w:val="26"/>
          <w:szCs w:val="26"/>
          <w:rtl/>
          <w:lang w:bidi="fa-IR"/>
        </w:rPr>
        <w:t>ن</w:t>
      </w:r>
      <w:r w:rsidR="00036AD8"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آن‌ها</w:t>
      </w:r>
      <w:r w:rsidR="00036AD8" w:rsidRPr="0041088D">
        <w:rPr>
          <w:rFonts w:asciiTheme="majorBidi" w:eastAsia="Times New Roman" w:hAnsiTheme="majorBidi" w:cs="B Nazanin"/>
          <w:color w:val="202124"/>
          <w:sz w:val="26"/>
          <w:szCs w:val="26"/>
          <w:rtl/>
          <w:lang w:bidi="fa-IR"/>
        </w:rPr>
        <w:t xml:space="preserve"> بگا</w:t>
      </w:r>
      <w:r w:rsidR="00036AD8" w:rsidRPr="0041088D">
        <w:rPr>
          <w:rStyle w:val="FootnoteReference"/>
          <w:rFonts w:asciiTheme="majorBidi" w:eastAsia="Times New Roman" w:hAnsiTheme="majorBidi" w:cs="B Nazanin"/>
          <w:color w:val="202124"/>
          <w:sz w:val="26"/>
          <w:szCs w:val="26"/>
          <w:rtl/>
          <w:lang w:bidi="fa-IR"/>
        </w:rPr>
        <w:footnoteReference w:id="118"/>
      </w:r>
      <w:r w:rsidR="00036AD8" w:rsidRPr="0041088D">
        <w:rPr>
          <w:rFonts w:asciiTheme="majorBidi" w:eastAsia="Times New Roman" w:hAnsiTheme="majorBidi" w:cs="B Nazanin"/>
          <w:color w:val="202124"/>
          <w:sz w:val="26"/>
          <w:szCs w:val="26"/>
          <w:rtl/>
          <w:lang w:bidi="fa-IR"/>
        </w:rPr>
        <w:t xml:space="preserve"> و تیمیش است.</w:t>
      </w:r>
    </w:p>
    <w:p w:rsidR="00036AD8" w:rsidRPr="0041088D" w:rsidRDefault="00634A24" w:rsidP="004421DB">
      <w:pPr>
        <w:autoSpaceDE w:val="0"/>
        <w:autoSpaceDN w:val="0"/>
        <w:bidi/>
        <w:adjustRightInd w:val="0"/>
        <w:spacing w:after="0" w:line="240" w:lineRule="auto"/>
        <w:jc w:val="both"/>
        <w:rPr>
          <w:rStyle w:val="y2iqfc"/>
          <w:rFonts w:asciiTheme="majorBidi" w:hAnsiTheme="majorBidi" w:cs="B Nazanin"/>
          <w:b/>
          <w:bCs/>
          <w:sz w:val="26"/>
          <w:szCs w:val="26"/>
          <w:rtl/>
        </w:rPr>
      </w:pPr>
      <w:r w:rsidRPr="0041088D">
        <w:rPr>
          <w:rStyle w:val="y2iqfc"/>
          <w:rFonts w:asciiTheme="majorBidi" w:eastAsia="Times New Roman" w:hAnsiTheme="majorBidi" w:cs="B Nazanin"/>
          <w:color w:val="202124"/>
          <w:sz w:val="26"/>
          <w:szCs w:val="26"/>
          <w:rtl/>
          <w:lang w:bidi="fa-IR"/>
        </w:rPr>
        <w:lastRenderedPageBreak/>
        <w:t xml:space="preserve"> </w:t>
      </w:r>
      <w:r w:rsidR="00036AD8" w:rsidRPr="0041088D">
        <w:rPr>
          <w:rStyle w:val="y2iqfc"/>
          <w:rFonts w:asciiTheme="majorBidi" w:eastAsia="Times New Roman" w:hAnsiTheme="majorBidi" w:cs="B Nazanin"/>
          <w:color w:val="202124"/>
          <w:sz w:val="26"/>
          <w:szCs w:val="26"/>
          <w:rtl/>
          <w:lang w:bidi="fa-IR"/>
        </w:rPr>
        <w:t xml:space="preserve">تیمیشوآرا روی یک باتلاق ساخته شده است؛ </w:t>
      </w:r>
      <w:r w:rsidR="00036AD8" w:rsidRPr="0041088D">
        <w:rPr>
          <w:rFonts w:asciiTheme="majorBidi" w:hAnsiTheme="majorBidi" w:cs="B Nazanin"/>
          <w:color w:val="202124"/>
          <w:sz w:val="26"/>
          <w:szCs w:val="26"/>
          <w:rtl/>
          <w:lang w:bidi="fa-IR"/>
        </w:rPr>
        <w:t>شهری که در کرانه شمالی رودخانه بگا واقع شده و معماری متمایز و زندگی فرهنگی پر جنب و جوش در آن نهفته است. تیمیشوآرا اغلب میزبان نمایش‌های موسیقی و تئاتر در تمام طول سال، گالری‌های هنری، موزه‌ها و تفریحات شبانه پرهیاهوست. تیمیشوآرا، مکانی مترقی و جهانی است و اولین شهر در اروپا و دومین شهر در جهان پس از نیویورک بود که از برق برای روشن کردن خیابان‌های عمومی خود استفاده کرد.</w:t>
      </w:r>
      <w:r w:rsidR="00036AD8" w:rsidRPr="0041088D">
        <w:rPr>
          <w:rFonts w:asciiTheme="majorBidi" w:eastAsia="Times New Roman" w:hAnsiTheme="majorBidi" w:cs="B Nazanin"/>
          <w:b/>
          <w:bCs/>
          <w:color w:val="202124"/>
          <w:sz w:val="26"/>
          <w:szCs w:val="26"/>
          <w:rtl/>
          <w:lang w:bidi="fa-IR"/>
        </w:rPr>
        <w:t xml:space="preserve"> </w:t>
      </w:r>
      <w:r w:rsidR="00036AD8" w:rsidRPr="0041088D">
        <w:rPr>
          <w:rStyle w:val="y2iqfc"/>
          <w:rFonts w:asciiTheme="majorBidi" w:eastAsia="Times New Roman" w:hAnsiTheme="majorBidi" w:cs="B Nazanin"/>
          <w:color w:val="202124"/>
          <w:sz w:val="26"/>
          <w:szCs w:val="26"/>
          <w:rtl/>
          <w:lang w:bidi="fa-IR"/>
        </w:rPr>
        <w:t xml:space="preserve">همچنین این شهر اولین کتابخانه عمومی را در سلطنت هابسبورگ افتتاح کرد و 24 سال قبل از وین یک بیمارستان شهری ساخت و اولین روزنامه آلمانی در اروپای جنوب شرقی را با عنوان «ناخریختن تیمیشوارا» </w:t>
      </w:r>
      <w:r w:rsidR="00036AD8" w:rsidRPr="0041088D">
        <w:rPr>
          <w:rStyle w:val="FootnoteReference"/>
          <w:rFonts w:asciiTheme="majorBidi" w:eastAsia="Times New Roman" w:hAnsiTheme="majorBidi" w:cs="B Nazanin"/>
          <w:color w:val="202124"/>
          <w:sz w:val="26"/>
          <w:szCs w:val="26"/>
          <w:rtl/>
          <w:lang w:bidi="fa-IR"/>
        </w:rPr>
        <w:footnoteReference w:id="119"/>
      </w:r>
      <w:r w:rsidR="00036AD8" w:rsidRPr="0041088D">
        <w:rPr>
          <w:rStyle w:val="y2iqfc"/>
          <w:rFonts w:asciiTheme="majorBidi" w:eastAsia="Times New Roman" w:hAnsiTheme="majorBidi" w:cs="B Nazanin"/>
          <w:color w:val="202124"/>
          <w:sz w:val="26"/>
          <w:szCs w:val="26"/>
          <w:rtl/>
          <w:lang w:bidi="fa-IR"/>
        </w:rPr>
        <w:t xml:space="preserve"> منتشر کرد. در حقیقت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توان</w:t>
      </w:r>
      <w:r w:rsidR="00036AD8" w:rsidRPr="0041088D">
        <w:rPr>
          <w:rStyle w:val="y2iqfc"/>
          <w:rFonts w:asciiTheme="majorBidi" w:eastAsia="Times New Roman" w:hAnsiTheme="majorBidi" w:cs="B Nazanin"/>
          <w:color w:val="202124"/>
          <w:sz w:val="26"/>
          <w:szCs w:val="26"/>
          <w:rtl/>
          <w:lang w:bidi="fa-IR"/>
        </w:rPr>
        <w:t xml:space="preserve"> گفت که تیمیشوآرا نقطه شروع انقلاب رومانی بود. این شهر میزبان </w:t>
      </w:r>
      <w:r w:rsidRPr="0041088D">
        <w:rPr>
          <w:rStyle w:val="y2iqfc"/>
          <w:rFonts w:asciiTheme="majorBidi" w:eastAsia="Times New Roman" w:hAnsiTheme="majorBidi" w:cs="B Nazanin"/>
          <w:color w:val="202124"/>
          <w:sz w:val="26"/>
          <w:szCs w:val="26"/>
          <w:rtl/>
          <w:lang w:bidi="fa-IR"/>
        </w:rPr>
        <w:t>رو</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دادها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فرهنگی متنوعی است.</w:t>
      </w:r>
      <w:r w:rsidR="00036AD8" w:rsidRPr="0041088D">
        <w:rPr>
          <w:rStyle w:val="EndnoteReference"/>
          <w:rFonts w:asciiTheme="majorBidi" w:eastAsia="Times New Roman" w:hAnsiTheme="majorBidi" w:cs="B Nazanin"/>
          <w:color w:val="202124"/>
          <w:sz w:val="26"/>
          <w:szCs w:val="26"/>
          <w:rtl/>
          <w:lang w:bidi="fa-IR"/>
        </w:rPr>
        <w:endnoteReference w:id="10"/>
      </w:r>
    </w:p>
    <w:p w:rsidR="00036AD8" w:rsidRPr="0041088D" w:rsidRDefault="00634A24" w:rsidP="004421DB">
      <w:pPr>
        <w:bidi/>
        <w:spacing w:after="0" w:line="240" w:lineRule="auto"/>
        <w:jc w:val="both"/>
        <w:rPr>
          <w:rFonts w:asciiTheme="majorBidi" w:hAnsiTheme="majorBidi" w:cs="B Nazanin"/>
          <w:sz w:val="26"/>
          <w:szCs w:val="26"/>
          <w:rtl/>
        </w:rPr>
      </w:pPr>
      <w:r w:rsidRPr="0041088D">
        <w:rPr>
          <w:rStyle w:val="y2iqfc"/>
          <w:rFonts w:asciiTheme="majorBidi" w:eastAsia="Times New Roman" w:hAnsiTheme="majorBidi" w:cs="B Nazanin"/>
          <w:color w:val="202124"/>
          <w:sz w:val="26"/>
          <w:szCs w:val="26"/>
          <w:rtl/>
          <w:lang w:bidi="fa-IR"/>
        </w:rPr>
        <w:t xml:space="preserve"> </w:t>
      </w:r>
      <w:r w:rsidR="00036AD8" w:rsidRPr="0041088D">
        <w:rPr>
          <w:rStyle w:val="y2iqfc"/>
          <w:rFonts w:asciiTheme="majorBidi" w:eastAsia="Times New Roman" w:hAnsiTheme="majorBidi" w:cs="B Nazanin"/>
          <w:color w:val="202124"/>
          <w:sz w:val="26"/>
          <w:szCs w:val="26"/>
          <w:rtl/>
          <w:lang w:bidi="fa-IR"/>
        </w:rPr>
        <w:t xml:space="preserve">تیمیشوآرا اغلب </w:t>
      </w:r>
      <w:r w:rsidRPr="0041088D">
        <w:rPr>
          <w:rStyle w:val="y2iqfc"/>
          <w:rFonts w:asciiTheme="majorBidi" w:eastAsia="Times New Roman" w:hAnsiTheme="majorBidi" w:cs="B Nazanin"/>
          <w:color w:val="202124"/>
          <w:sz w:val="26"/>
          <w:szCs w:val="26"/>
          <w:rtl/>
          <w:lang w:bidi="fa-IR"/>
        </w:rPr>
        <w:t>به‌عنوان</w:t>
      </w:r>
      <w:r w:rsidR="00036AD8" w:rsidRPr="0041088D">
        <w:rPr>
          <w:rStyle w:val="y2iqfc"/>
          <w:rFonts w:asciiTheme="majorBidi" w:eastAsia="Times New Roman" w:hAnsiTheme="majorBidi" w:cs="B Nazanin"/>
          <w:color w:val="202124"/>
          <w:sz w:val="26"/>
          <w:szCs w:val="26"/>
          <w:rtl/>
          <w:lang w:bidi="fa-IR"/>
        </w:rPr>
        <w:t xml:space="preserve"> "وین کوچک" شناخته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شود</w:t>
      </w:r>
      <w:r w:rsidR="00036AD8" w:rsidRPr="0041088D">
        <w:rPr>
          <w:rStyle w:val="y2iqfc"/>
          <w:rFonts w:asciiTheme="majorBidi" w:eastAsia="Times New Roman" w:hAnsiTheme="majorBidi" w:cs="B Nazanin"/>
          <w:color w:val="202124"/>
          <w:sz w:val="26"/>
          <w:szCs w:val="26"/>
          <w:rtl/>
          <w:lang w:bidi="fa-IR"/>
        </w:rPr>
        <w:t xml:space="preserve"> و در واقع، تأثیرات اتریشی در معماری، غذا و فرهنگ ساکنان این شهر مشهود است. این شهر، شهری برای «پیاده روی» است که به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دان‌ها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متعددی تقسیم شده است و </w:t>
      </w:r>
      <w:r w:rsidRPr="0041088D">
        <w:rPr>
          <w:rStyle w:val="y2iqfc"/>
          <w:rFonts w:asciiTheme="majorBidi" w:eastAsia="Times New Roman" w:hAnsiTheme="majorBidi" w:cs="B Nazanin"/>
          <w:color w:val="202124"/>
          <w:sz w:val="26"/>
          <w:szCs w:val="26"/>
          <w:rtl/>
          <w:lang w:bidi="fa-IR"/>
        </w:rPr>
        <w:t>سنگ‌ها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قیمتی خیره </w:t>
      </w:r>
      <w:r w:rsidRPr="0041088D">
        <w:rPr>
          <w:rStyle w:val="y2iqfc"/>
          <w:rFonts w:asciiTheme="majorBidi" w:eastAsia="Times New Roman" w:hAnsiTheme="majorBidi" w:cs="B Nazanin"/>
          <w:color w:val="202124"/>
          <w:sz w:val="26"/>
          <w:szCs w:val="26"/>
          <w:rtl/>
          <w:lang w:bidi="fa-IR"/>
        </w:rPr>
        <w:t>کننده‌ا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را در معماری به نمایش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گذارد</w:t>
      </w:r>
      <w:r w:rsidR="00036AD8" w:rsidRPr="0041088D">
        <w:rPr>
          <w:rStyle w:val="y2iqfc"/>
          <w:rFonts w:asciiTheme="majorBidi" w:eastAsia="Times New Roman" w:hAnsiTheme="majorBidi" w:cs="B Nazanin"/>
          <w:color w:val="202124"/>
          <w:sz w:val="26"/>
          <w:szCs w:val="26"/>
          <w:rtl/>
          <w:lang w:bidi="fa-IR"/>
        </w:rPr>
        <w:t xml:space="preserve"> و مرکز شهر فقط برای عابران پیاده در نظر گرفته شده است.</w:t>
      </w:r>
    </w:p>
    <w:p w:rsidR="00036AD8" w:rsidRPr="0041088D" w:rsidRDefault="00634A24" w:rsidP="004421D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 xml:space="preserve"> </w:t>
      </w:r>
      <w:r w:rsidR="00036AD8" w:rsidRPr="0041088D">
        <w:rPr>
          <w:rFonts w:asciiTheme="majorBidi" w:eastAsia="Times New Roman" w:hAnsiTheme="majorBidi" w:cs="B Nazanin"/>
          <w:color w:val="202124"/>
          <w:sz w:val="26"/>
          <w:szCs w:val="26"/>
          <w:rtl/>
          <w:lang w:bidi="fa-IR"/>
        </w:rPr>
        <w:t>بر اساس سرشماری سال 2011، این استان دارای 683540 نفر جمعیت و تراکم جمعیت 78/</w:t>
      </w:r>
      <w:r w:rsidR="00036AD8" w:rsidRPr="0041088D">
        <w:rPr>
          <w:rFonts w:asciiTheme="majorBidi" w:eastAsia="Times New Roman" w:hAnsiTheme="majorBidi" w:cs="B Nazanin"/>
          <w:color w:val="202124"/>
          <w:sz w:val="26"/>
          <w:szCs w:val="26"/>
          <w:lang w:bidi="fa-IR"/>
        </w:rPr>
        <w:t>km</w:t>
      </w:r>
      <w:r w:rsidR="00036AD8" w:rsidRPr="0041088D">
        <w:rPr>
          <w:rFonts w:asciiTheme="majorBidi" w:eastAsia="Times New Roman" w:hAnsiTheme="majorBidi" w:cs="B Nazanin"/>
          <w:color w:val="202124"/>
          <w:sz w:val="26"/>
          <w:szCs w:val="26"/>
          <w:rtl/>
          <w:lang w:bidi="fa-IR"/>
        </w:rPr>
        <w:t xml:space="preserve">2 بوده است و </w:t>
      </w:r>
      <w:r w:rsidR="00036AD8" w:rsidRPr="0041088D">
        <w:rPr>
          <w:rFonts w:asciiTheme="majorBidi" w:eastAsia="Times New Roman" w:hAnsiTheme="majorBidi" w:cs="B Nazanin"/>
          <w:color w:val="000000" w:themeColor="text1"/>
          <w:sz w:val="26"/>
          <w:szCs w:val="26"/>
          <w:rtl/>
          <w:lang w:bidi="fa-IR"/>
        </w:rPr>
        <w:t xml:space="preserve">جمعیت شهر تیمیشوآرا در سال 2021 </w:t>
      </w:r>
      <w:r w:rsidRPr="0041088D">
        <w:rPr>
          <w:rFonts w:asciiTheme="majorBidi" w:eastAsia="Times New Roman" w:hAnsiTheme="majorBidi" w:cs="B Nazanin"/>
          <w:color w:val="000000" w:themeColor="text1"/>
          <w:sz w:val="26"/>
          <w:szCs w:val="26"/>
          <w:rtl/>
          <w:lang w:bidi="fa-IR"/>
        </w:rPr>
        <w:t>به‌طور</w:t>
      </w:r>
      <w:r w:rsidR="00036AD8" w:rsidRPr="0041088D">
        <w:rPr>
          <w:rFonts w:asciiTheme="majorBidi" w:eastAsia="Times New Roman" w:hAnsiTheme="majorBidi" w:cs="B Nazanin"/>
          <w:color w:val="000000" w:themeColor="text1"/>
          <w:sz w:val="26"/>
          <w:szCs w:val="26"/>
          <w:rtl/>
          <w:lang w:bidi="fa-IR"/>
        </w:rPr>
        <w:t xml:space="preserve"> </w:t>
      </w:r>
      <w:r w:rsidRPr="0041088D">
        <w:rPr>
          <w:rFonts w:asciiTheme="majorBidi" w:eastAsia="Times New Roman" w:hAnsiTheme="majorBidi" w:cs="B Nazanin"/>
          <w:color w:val="000000" w:themeColor="text1"/>
          <w:sz w:val="26"/>
          <w:szCs w:val="26"/>
          <w:rtl/>
          <w:lang w:bidi="fa-IR"/>
        </w:rPr>
        <w:t>تقر</w:t>
      </w:r>
      <w:r w:rsidRPr="0041088D">
        <w:rPr>
          <w:rFonts w:asciiTheme="majorBidi" w:eastAsia="Times New Roman" w:hAnsiTheme="majorBidi" w:cs="B Nazanin" w:hint="cs"/>
          <w:color w:val="000000" w:themeColor="text1"/>
          <w:sz w:val="26"/>
          <w:szCs w:val="26"/>
          <w:rtl/>
          <w:lang w:bidi="fa-IR"/>
        </w:rPr>
        <w:t>ی</w:t>
      </w:r>
      <w:r w:rsidRPr="0041088D">
        <w:rPr>
          <w:rFonts w:asciiTheme="majorBidi" w:eastAsia="Times New Roman" w:hAnsiTheme="majorBidi" w:cs="B Nazanin" w:hint="eastAsia"/>
          <w:color w:val="000000" w:themeColor="text1"/>
          <w:sz w:val="26"/>
          <w:szCs w:val="26"/>
          <w:rtl/>
          <w:lang w:bidi="fa-IR"/>
        </w:rPr>
        <w:t>ب</w:t>
      </w:r>
      <w:r w:rsidRPr="0041088D">
        <w:rPr>
          <w:rFonts w:asciiTheme="majorBidi" w:eastAsia="Times New Roman" w:hAnsiTheme="majorBidi" w:cs="B Nazanin"/>
          <w:color w:val="000000" w:themeColor="text1"/>
          <w:sz w:val="26"/>
          <w:szCs w:val="26"/>
          <w:rtl/>
          <w:lang w:bidi="fa-IR"/>
        </w:rPr>
        <w:t xml:space="preserve"> 323</w:t>
      </w:r>
      <w:r w:rsidR="00036AD8" w:rsidRPr="0041088D">
        <w:rPr>
          <w:rFonts w:asciiTheme="majorBidi" w:eastAsia="Times New Roman" w:hAnsiTheme="majorBidi" w:cs="B Nazanin"/>
          <w:color w:val="000000" w:themeColor="text1"/>
          <w:sz w:val="26"/>
          <w:szCs w:val="26"/>
          <w:rtl/>
          <w:lang w:bidi="fa-IR"/>
        </w:rPr>
        <w:t xml:space="preserve">.730 نفر بوده است. </w:t>
      </w:r>
      <w:r w:rsidR="00036AD8" w:rsidRPr="0041088D">
        <w:rPr>
          <w:rStyle w:val="y2iqfc"/>
          <w:rFonts w:asciiTheme="majorBidi" w:eastAsia="Times New Roman" w:hAnsiTheme="majorBidi" w:cs="B Nazanin"/>
          <w:color w:val="202124"/>
          <w:sz w:val="26"/>
          <w:szCs w:val="26"/>
          <w:rtl/>
          <w:lang w:bidi="fa-IR"/>
        </w:rPr>
        <w:t xml:space="preserve">اقوام ساکن در این استان با درصد جمعیت </w:t>
      </w:r>
      <w:r w:rsidRPr="0041088D">
        <w:rPr>
          <w:rStyle w:val="y2iqfc"/>
          <w:rFonts w:asciiTheme="majorBidi" w:eastAsia="Times New Roman" w:hAnsiTheme="majorBidi" w:cs="B Nazanin"/>
          <w:color w:val="202124"/>
          <w:sz w:val="26"/>
          <w:szCs w:val="26"/>
          <w:rtl/>
          <w:lang w:bidi="fa-IR"/>
        </w:rPr>
        <w:t>عبارت‌اند</w:t>
      </w:r>
      <w:r w:rsidR="00036AD8" w:rsidRPr="0041088D">
        <w:rPr>
          <w:rStyle w:val="y2iqfc"/>
          <w:rFonts w:asciiTheme="majorBidi" w:eastAsia="Times New Roman" w:hAnsiTheme="majorBidi" w:cs="B Nazanin"/>
          <w:color w:val="202124"/>
          <w:sz w:val="26"/>
          <w:szCs w:val="26"/>
          <w:rtl/>
          <w:lang w:bidi="fa-IR"/>
        </w:rPr>
        <w:t xml:space="preserve"> از:</w:t>
      </w:r>
      <w:r w:rsidR="00056C26" w:rsidRPr="0041088D">
        <w:rPr>
          <w:rStyle w:val="y2iqfc"/>
          <w:rFonts w:asciiTheme="majorBidi" w:eastAsia="Times New Roman" w:hAnsiTheme="majorBidi" w:cs="B Nazanin"/>
          <w:color w:val="202124"/>
          <w:sz w:val="26"/>
          <w:szCs w:val="26"/>
          <w:rtl/>
          <w:lang w:bidi="fa-IR"/>
        </w:rPr>
        <w:t xml:space="preserve"> </w:t>
      </w:r>
      <w:r w:rsidR="00036AD8" w:rsidRPr="0041088D">
        <w:rPr>
          <w:rFonts w:asciiTheme="majorBidi" w:eastAsia="Times New Roman" w:hAnsiTheme="majorBidi" w:cs="B Nazanin"/>
          <w:color w:val="202124"/>
          <w:sz w:val="26"/>
          <w:szCs w:val="26"/>
          <w:rtl/>
          <w:lang w:bidi="fa-IR"/>
        </w:rPr>
        <w:t>رومانیایی: 85.52</w:t>
      </w:r>
      <w:r w:rsidR="00036AD8" w:rsidRPr="0041088D">
        <w:rPr>
          <w:rFonts w:ascii="Times New Roman" w:eastAsia="Times New Roman" w:hAnsi="Times New Roman" w:cs="Times New Roman" w:hint="cs"/>
          <w:color w:val="202124"/>
          <w:sz w:val="26"/>
          <w:szCs w:val="26"/>
          <w:rtl/>
          <w:lang w:bidi="fa-IR"/>
        </w:rPr>
        <w:t>٪</w:t>
      </w:r>
      <w:r w:rsidR="00036AD8" w:rsidRPr="0041088D">
        <w:rPr>
          <w:rFonts w:asciiTheme="majorBidi" w:eastAsia="Times New Roman" w:hAnsiTheme="majorBidi" w:cs="B Nazanin" w:hint="cs"/>
          <w:color w:val="202124"/>
          <w:sz w:val="26"/>
          <w:szCs w:val="26"/>
          <w:rtl/>
          <w:lang w:bidi="fa-IR"/>
        </w:rPr>
        <w:t>،</w:t>
      </w:r>
      <w:r w:rsidRPr="0041088D">
        <w:rPr>
          <w:rFonts w:asciiTheme="majorBidi" w:eastAsia="Times New Roman" w:hAnsiTheme="majorBidi" w:cs="B Nazanin"/>
          <w:color w:val="202124"/>
          <w:sz w:val="26"/>
          <w:szCs w:val="26"/>
          <w:rtl/>
          <w:lang w:bidi="fa-IR"/>
        </w:rPr>
        <w:t xml:space="preserve"> </w:t>
      </w:r>
      <w:r w:rsidR="00036AD8" w:rsidRPr="0041088D">
        <w:rPr>
          <w:rFonts w:asciiTheme="majorBidi" w:eastAsia="Times New Roman" w:hAnsiTheme="majorBidi" w:cs="B Nazanin"/>
          <w:color w:val="202124"/>
          <w:sz w:val="26"/>
          <w:szCs w:val="26"/>
          <w:rtl/>
          <w:lang w:bidi="fa-IR"/>
        </w:rPr>
        <w:t>مجارستانی: 5.43</w:t>
      </w:r>
      <w:r w:rsidR="00036AD8" w:rsidRPr="0041088D">
        <w:rPr>
          <w:rFonts w:ascii="Times New Roman" w:eastAsia="Times New Roman" w:hAnsi="Times New Roman" w:cs="Times New Roman" w:hint="cs"/>
          <w:color w:val="202124"/>
          <w:sz w:val="26"/>
          <w:szCs w:val="26"/>
          <w:rtl/>
          <w:lang w:bidi="fa-IR"/>
        </w:rPr>
        <w:t>٪</w:t>
      </w:r>
      <w:r w:rsidR="00036AD8" w:rsidRPr="0041088D">
        <w:rPr>
          <w:rFonts w:asciiTheme="majorBidi" w:eastAsia="Times New Roman" w:hAnsiTheme="majorBidi" w:cs="B Nazanin" w:hint="cs"/>
          <w:color w:val="202124"/>
          <w:sz w:val="26"/>
          <w:szCs w:val="26"/>
          <w:rtl/>
          <w:lang w:bidi="fa-IR"/>
        </w:rPr>
        <w:t>،</w:t>
      </w:r>
      <w:r w:rsidR="00036AD8" w:rsidRPr="0041088D">
        <w:rPr>
          <w:rFonts w:asciiTheme="majorBidi" w:eastAsia="Times New Roman" w:hAnsiTheme="majorBidi" w:cs="B Nazanin"/>
          <w:color w:val="202124"/>
          <w:sz w:val="26"/>
          <w:szCs w:val="26"/>
          <w:rtl/>
          <w:lang w:bidi="fa-IR"/>
        </w:rPr>
        <w:t xml:space="preserve"> روما</w:t>
      </w:r>
      <w:r w:rsidR="00036AD8" w:rsidRPr="0041088D">
        <w:rPr>
          <w:rStyle w:val="FootnoteReference"/>
          <w:rFonts w:asciiTheme="majorBidi" w:eastAsia="Times New Roman" w:hAnsiTheme="majorBidi" w:cs="B Nazanin"/>
          <w:color w:val="202124"/>
          <w:sz w:val="26"/>
          <w:szCs w:val="26"/>
          <w:rtl/>
          <w:lang w:bidi="fa-IR"/>
        </w:rPr>
        <w:footnoteReference w:id="120"/>
      </w:r>
      <w:r w:rsidR="00036AD8" w:rsidRPr="0041088D">
        <w:rPr>
          <w:rFonts w:asciiTheme="majorBidi" w:eastAsia="Times New Roman" w:hAnsiTheme="majorBidi" w:cs="B Nazanin"/>
          <w:color w:val="202124"/>
          <w:sz w:val="26"/>
          <w:szCs w:val="26"/>
          <w:rtl/>
          <w:lang w:bidi="fa-IR"/>
        </w:rPr>
        <w:t xml:space="preserve"> (کولی): 2.23</w:t>
      </w:r>
      <w:r w:rsidR="00036AD8" w:rsidRPr="0041088D">
        <w:rPr>
          <w:rFonts w:ascii="Times New Roman" w:eastAsia="Times New Roman" w:hAnsi="Times New Roman" w:cs="Times New Roman" w:hint="cs"/>
          <w:color w:val="202124"/>
          <w:sz w:val="26"/>
          <w:szCs w:val="26"/>
          <w:rtl/>
          <w:lang w:bidi="fa-IR"/>
        </w:rPr>
        <w:t>٪</w:t>
      </w:r>
      <w:r w:rsidR="00036AD8" w:rsidRPr="0041088D">
        <w:rPr>
          <w:rFonts w:asciiTheme="majorBidi" w:eastAsia="Times New Roman" w:hAnsiTheme="majorBidi" w:cs="B Nazanin" w:hint="cs"/>
          <w:color w:val="202124"/>
          <w:sz w:val="26"/>
          <w:szCs w:val="26"/>
          <w:rtl/>
          <w:lang w:bidi="fa-IR"/>
        </w:rPr>
        <w:t>،</w:t>
      </w:r>
      <w:r w:rsidR="00036AD8" w:rsidRPr="0041088D">
        <w:rPr>
          <w:rFonts w:asciiTheme="majorBidi" w:eastAsia="Times New Roman" w:hAnsiTheme="majorBidi" w:cs="B Nazanin"/>
          <w:color w:val="202124"/>
          <w:sz w:val="26"/>
          <w:szCs w:val="26"/>
          <w:rtl/>
          <w:lang w:bidi="fa-IR"/>
        </w:rPr>
        <w:t xml:space="preserve"> آلمانی: 1.3</w:t>
      </w:r>
      <w:r w:rsidR="00036AD8" w:rsidRPr="0041088D">
        <w:rPr>
          <w:rFonts w:ascii="Times New Roman" w:eastAsia="Times New Roman" w:hAnsi="Times New Roman" w:cs="Times New Roman" w:hint="cs"/>
          <w:color w:val="202124"/>
          <w:sz w:val="26"/>
          <w:szCs w:val="26"/>
          <w:rtl/>
          <w:lang w:bidi="fa-IR"/>
        </w:rPr>
        <w:t>٪</w:t>
      </w:r>
      <w:r w:rsidR="00036AD8" w:rsidRPr="0041088D">
        <w:rPr>
          <w:rFonts w:asciiTheme="majorBidi" w:eastAsia="Times New Roman" w:hAnsiTheme="majorBidi" w:cs="B Nazanin" w:hint="cs"/>
          <w:color w:val="202124"/>
          <w:sz w:val="26"/>
          <w:szCs w:val="26"/>
          <w:rtl/>
          <w:lang w:bidi="fa-IR"/>
        </w:rPr>
        <w:t>،</w:t>
      </w:r>
      <w:r w:rsidR="00036AD8" w:rsidRPr="0041088D">
        <w:rPr>
          <w:rFonts w:asciiTheme="majorBidi" w:eastAsia="Times New Roman" w:hAnsiTheme="majorBidi" w:cs="B Nazanin"/>
          <w:color w:val="202124"/>
          <w:sz w:val="26"/>
          <w:szCs w:val="26"/>
          <w:rtl/>
          <w:lang w:bidi="fa-IR"/>
        </w:rPr>
        <w:t xml:space="preserve"> صرب: 2</w:t>
      </w:r>
      <w:r w:rsidR="00036AD8" w:rsidRPr="0041088D">
        <w:rPr>
          <w:rFonts w:ascii="Times New Roman" w:eastAsia="Times New Roman" w:hAnsi="Times New Roman" w:cs="Times New Roman" w:hint="cs"/>
          <w:color w:val="202124"/>
          <w:sz w:val="26"/>
          <w:szCs w:val="26"/>
          <w:rtl/>
          <w:lang w:bidi="fa-IR"/>
        </w:rPr>
        <w:t>٪</w:t>
      </w:r>
      <w:r w:rsidR="00036AD8" w:rsidRPr="0041088D">
        <w:rPr>
          <w:rFonts w:asciiTheme="majorBidi" w:eastAsia="Times New Roman" w:hAnsiTheme="majorBidi" w:cs="B Nazanin" w:hint="cs"/>
          <w:color w:val="202124"/>
          <w:sz w:val="26"/>
          <w:szCs w:val="26"/>
          <w:rtl/>
          <w:lang w:bidi="fa-IR"/>
        </w:rPr>
        <w:t>،</w:t>
      </w:r>
      <w:r w:rsidR="00036AD8" w:rsidRPr="0041088D">
        <w:rPr>
          <w:rFonts w:asciiTheme="majorBidi" w:eastAsia="Times New Roman" w:hAnsiTheme="majorBidi" w:cs="B Nazanin"/>
          <w:color w:val="202124"/>
          <w:sz w:val="26"/>
          <w:szCs w:val="26"/>
          <w:rtl/>
          <w:lang w:bidi="fa-IR"/>
        </w:rPr>
        <w:t xml:space="preserve"> اوکراینی: 0.91</w:t>
      </w:r>
      <w:r w:rsidR="00036AD8" w:rsidRPr="0041088D">
        <w:rPr>
          <w:rFonts w:ascii="Times New Roman" w:eastAsia="Times New Roman" w:hAnsi="Times New Roman" w:cs="Times New Roman" w:hint="cs"/>
          <w:color w:val="202124"/>
          <w:sz w:val="26"/>
          <w:szCs w:val="26"/>
          <w:rtl/>
          <w:lang w:bidi="fa-IR"/>
        </w:rPr>
        <w:t>٪</w:t>
      </w:r>
      <w:r w:rsidR="00036AD8" w:rsidRPr="0041088D">
        <w:rPr>
          <w:rFonts w:asciiTheme="majorBidi" w:eastAsia="Times New Roman" w:hAnsiTheme="majorBidi" w:cs="B Nazanin" w:hint="cs"/>
          <w:color w:val="202124"/>
          <w:sz w:val="26"/>
          <w:szCs w:val="26"/>
          <w:rtl/>
          <w:lang w:bidi="fa-IR"/>
        </w:rPr>
        <w:t>،</w:t>
      </w:r>
      <w:r w:rsidR="00036AD8" w:rsidRPr="0041088D">
        <w:rPr>
          <w:rFonts w:asciiTheme="majorBidi" w:eastAsia="Times New Roman" w:hAnsiTheme="majorBidi" w:cs="B Nazanin"/>
          <w:color w:val="202124"/>
          <w:sz w:val="26"/>
          <w:szCs w:val="26"/>
          <w:rtl/>
          <w:lang w:bidi="fa-IR"/>
        </w:rPr>
        <w:t xml:space="preserve"> بلغار: 0.8</w:t>
      </w:r>
      <w:r w:rsidR="00036AD8" w:rsidRPr="0041088D">
        <w:rPr>
          <w:rFonts w:ascii="Times New Roman" w:eastAsia="Times New Roman" w:hAnsi="Times New Roman" w:cs="Times New Roman" w:hint="cs"/>
          <w:color w:val="202124"/>
          <w:sz w:val="26"/>
          <w:szCs w:val="26"/>
          <w:rtl/>
          <w:lang w:bidi="fa-IR"/>
        </w:rPr>
        <w:t>٪</w:t>
      </w:r>
      <w:r w:rsidR="00036AD8" w:rsidRPr="0041088D">
        <w:rPr>
          <w:rFonts w:asciiTheme="majorBidi" w:eastAsia="Times New Roman" w:hAnsiTheme="majorBidi" w:cs="B Nazanin"/>
          <w:color w:val="202124"/>
          <w:sz w:val="26"/>
          <w:szCs w:val="26"/>
          <w:rtl/>
          <w:lang w:bidi="fa-IR"/>
        </w:rPr>
        <w:t xml:space="preserve"> </w:t>
      </w:r>
      <w:r w:rsidR="00036AD8" w:rsidRPr="0041088D">
        <w:rPr>
          <w:rFonts w:asciiTheme="majorBidi" w:eastAsia="Times New Roman" w:hAnsiTheme="majorBidi" w:cs="B Nazanin" w:hint="cs"/>
          <w:color w:val="202124"/>
          <w:sz w:val="26"/>
          <w:szCs w:val="26"/>
          <w:rtl/>
          <w:lang w:bidi="fa-IR"/>
        </w:rPr>
        <w:t>و</w:t>
      </w:r>
      <w:r w:rsidR="00036AD8" w:rsidRPr="0041088D">
        <w:rPr>
          <w:rFonts w:asciiTheme="majorBidi" w:eastAsia="Times New Roman" w:hAnsiTheme="majorBidi" w:cs="B Nazanin"/>
          <w:color w:val="202124"/>
          <w:sz w:val="26"/>
          <w:szCs w:val="26"/>
          <w:rtl/>
          <w:lang w:bidi="fa-IR"/>
        </w:rPr>
        <w:t xml:space="preserve"> سایرین:0.7</w:t>
      </w:r>
      <w:r w:rsidR="00036AD8" w:rsidRPr="0041088D">
        <w:rPr>
          <w:rFonts w:ascii="Times New Roman" w:eastAsia="Times New Roman" w:hAnsi="Times New Roman" w:cs="Times New Roman" w:hint="cs"/>
          <w:color w:val="202124"/>
          <w:sz w:val="26"/>
          <w:szCs w:val="26"/>
          <w:rtl/>
          <w:lang w:bidi="fa-IR"/>
        </w:rPr>
        <w:t>٪</w:t>
      </w:r>
      <w:r w:rsidR="00036AD8" w:rsidRPr="0041088D">
        <w:rPr>
          <w:rFonts w:asciiTheme="majorBidi" w:eastAsia="Times New Roman" w:hAnsiTheme="majorBidi" w:cs="B Nazanin"/>
          <w:color w:val="202124"/>
          <w:sz w:val="26"/>
          <w:szCs w:val="26"/>
          <w:rtl/>
          <w:lang w:bidi="fa-IR"/>
        </w:rPr>
        <w:t>.</w:t>
      </w:r>
    </w:p>
    <w:p w:rsidR="00036AD8" w:rsidRPr="00DC01A9" w:rsidRDefault="00634A24" w:rsidP="00E24599">
      <w:pPr>
        <w:pStyle w:val="Heading3"/>
        <w:bidi/>
        <w:jc w:val="center"/>
        <w:rPr>
          <w:rFonts w:eastAsia="Times New Roman" w:cs="B Nazanin"/>
          <w:sz w:val="28"/>
          <w:szCs w:val="28"/>
          <w:rtl/>
          <w:lang w:bidi="fa-IR"/>
        </w:rPr>
      </w:pPr>
      <w:bookmarkStart w:id="92" w:name="_Toc142563142"/>
      <w:r w:rsidRPr="00DC01A9">
        <w:rPr>
          <w:rFonts w:eastAsia="Times New Roman" w:cs="B Nazanin"/>
          <w:sz w:val="28"/>
          <w:szCs w:val="28"/>
          <w:rtl/>
          <w:lang w:bidi="fa-IR"/>
        </w:rPr>
        <w:t>جاذبه‌ها</w:t>
      </w:r>
      <w:r w:rsidRPr="00DC01A9">
        <w:rPr>
          <w:rFonts w:eastAsia="Times New Roman" w:cs="B Nazanin" w:hint="cs"/>
          <w:sz w:val="28"/>
          <w:szCs w:val="28"/>
          <w:rtl/>
          <w:lang w:bidi="fa-IR"/>
        </w:rPr>
        <w:t>ی</w:t>
      </w:r>
      <w:r w:rsidR="00036AD8" w:rsidRPr="00DC01A9">
        <w:rPr>
          <w:rFonts w:eastAsia="Times New Roman" w:cs="B Nazanin"/>
          <w:sz w:val="28"/>
          <w:szCs w:val="28"/>
          <w:rtl/>
          <w:lang w:bidi="fa-IR"/>
        </w:rPr>
        <w:t xml:space="preserve"> تاریخی و طبیعی</w:t>
      </w:r>
      <w:bookmarkEnd w:id="92"/>
    </w:p>
    <w:p w:rsidR="00036AD8" w:rsidRPr="0041088D" w:rsidRDefault="00036AD8" w:rsidP="004421DB">
      <w:pPr>
        <w:pStyle w:val="HTMLPreformatted"/>
        <w:bidi/>
        <w:jc w:val="both"/>
        <w:rPr>
          <w:rStyle w:val="y2iqfc"/>
          <w:rFonts w:asciiTheme="majorBidi" w:hAnsiTheme="majorBidi" w:cs="B Nazanin"/>
          <w:color w:val="202124"/>
          <w:sz w:val="26"/>
          <w:szCs w:val="26"/>
          <w:rtl/>
          <w:lang w:bidi="fa-IR"/>
        </w:rPr>
      </w:pPr>
      <w:r w:rsidRPr="0041088D">
        <w:rPr>
          <w:rStyle w:val="y2iqfc"/>
          <w:rFonts w:asciiTheme="majorBidi" w:hAnsiTheme="majorBidi" w:cs="B Nazanin"/>
          <w:color w:val="202124"/>
          <w:sz w:val="26"/>
          <w:szCs w:val="26"/>
          <w:rtl/>
          <w:lang w:bidi="fa-IR"/>
        </w:rPr>
        <w:t xml:space="preserve">در طول </w:t>
      </w:r>
      <w:r w:rsidR="00634A24" w:rsidRPr="0041088D">
        <w:rPr>
          <w:rStyle w:val="y2iqfc"/>
          <w:rFonts w:asciiTheme="majorBidi" w:hAnsiTheme="majorBidi" w:cs="B Nazanin"/>
          <w:color w:val="202124"/>
          <w:sz w:val="26"/>
          <w:szCs w:val="26"/>
          <w:rtl/>
          <w:lang w:bidi="fa-IR"/>
        </w:rPr>
        <w:t>سال‌ها</w:t>
      </w:r>
      <w:r w:rsidRPr="0041088D">
        <w:rPr>
          <w:rStyle w:val="y2iqfc"/>
          <w:rFonts w:asciiTheme="majorBidi" w:hAnsiTheme="majorBidi" w:cs="B Nazanin"/>
          <w:color w:val="202124"/>
          <w:sz w:val="26"/>
          <w:szCs w:val="26"/>
          <w:rtl/>
          <w:lang w:bidi="fa-IR"/>
        </w:rPr>
        <w:t xml:space="preserve">، تیمیشوآرا، </w:t>
      </w:r>
      <w:r w:rsidR="00634A24" w:rsidRPr="0041088D">
        <w:rPr>
          <w:rStyle w:val="y2iqfc"/>
          <w:rFonts w:asciiTheme="majorBidi" w:hAnsiTheme="majorBidi" w:cs="B Nazanin"/>
          <w:color w:val="202124"/>
          <w:sz w:val="26"/>
          <w:szCs w:val="26"/>
          <w:rtl/>
          <w:lang w:bidi="fa-IR"/>
        </w:rPr>
        <w:t>بزرگ‌تر</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ن</w:t>
      </w:r>
      <w:r w:rsidRPr="0041088D">
        <w:rPr>
          <w:rStyle w:val="y2iqfc"/>
          <w:rFonts w:asciiTheme="majorBidi" w:hAnsiTheme="majorBidi" w:cs="B Nazanin"/>
          <w:color w:val="202124"/>
          <w:sz w:val="26"/>
          <w:szCs w:val="26"/>
          <w:rtl/>
          <w:lang w:bidi="fa-IR"/>
        </w:rPr>
        <w:t xml:space="preserve"> شهر در غرب رومانی، تحت تأثیر </w:t>
      </w:r>
      <w:r w:rsidR="00634A24" w:rsidRPr="0041088D">
        <w:rPr>
          <w:rStyle w:val="y2iqfc"/>
          <w:rFonts w:asciiTheme="majorBidi" w:hAnsiTheme="majorBidi" w:cs="B Nazanin"/>
          <w:color w:val="202124"/>
          <w:sz w:val="26"/>
          <w:szCs w:val="26"/>
          <w:rtl/>
          <w:lang w:bidi="fa-IR"/>
        </w:rPr>
        <w:t>فرهنگ‌ها</w:t>
      </w:r>
      <w:r w:rsidR="00634A24" w:rsidRPr="0041088D">
        <w:rPr>
          <w:rStyle w:val="y2iqfc"/>
          <w:rFonts w:asciiTheme="majorBidi" w:hAnsiTheme="majorBidi" w:cs="B Nazanin" w:hint="cs"/>
          <w:color w:val="202124"/>
          <w:sz w:val="26"/>
          <w:szCs w:val="26"/>
          <w:rtl/>
          <w:lang w:bidi="fa-IR"/>
        </w:rPr>
        <w:t>ی</w:t>
      </w:r>
      <w:r w:rsidRPr="0041088D">
        <w:rPr>
          <w:rStyle w:val="y2iqfc"/>
          <w:rFonts w:asciiTheme="majorBidi" w:hAnsiTheme="majorBidi" w:cs="B Nazanin"/>
          <w:color w:val="202124"/>
          <w:sz w:val="26"/>
          <w:szCs w:val="26"/>
          <w:rtl/>
          <w:lang w:bidi="fa-IR"/>
        </w:rPr>
        <w:t xml:space="preserve"> بسیاری قرار گرفته است. </w:t>
      </w:r>
      <w:r w:rsidR="00634A24" w:rsidRPr="0041088D">
        <w:rPr>
          <w:rStyle w:val="y2iqfc"/>
          <w:rFonts w:asciiTheme="majorBidi" w:hAnsiTheme="majorBidi" w:cs="B Nazanin"/>
          <w:color w:val="202124"/>
          <w:sz w:val="26"/>
          <w:szCs w:val="26"/>
          <w:rtl/>
          <w:lang w:bidi="fa-IR"/>
        </w:rPr>
        <w:t>روم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ها</w:t>
      </w:r>
      <w:r w:rsidRPr="0041088D">
        <w:rPr>
          <w:rStyle w:val="y2iqfc"/>
          <w:rFonts w:asciiTheme="majorBidi" w:hAnsiTheme="majorBidi" w:cs="B Nazanin"/>
          <w:color w:val="202124"/>
          <w:sz w:val="26"/>
          <w:szCs w:val="26"/>
          <w:rtl/>
          <w:lang w:bidi="fa-IR"/>
        </w:rPr>
        <w:t xml:space="preserve"> از این شهر </w:t>
      </w:r>
      <w:r w:rsidR="00634A24" w:rsidRPr="0041088D">
        <w:rPr>
          <w:rStyle w:val="y2iqfc"/>
          <w:rFonts w:asciiTheme="majorBidi" w:hAnsiTheme="majorBidi" w:cs="B Nazanin"/>
          <w:color w:val="202124"/>
          <w:sz w:val="26"/>
          <w:szCs w:val="26"/>
          <w:rtl/>
          <w:lang w:bidi="fa-IR"/>
        </w:rPr>
        <w:t>به‌عنوان</w:t>
      </w:r>
      <w:r w:rsidRPr="0041088D">
        <w:rPr>
          <w:rStyle w:val="y2iqfc"/>
          <w:rFonts w:asciiTheme="majorBidi" w:hAnsiTheme="majorBidi" w:cs="B Nazanin"/>
          <w:color w:val="202124"/>
          <w:sz w:val="26"/>
          <w:szCs w:val="26"/>
          <w:rtl/>
          <w:lang w:bidi="fa-IR"/>
        </w:rPr>
        <w:t xml:space="preserve"> </w:t>
      </w:r>
      <w:r w:rsidR="00634A24" w:rsidRPr="0041088D">
        <w:rPr>
          <w:rStyle w:val="y2iqfc"/>
          <w:rFonts w:asciiTheme="majorBidi" w:hAnsiTheme="majorBidi" w:cs="B Nazanin"/>
          <w:color w:val="202124"/>
          <w:sz w:val="26"/>
          <w:szCs w:val="26"/>
          <w:rtl/>
          <w:lang w:bidi="fa-IR"/>
        </w:rPr>
        <w:t>قلعه</w:t>
      </w:r>
      <w:r w:rsidR="00634A24" w:rsidRPr="0041088D">
        <w:rPr>
          <w:rStyle w:val="y2iqfc"/>
          <w:rFonts w:ascii="Times New Roman" w:hAnsi="Times New Roman" w:cs="Times New Roman" w:hint="cs"/>
          <w:color w:val="202124"/>
          <w:sz w:val="26"/>
          <w:szCs w:val="26"/>
          <w:rtl/>
          <w:lang w:bidi="fa-IR"/>
        </w:rPr>
        <w:t>ٔ</w:t>
      </w:r>
      <w:r w:rsidRPr="0041088D">
        <w:rPr>
          <w:rStyle w:val="y2iqfc"/>
          <w:rFonts w:asciiTheme="majorBidi" w:hAnsiTheme="majorBidi" w:cs="B Nazanin"/>
          <w:color w:val="202124"/>
          <w:sz w:val="26"/>
          <w:szCs w:val="26"/>
          <w:rtl/>
          <w:lang w:bidi="fa-IR"/>
        </w:rPr>
        <w:t xml:space="preserve"> مهم گذرگاهی استفاده </w:t>
      </w:r>
      <w:r w:rsidR="00634A24" w:rsidRPr="0041088D">
        <w:rPr>
          <w:rStyle w:val="y2iqfc"/>
          <w:rFonts w:asciiTheme="majorBidi" w:hAnsiTheme="majorBidi" w:cs="B Nazanin"/>
          <w:color w:val="202124"/>
          <w:sz w:val="26"/>
          <w:szCs w:val="26"/>
          <w:rtl/>
          <w:lang w:bidi="fa-IR"/>
        </w:rPr>
        <w:t>م</w:t>
      </w:r>
      <w:r w:rsidR="00634A24" w:rsidRPr="0041088D">
        <w:rPr>
          <w:rStyle w:val="y2iqfc"/>
          <w:rFonts w:asciiTheme="majorBidi" w:hAnsiTheme="majorBidi" w:cs="B Nazanin" w:hint="cs"/>
          <w:color w:val="202124"/>
          <w:sz w:val="26"/>
          <w:szCs w:val="26"/>
          <w:rtl/>
          <w:lang w:bidi="fa-IR"/>
        </w:rPr>
        <w:t>ی‌</w:t>
      </w:r>
      <w:r w:rsidR="00634A24" w:rsidRPr="0041088D">
        <w:rPr>
          <w:rStyle w:val="y2iqfc"/>
          <w:rFonts w:asciiTheme="majorBidi" w:hAnsiTheme="majorBidi" w:cs="B Nazanin" w:hint="eastAsia"/>
          <w:color w:val="202124"/>
          <w:sz w:val="26"/>
          <w:szCs w:val="26"/>
          <w:rtl/>
          <w:lang w:bidi="fa-IR"/>
        </w:rPr>
        <w:t>کردند</w:t>
      </w:r>
      <w:r w:rsidRPr="0041088D">
        <w:rPr>
          <w:rStyle w:val="y2iqfc"/>
          <w:rFonts w:asciiTheme="majorBidi" w:hAnsiTheme="majorBidi" w:cs="B Nazanin"/>
          <w:color w:val="202124"/>
          <w:sz w:val="26"/>
          <w:szCs w:val="26"/>
          <w:rtl/>
          <w:lang w:bidi="fa-IR"/>
        </w:rPr>
        <w:t xml:space="preserve"> تا </w:t>
      </w:r>
      <w:r w:rsidRPr="0041088D">
        <w:rPr>
          <w:rStyle w:val="y2iqfc"/>
          <w:rFonts w:asciiTheme="majorBidi" w:hAnsiTheme="majorBidi" w:cs="B Nazanin"/>
          <w:sz w:val="26"/>
          <w:szCs w:val="26"/>
          <w:rtl/>
          <w:lang w:bidi="fa-IR"/>
        </w:rPr>
        <w:t xml:space="preserve">اینکه تاتارها </w:t>
      </w:r>
      <w:r w:rsidRPr="0041088D">
        <w:rPr>
          <w:rStyle w:val="y2iqfc"/>
          <w:rFonts w:asciiTheme="majorBidi" w:hAnsiTheme="majorBidi" w:cs="B Nazanin"/>
          <w:color w:val="202124"/>
          <w:sz w:val="26"/>
          <w:szCs w:val="26"/>
          <w:rtl/>
          <w:lang w:bidi="fa-IR"/>
        </w:rPr>
        <w:t xml:space="preserve">آن را در قرن سیزدهم ویران کردند. تیمیشوآرا در سال 1552 توسط ارتش عثمانی فتح شد و تا سال 1718 تحت حفاظت آنها باقی ماند. پس از آن به </w:t>
      </w:r>
      <w:r w:rsidRPr="0041088D">
        <w:rPr>
          <w:rStyle w:val="y2iqfc"/>
          <w:rFonts w:asciiTheme="majorBidi" w:hAnsiTheme="majorBidi" w:cs="B Nazanin"/>
          <w:color w:val="202124"/>
          <w:sz w:val="26"/>
          <w:szCs w:val="26"/>
          <w:rtl/>
          <w:lang w:bidi="fa-IR"/>
        </w:rPr>
        <w:lastRenderedPageBreak/>
        <w:t xml:space="preserve">مدت دو قرن تحت کنترل امپراتوری اتریش- مجارستان قرار گرفت و بعدها به یک شهر تجاری و تولیدی مهم تبدیل شد. ترک‌ها، اتریشی‌ها، آلمانی‌ها و صرب‌ها، همه در این شهر، از خود آثاری به جا </w:t>
      </w:r>
      <w:r w:rsidR="00634A24" w:rsidRPr="0041088D">
        <w:rPr>
          <w:rStyle w:val="y2iqfc"/>
          <w:rFonts w:asciiTheme="majorBidi" w:hAnsiTheme="majorBidi" w:cs="B Nazanin"/>
          <w:color w:val="202124"/>
          <w:sz w:val="26"/>
          <w:szCs w:val="26"/>
          <w:rtl/>
          <w:lang w:bidi="fa-IR"/>
        </w:rPr>
        <w:t>گذاشته‌اند</w:t>
      </w:r>
      <w:r w:rsidRPr="0041088D">
        <w:rPr>
          <w:rStyle w:val="y2iqfc"/>
          <w:rFonts w:asciiTheme="majorBidi" w:hAnsiTheme="majorBidi" w:cs="B Nazanin"/>
          <w:color w:val="202124"/>
          <w:sz w:val="26"/>
          <w:szCs w:val="26"/>
          <w:rtl/>
          <w:lang w:bidi="fa-IR"/>
        </w:rPr>
        <w:t xml:space="preserve"> و نفوذ آنها را می‌توان در محله‌های شهر مشاهده کرد.</w:t>
      </w:r>
      <w:r w:rsidRPr="0041088D">
        <w:rPr>
          <w:rStyle w:val="FootnoteReference"/>
          <w:rFonts w:asciiTheme="majorBidi" w:hAnsiTheme="majorBidi" w:cs="B Nazanin"/>
          <w:color w:val="202124"/>
          <w:sz w:val="26"/>
          <w:szCs w:val="26"/>
          <w:rtl/>
          <w:lang w:bidi="fa-IR"/>
        </w:rPr>
        <w:footnoteReference w:id="121"/>
      </w:r>
    </w:p>
    <w:p w:rsidR="00036AD8" w:rsidRPr="0041088D" w:rsidRDefault="00036AD8" w:rsidP="00E24599">
      <w:pPr>
        <w:bidi/>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b/>
          <w:bCs/>
          <w:color w:val="202124"/>
          <w:sz w:val="26"/>
          <w:szCs w:val="26"/>
          <w:rtl/>
          <w:lang w:bidi="fa-IR"/>
        </w:rPr>
        <w:t>قلعه کوروین</w:t>
      </w:r>
      <w:r w:rsidRPr="0041088D">
        <w:rPr>
          <w:rStyle w:val="FootnoteReference"/>
          <w:rFonts w:asciiTheme="majorBidi" w:eastAsia="Times New Roman" w:hAnsiTheme="majorBidi" w:cs="B Nazanin"/>
          <w:color w:val="202124"/>
          <w:sz w:val="26"/>
          <w:szCs w:val="26"/>
          <w:rtl/>
          <w:lang w:bidi="fa-IR"/>
        </w:rPr>
        <w:footnoteReference w:id="122"/>
      </w:r>
      <w:r w:rsidRPr="0041088D">
        <w:rPr>
          <w:rFonts w:asciiTheme="majorBidi" w:eastAsia="Times New Roman" w:hAnsiTheme="majorBidi" w:cs="B Nazanin"/>
          <w:color w:val="202124"/>
          <w:sz w:val="26"/>
          <w:szCs w:val="26"/>
          <w:rtl/>
          <w:lang w:bidi="fa-IR"/>
        </w:rPr>
        <w:t xml:space="preserve">: این قلعه که بزرگترین سازه گوتیک </w:t>
      </w:r>
      <w:r w:rsidR="00634A24" w:rsidRPr="0041088D">
        <w:rPr>
          <w:rFonts w:asciiTheme="majorBidi" w:eastAsia="Times New Roman" w:hAnsiTheme="majorBidi" w:cs="B Nazanin"/>
          <w:color w:val="202124"/>
          <w:sz w:val="26"/>
          <w:szCs w:val="26"/>
          <w:rtl/>
          <w:lang w:bidi="fa-IR"/>
        </w:rPr>
        <w:t>دررومانی</w:t>
      </w:r>
      <w:r w:rsidRPr="0041088D">
        <w:rPr>
          <w:rFonts w:asciiTheme="majorBidi" w:eastAsia="Times New Roman" w:hAnsiTheme="majorBidi" w:cs="B Nazanin"/>
          <w:color w:val="202124"/>
          <w:sz w:val="26"/>
          <w:szCs w:val="26"/>
          <w:rtl/>
          <w:lang w:bidi="fa-IR"/>
        </w:rPr>
        <w:t xml:space="preserve"> است بسیار مسحور کننده و دهشتناک است؛ بویژه اتاق </w:t>
      </w:r>
      <w:r w:rsidR="00634A24" w:rsidRPr="0041088D">
        <w:rPr>
          <w:rFonts w:asciiTheme="majorBidi" w:eastAsia="Times New Roman" w:hAnsiTheme="majorBidi" w:cs="B Nazanin"/>
          <w:color w:val="202124"/>
          <w:sz w:val="26"/>
          <w:szCs w:val="26"/>
          <w:rtl/>
          <w:lang w:bidi="fa-IR"/>
        </w:rPr>
        <w:t>شکنجه</w:t>
      </w:r>
      <w:r w:rsidR="00634A24" w:rsidRPr="0041088D">
        <w:rPr>
          <w:rFonts w:ascii="Times New Roman" w:eastAsia="Times New Roman" w:hAnsi="Times New Roman" w:cs="Times New Roman" w:hint="cs"/>
          <w:color w:val="202124"/>
          <w:sz w:val="26"/>
          <w:szCs w:val="26"/>
          <w:rtl/>
          <w:lang w:bidi="fa-IR"/>
        </w:rPr>
        <w:t>ٔ</w:t>
      </w:r>
      <w:r w:rsidRPr="0041088D">
        <w:rPr>
          <w:rFonts w:asciiTheme="majorBidi" w:eastAsia="Times New Roman" w:hAnsiTheme="majorBidi" w:cs="B Nazanin"/>
          <w:color w:val="202124"/>
          <w:sz w:val="26"/>
          <w:szCs w:val="26"/>
          <w:rtl/>
          <w:lang w:bidi="fa-IR"/>
        </w:rPr>
        <w:t xml:space="preserve"> آن.</w:t>
      </w:r>
    </w:p>
    <w:p w:rsidR="00036AD8" w:rsidRPr="0041088D" w:rsidRDefault="00036AD8" w:rsidP="00E24599">
      <w:pPr>
        <w:bidi/>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rtl/>
          <w:lang w:bidi="fa-IR"/>
        </w:rPr>
        <w:t>معدن نمک توردا</w:t>
      </w:r>
      <w:r w:rsidRPr="0041088D">
        <w:rPr>
          <w:rFonts w:asciiTheme="majorBidi" w:eastAsia="Times New Roman" w:hAnsiTheme="majorBidi" w:cs="B Nazanin"/>
          <w:color w:val="202124"/>
          <w:sz w:val="26"/>
          <w:szCs w:val="26"/>
          <w:rtl/>
          <w:lang w:bidi="fa-IR"/>
        </w:rPr>
        <w:t xml:space="preserve">: </w:t>
      </w:r>
      <w:r w:rsidR="00634A24" w:rsidRPr="0041088D">
        <w:rPr>
          <w:rFonts w:asciiTheme="majorBidi" w:eastAsia="Times New Roman" w:hAnsiTheme="majorBidi" w:cs="B Nazanin"/>
          <w:color w:val="202124"/>
          <w:sz w:val="26"/>
          <w:szCs w:val="26"/>
          <w:rtl/>
          <w:lang w:bidi="fa-IR"/>
        </w:rPr>
        <w:t>د</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دن</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تر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مکان زیرزمینی در اروپای شرقی معدن نمک توردا است. این ذخایر نمک که بیش از 13 میلیون سال پیش شکل </w:t>
      </w:r>
      <w:r w:rsidR="00634A24" w:rsidRPr="0041088D">
        <w:rPr>
          <w:rFonts w:asciiTheme="majorBidi" w:eastAsia="Times New Roman" w:hAnsiTheme="majorBidi" w:cs="B Nazanin"/>
          <w:color w:val="202124"/>
          <w:sz w:val="26"/>
          <w:szCs w:val="26"/>
          <w:rtl/>
          <w:lang w:bidi="fa-IR"/>
        </w:rPr>
        <w:t>گرفته‌اند</w:t>
      </w:r>
      <w:r w:rsidRPr="0041088D">
        <w:rPr>
          <w:rFonts w:asciiTheme="majorBidi" w:eastAsia="Times New Roman" w:hAnsiTheme="majorBidi" w:cs="B Nazanin"/>
          <w:color w:val="202124"/>
          <w:sz w:val="26"/>
          <w:szCs w:val="26"/>
          <w:rtl/>
          <w:lang w:bidi="fa-IR"/>
        </w:rPr>
        <w:t>؛ اکنون بخشی از یک موزه هستند که در 120 متری زیر زمین قرار دارد.</w:t>
      </w:r>
      <w:r w:rsidRPr="0041088D">
        <w:rPr>
          <w:rStyle w:val="FootnoteReference"/>
          <w:rFonts w:asciiTheme="majorBidi" w:eastAsia="Times New Roman" w:hAnsiTheme="majorBidi" w:cs="B Nazanin"/>
          <w:color w:val="202124"/>
          <w:sz w:val="26"/>
          <w:szCs w:val="26"/>
          <w:rtl/>
          <w:lang w:bidi="fa-IR"/>
        </w:rPr>
        <w:t xml:space="preserve"> </w:t>
      </w:r>
      <w:r w:rsidRPr="0041088D">
        <w:rPr>
          <w:rStyle w:val="FootnoteReference"/>
          <w:rFonts w:asciiTheme="majorBidi" w:eastAsia="Times New Roman" w:hAnsiTheme="majorBidi" w:cs="B Nazanin"/>
          <w:color w:val="202124"/>
          <w:sz w:val="26"/>
          <w:szCs w:val="26"/>
          <w:rtl/>
          <w:lang w:bidi="fa-IR"/>
        </w:rPr>
        <w:footnoteReference w:id="123"/>
      </w:r>
    </w:p>
    <w:p w:rsidR="00036AD8" w:rsidRPr="0041088D" w:rsidRDefault="00036AD8" w:rsidP="00E24599">
      <w:pPr>
        <w:bidi/>
        <w:spacing w:after="0" w:line="240" w:lineRule="auto"/>
        <w:jc w:val="both"/>
        <w:rPr>
          <w:rStyle w:val="y2iqfc"/>
          <w:rFonts w:asciiTheme="majorBidi" w:hAnsiTheme="majorBidi" w:cs="B Nazanin"/>
          <w:sz w:val="26"/>
          <w:szCs w:val="26"/>
          <w:rtl/>
        </w:rPr>
      </w:pPr>
      <w:r w:rsidRPr="0041088D">
        <w:rPr>
          <w:rStyle w:val="y2iqfc"/>
          <w:rFonts w:asciiTheme="majorBidi" w:eastAsia="Times New Roman" w:hAnsiTheme="majorBidi" w:cs="B Nazanin"/>
          <w:b/>
          <w:bCs/>
          <w:color w:val="202124"/>
          <w:sz w:val="26"/>
          <w:szCs w:val="26"/>
          <w:rtl/>
          <w:lang w:bidi="fa-IR"/>
        </w:rPr>
        <w:t xml:space="preserve">کلیسای مرمت </w:t>
      </w:r>
      <w:r w:rsidR="00634A24" w:rsidRPr="0041088D">
        <w:rPr>
          <w:rStyle w:val="y2iqfc"/>
          <w:rFonts w:asciiTheme="majorBidi" w:eastAsia="Times New Roman" w:hAnsiTheme="majorBidi" w:cs="B Nazanin"/>
          <w:b/>
          <w:bCs/>
          <w:color w:val="202124"/>
          <w:sz w:val="26"/>
          <w:szCs w:val="26"/>
          <w:rtl/>
          <w:lang w:bidi="fa-IR"/>
        </w:rPr>
        <w:t>شده</w:t>
      </w:r>
      <w:r w:rsidRPr="0041088D">
        <w:rPr>
          <w:rStyle w:val="y2iqfc"/>
          <w:rFonts w:asciiTheme="majorBidi" w:eastAsia="Times New Roman" w:hAnsiTheme="majorBidi" w:cs="B Nazanin"/>
          <w:color w:val="202124"/>
          <w:sz w:val="26"/>
          <w:szCs w:val="26"/>
          <w:rtl/>
          <w:lang w:bidi="fa-IR"/>
        </w:rPr>
        <w:t xml:space="preserve">: مکانی بسیار نزدیک به میدان "اسفانتا ماریا" که به نماد انقلاب رومانی در سال 1989 تبدیل شده است. در اینجا یکی از </w:t>
      </w:r>
      <w:r w:rsidR="00634A24" w:rsidRPr="0041088D">
        <w:rPr>
          <w:rStyle w:val="y2iqfc"/>
          <w:rFonts w:asciiTheme="majorBidi" w:eastAsia="Times New Roman" w:hAnsiTheme="majorBidi" w:cs="B Nazanin"/>
          <w:color w:val="202124"/>
          <w:sz w:val="26"/>
          <w:szCs w:val="26"/>
          <w:rtl/>
          <w:lang w:bidi="fa-IR"/>
        </w:rPr>
        <w:t>جرقه‌ها</w:t>
      </w:r>
      <w:r w:rsidR="00634A24"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color w:val="202124"/>
          <w:sz w:val="26"/>
          <w:szCs w:val="26"/>
          <w:rtl/>
          <w:lang w:bidi="fa-IR"/>
        </w:rPr>
        <w:t xml:space="preserve"> متعدد که منجر به سقوط رژیم کمونیستی شد، رخ داد.</w:t>
      </w:r>
    </w:p>
    <w:p w:rsidR="00036AD8" w:rsidRPr="0041088D" w:rsidRDefault="00036AD8" w:rsidP="00E24599">
      <w:pPr>
        <w:bidi/>
        <w:spacing w:after="0" w:line="240" w:lineRule="auto"/>
        <w:jc w:val="both"/>
        <w:rPr>
          <w:rFonts w:asciiTheme="majorBidi" w:hAnsiTheme="majorBidi" w:cs="B Nazanin"/>
          <w:sz w:val="26"/>
          <w:szCs w:val="26"/>
          <w:rtl/>
        </w:rPr>
      </w:pPr>
      <w:r w:rsidRPr="0041088D">
        <w:rPr>
          <w:rFonts w:asciiTheme="majorBidi" w:eastAsia="Times New Roman" w:hAnsiTheme="majorBidi" w:cs="B Nazanin"/>
          <w:b/>
          <w:bCs/>
          <w:color w:val="202124"/>
          <w:sz w:val="26"/>
          <w:szCs w:val="26"/>
          <w:rtl/>
          <w:lang w:bidi="fa-IR"/>
        </w:rPr>
        <w:t>میدان پیروزی</w:t>
      </w:r>
      <w:r w:rsidRPr="0041088D">
        <w:rPr>
          <w:rFonts w:asciiTheme="majorBidi" w:eastAsia="Times New Roman" w:hAnsiTheme="majorBidi" w:cs="B Nazanin"/>
          <w:color w:val="202124"/>
          <w:sz w:val="26"/>
          <w:szCs w:val="26"/>
          <w:lang w:bidi="fa-IR"/>
        </w:rPr>
        <w:t>:</w:t>
      </w:r>
      <w:r w:rsidR="00634A24" w:rsidRPr="0041088D">
        <w:rPr>
          <w:rFonts w:asciiTheme="majorBidi" w:eastAsia="Times New Roman" w:hAnsiTheme="majorBidi" w:cs="B Nazanin"/>
          <w:color w:val="202124"/>
          <w:sz w:val="26"/>
          <w:szCs w:val="26"/>
          <w:rtl/>
          <w:lang w:bidi="fa-IR"/>
        </w:rPr>
        <w:t xml:space="preserve"> برخ</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از جالب‌ترین مکان‌های شهر، ساختمان‌های زیبای باروک هستند که در اطراف شهر و به‌ویژه در امتداد میدان اصلی؛ میدان پیروزی</w:t>
      </w:r>
      <w:r w:rsidRPr="0041088D">
        <w:rPr>
          <w:rStyle w:val="FootnoteReference"/>
          <w:rFonts w:asciiTheme="majorBidi" w:eastAsia="Times New Roman" w:hAnsiTheme="majorBidi" w:cs="B Nazanin"/>
          <w:color w:val="202124"/>
          <w:sz w:val="26"/>
          <w:szCs w:val="26"/>
          <w:rtl/>
          <w:lang w:bidi="fa-IR"/>
        </w:rPr>
        <w:footnoteReference w:id="124"/>
      </w:r>
      <w:r w:rsidRPr="0041088D">
        <w:rPr>
          <w:rFonts w:asciiTheme="majorBidi" w:eastAsia="Times New Roman" w:hAnsiTheme="majorBidi" w:cs="B Nazanin"/>
          <w:color w:val="202124"/>
          <w:sz w:val="26"/>
          <w:szCs w:val="26"/>
          <w:rtl/>
          <w:lang w:bidi="fa-IR"/>
        </w:rPr>
        <w:t xml:space="preserve"> که از میدان اپرا</w:t>
      </w:r>
      <w:r w:rsidRPr="0041088D">
        <w:rPr>
          <w:rStyle w:val="FootnoteReference"/>
          <w:rFonts w:asciiTheme="majorBidi" w:eastAsia="Times New Roman" w:hAnsiTheme="majorBidi" w:cs="B Nazanin"/>
          <w:color w:val="202124"/>
          <w:sz w:val="26"/>
          <w:szCs w:val="26"/>
          <w:rtl/>
          <w:lang w:bidi="fa-IR"/>
        </w:rPr>
        <w:footnoteReference w:id="125"/>
      </w:r>
      <w:r w:rsidRPr="0041088D">
        <w:rPr>
          <w:rFonts w:asciiTheme="majorBidi" w:eastAsia="Times New Roman" w:hAnsiTheme="majorBidi" w:cs="B Nazanin"/>
          <w:color w:val="202124"/>
          <w:sz w:val="26"/>
          <w:szCs w:val="26"/>
          <w:rtl/>
          <w:lang w:bidi="fa-IR"/>
        </w:rPr>
        <w:t xml:space="preserve"> تا بلوار لوگا</w:t>
      </w:r>
      <w:r w:rsidRPr="0041088D">
        <w:rPr>
          <w:rStyle w:val="FootnoteReference"/>
          <w:rFonts w:asciiTheme="majorBidi" w:eastAsia="Times New Roman" w:hAnsiTheme="majorBidi" w:cs="B Nazanin"/>
          <w:color w:val="202124"/>
          <w:sz w:val="26"/>
          <w:szCs w:val="26"/>
          <w:rtl/>
          <w:lang w:bidi="fa-IR"/>
        </w:rPr>
        <w:footnoteReference w:id="126"/>
      </w:r>
      <w:r w:rsidRPr="0041088D">
        <w:rPr>
          <w:rFonts w:asciiTheme="majorBidi" w:eastAsia="Times New Roman" w:hAnsiTheme="majorBidi" w:cs="B Nazanin"/>
          <w:color w:val="202124"/>
          <w:sz w:val="26"/>
          <w:szCs w:val="26"/>
          <w:rtl/>
          <w:lang w:bidi="fa-IR"/>
        </w:rPr>
        <w:t xml:space="preserve"> امتداد دارد، گسترده شده‌اند.</w:t>
      </w:r>
    </w:p>
    <w:p w:rsidR="00036AD8" w:rsidRPr="0041088D" w:rsidRDefault="00036AD8" w:rsidP="00E24599">
      <w:pPr>
        <w:bidi/>
        <w:spacing w:after="0" w:line="240" w:lineRule="auto"/>
        <w:jc w:val="both"/>
        <w:rPr>
          <w:rStyle w:val="Hyperlink"/>
          <w:rFonts w:asciiTheme="majorBidi" w:hAnsiTheme="majorBidi" w:cs="B Nazanin"/>
          <w:color w:val="202124"/>
          <w:sz w:val="26"/>
          <w:szCs w:val="26"/>
          <w:rtl/>
        </w:rPr>
      </w:pPr>
      <w:r w:rsidRPr="0041088D">
        <w:rPr>
          <w:rFonts w:asciiTheme="majorBidi" w:eastAsia="Times New Roman" w:hAnsiTheme="majorBidi" w:cs="B Nazanin"/>
          <w:b/>
          <w:bCs/>
          <w:color w:val="202124"/>
          <w:sz w:val="26"/>
          <w:szCs w:val="26"/>
          <w:rtl/>
          <w:lang w:bidi="fa-IR"/>
        </w:rPr>
        <w:t>کلیسای جامع ارتدوکس متروپولیتن</w:t>
      </w:r>
      <w:r w:rsidRPr="0041088D">
        <w:rPr>
          <w:rFonts w:asciiTheme="majorBidi" w:eastAsia="Times New Roman" w:hAnsiTheme="majorBidi" w:cs="B Nazanin"/>
          <w:color w:val="202124"/>
          <w:sz w:val="26"/>
          <w:szCs w:val="26"/>
          <w:rtl/>
          <w:lang w:bidi="fa-IR"/>
        </w:rPr>
        <w:t>: یکی از نقاط دیدنی در تیمیشوآرا کلیسای جامع ارتدوکس متروپولیتن است. در مقابل کلیسای جامع، یادواره کسانی است که در جریان انقلاب 1989، منتهی به سقوط حکومت کمونیستی، جان خود را از دست دادند. موزه یادبود انقلاب</w:t>
      </w:r>
      <w:r w:rsidRPr="0041088D">
        <w:rPr>
          <w:rStyle w:val="FootnoteReference"/>
          <w:rFonts w:asciiTheme="majorBidi" w:eastAsia="Times New Roman" w:hAnsiTheme="majorBidi" w:cs="B Nazanin"/>
          <w:color w:val="202124"/>
          <w:sz w:val="26"/>
          <w:szCs w:val="26"/>
          <w:rtl/>
          <w:lang w:bidi="fa-IR"/>
        </w:rPr>
        <w:footnoteReference w:id="127"/>
      </w:r>
      <w:r w:rsidRPr="0041088D">
        <w:rPr>
          <w:rFonts w:asciiTheme="majorBidi" w:eastAsia="Times New Roman" w:hAnsiTheme="majorBidi" w:cs="B Nazanin"/>
          <w:color w:val="202124"/>
          <w:sz w:val="26"/>
          <w:szCs w:val="26"/>
          <w:rtl/>
          <w:lang w:bidi="fa-IR"/>
        </w:rPr>
        <w:t xml:space="preserve"> 1989 بینشی کامل از انقلاب در تیمیشوآرا ارائه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دهد</w:t>
      </w:r>
      <w:r w:rsidRPr="0041088D">
        <w:rPr>
          <w:rFonts w:asciiTheme="majorBidi" w:eastAsia="Times New Roman" w:hAnsiTheme="majorBidi" w:cs="B Nazanin"/>
          <w:color w:val="202124"/>
          <w:sz w:val="26"/>
          <w:szCs w:val="26"/>
          <w:rtl/>
          <w:lang w:bidi="fa-IR"/>
        </w:rPr>
        <w:t>.</w:t>
      </w:r>
    </w:p>
    <w:p w:rsidR="00036AD8" w:rsidRPr="0041088D" w:rsidRDefault="00036AD8" w:rsidP="00E24599">
      <w:pPr>
        <w:bidi/>
        <w:spacing w:after="0" w:line="240" w:lineRule="auto"/>
        <w:jc w:val="both"/>
        <w:rPr>
          <w:rFonts w:asciiTheme="majorBidi" w:hAnsiTheme="majorBidi" w:cs="B Nazanin"/>
          <w:sz w:val="26"/>
          <w:szCs w:val="26"/>
          <w:rtl/>
        </w:rPr>
      </w:pPr>
      <w:r w:rsidRPr="0041088D">
        <w:rPr>
          <w:rFonts w:asciiTheme="majorBidi" w:eastAsia="Times New Roman" w:hAnsiTheme="majorBidi" w:cs="B Nazanin"/>
          <w:b/>
          <w:bCs/>
          <w:color w:val="202124"/>
          <w:sz w:val="26"/>
          <w:szCs w:val="26"/>
          <w:rtl/>
          <w:lang w:bidi="fa-IR"/>
        </w:rPr>
        <w:lastRenderedPageBreak/>
        <w:t>میدان اتحادیه (اونیری)</w:t>
      </w:r>
      <w:r w:rsidRPr="0041088D">
        <w:rPr>
          <w:rStyle w:val="FootnoteReference"/>
          <w:rFonts w:asciiTheme="majorBidi" w:eastAsia="Times New Roman" w:hAnsiTheme="majorBidi" w:cs="B Nazanin"/>
          <w:color w:val="202124"/>
          <w:sz w:val="26"/>
          <w:szCs w:val="26"/>
          <w:rtl/>
          <w:lang w:bidi="fa-IR"/>
        </w:rPr>
        <w:footnoteReference w:id="128"/>
      </w:r>
      <w:r w:rsidRPr="0041088D">
        <w:rPr>
          <w:rFonts w:asciiTheme="majorBidi" w:eastAsia="Times New Roman" w:hAnsiTheme="majorBidi" w:cs="B Nazanin"/>
          <w:color w:val="202124"/>
          <w:sz w:val="26"/>
          <w:szCs w:val="26"/>
          <w:rtl/>
          <w:lang w:bidi="fa-IR"/>
        </w:rPr>
        <w:t>: در شهرتیمیشوآرا در سراسر مرکز شهر، میدان اتحادیه زیبا به جا مانده از دوران هابسبورگ قرار دارد، که به خاطر منظره‌ای باشکوه از کلیسای جامع رومی-کاتولیک و صربستان- ارتدکس روبه‌روی یکدیگر به این نام نامگذاری شده است.</w:t>
      </w:r>
    </w:p>
    <w:p w:rsidR="00036AD8" w:rsidRPr="0041088D" w:rsidRDefault="00036AD8" w:rsidP="00E24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b/>
          <w:bCs/>
          <w:color w:val="202124"/>
          <w:sz w:val="26"/>
          <w:szCs w:val="26"/>
          <w:rtl/>
          <w:lang w:bidi="fa-IR"/>
        </w:rPr>
        <w:t>کالج نیکلاس لنائو</w:t>
      </w:r>
      <w:r w:rsidRPr="0041088D">
        <w:rPr>
          <w:rStyle w:val="FootnoteReference"/>
          <w:rFonts w:asciiTheme="majorBidi" w:eastAsia="Times New Roman" w:hAnsiTheme="majorBidi" w:cs="B Nazanin"/>
          <w:color w:val="202124"/>
          <w:sz w:val="26"/>
          <w:szCs w:val="26"/>
          <w:rtl/>
          <w:lang w:bidi="fa-IR"/>
        </w:rPr>
        <w:footnoteReference w:id="129"/>
      </w:r>
      <w:r w:rsidRPr="0041088D">
        <w:rPr>
          <w:rFonts w:asciiTheme="majorBidi" w:eastAsia="Times New Roman" w:hAnsiTheme="majorBidi" w:cs="B Nazanin"/>
          <w:color w:val="202124"/>
          <w:sz w:val="26"/>
          <w:szCs w:val="26"/>
          <w:rtl/>
          <w:lang w:bidi="fa-IR"/>
        </w:rPr>
        <w:t xml:space="preserve">: این مکان که در سال 1761 ساخته شد </w:t>
      </w:r>
      <w:r w:rsidR="00634A24" w:rsidRPr="0041088D">
        <w:rPr>
          <w:rFonts w:asciiTheme="majorBidi" w:eastAsia="Times New Roman" w:hAnsiTheme="majorBidi" w:cs="B Nazanin"/>
          <w:color w:val="202124"/>
          <w:sz w:val="26"/>
          <w:szCs w:val="26"/>
          <w:rtl/>
          <w:lang w:bidi="fa-IR"/>
        </w:rPr>
        <w:t>قد</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تر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تماشا </w:t>
      </w:r>
      <w:r w:rsidR="00634A24" w:rsidRPr="0041088D">
        <w:rPr>
          <w:rFonts w:asciiTheme="majorBidi" w:eastAsia="Times New Roman" w:hAnsiTheme="majorBidi" w:cs="B Nazanin"/>
          <w:color w:val="202124"/>
          <w:sz w:val="26"/>
          <w:szCs w:val="26"/>
          <w:rtl/>
          <w:lang w:bidi="fa-IR"/>
        </w:rPr>
        <w:t>خانه</w:t>
      </w:r>
      <w:r w:rsidR="00634A24" w:rsidRPr="0041088D">
        <w:rPr>
          <w:rFonts w:ascii="Times New Roman" w:eastAsia="Times New Roman" w:hAnsi="Times New Roman" w:cs="Times New Roman" w:hint="cs"/>
          <w:color w:val="202124"/>
          <w:sz w:val="26"/>
          <w:szCs w:val="26"/>
          <w:rtl/>
          <w:lang w:bidi="fa-IR"/>
        </w:rPr>
        <w:t>ٔ</w:t>
      </w:r>
      <w:r w:rsidRPr="0041088D">
        <w:rPr>
          <w:rFonts w:asciiTheme="majorBidi" w:eastAsia="Times New Roman" w:hAnsiTheme="majorBidi" w:cs="B Nazanin"/>
          <w:color w:val="202124"/>
          <w:sz w:val="26"/>
          <w:szCs w:val="26"/>
          <w:rtl/>
          <w:lang w:bidi="fa-IR"/>
        </w:rPr>
        <w:t xml:space="preserve"> تئاتر در تیمیشوآرا بود</w:t>
      </w:r>
      <w:r w:rsidRPr="0041088D">
        <w:rPr>
          <w:rFonts w:asciiTheme="majorBidi" w:eastAsia="Times New Roman" w:hAnsiTheme="majorBidi" w:cs="B Nazanin"/>
          <w:color w:val="202124"/>
          <w:sz w:val="26"/>
          <w:szCs w:val="26"/>
          <w:lang w:bidi="fa-IR"/>
        </w:rPr>
        <w:t>.</w:t>
      </w:r>
    </w:p>
    <w:p w:rsidR="00036AD8" w:rsidRPr="0041088D" w:rsidRDefault="00036AD8" w:rsidP="00E24599">
      <w:pPr>
        <w:bidi/>
        <w:spacing w:after="0" w:line="240" w:lineRule="auto"/>
        <w:jc w:val="both"/>
        <w:rPr>
          <w:rFonts w:asciiTheme="majorBidi" w:eastAsia="Times New Roman" w:hAnsiTheme="majorBidi" w:cs="B Nazanin"/>
          <w:b/>
          <w:bCs/>
          <w:sz w:val="26"/>
          <w:szCs w:val="26"/>
          <w:rtl/>
          <w:lang w:bidi="fa-IR"/>
        </w:rPr>
      </w:pPr>
      <w:r w:rsidRPr="0041088D">
        <w:rPr>
          <w:rFonts w:asciiTheme="majorBidi" w:eastAsia="Times New Roman" w:hAnsiTheme="majorBidi" w:cs="B Nazanin"/>
          <w:b/>
          <w:bCs/>
          <w:sz w:val="26"/>
          <w:szCs w:val="26"/>
          <w:rtl/>
          <w:lang w:bidi="fa-IR"/>
        </w:rPr>
        <w:t>کلیسای جامع ارتدوکس صربستان به سبک باروک</w:t>
      </w:r>
    </w:p>
    <w:p w:rsidR="00036AD8" w:rsidRPr="0041088D" w:rsidRDefault="00036AD8" w:rsidP="00E245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spacing w:after="0" w:line="240" w:lineRule="auto"/>
        <w:jc w:val="both"/>
        <w:rPr>
          <w:rFonts w:asciiTheme="majorBidi" w:eastAsia="Times New Roman" w:hAnsiTheme="majorBidi" w:cs="B Nazanin"/>
          <w:b/>
          <w:bCs/>
          <w:color w:val="202124"/>
          <w:sz w:val="26"/>
          <w:szCs w:val="26"/>
        </w:rPr>
      </w:pPr>
      <w:r w:rsidRPr="0041088D">
        <w:rPr>
          <w:rFonts w:asciiTheme="majorBidi" w:eastAsia="Times New Roman" w:hAnsiTheme="majorBidi" w:cs="B Nazanin"/>
          <w:b/>
          <w:bCs/>
          <w:color w:val="202124"/>
          <w:sz w:val="26"/>
          <w:szCs w:val="26"/>
          <w:rtl/>
          <w:lang w:bidi="fa-IR"/>
        </w:rPr>
        <w:t>کلیسای جامع کاتولیک رومی</w:t>
      </w:r>
    </w:p>
    <w:p w:rsidR="00036AD8" w:rsidRPr="0041088D" w:rsidRDefault="00036AD8" w:rsidP="00E24599">
      <w:pPr>
        <w:bidi/>
        <w:spacing w:after="0" w:line="240" w:lineRule="auto"/>
        <w:jc w:val="both"/>
        <w:rPr>
          <w:rFonts w:asciiTheme="majorBidi" w:eastAsia="Times New Roman" w:hAnsiTheme="majorBidi" w:cs="B Nazanin"/>
          <w:sz w:val="26"/>
          <w:szCs w:val="26"/>
          <w:rtl/>
          <w:lang w:bidi="fa-IR"/>
        </w:rPr>
      </w:pPr>
      <w:r w:rsidRPr="0041088D">
        <w:rPr>
          <w:rFonts w:asciiTheme="majorBidi" w:eastAsia="Times New Roman" w:hAnsiTheme="majorBidi" w:cs="B Nazanin"/>
          <w:b/>
          <w:bCs/>
          <w:sz w:val="26"/>
          <w:szCs w:val="26"/>
          <w:rtl/>
          <w:lang w:bidi="fa-IR"/>
        </w:rPr>
        <w:t>کاخ چشمگیر باروک</w:t>
      </w:r>
      <w:r w:rsidRPr="0041088D">
        <w:rPr>
          <w:rFonts w:asciiTheme="majorBidi" w:eastAsia="Times New Roman" w:hAnsiTheme="majorBidi" w:cs="B Nazanin"/>
          <w:sz w:val="26"/>
          <w:szCs w:val="26"/>
          <w:rtl/>
          <w:lang w:bidi="fa-IR"/>
        </w:rPr>
        <w:t>: اکنون این کاخ موزه هنرهای زیباست که آثار هنرمندان آلمانی، فنلاندی و ایتالیایی را در خود جای داده است.</w:t>
      </w:r>
    </w:p>
    <w:p w:rsidR="00036AD8" w:rsidRPr="0041088D" w:rsidRDefault="00036AD8" w:rsidP="00E24599">
      <w:pPr>
        <w:bidi/>
        <w:spacing w:after="0" w:line="240" w:lineRule="auto"/>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b/>
          <w:bCs/>
          <w:color w:val="202124"/>
          <w:sz w:val="26"/>
          <w:szCs w:val="26"/>
          <w:rtl/>
          <w:lang w:bidi="fa-IR"/>
        </w:rPr>
        <w:t>اسکنت بانک</w:t>
      </w:r>
      <w:r w:rsidRPr="0041088D">
        <w:rPr>
          <w:rStyle w:val="FootnoteReference"/>
          <w:rFonts w:asciiTheme="majorBidi" w:eastAsia="Times New Roman" w:hAnsiTheme="majorBidi" w:cs="B Nazanin"/>
          <w:color w:val="202124"/>
          <w:sz w:val="26"/>
          <w:szCs w:val="26"/>
          <w:rtl/>
          <w:lang w:bidi="fa-IR"/>
        </w:rPr>
        <w:footnoteReference w:id="130"/>
      </w:r>
      <w:r w:rsidRPr="0041088D">
        <w:rPr>
          <w:rFonts w:asciiTheme="majorBidi" w:eastAsia="Times New Roman" w:hAnsiTheme="majorBidi" w:cs="B Nazanin"/>
          <w:color w:val="202124"/>
          <w:sz w:val="26"/>
          <w:szCs w:val="26"/>
          <w:rtl/>
          <w:lang w:bidi="fa-IR"/>
        </w:rPr>
        <w:t>: قصری به سبک هنر نو و معماری مجارستانی است که در اوایل قرن بیستم ساخته شد.</w:t>
      </w:r>
    </w:p>
    <w:p w:rsidR="00036AD8" w:rsidRPr="0041088D" w:rsidRDefault="00036AD8" w:rsidP="00E24599">
      <w:pPr>
        <w:pStyle w:val="HTMLPreformatted"/>
        <w:bidi/>
        <w:jc w:val="both"/>
        <w:rPr>
          <w:rFonts w:asciiTheme="majorBidi" w:hAnsiTheme="majorBidi" w:cs="B Nazanin"/>
          <w:color w:val="202124"/>
          <w:sz w:val="26"/>
          <w:szCs w:val="26"/>
          <w:lang w:bidi="fa-IR"/>
        </w:rPr>
      </w:pPr>
      <w:r w:rsidRPr="0041088D">
        <w:rPr>
          <w:rFonts w:asciiTheme="majorBidi" w:hAnsiTheme="majorBidi" w:cs="B Nazanin"/>
          <w:color w:val="202124"/>
          <w:sz w:val="26"/>
          <w:szCs w:val="26"/>
          <w:rtl/>
          <w:lang w:bidi="fa-IR"/>
        </w:rPr>
        <w:t xml:space="preserve">در بخش قدیمی شهر مناطق پر </w:t>
      </w:r>
      <w:r w:rsidR="00634A24" w:rsidRPr="0041088D">
        <w:rPr>
          <w:rFonts w:asciiTheme="majorBidi" w:hAnsiTheme="majorBidi" w:cs="B Nazanin"/>
          <w:color w:val="202124"/>
          <w:sz w:val="26"/>
          <w:szCs w:val="26"/>
          <w:rtl/>
          <w:lang w:bidi="fa-IR"/>
        </w:rPr>
        <w:t>جاذبه</w:t>
      </w:r>
      <w:r w:rsidRPr="0041088D">
        <w:rPr>
          <w:rFonts w:asciiTheme="majorBidi" w:hAnsiTheme="majorBidi" w:cs="B Nazanin"/>
          <w:color w:val="202124"/>
          <w:sz w:val="26"/>
          <w:szCs w:val="26"/>
          <w:rtl/>
          <w:lang w:bidi="fa-IR"/>
        </w:rPr>
        <w:t xml:space="preserve"> دیگری که توجه گردشگران را به خود جلب </w:t>
      </w:r>
      <w:r w:rsidR="00634A24" w:rsidRPr="0041088D">
        <w:rPr>
          <w:rFonts w:asciiTheme="majorBidi" w:hAnsiTheme="majorBidi" w:cs="B Nazanin"/>
          <w:color w:val="202124"/>
          <w:sz w:val="26"/>
          <w:szCs w:val="26"/>
          <w:rtl/>
          <w:lang w:bidi="fa-IR"/>
        </w:rPr>
        <w:t>م</w:t>
      </w:r>
      <w:r w:rsidR="00634A24" w:rsidRPr="0041088D">
        <w:rPr>
          <w:rFonts w:asciiTheme="majorBidi" w:hAnsiTheme="majorBidi" w:cs="B Nazanin" w:hint="cs"/>
          <w:color w:val="202124"/>
          <w:sz w:val="26"/>
          <w:szCs w:val="26"/>
          <w:rtl/>
          <w:lang w:bidi="fa-IR"/>
        </w:rPr>
        <w:t>ی‌</w:t>
      </w:r>
      <w:r w:rsidR="00634A24" w:rsidRPr="0041088D">
        <w:rPr>
          <w:rFonts w:asciiTheme="majorBidi" w:hAnsiTheme="majorBidi" w:cs="B Nazanin" w:hint="eastAsia"/>
          <w:color w:val="202124"/>
          <w:sz w:val="26"/>
          <w:szCs w:val="26"/>
          <w:rtl/>
          <w:lang w:bidi="fa-IR"/>
        </w:rPr>
        <w:t>کنند</w:t>
      </w:r>
      <w:r w:rsidRPr="0041088D">
        <w:rPr>
          <w:rFonts w:asciiTheme="majorBidi" w:hAnsiTheme="majorBidi" w:cs="B Nazanin"/>
          <w:color w:val="202124"/>
          <w:sz w:val="26"/>
          <w:szCs w:val="26"/>
          <w:rtl/>
          <w:lang w:bidi="fa-IR"/>
        </w:rPr>
        <w:t xml:space="preserve"> نیز وجود دارند که </w:t>
      </w:r>
      <w:r w:rsidR="00634A24" w:rsidRPr="0041088D">
        <w:rPr>
          <w:rFonts w:asciiTheme="majorBidi" w:hAnsiTheme="majorBidi" w:cs="B Nazanin"/>
          <w:color w:val="202124"/>
          <w:sz w:val="26"/>
          <w:szCs w:val="26"/>
          <w:rtl/>
          <w:lang w:bidi="fa-IR"/>
        </w:rPr>
        <w:t>عبارت‌اند</w:t>
      </w:r>
      <w:r w:rsidRPr="0041088D">
        <w:rPr>
          <w:rFonts w:asciiTheme="majorBidi" w:hAnsiTheme="majorBidi" w:cs="B Nazanin"/>
          <w:color w:val="202124"/>
          <w:sz w:val="26"/>
          <w:szCs w:val="26"/>
          <w:rtl/>
          <w:lang w:bidi="fa-IR"/>
        </w:rPr>
        <w:t xml:space="preserve"> از: سنگر ترزیا، میدان آزادی</w:t>
      </w:r>
      <w:r w:rsidRPr="0041088D">
        <w:rPr>
          <w:rStyle w:val="FootnoteReference"/>
          <w:rFonts w:asciiTheme="majorBidi" w:hAnsiTheme="majorBidi" w:cs="B Nazanin"/>
          <w:color w:val="202124"/>
          <w:sz w:val="26"/>
          <w:szCs w:val="26"/>
          <w:rtl/>
          <w:lang w:bidi="fa-IR"/>
        </w:rPr>
        <w:footnoteReference w:id="131"/>
      </w:r>
      <w:r w:rsidRPr="0041088D">
        <w:rPr>
          <w:rFonts w:asciiTheme="majorBidi" w:hAnsiTheme="majorBidi" w:cs="B Nazanin"/>
          <w:color w:val="202124"/>
          <w:sz w:val="26"/>
          <w:szCs w:val="26"/>
          <w:rtl/>
          <w:lang w:bidi="fa-IR"/>
        </w:rPr>
        <w:t>، میدان اپرا</w:t>
      </w:r>
      <w:r w:rsidRPr="0041088D">
        <w:rPr>
          <w:rStyle w:val="FootnoteReference"/>
          <w:rFonts w:asciiTheme="majorBidi" w:hAnsiTheme="majorBidi" w:cs="B Nazanin"/>
          <w:color w:val="202124"/>
          <w:sz w:val="26"/>
          <w:szCs w:val="26"/>
          <w:rtl/>
          <w:lang w:bidi="fa-IR"/>
        </w:rPr>
        <w:footnoteReference w:id="132"/>
      </w:r>
      <w:r w:rsidRPr="0041088D">
        <w:rPr>
          <w:rFonts w:asciiTheme="majorBidi" w:hAnsiTheme="majorBidi" w:cs="B Nazanin"/>
          <w:color w:val="202124"/>
          <w:sz w:val="26"/>
          <w:szCs w:val="26"/>
          <w:rtl/>
          <w:lang w:bidi="fa-IR"/>
        </w:rPr>
        <w:t>، قلعه هونیاده</w:t>
      </w:r>
      <w:r w:rsidRPr="0041088D">
        <w:rPr>
          <w:rStyle w:val="FootnoteReference"/>
          <w:rFonts w:asciiTheme="majorBidi" w:hAnsiTheme="majorBidi" w:cs="B Nazanin"/>
          <w:color w:val="202124"/>
          <w:sz w:val="26"/>
          <w:szCs w:val="26"/>
          <w:rtl/>
          <w:lang w:bidi="fa-IR"/>
        </w:rPr>
        <w:footnoteReference w:id="133"/>
      </w:r>
      <w:r w:rsidRPr="0041088D">
        <w:rPr>
          <w:rFonts w:asciiTheme="majorBidi" w:hAnsiTheme="majorBidi" w:cs="B Nazanin"/>
          <w:color w:val="202124"/>
          <w:sz w:val="26"/>
          <w:szCs w:val="26"/>
          <w:rtl/>
          <w:lang w:bidi="fa-IR"/>
        </w:rPr>
        <w:t>و پارک اسکودیر</w:t>
      </w:r>
      <w:r w:rsidRPr="0041088D">
        <w:rPr>
          <w:rStyle w:val="FootnoteReference"/>
          <w:rFonts w:asciiTheme="majorBidi" w:hAnsiTheme="majorBidi" w:cs="B Nazanin"/>
          <w:color w:val="202124"/>
          <w:sz w:val="26"/>
          <w:szCs w:val="26"/>
          <w:rtl/>
          <w:lang w:bidi="fa-IR"/>
        </w:rPr>
        <w:footnoteReference w:id="134"/>
      </w:r>
      <w:r w:rsidRPr="0041088D">
        <w:rPr>
          <w:rFonts w:asciiTheme="majorBidi" w:hAnsiTheme="majorBidi" w:cs="B Nazanin"/>
          <w:color w:val="202124"/>
          <w:sz w:val="26"/>
          <w:szCs w:val="26"/>
          <w:rtl/>
          <w:lang w:bidi="fa-IR"/>
        </w:rPr>
        <w:t>.</w:t>
      </w:r>
    </w:p>
    <w:p w:rsidR="00036AD8" w:rsidRPr="00DC01A9" w:rsidRDefault="00036AD8" w:rsidP="00E24599">
      <w:pPr>
        <w:pStyle w:val="Heading3"/>
        <w:bidi/>
        <w:jc w:val="center"/>
        <w:rPr>
          <w:rFonts w:eastAsia="Times New Roman" w:cs="B Nazanin"/>
          <w:sz w:val="28"/>
          <w:szCs w:val="28"/>
          <w:lang w:bidi="fa-IR"/>
        </w:rPr>
      </w:pPr>
      <w:bookmarkStart w:id="93" w:name="_Toc142563143"/>
      <w:r w:rsidRPr="00DC01A9">
        <w:rPr>
          <w:rFonts w:eastAsia="Times New Roman" w:cs="B Nazanin"/>
          <w:sz w:val="28"/>
          <w:szCs w:val="28"/>
          <w:rtl/>
          <w:lang w:bidi="fa-IR"/>
        </w:rPr>
        <w:t>اقتصاد</w:t>
      </w:r>
      <w:bookmarkEnd w:id="93"/>
    </w:p>
    <w:p w:rsidR="00036AD8" w:rsidRPr="0041088D" w:rsidRDefault="00634A24" w:rsidP="001C211A">
      <w:pPr>
        <w:bidi/>
        <w:spacing w:after="0" w:line="240" w:lineRule="auto"/>
        <w:jc w:val="both"/>
        <w:rPr>
          <w:rStyle w:val="y2iqfc"/>
          <w:rFonts w:asciiTheme="majorBidi" w:hAnsiTheme="majorBidi" w:cs="B Nazanin"/>
          <w:sz w:val="26"/>
          <w:szCs w:val="26"/>
        </w:rPr>
      </w:pPr>
      <w:r w:rsidRPr="0041088D">
        <w:rPr>
          <w:rStyle w:val="y2iqfc"/>
          <w:rFonts w:asciiTheme="majorBidi" w:eastAsia="Times New Roman" w:hAnsiTheme="majorBidi" w:cs="B Nazanin"/>
          <w:color w:val="202124"/>
          <w:sz w:val="26"/>
          <w:szCs w:val="26"/>
          <w:rtl/>
          <w:lang w:bidi="fa-IR"/>
        </w:rPr>
        <w:t xml:space="preserve"> </w:t>
      </w:r>
      <w:r w:rsidR="00036AD8" w:rsidRPr="0041088D">
        <w:rPr>
          <w:rStyle w:val="y2iqfc"/>
          <w:rFonts w:asciiTheme="majorBidi" w:eastAsia="Times New Roman" w:hAnsiTheme="majorBidi" w:cs="B Nazanin"/>
          <w:color w:val="202124"/>
          <w:sz w:val="26"/>
          <w:szCs w:val="26"/>
          <w:rtl/>
          <w:lang w:bidi="fa-IR"/>
        </w:rPr>
        <w:t>استان تیمیش یکی از پویاترین اقتصادهای رومانی را داراست. بر اساس گزارش کمیسیون ملی استراتژی و پیش بینی، تولید ناخالص داخلی این استان در سال 2020 معادل 50.27 میلیارد لی</w:t>
      </w:r>
      <w:r w:rsidR="00036AD8" w:rsidRPr="0041088D">
        <w:rPr>
          <w:rStyle w:val="FootnoteReference"/>
          <w:rFonts w:asciiTheme="majorBidi" w:eastAsia="Times New Roman" w:hAnsiTheme="majorBidi" w:cs="B Nazanin"/>
          <w:color w:val="202124"/>
          <w:sz w:val="26"/>
          <w:szCs w:val="26"/>
          <w:rtl/>
          <w:lang w:bidi="fa-IR"/>
        </w:rPr>
        <w:footnoteReference w:id="135"/>
      </w:r>
      <w:r w:rsidR="00036AD8" w:rsidRPr="0041088D">
        <w:rPr>
          <w:rStyle w:val="y2iqfc"/>
          <w:rFonts w:asciiTheme="majorBidi" w:eastAsia="Times New Roman" w:hAnsiTheme="majorBidi" w:cs="B Nazanin"/>
          <w:color w:val="202124"/>
          <w:sz w:val="26"/>
          <w:szCs w:val="26"/>
          <w:rtl/>
          <w:lang w:bidi="fa-IR"/>
        </w:rPr>
        <w:t xml:space="preserve"> (واحد پول رومانی که 1 لی معادل 4.8</w:t>
      </w:r>
      <w:r w:rsidRPr="0041088D">
        <w:rPr>
          <w:rStyle w:val="y2iqfc"/>
          <w:rFonts w:asciiTheme="majorBidi" w:eastAsia="Times New Roman" w:hAnsiTheme="majorBidi" w:cs="B Nazanin"/>
          <w:color w:val="202124"/>
          <w:sz w:val="26"/>
          <w:szCs w:val="26"/>
          <w:rtl/>
          <w:lang w:bidi="fa-IR"/>
        </w:rPr>
        <w:t xml:space="preserve"> </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ورو</w:t>
      </w:r>
      <w:r w:rsidR="00036AD8" w:rsidRPr="0041088D">
        <w:rPr>
          <w:rStyle w:val="y2iqfc"/>
          <w:rFonts w:asciiTheme="majorBidi" w:eastAsia="Times New Roman" w:hAnsiTheme="majorBidi" w:cs="B Nazanin"/>
          <w:color w:val="202124"/>
          <w:sz w:val="26"/>
          <w:szCs w:val="26"/>
          <w:rtl/>
          <w:lang w:bidi="fa-IR"/>
        </w:rPr>
        <w:t xml:space="preserve">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باشد</w:t>
      </w:r>
      <w:r w:rsidR="00036AD8" w:rsidRPr="0041088D">
        <w:rPr>
          <w:rStyle w:val="y2iqfc"/>
          <w:rFonts w:asciiTheme="majorBidi" w:eastAsia="Times New Roman" w:hAnsiTheme="majorBidi" w:cs="B Nazanin"/>
          <w:color w:val="202124"/>
          <w:sz w:val="26"/>
          <w:szCs w:val="26"/>
          <w:rtl/>
          <w:lang w:bidi="fa-IR"/>
        </w:rPr>
        <w:t xml:space="preserve">) بود، که بیش از 5 درصد از کل تولید ناخالص داخلی رومانی را تشکیل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دهد</w:t>
      </w:r>
      <w:r w:rsidR="00036AD8" w:rsidRPr="0041088D">
        <w:rPr>
          <w:rStyle w:val="y2iqfc"/>
          <w:rFonts w:asciiTheme="majorBidi" w:eastAsia="Times New Roman" w:hAnsiTheme="majorBidi" w:cs="B Nazanin"/>
          <w:color w:val="202124"/>
          <w:sz w:val="26"/>
          <w:szCs w:val="26"/>
          <w:rtl/>
          <w:lang w:bidi="fa-IR"/>
        </w:rPr>
        <w:t xml:space="preserve">. این استان دارای اقتصاد بسیار توسعه یافته است و یکی از بالاترین قدرتهای خرید در کشور را داراست. این امر به دلیل </w:t>
      </w:r>
      <w:r w:rsidR="00036AD8" w:rsidRPr="0041088D">
        <w:rPr>
          <w:rStyle w:val="y2iqfc"/>
          <w:rFonts w:asciiTheme="majorBidi" w:eastAsia="Times New Roman" w:hAnsiTheme="majorBidi" w:cs="B Nazanin"/>
          <w:color w:val="202124"/>
          <w:sz w:val="26"/>
          <w:szCs w:val="26"/>
          <w:rtl/>
          <w:lang w:bidi="fa-IR"/>
        </w:rPr>
        <w:lastRenderedPageBreak/>
        <w:t xml:space="preserve">سنت و موقعیت خود، </w:t>
      </w:r>
      <w:r w:rsidRPr="0041088D">
        <w:rPr>
          <w:rStyle w:val="y2iqfc"/>
          <w:rFonts w:asciiTheme="majorBidi" w:eastAsia="Times New Roman" w:hAnsiTheme="majorBidi" w:cs="B Nazanin"/>
          <w:color w:val="202124"/>
          <w:sz w:val="26"/>
          <w:szCs w:val="26"/>
          <w:rtl/>
          <w:lang w:bidi="fa-IR"/>
        </w:rPr>
        <w:t>منطقه‌ا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با بالاترین رتبه </w:t>
      </w:r>
      <w:r w:rsidRPr="0041088D">
        <w:rPr>
          <w:rStyle w:val="y2iqfc"/>
          <w:rFonts w:asciiTheme="majorBidi" w:eastAsia="Times New Roman" w:hAnsiTheme="majorBidi" w:cs="B Nazanin"/>
          <w:color w:val="202124"/>
          <w:sz w:val="26"/>
          <w:szCs w:val="26"/>
          <w:rtl/>
          <w:lang w:bidi="fa-IR"/>
        </w:rPr>
        <w:t>سرمایه‌گذاری</w:t>
      </w:r>
      <w:r w:rsidR="00036AD8" w:rsidRPr="0041088D">
        <w:rPr>
          <w:rStyle w:val="y2iqfc"/>
          <w:rFonts w:asciiTheme="majorBidi" w:eastAsia="Times New Roman" w:hAnsiTheme="majorBidi" w:cs="B Nazanin"/>
          <w:color w:val="202124"/>
          <w:sz w:val="26"/>
          <w:szCs w:val="26"/>
          <w:rtl/>
          <w:lang w:bidi="fa-IR"/>
        </w:rPr>
        <w:t xml:space="preserve"> خارجی (بعد از بخارست 4.5 میلیارد در سال 2020) است. براساس گزارش موسسه ملی آمار، </w:t>
      </w:r>
      <w:r w:rsidRPr="0041088D">
        <w:rPr>
          <w:rStyle w:val="y2iqfc"/>
          <w:rFonts w:asciiTheme="majorBidi" w:eastAsia="Times New Roman" w:hAnsiTheme="majorBidi" w:cs="B Nazanin"/>
          <w:color w:val="202124"/>
          <w:sz w:val="26"/>
          <w:szCs w:val="26"/>
          <w:rtl/>
          <w:lang w:bidi="fa-IR"/>
        </w:rPr>
        <w:t>سرانه</w:t>
      </w:r>
      <w:r w:rsidR="00036AD8" w:rsidRPr="0041088D">
        <w:rPr>
          <w:rStyle w:val="y2iqfc"/>
          <w:rFonts w:asciiTheme="majorBidi" w:eastAsia="Times New Roman" w:hAnsiTheme="majorBidi" w:cs="B Nazanin"/>
          <w:color w:val="202124"/>
          <w:sz w:val="26"/>
          <w:szCs w:val="26"/>
          <w:rtl/>
          <w:lang w:bidi="fa-IR"/>
        </w:rPr>
        <w:t xml:space="preserve"> تولید ناخالص داخلی استان تیمیش در پایان سال 2020، 15870 یورو بوده است که 30 درصد بیشتر از نرخ میانگین ملی و رشد سالانه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باشد</w:t>
      </w:r>
      <w:r w:rsidR="00036AD8" w:rsidRPr="0041088D">
        <w:rPr>
          <w:rStyle w:val="y2iqfc"/>
          <w:rFonts w:asciiTheme="majorBidi" w:eastAsia="Times New Roman" w:hAnsiTheme="majorBidi" w:cs="B Nazanin"/>
          <w:color w:val="202124"/>
          <w:sz w:val="26"/>
          <w:szCs w:val="26"/>
          <w:rtl/>
          <w:lang w:bidi="fa-IR"/>
        </w:rPr>
        <w:t>.</w:t>
      </w:r>
      <w:r w:rsidR="00FF709E" w:rsidRPr="0041088D">
        <w:rPr>
          <w:rStyle w:val="y2iqfc"/>
          <w:rFonts w:asciiTheme="majorBidi" w:eastAsia="Times New Roman" w:hAnsiTheme="majorBidi" w:cs="B Nazanin"/>
          <w:color w:val="202124"/>
          <w:sz w:val="26"/>
          <w:szCs w:val="26"/>
          <w:rtl/>
          <w:lang w:bidi="fa-IR"/>
        </w:rPr>
        <w:t xml:space="preserve"> </w:t>
      </w:r>
    </w:p>
    <w:p w:rsidR="00036AD8" w:rsidRPr="0041088D" w:rsidRDefault="00634A24" w:rsidP="004421DB">
      <w:pPr>
        <w:bidi/>
        <w:spacing w:after="0" w:line="240" w:lineRule="auto"/>
        <w:jc w:val="both"/>
        <w:rPr>
          <w:rStyle w:val="y2iqfc"/>
          <w:rFonts w:asciiTheme="majorBidi" w:eastAsia="Times New Roman" w:hAnsiTheme="majorBidi" w:cs="B Nazanin"/>
          <w:color w:val="202124"/>
          <w:sz w:val="26"/>
          <w:szCs w:val="26"/>
          <w:rtl/>
          <w:lang w:bidi="fa-IR"/>
        </w:rPr>
      </w:pPr>
      <w:r w:rsidRPr="0041088D">
        <w:rPr>
          <w:rStyle w:val="y2iqfc"/>
          <w:rFonts w:asciiTheme="majorBidi" w:eastAsia="Times New Roman" w:hAnsiTheme="majorBidi" w:cs="B Nazanin"/>
          <w:color w:val="202124"/>
          <w:sz w:val="26"/>
          <w:szCs w:val="26"/>
          <w:rtl/>
          <w:lang w:bidi="fa-IR"/>
        </w:rPr>
        <w:t xml:space="preserve"> </w:t>
      </w:r>
      <w:r w:rsidR="00036AD8" w:rsidRPr="0041088D">
        <w:rPr>
          <w:rStyle w:val="y2iqfc"/>
          <w:rFonts w:asciiTheme="majorBidi" w:eastAsia="Times New Roman" w:hAnsiTheme="majorBidi" w:cs="B Nazanin"/>
          <w:color w:val="202124"/>
          <w:sz w:val="26"/>
          <w:szCs w:val="26"/>
          <w:rtl/>
          <w:lang w:bidi="fa-IR"/>
        </w:rPr>
        <w:t xml:space="preserve">آژانس ملی </w:t>
      </w:r>
      <w:r w:rsidRPr="0041088D">
        <w:rPr>
          <w:rStyle w:val="y2iqfc"/>
          <w:rFonts w:asciiTheme="majorBidi" w:eastAsia="Times New Roman" w:hAnsiTheme="majorBidi" w:cs="B Nazanin"/>
          <w:color w:val="202124"/>
          <w:sz w:val="26"/>
          <w:szCs w:val="26"/>
          <w:rtl/>
          <w:lang w:bidi="fa-IR"/>
        </w:rPr>
        <w:t>شرکت‌ها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کوچک و متوسط </w:t>
      </w:r>
      <w:r w:rsidR="00036AD8" w:rsidRPr="0041088D">
        <w:rPr>
          <w:rStyle w:val="FootnoteReference"/>
          <w:rFonts w:asciiTheme="majorBidi" w:eastAsia="Times New Roman" w:hAnsiTheme="majorBidi" w:cs="B Nazanin"/>
          <w:color w:val="202124"/>
          <w:sz w:val="26"/>
          <w:szCs w:val="26"/>
          <w:rtl/>
          <w:lang w:bidi="fa-IR"/>
        </w:rPr>
        <w:footnoteReference w:id="136"/>
      </w:r>
      <w:r w:rsidRPr="0041088D">
        <w:rPr>
          <w:rStyle w:val="y2iqfc"/>
          <w:rFonts w:asciiTheme="majorBidi" w:eastAsia="Times New Roman" w:hAnsiTheme="majorBidi" w:cs="B Nazanin"/>
          <w:color w:val="202124"/>
          <w:sz w:val="26"/>
          <w:szCs w:val="26"/>
          <w:rtl/>
          <w:lang w:bidi="fa-IR"/>
        </w:rPr>
        <w:t>و</w:t>
      </w:r>
      <w:r w:rsidR="00036AD8" w:rsidRPr="0041088D">
        <w:rPr>
          <w:rStyle w:val="y2iqfc"/>
          <w:rFonts w:asciiTheme="majorBidi" w:eastAsia="Times New Roman" w:hAnsiTheme="majorBidi" w:cs="B Nazanin"/>
          <w:color w:val="202124"/>
          <w:sz w:val="26"/>
          <w:szCs w:val="26"/>
          <w:rtl/>
          <w:lang w:bidi="fa-IR"/>
        </w:rPr>
        <w:t xml:space="preserve"> </w:t>
      </w:r>
      <w:r w:rsidRPr="0041088D">
        <w:rPr>
          <w:rStyle w:val="y2iqfc"/>
          <w:rFonts w:asciiTheme="majorBidi" w:eastAsia="Times New Roman" w:hAnsiTheme="majorBidi" w:cs="B Nazanin"/>
          <w:color w:val="202124"/>
          <w:sz w:val="26"/>
          <w:szCs w:val="26"/>
          <w:rtl/>
          <w:lang w:bidi="fa-IR"/>
        </w:rPr>
        <w:t>تعاون</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ها</w:t>
      </w:r>
      <w:r w:rsidR="00036AD8" w:rsidRPr="0041088D">
        <w:rPr>
          <w:rStyle w:val="FootnoteReference"/>
          <w:rFonts w:asciiTheme="majorBidi" w:eastAsia="Times New Roman" w:hAnsiTheme="majorBidi" w:cs="B Nazanin"/>
          <w:color w:val="202124"/>
          <w:sz w:val="26"/>
          <w:szCs w:val="26"/>
          <w:rtl/>
          <w:lang w:bidi="fa-IR"/>
        </w:rPr>
        <w:footnoteReference w:id="137"/>
      </w:r>
      <w:r w:rsidR="00036AD8" w:rsidRPr="0041088D">
        <w:rPr>
          <w:rStyle w:val="y2iqfc"/>
          <w:rFonts w:asciiTheme="majorBidi" w:eastAsia="Times New Roman" w:hAnsiTheme="majorBidi" w:cs="B Nazanin"/>
          <w:color w:val="202124"/>
          <w:sz w:val="26"/>
          <w:szCs w:val="26"/>
          <w:rtl/>
          <w:lang w:bidi="fa-IR"/>
        </w:rPr>
        <w:t xml:space="preserve">دارای اهداف و </w:t>
      </w:r>
      <w:r w:rsidRPr="0041088D">
        <w:rPr>
          <w:rStyle w:val="y2iqfc"/>
          <w:rFonts w:asciiTheme="majorBidi" w:eastAsia="Times New Roman" w:hAnsiTheme="majorBidi" w:cs="B Nazanin"/>
          <w:color w:val="202124"/>
          <w:sz w:val="26"/>
          <w:szCs w:val="26"/>
          <w:rtl/>
          <w:lang w:bidi="fa-IR"/>
        </w:rPr>
        <w:t>اولو</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ت‌ها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استراتژیکی چون ایجاد یک محیط </w:t>
      </w:r>
      <w:r w:rsidRPr="0041088D">
        <w:rPr>
          <w:rStyle w:val="y2iqfc"/>
          <w:rFonts w:asciiTheme="majorBidi" w:eastAsia="Times New Roman" w:hAnsiTheme="majorBidi" w:cs="B Nazanin"/>
          <w:color w:val="202124"/>
          <w:sz w:val="26"/>
          <w:szCs w:val="26"/>
          <w:rtl/>
          <w:lang w:bidi="fa-IR"/>
        </w:rPr>
        <w:t>کسب‌وکار</w:t>
      </w:r>
      <w:r w:rsidR="00036AD8" w:rsidRPr="0041088D">
        <w:rPr>
          <w:rStyle w:val="y2iqfc"/>
          <w:rFonts w:asciiTheme="majorBidi" w:eastAsia="Times New Roman" w:hAnsiTheme="majorBidi" w:cs="B Nazanin"/>
          <w:color w:val="202124"/>
          <w:sz w:val="26"/>
          <w:szCs w:val="26"/>
          <w:rtl/>
          <w:lang w:bidi="fa-IR"/>
        </w:rPr>
        <w:t xml:space="preserve"> مناسب برای </w:t>
      </w:r>
      <w:r w:rsidRPr="0041088D">
        <w:rPr>
          <w:rStyle w:val="y2iqfc"/>
          <w:rFonts w:asciiTheme="majorBidi" w:eastAsia="Times New Roman" w:hAnsiTheme="majorBidi" w:cs="B Nazanin"/>
          <w:color w:val="202124"/>
          <w:sz w:val="26"/>
          <w:szCs w:val="26"/>
          <w:rtl/>
          <w:lang w:bidi="fa-IR"/>
        </w:rPr>
        <w:t>شرکت‌ها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کوچک و متوسط، </w:t>
      </w:r>
      <w:r w:rsidRPr="0041088D">
        <w:rPr>
          <w:rStyle w:val="y2iqfc"/>
          <w:rFonts w:asciiTheme="majorBidi" w:eastAsia="Times New Roman" w:hAnsiTheme="majorBidi" w:cs="B Nazanin"/>
          <w:color w:val="202124"/>
          <w:sz w:val="26"/>
          <w:szCs w:val="26"/>
          <w:rtl/>
          <w:lang w:bidi="fa-IR"/>
        </w:rPr>
        <w:t>توسعه</w:t>
      </w:r>
      <w:r w:rsidRPr="0041088D">
        <w:rPr>
          <w:rStyle w:val="y2iqfc"/>
          <w:rFonts w:ascii="Times New Roman" w:eastAsia="Times New Roman" w:hAnsi="Times New Roman" w:cs="Times New Roman" w:hint="cs"/>
          <w:color w:val="202124"/>
          <w:sz w:val="26"/>
          <w:szCs w:val="26"/>
          <w:rtl/>
          <w:lang w:bidi="fa-IR"/>
        </w:rPr>
        <w:t>ٔ</w:t>
      </w:r>
      <w:r w:rsidR="00036AD8" w:rsidRPr="0041088D">
        <w:rPr>
          <w:rStyle w:val="y2iqfc"/>
          <w:rFonts w:asciiTheme="majorBidi" w:eastAsia="Times New Roman" w:hAnsiTheme="majorBidi" w:cs="B Nazanin"/>
          <w:color w:val="202124"/>
          <w:sz w:val="26"/>
          <w:szCs w:val="26"/>
          <w:rtl/>
          <w:lang w:bidi="fa-IR"/>
        </w:rPr>
        <w:t xml:space="preserve"> </w:t>
      </w:r>
      <w:r w:rsidRPr="0041088D">
        <w:rPr>
          <w:rStyle w:val="y2iqfc"/>
          <w:rFonts w:asciiTheme="majorBidi" w:eastAsia="Times New Roman" w:hAnsiTheme="majorBidi" w:cs="B Nazanin"/>
          <w:color w:val="202124"/>
          <w:sz w:val="26"/>
          <w:szCs w:val="26"/>
          <w:rtl/>
          <w:lang w:bidi="fa-IR"/>
        </w:rPr>
        <w:t>ظرف</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ت‌ها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آنها، بهبود دسترسی به منابع مالی و </w:t>
      </w:r>
      <w:r w:rsidRPr="0041088D">
        <w:rPr>
          <w:rStyle w:val="y2iqfc"/>
          <w:rFonts w:asciiTheme="majorBidi" w:eastAsia="Times New Roman" w:hAnsiTheme="majorBidi" w:cs="B Nazanin"/>
          <w:color w:val="202124"/>
          <w:sz w:val="26"/>
          <w:szCs w:val="26"/>
          <w:rtl/>
          <w:lang w:bidi="fa-IR"/>
        </w:rPr>
        <w:t>بازارها</w:t>
      </w:r>
      <w:r w:rsidRPr="0041088D">
        <w:rPr>
          <w:rStyle w:val="y2iqfc"/>
          <w:rFonts w:asciiTheme="majorBidi" w:eastAsia="Times New Roman" w:hAnsiTheme="majorBidi" w:cs="B Nazanin" w:hint="cs"/>
          <w:color w:val="202124"/>
          <w:sz w:val="26"/>
          <w:szCs w:val="26"/>
          <w:rtl/>
          <w:lang w:bidi="fa-IR"/>
        </w:rPr>
        <w:t>ی</w:t>
      </w:r>
      <w:r w:rsidR="00036AD8" w:rsidRPr="0041088D">
        <w:rPr>
          <w:rStyle w:val="y2iqfc"/>
          <w:rFonts w:asciiTheme="majorBidi" w:eastAsia="Times New Roman" w:hAnsiTheme="majorBidi" w:cs="B Nazanin"/>
          <w:color w:val="202124"/>
          <w:sz w:val="26"/>
          <w:szCs w:val="26"/>
          <w:rtl/>
          <w:lang w:bidi="fa-IR"/>
        </w:rPr>
        <w:t xml:space="preserve"> خارجی و ترویج کارآفرینی </w:t>
      </w:r>
      <w:r w:rsidRPr="0041088D">
        <w:rPr>
          <w:rStyle w:val="y2iqfc"/>
          <w:rFonts w:asciiTheme="majorBidi" w:eastAsia="Times New Roman" w:hAnsiTheme="majorBidi" w:cs="B Nazanin"/>
          <w:color w:val="202124"/>
          <w:sz w:val="26"/>
          <w:szCs w:val="26"/>
          <w:rtl/>
          <w:lang w:bidi="fa-IR"/>
        </w:rPr>
        <w:t>م</w:t>
      </w:r>
      <w:r w:rsidRPr="0041088D">
        <w:rPr>
          <w:rStyle w:val="y2iqfc"/>
          <w:rFonts w:asciiTheme="majorBidi" w:eastAsia="Times New Roman" w:hAnsiTheme="majorBidi" w:cs="B Nazanin" w:hint="cs"/>
          <w:color w:val="202124"/>
          <w:sz w:val="26"/>
          <w:szCs w:val="26"/>
          <w:rtl/>
          <w:lang w:bidi="fa-IR"/>
        </w:rPr>
        <w:t>ی‌</w:t>
      </w:r>
      <w:r w:rsidRPr="0041088D">
        <w:rPr>
          <w:rStyle w:val="y2iqfc"/>
          <w:rFonts w:asciiTheme="majorBidi" w:eastAsia="Times New Roman" w:hAnsiTheme="majorBidi" w:cs="B Nazanin" w:hint="eastAsia"/>
          <w:color w:val="202124"/>
          <w:sz w:val="26"/>
          <w:szCs w:val="26"/>
          <w:rtl/>
          <w:lang w:bidi="fa-IR"/>
        </w:rPr>
        <w:t>باشند</w:t>
      </w:r>
      <w:r w:rsidR="00036AD8" w:rsidRPr="0041088D">
        <w:rPr>
          <w:rStyle w:val="y2iqfc"/>
          <w:rFonts w:asciiTheme="majorBidi" w:eastAsia="Times New Roman" w:hAnsiTheme="majorBidi" w:cs="B Nazanin"/>
          <w:color w:val="202124"/>
          <w:sz w:val="26"/>
          <w:szCs w:val="26"/>
          <w:rtl/>
          <w:lang w:bidi="fa-IR"/>
        </w:rPr>
        <w:t xml:space="preserve">. این </w:t>
      </w:r>
      <w:r w:rsidRPr="0041088D">
        <w:rPr>
          <w:rStyle w:val="y2iqfc"/>
          <w:rFonts w:asciiTheme="majorBidi" w:eastAsia="Times New Roman" w:hAnsiTheme="majorBidi" w:cs="B Nazanin"/>
          <w:color w:val="202124"/>
          <w:sz w:val="26"/>
          <w:szCs w:val="26"/>
          <w:rtl/>
          <w:lang w:bidi="fa-IR"/>
        </w:rPr>
        <w:t>شرکت‌ها</w:t>
      </w:r>
      <w:r w:rsidR="00036AD8" w:rsidRPr="0041088D">
        <w:rPr>
          <w:rStyle w:val="y2iqfc"/>
          <w:rFonts w:asciiTheme="majorBidi" w:eastAsia="Times New Roman" w:hAnsiTheme="majorBidi" w:cs="B Nazanin"/>
          <w:color w:val="202124"/>
          <w:sz w:val="26"/>
          <w:szCs w:val="26"/>
          <w:lang w:bidi="fa-IR"/>
        </w:rPr>
        <w:t xml:space="preserve"> </w:t>
      </w:r>
      <w:r w:rsidR="00036AD8" w:rsidRPr="0041088D">
        <w:rPr>
          <w:rStyle w:val="y2iqfc"/>
          <w:rFonts w:asciiTheme="majorBidi" w:eastAsia="Times New Roman" w:hAnsiTheme="majorBidi" w:cs="B Nazanin"/>
          <w:color w:val="202124"/>
          <w:sz w:val="26"/>
          <w:szCs w:val="26"/>
          <w:rtl/>
          <w:lang w:bidi="fa-IR"/>
        </w:rPr>
        <w:t xml:space="preserve">99 درصد از کل مشاغل در اتحادیه اروپا را تشکیل </w:t>
      </w:r>
      <w:r w:rsidRPr="0041088D">
        <w:rPr>
          <w:rStyle w:val="y2iqfc"/>
          <w:rFonts w:asciiTheme="majorBidi" w:eastAsia="Times New Roman" w:hAnsiTheme="majorBidi" w:cs="B Nazanin"/>
          <w:color w:val="202124"/>
          <w:sz w:val="26"/>
          <w:szCs w:val="26"/>
          <w:rtl/>
          <w:lang w:bidi="fa-IR"/>
        </w:rPr>
        <w:t>می‌دهند</w:t>
      </w:r>
      <w:r w:rsidR="00036AD8" w:rsidRPr="0041088D">
        <w:rPr>
          <w:rStyle w:val="y2iqfc"/>
          <w:rFonts w:asciiTheme="majorBidi" w:eastAsia="Times New Roman" w:hAnsiTheme="majorBidi" w:cs="B Nazanin"/>
          <w:color w:val="202124"/>
          <w:sz w:val="26"/>
          <w:szCs w:val="26"/>
          <w:rtl/>
          <w:lang w:bidi="fa-IR"/>
        </w:rPr>
        <w:t>.</w:t>
      </w:r>
    </w:p>
    <w:p w:rsidR="00036AD8" w:rsidRPr="0041088D" w:rsidRDefault="00036AD8" w:rsidP="004421DB">
      <w:pPr>
        <w:bidi/>
        <w:spacing w:after="0" w:line="240" w:lineRule="auto"/>
        <w:jc w:val="both"/>
        <w:rPr>
          <w:rStyle w:val="y2iqfc"/>
          <w:rFonts w:asciiTheme="majorBidi" w:eastAsia="Times New Roman" w:hAnsiTheme="majorBidi" w:cs="B Nazanin"/>
          <w:b/>
          <w:bCs/>
          <w:color w:val="202124"/>
          <w:sz w:val="26"/>
          <w:szCs w:val="26"/>
          <w:rtl/>
          <w:lang w:bidi="fa-IR"/>
        </w:rPr>
      </w:pPr>
      <w:r w:rsidRPr="0041088D">
        <w:rPr>
          <w:rStyle w:val="y2iqfc"/>
          <w:rFonts w:asciiTheme="majorBidi" w:eastAsia="Times New Roman" w:hAnsiTheme="majorBidi" w:cs="B Nazanin"/>
          <w:color w:val="202124"/>
          <w:sz w:val="26"/>
          <w:szCs w:val="26"/>
          <w:rtl/>
          <w:lang w:bidi="fa-IR"/>
        </w:rPr>
        <w:t xml:space="preserve">صنایع غالب استان تیمیش </w:t>
      </w:r>
      <w:r w:rsidR="00FF709E" w:rsidRPr="0041088D">
        <w:rPr>
          <w:rStyle w:val="y2iqfc"/>
          <w:rFonts w:asciiTheme="majorBidi" w:eastAsia="Times New Roman" w:hAnsiTheme="majorBidi" w:cs="B Nazanin"/>
          <w:color w:val="202124"/>
          <w:sz w:val="26"/>
          <w:szCs w:val="26"/>
          <w:rtl/>
          <w:lang w:bidi="fa-IR"/>
        </w:rPr>
        <w:t>شامل</w:t>
      </w:r>
      <w:r w:rsidR="00FF709E" w:rsidRPr="0041088D">
        <w:rPr>
          <w:rStyle w:val="y2iqfc"/>
          <w:rFonts w:asciiTheme="majorBidi" w:eastAsia="Times New Roman" w:hAnsiTheme="majorBidi" w:cs="B Nazanin"/>
          <w:b/>
          <w:bCs/>
          <w:color w:val="202124"/>
          <w:sz w:val="26"/>
          <w:szCs w:val="26"/>
          <w:rtl/>
          <w:lang w:bidi="fa-IR"/>
        </w:rPr>
        <w:t xml:space="preserve"> </w:t>
      </w:r>
      <w:r w:rsidR="00FF709E" w:rsidRPr="0041088D">
        <w:rPr>
          <w:rStyle w:val="y2iqfc"/>
          <w:rFonts w:asciiTheme="majorBidi" w:eastAsia="Times New Roman" w:hAnsiTheme="majorBidi" w:cs="B Nazanin"/>
          <w:color w:val="202124"/>
          <w:sz w:val="26"/>
          <w:szCs w:val="26"/>
          <w:rtl/>
          <w:lang w:bidi="fa-IR"/>
        </w:rPr>
        <w:t>برنامه نویسی</w:t>
      </w:r>
      <w:r w:rsidR="00FF709E" w:rsidRPr="0041088D">
        <w:rPr>
          <w:rStyle w:val="y2iqfc"/>
          <w:rFonts w:asciiTheme="majorBidi" w:eastAsia="Times New Roman" w:hAnsiTheme="majorBidi" w:cs="B Nazanin"/>
          <w:color w:val="202124"/>
          <w:sz w:val="26"/>
          <w:szCs w:val="26"/>
          <w:lang w:bidi="fa-IR"/>
        </w:rPr>
        <w:t xml:space="preserve"> IT&amp;C </w:t>
      </w:r>
      <w:r w:rsidR="00FF709E" w:rsidRPr="0041088D">
        <w:rPr>
          <w:rStyle w:val="y2iqfc"/>
          <w:rFonts w:asciiTheme="majorBidi" w:eastAsia="Times New Roman" w:hAnsiTheme="majorBidi" w:cs="B Nazanin"/>
          <w:color w:val="202124"/>
          <w:sz w:val="26"/>
          <w:szCs w:val="26"/>
          <w:rtl/>
          <w:lang w:bidi="fa-IR"/>
        </w:rPr>
        <w:t>و کامپیوتر</w:t>
      </w:r>
      <w:r w:rsidR="00FF709E" w:rsidRPr="0041088D">
        <w:rPr>
          <w:rStyle w:val="FootnoteReference"/>
          <w:rFonts w:asciiTheme="majorBidi" w:eastAsia="Times New Roman" w:hAnsiTheme="majorBidi" w:cs="B Nazanin"/>
          <w:color w:val="202124"/>
          <w:sz w:val="26"/>
          <w:szCs w:val="26"/>
          <w:rtl/>
          <w:lang w:bidi="fa-IR"/>
        </w:rPr>
        <w:footnoteReference w:id="138"/>
      </w:r>
      <w:r w:rsidR="00FF709E" w:rsidRPr="0041088D">
        <w:rPr>
          <w:rStyle w:val="y2iqfc"/>
          <w:rFonts w:asciiTheme="majorBidi" w:eastAsia="Times New Roman" w:hAnsiTheme="majorBidi" w:cs="B Nazanin"/>
          <w:color w:val="202124"/>
          <w:sz w:val="26"/>
          <w:szCs w:val="26"/>
          <w:rtl/>
          <w:lang w:bidi="fa-IR"/>
        </w:rPr>
        <w:t>، مهندسی و ساخت مکانیکی،</w:t>
      </w:r>
      <w:r w:rsidR="00FF709E" w:rsidRPr="0041088D">
        <w:rPr>
          <w:rStyle w:val="FootnoteReference"/>
          <w:rFonts w:asciiTheme="majorBidi" w:eastAsia="Times New Roman" w:hAnsiTheme="majorBidi" w:cs="B Nazanin"/>
          <w:color w:val="202124"/>
          <w:sz w:val="26"/>
          <w:szCs w:val="26"/>
          <w:rtl/>
          <w:lang w:bidi="fa-IR"/>
        </w:rPr>
        <w:footnoteReference w:id="139"/>
      </w:r>
      <w:r w:rsidR="00FF709E" w:rsidRPr="0041088D">
        <w:rPr>
          <w:rStyle w:val="y2iqfc"/>
          <w:rFonts w:asciiTheme="majorBidi" w:eastAsia="Times New Roman" w:hAnsiTheme="majorBidi" w:cs="B Nazanin"/>
          <w:color w:val="202124"/>
          <w:sz w:val="26"/>
          <w:szCs w:val="26"/>
          <w:rtl/>
          <w:lang w:bidi="fa-IR"/>
        </w:rPr>
        <w:t xml:space="preserve"> تولید قطعات الکترونیکی،</w:t>
      </w:r>
      <w:r w:rsidR="00FF709E" w:rsidRPr="0041088D">
        <w:rPr>
          <w:rStyle w:val="FootnoteReference"/>
          <w:rFonts w:asciiTheme="majorBidi" w:eastAsia="Times New Roman" w:hAnsiTheme="majorBidi" w:cs="B Nazanin"/>
          <w:color w:val="202124"/>
          <w:sz w:val="26"/>
          <w:szCs w:val="26"/>
          <w:rtl/>
          <w:lang w:bidi="fa-IR"/>
        </w:rPr>
        <w:footnoteReference w:id="140"/>
      </w:r>
      <w:r w:rsidR="00FF709E" w:rsidRPr="0041088D">
        <w:rPr>
          <w:rStyle w:val="y2iqfc"/>
          <w:rFonts w:asciiTheme="majorBidi" w:eastAsia="Times New Roman" w:hAnsiTheme="majorBidi" w:cs="B Nazanin"/>
          <w:color w:val="202124"/>
          <w:sz w:val="26"/>
          <w:szCs w:val="26"/>
          <w:rtl/>
          <w:lang w:bidi="fa-IR"/>
        </w:rPr>
        <w:t xml:space="preserve"> مواد شیمیایی،</w:t>
      </w:r>
      <w:r w:rsidR="00FF709E" w:rsidRPr="0041088D">
        <w:rPr>
          <w:rStyle w:val="FootnoteReference"/>
          <w:rFonts w:asciiTheme="majorBidi" w:eastAsia="Times New Roman" w:hAnsiTheme="majorBidi" w:cs="B Nazanin"/>
          <w:color w:val="202124"/>
          <w:sz w:val="26"/>
          <w:szCs w:val="26"/>
          <w:rtl/>
          <w:lang w:bidi="fa-IR"/>
        </w:rPr>
        <w:footnoteReference w:id="141"/>
      </w:r>
      <w:r w:rsidR="00FF709E" w:rsidRPr="0041088D">
        <w:rPr>
          <w:rStyle w:val="y2iqfc"/>
          <w:rFonts w:asciiTheme="majorBidi" w:eastAsia="Times New Roman" w:hAnsiTheme="majorBidi" w:cs="B Nazanin"/>
          <w:color w:val="202124"/>
          <w:sz w:val="26"/>
          <w:szCs w:val="26"/>
          <w:rtl/>
          <w:lang w:bidi="fa-IR"/>
        </w:rPr>
        <w:t xml:space="preserve"> غذا و نوشیدنی</w:t>
      </w:r>
      <w:r w:rsidR="00FF709E" w:rsidRPr="0041088D">
        <w:rPr>
          <w:rStyle w:val="FootnoteReference"/>
          <w:rFonts w:asciiTheme="majorBidi" w:eastAsia="Times New Roman" w:hAnsiTheme="majorBidi" w:cs="B Nazanin"/>
          <w:color w:val="202124"/>
          <w:sz w:val="26"/>
          <w:szCs w:val="26"/>
          <w:rtl/>
          <w:lang w:bidi="fa-IR"/>
        </w:rPr>
        <w:footnoteReference w:id="142"/>
      </w:r>
      <w:r w:rsidR="00FF709E" w:rsidRPr="0041088D">
        <w:rPr>
          <w:rStyle w:val="y2iqfc"/>
          <w:rFonts w:asciiTheme="majorBidi" w:eastAsia="Times New Roman" w:hAnsiTheme="majorBidi" w:cs="B Nazanin"/>
          <w:color w:val="202124"/>
          <w:sz w:val="26"/>
          <w:szCs w:val="26"/>
          <w:rtl/>
          <w:lang w:bidi="fa-IR"/>
        </w:rPr>
        <w:t xml:space="preserve"> و خدمات خرده فروشی و مصرف کننده</w:t>
      </w:r>
      <w:r w:rsidR="00FF709E" w:rsidRPr="0041088D">
        <w:rPr>
          <w:rStyle w:val="FootnoteReference"/>
          <w:rFonts w:asciiTheme="majorBidi" w:eastAsia="Times New Roman" w:hAnsiTheme="majorBidi" w:cs="B Nazanin"/>
          <w:color w:val="202124"/>
          <w:sz w:val="26"/>
          <w:szCs w:val="26"/>
          <w:rtl/>
          <w:lang w:bidi="fa-IR"/>
        </w:rPr>
        <w:footnoteReference w:id="143"/>
      </w:r>
      <w:r w:rsidR="00FF709E" w:rsidRPr="0041088D">
        <w:rPr>
          <w:rStyle w:val="y2iqfc"/>
          <w:rFonts w:asciiTheme="majorBidi" w:eastAsia="Times New Roman" w:hAnsiTheme="majorBidi" w:cs="B Nazanin"/>
          <w:color w:val="202124"/>
          <w:sz w:val="26"/>
          <w:szCs w:val="26"/>
          <w:rtl/>
          <w:lang w:bidi="fa-IR"/>
        </w:rPr>
        <w:t xml:space="preserve"> است.</w:t>
      </w:r>
    </w:p>
    <w:p w:rsidR="00036AD8" w:rsidRPr="00DC01A9" w:rsidRDefault="00634A24" w:rsidP="00E24599">
      <w:pPr>
        <w:pStyle w:val="Heading3"/>
        <w:bidi/>
        <w:jc w:val="center"/>
        <w:rPr>
          <w:rFonts w:eastAsia="Times New Roman" w:cs="B Nazanin"/>
          <w:sz w:val="28"/>
          <w:szCs w:val="28"/>
          <w:rtl/>
          <w:lang w:bidi="fa-IR"/>
        </w:rPr>
      </w:pPr>
      <w:bookmarkStart w:id="94" w:name="_Toc142563144"/>
      <w:r w:rsidRPr="00DC01A9">
        <w:rPr>
          <w:rFonts w:eastAsia="Times New Roman" w:cs="B Nazanin"/>
          <w:sz w:val="28"/>
          <w:szCs w:val="28"/>
          <w:rtl/>
          <w:lang w:bidi="fa-IR"/>
        </w:rPr>
        <w:lastRenderedPageBreak/>
        <w:t>شرکت‌ها</w:t>
      </w:r>
      <w:r w:rsidRPr="00DC01A9">
        <w:rPr>
          <w:rFonts w:eastAsia="Times New Roman" w:cs="B Nazanin" w:hint="cs"/>
          <w:sz w:val="28"/>
          <w:szCs w:val="28"/>
          <w:rtl/>
          <w:lang w:bidi="fa-IR"/>
        </w:rPr>
        <w:t>ی</w:t>
      </w:r>
      <w:r w:rsidR="00036AD8" w:rsidRPr="00DC01A9">
        <w:rPr>
          <w:rFonts w:eastAsia="Times New Roman" w:cs="B Nazanin"/>
          <w:sz w:val="28"/>
          <w:szCs w:val="28"/>
          <w:rtl/>
          <w:lang w:bidi="fa-IR"/>
        </w:rPr>
        <w:t xml:space="preserve"> بزرگ اقتصادی</w:t>
      </w:r>
      <w:bookmarkEnd w:id="94"/>
    </w:p>
    <w:p w:rsidR="00266533" w:rsidRPr="0041088D" w:rsidRDefault="00E24599" w:rsidP="004421DB">
      <w:pPr>
        <w:autoSpaceDE w:val="0"/>
        <w:autoSpaceDN w:val="0"/>
        <w:bidi/>
        <w:adjustRightInd w:val="0"/>
        <w:spacing w:after="0" w:line="240" w:lineRule="auto"/>
        <w:jc w:val="both"/>
        <w:rPr>
          <w:rStyle w:val="y2iqfc"/>
          <w:rFonts w:asciiTheme="majorBidi" w:eastAsia="Times New Roman" w:hAnsiTheme="majorBidi" w:cs="B Nazanin"/>
          <w:b/>
          <w:bCs/>
          <w:color w:val="202124"/>
          <w:sz w:val="26"/>
          <w:szCs w:val="26"/>
          <w:rtl/>
          <w:lang w:bidi="fa-IR"/>
        </w:rPr>
      </w:pPr>
      <w:r w:rsidRPr="0041088D">
        <w:rPr>
          <w:rFonts w:cs="B Nazanin"/>
          <w:noProof/>
          <w:sz w:val="26"/>
          <w:szCs w:val="26"/>
        </w:rPr>
        <w:drawing>
          <wp:inline distT="0" distB="0" distL="0" distR="0" wp14:anchorId="1D319416" wp14:editId="120AD54E">
            <wp:extent cx="4201064" cy="3579962"/>
            <wp:effectExtent l="76200" t="76200" r="123825" b="13525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rotWithShape="1">
                    <a:blip r:embed="rId160" cstate="print">
                      <a:extLst>
                        <a:ext uri="{28A0092B-C50C-407E-A947-70E740481C1C}">
                          <a14:useLocalDpi xmlns:a14="http://schemas.microsoft.com/office/drawing/2010/main" val="0"/>
                        </a:ext>
                      </a:extLst>
                    </a:blip>
                    <a:srcRect r="29315"/>
                    <a:stretch/>
                  </pic:blipFill>
                  <pic:spPr bwMode="auto">
                    <a:xfrm>
                      <a:off x="0" y="0"/>
                      <a:ext cx="4201261" cy="358013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Pr="0041088D">
        <w:rPr>
          <w:rFonts w:cs="B Nazanin"/>
          <w:sz w:val="26"/>
          <w:szCs w:val="26"/>
          <w:rtl/>
        </w:rPr>
        <w:t xml:space="preserve">  </w:t>
      </w:r>
    </w:p>
    <w:p w:rsidR="00036AD8" w:rsidRPr="0041088D" w:rsidRDefault="00036AD8" w:rsidP="004421DB">
      <w:pPr>
        <w:bidi/>
        <w:spacing w:after="0" w:line="240" w:lineRule="auto"/>
        <w:jc w:val="both"/>
        <w:rPr>
          <w:rFonts w:asciiTheme="majorBidi" w:eastAsia="Times New Roman" w:hAnsiTheme="majorBidi" w:cs="B Nazanin"/>
          <w:color w:val="202124"/>
          <w:sz w:val="26"/>
          <w:szCs w:val="26"/>
          <w:lang w:bidi="fa-IR"/>
        </w:rPr>
      </w:pPr>
      <w:proofErr w:type="gramStart"/>
      <w:r w:rsidRPr="0041088D">
        <w:rPr>
          <w:rFonts w:asciiTheme="majorBidi" w:hAnsiTheme="majorBidi" w:cs="B Nazanin"/>
          <w:sz w:val="26"/>
          <w:szCs w:val="26"/>
        </w:rPr>
        <w:t>PROFI ROM FOOD SRL</w:t>
      </w:r>
      <w:r w:rsidR="00FF709E"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گردش مالی این شرکت در سال 2020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تقریب 8.8 </w:t>
      </w:r>
      <w:r w:rsidRPr="0041088D">
        <w:rPr>
          <w:rFonts w:asciiTheme="majorBidi" w:hAnsiTheme="majorBidi" w:cs="B Nazanin"/>
          <w:sz w:val="26"/>
          <w:szCs w:val="26"/>
          <w:rtl/>
          <w:lang w:bidi="fa-IR"/>
        </w:rPr>
        <w:t>میلیارد لی معادل 2 میلیارد یورو بوده است.</w:t>
      </w:r>
      <w:proofErr w:type="gramEnd"/>
      <w:r w:rsidRPr="0041088D">
        <w:rPr>
          <w:rFonts w:asciiTheme="majorBidi" w:eastAsia="Times New Roman" w:hAnsiTheme="majorBidi" w:cs="B Nazanin"/>
          <w:color w:val="202124"/>
          <w:sz w:val="26"/>
          <w:szCs w:val="26"/>
          <w:rtl/>
          <w:lang w:bidi="fa-IR"/>
        </w:rPr>
        <w:t xml:space="preserve"> این شرکت که دفتر مرکزی آن در تیمیشوآرا واقع شده است؛ بخشی از صنعت </w:t>
      </w:r>
      <w:r w:rsidR="00634A24" w:rsidRPr="0041088D">
        <w:rPr>
          <w:rFonts w:asciiTheme="majorBidi" w:eastAsia="Times New Roman" w:hAnsiTheme="majorBidi" w:cs="B Nazanin"/>
          <w:color w:val="202124"/>
          <w:sz w:val="26"/>
          <w:szCs w:val="26"/>
          <w:rtl/>
          <w:lang w:bidi="fa-IR"/>
        </w:rPr>
        <w:t>فروشگاه‌ها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مواد غذایی است و دارای 17979 کارمند و 78 شعبه است.</w:t>
      </w:r>
      <w:r w:rsidR="00FF709E" w:rsidRPr="0041088D">
        <w:rPr>
          <w:rStyle w:val="FootnoteReference"/>
          <w:rFonts w:asciiTheme="majorBidi" w:eastAsia="Times New Roman" w:hAnsiTheme="majorBidi" w:cs="B Nazanin"/>
          <w:color w:val="202124"/>
          <w:sz w:val="26"/>
          <w:szCs w:val="26"/>
          <w:rtl/>
          <w:lang w:bidi="fa-IR"/>
        </w:rPr>
        <w:footnoteReference w:id="144"/>
      </w:r>
    </w:p>
    <w:p w:rsidR="00036AD8" w:rsidRPr="0041088D" w:rsidRDefault="00036AD8" w:rsidP="004421DB">
      <w:pPr>
        <w:bidi/>
        <w:spacing w:after="0" w:line="240" w:lineRule="auto"/>
        <w:jc w:val="both"/>
        <w:rPr>
          <w:rStyle w:val="y2iqfc"/>
          <w:rFonts w:asciiTheme="majorBidi" w:eastAsia="Times New Roman" w:hAnsiTheme="majorBidi" w:cs="B Nazanin"/>
          <w:color w:val="202124"/>
          <w:sz w:val="26"/>
          <w:szCs w:val="26"/>
          <w:lang w:bidi="fa-IR"/>
        </w:rPr>
      </w:pPr>
      <w:r w:rsidRPr="0041088D">
        <w:rPr>
          <w:rFonts w:asciiTheme="majorBidi" w:hAnsiTheme="majorBidi" w:cs="B Nazanin"/>
          <w:sz w:val="26"/>
          <w:szCs w:val="26"/>
        </w:rPr>
        <w:t>HELLA ROMÂNIA SRL</w:t>
      </w:r>
      <w:r w:rsidR="00FF709E" w:rsidRPr="0041088D">
        <w:rPr>
          <w:rFonts w:asciiTheme="majorBidi" w:hAnsiTheme="majorBidi" w:cs="B Nazanin"/>
          <w:sz w:val="26"/>
          <w:szCs w:val="26"/>
          <w:rtl/>
        </w:rPr>
        <w:t>،</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گردش مالی این شرکت در سال 2020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تقریب 3 میلیارد لی معادل 682</w:t>
      </w:r>
      <w:r w:rsidRPr="0041088D">
        <w:rPr>
          <w:rFonts w:asciiTheme="majorBidi" w:hAnsiTheme="majorBidi" w:cs="B Nazanin"/>
          <w:sz w:val="26"/>
          <w:szCs w:val="26"/>
          <w:rtl/>
          <w:lang w:bidi="fa-IR"/>
        </w:rPr>
        <w:t xml:space="preserve"> هزار یورو بوده است. این شرکت که دارای 4363</w:t>
      </w:r>
      <w:r w:rsidR="00634A24" w:rsidRPr="0041088D">
        <w:rPr>
          <w:rFonts w:asciiTheme="majorBidi" w:hAnsiTheme="majorBidi" w:cs="B Nazanin"/>
          <w:sz w:val="26"/>
          <w:szCs w:val="26"/>
          <w:rtl/>
          <w:lang w:bidi="fa-IR"/>
        </w:rPr>
        <w:t xml:space="preserve"> کارمند</w:t>
      </w:r>
      <w:r w:rsidRPr="0041088D">
        <w:rPr>
          <w:rFonts w:asciiTheme="majorBidi" w:hAnsiTheme="majorBidi" w:cs="B Nazanin"/>
          <w:sz w:val="26"/>
          <w:szCs w:val="26"/>
          <w:rtl/>
          <w:lang w:bidi="fa-IR"/>
        </w:rPr>
        <w:t xml:space="preserve"> و کارگر </w:t>
      </w:r>
      <w:r w:rsidR="00634A24" w:rsidRPr="0041088D">
        <w:rPr>
          <w:rFonts w:asciiTheme="majorBidi" w:hAnsiTheme="majorBidi" w:cs="B Nazanin"/>
          <w:sz w:val="26"/>
          <w:szCs w:val="26"/>
          <w:rtl/>
          <w:lang w:bidi="fa-IR"/>
        </w:rPr>
        <w:lastRenderedPageBreak/>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Style w:val="y2iqfc"/>
          <w:rFonts w:asciiTheme="majorBidi" w:eastAsia="Times New Roman" w:hAnsiTheme="majorBidi" w:cs="B Nazanin"/>
          <w:color w:val="202124"/>
          <w:sz w:val="26"/>
          <w:szCs w:val="26"/>
          <w:rtl/>
          <w:lang w:bidi="fa-IR"/>
        </w:rPr>
        <w:t xml:space="preserve"> در حوزه تولیدات الکترونیکی و الکترونیکی پنتر و خودرو و خودروسازی پنتر فعالیت </w:t>
      </w:r>
      <w:r w:rsidR="00634A24" w:rsidRPr="0041088D">
        <w:rPr>
          <w:rStyle w:val="y2iqfc"/>
          <w:rFonts w:asciiTheme="majorBidi" w:eastAsia="Times New Roman" w:hAnsiTheme="majorBidi" w:cs="B Nazanin"/>
          <w:color w:val="202124"/>
          <w:sz w:val="26"/>
          <w:szCs w:val="26"/>
          <w:rtl/>
          <w:lang w:bidi="fa-IR"/>
        </w:rPr>
        <w:t>م</w:t>
      </w:r>
      <w:r w:rsidR="00634A24" w:rsidRPr="0041088D">
        <w:rPr>
          <w:rStyle w:val="y2iqfc"/>
          <w:rFonts w:asciiTheme="majorBidi" w:eastAsia="Times New Roman" w:hAnsiTheme="majorBidi" w:cs="B Nazanin" w:hint="cs"/>
          <w:color w:val="202124"/>
          <w:sz w:val="26"/>
          <w:szCs w:val="26"/>
          <w:rtl/>
          <w:lang w:bidi="fa-IR"/>
        </w:rPr>
        <w:t>ی‌</w:t>
      </w:r>
      <w:r w:rsidR="00634A24" w:rsidRPr="0041088D">
        <w:rPr>
          <w:rStyle w:val="y2iqfc"/>
          <w:rFonts w:asciiTheme="majorBidi" w:eastAsia="Times New Roman" w:hAnsiTheme="majorBidi" w:cs="B Nazanin" w:hint="eastAsia"/>
          <w:color w:val="202124"/>
          <w:sz w:val="26"/>
          <w:szCs w:val="26"/>
          <w:rtl/>
          <w:lang w:bidi="fa-IR"/>
        </w:rPr>
        <w:t>کند</w:t>
      </w:r>
      <w:r w:rsidRPr="0041088D">
        <w:rPr>
          <w:rStyle w:val="y2iqfc"/>
          <w:rFonts w:asciiTheme="majorBidi" w:eastAsia="Times New Roman" w:hAnsiTheme="majorBidi" w:cs="B Nazanin"/>
          <w:color w:val="202124"/>
          <w:sz w:val="26"/>
          <w:szCs w:val="26"/>
          <w:rtl/>
          <w:lang w:bidi="fa-IR"/>
        </w:rPr>
        <w:t>.</w:t>
      </w:r>
      <w:r w:rsidR="00FF709E" w:rsidRPr="0041088D">
        <w:rPr>
          <w:rStyle w:val="FootnoteReference"/>
          <w:rFonts w:asciiTheme="majorBidi" w:eastAsia="Times New Roman" w:hAnsiTheme="majorBidi" w:cs="B Nazanin"/>
          <w:color w:val="202124"/>
          <w:sz w:val="26"/>
          <w:szCs w:val="26"/>
          <w:rtl/>
          <w:lang w:bidi="fa-IR"/>
        </w:rPr>
        <w:footnoteReference w:id="145"/>
      </w:r>
    </w:p>
    <w:p w:rsidR="00036AD8" w:rsidRPr="0041088D" w:rsidRDefault="00036AD8" w:rsidP="004421DB">
      <w:pPr>
        <w:bidi/>
        <w:spacing w:after="0" w:line="240" w:lineRule="auto"/>
        <w:jc w:val="both"/>
        <w:rPr>
          <w:rFonts w:asciiTheme="majorBidi" w:hAnsiTheme="majorBidi" w:cs="B Nazanin"/>
          <w:sz w:val="26"/>
          <w:szCs w:val="26"/>
        </w:rPr>
      </w:pPr>
      <w:proofErr w:type="gramStart"/>
      <w:r w:rsidRPr="0041088D">
        <w:rPr>
          <w:rFonts w:asciiTheme="majorBidi" w:hAnsiTheme="majorBidi" w:cs="B Nazanin"/>
          <w:sz w:val="26"/>
          <w:szCs w:val="26"/>
        </w:rPr>
        <w:t>CONTINENTAL AUTOMOTIVE PRODUCTS SRL</w:t>
      </w:r>
      <w:r w:rsidR="00FF709E"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گردش مالی این شرکت در </w:t>
      </w:r>
      <w:r w:rsidR="00634A24" w:rsidRPr="0041088D">
        <w:rPr>
          <w:rFonts w:asciiTheme="majorBidi" w:hAnsiTheme="majorBidi" w:cs="B Nazanin"/>
          <w:sz w:val="26"/>
          <w:szCs w:val="26"/>
          <w:rtl/>
        </w:rPr>
        <w:t>سال 2020</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تقریب </w:t>
      </w:r>
      <w:r w:rsidRPr="0041088D">
        <w:rPr>
          <w:rFonts w:asciiTheme="majorBidi" w:hAnsiTheme="majorBidi" w:cs="B Nazanin"/>
          <w:sz w:val="26"/>
          <w:szCs w:val="26"/>
          <w:rtl/>
          <w:lang w:bidi="fa-IR"/>
        </w:rPr>
        <w:t>2.715 میلیارد لی معادل 617 هزار یورو بوده است.</w:t>
      </w:r>
      <w:proofErr w:type="gramEnd"/>
      <w:r w:rsidRPr="0041088D">
        <w:rPr>
          <w:rFonts w:asciiTheme="majorBidi" w:hAnsiTheme="majorBidi" w:cs="B Nazanin"/>
          <w:sz w:val="26"/>
          <w:szCs w:val="26"/>
          <w:rtl/>
          <w:lang w:bidi="fa-IR"/>
        </w:rPr>
        <w:t xml:space="preserve"> </w:t>
      </w:r>
      <w:r w:rsidRPr="0041088D">
        <w:rPr>
          <w:rStyle w:val="y2iqfc"/>
          <w:rFonts w:asciiTheme="majorBidi" w:eastAsia="Times New Roman" w:hAnsiTheme="majorBidi" w:cs="B Nazanin"/>
          <w:color w:val="202124"/>
          <w:sz w:val="26"/>
          <w:szCs w:val="26"/>
          <w:rtl/>
          <w:lang w:bidi="fa-IR"/>
        </w:rPr>
        <w:t xml:space="preserve">این شرکت با 2445 نیروی کار؛ تایرهای نوآورانه وسایل نقلیه الکتریکی، لاستیک‌های درجه یک، با کارایی بالا و تایرهای خودروهای تجاری سبک را تولید </w:t>
      </w:r>
      <w:r w:rsidR="00634A24" w:rsidRPr="0041088D">
        <w:rPr>
          <w:rStyle w:val="y2iqfc"/>
          <w:rFonts w:asciiTheme="majorBidi" w:eastAsia="Times New Roman" w:hAnsiTheme="majorBidi" w:cs="B Nazanin"/>
          <w:color w:val="202124"/>
          <w:sz w:val="26"/>
          <w:szCs w:val="26"/>
          <w:rtl/>
          <w:lang w:bidi="fa-IR"/>
        </w:rPr>
        <w:t>م</w:t>
      </w:r>
      <w:r w:rsidR="00634A24" w:rsidRPr="0041088D">
        <w:rPr>
          <w:rStyle w:val="y2iqfc"/>
          <w:rFonts w:asciiTheme="majorBidi" w:eastAsia="Times New Roman" w:hAnsiTheme="majorBidi" w:cs="B Nazanin" w:hint="cs"/>
          <w:color w:val="202124"/>
          <w:sz w:val="26"/>
          <w:szCs w:val="26"/>
          <w:rtl/>
          <w:lang w:bidi="fa-IR"/>
        </w:rPr>
        <w:t>ی‌</w:t>
      </w:r>
      <w:r w:rsidR="00634A24" w:rsidRPr="0041088D">
        <w:rPr>
          <w:rStyle w:val="y2iqfc"/>
          <w:rFonts w:asciiTheme="majorBidi" w:eastAsia="Times New Roman" w:hAnsiTheme="majorBidi" w:cs="B Nazanin" w:hint="eastAsia"/>
          <w:color w:val="202124"/>
          <w:sz w:val="26"/>
          <w:szCs w:val="26"/>
          <w:rtl/>
          <w:lang w:bidi="fa-IR"/>
        </w:rPr>
        <w:t>کند</w:t>
      </w:r>
      <w:r w:rsidRPr="0041088D">
        <w:rPr>
          <w:rStyle w:val="y2iqfc"/>
          <w:rFonts w:asciiTheme="majorBidi" w:eastAsia="Times New Roman" w:hAnsiTheme="majorBidi" w:cs="B Nazanin"/>
          <w:color w:val="202124"/>
          <w:sz w:val="26"/>
          <w:szCs w:val="26"/>
          <w:rtl/>
          <w:lang w:bidi="fa-IR"/>
        </w:rPr>
        <w:t xml:space="preserve"> و </w:t>
      </w:r>
      <w:r w:rsidRPr="0041088D">
        <w:rPr>
          <w:rFonts w:asciiTheme="majorBidi" w:hAnsiTheme="majorBidi" w:cs="B Nazanin"/>
          <w:sz w:val="26"/>
          <w:szCs w:val="26"/>
          <w:rtl/>
          <w:lang w:bidi="fa-IR"/>
        </w:rPr>
        <w:t>در طول بیست سال فعالیت خود تاکنون</w:t>
      </w:r>
      <w:r w:rsidRPr="0041088D">
        <w:rPr>
          <w:rFonts w:asciiTheme="majorBidi" w:eastAsia="Times New Roman" w:hAnsiTheme="majorBidi" w:cs="B Nazanin"/>
          <w:color w:val="202124"/>
          <w:sz w:val="26"/>
          <w:szCs w:val="26"/>
          <w:rtl/>
          <w:lang w:bidi="fa-IR"/>
        </w:rPr>
        <w:t xml:space="preserve"> بیش از 240 میلیون تایر به مشتریان در اروپا و سراسر جهان واگذار کرده است</w:t>
      </w:r>
      <w:r w:rsidRPr="0041088D">
        <w:rPr>
          <w:rFonts w:asciiTheme="majorBidi" w:eastAsia="Times New Roman" w:hAnsiTheme="majorBidi" w:cs="B Nazanin"/>
          <w:color w:val="202124"/>
          <w:sz w:val="26"/>
          <w:szCs w:val="26"/>
          <w:lang w:bidi="fa-IR"/>
        </w:rPr>
        <w:t>.</w:t>
      </w:r>
      <w:r w:rsidR="00FF709E" w:rsidRPr="0041088D">
        <w:rPr>
          <w:rStyle w:val="FootnoteReference"/>
          <w:rFonts w:asciiTheme="majorBidi" w:eastAsia="Times New Roman" w:hAnsiTheme="majorBidi" w:cs="B Nazanin"/>
          <w:color w:val="202124"/>
          <w:sz w:val="26"/>
          <w:szCs w:val="26"/>
          <w:lang w:bidi="fa-IR"/>
        </w:rPr>
        <w:footnoteReference w:id="146"/>
      </w:r>
    </w:p>
    <w:p w:rsidR="00036AD8" w:rsidRPr="0041088D" w:rsidRDefault="00036AD8" w:rsidP="004421DB">
      <w:pPr>
        <w:bidi/>
        <w:spacing w:after="0" w:line="240" w:lineRule="auto"/>
        <w:jc w:val="both"/>
        <w:rPr>
          <w:rStyle w:val="y2iqfc"/>
          <w:rFonts w:asciiTheme="majorBidi" w:eastAsia="Times New Roman" w:hAnsiTheme="majorBidi" w:cs="B Nazanin"/>
          <w:color w:val="202124"/>
          <w:sz w:val="26"/>
          <w:szCs w:val="26"/>
          <w:lang w:bidi="fa-IR"/>
        </w:rPr>
      </w:pPr>
      <w:proofErr w:type="gramStart"/>
      <w:r w:rsidRPr="0041088D">
        <w:rPr>
          <w:rFonts w:asciiTheme="majorBidi" w:hAnsiTheme="majorBidi" w:cs="B Nazanin"/>
          <w:sz w:val="26"/>
          <w:szCs w:val="26"/>
        </w:rPr>
        <w:t>TRW AUTOMOTIVE SAFETY SYSTEMS S.R.L.</w:t>
      </w:r>
      <w:r w:rsidR="00FF709E"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گردش مالی این شرکت در سال 2020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تقریب </w:t>
      </w:r>
      <w:r w:rsidRPr="0041088D">
        <w:rPr>
          <w:rFonts w:asciiTheme="majorBidi" w:hAnsiTheme="majorBidi" w:cs="B Nazanin"/>
          <w:color w:val="212529"/>
          <w:spacing w:val="3"/>
          <w:sz w:val="26"/>
          <w:szCs w:val="26"/>
          <w:shd w:val="clear" w:color="auto" w:fill="FFFFFF"/>
          <w:rtl/>
        </w:rPr>
        <w:t>1.555 میلیارد لی معادل 353 میلیون یورو بوده است.</w:t>
      </w:r>
      <w:proofErr w:type="gramEnd"/>
      <w:r w:rsidRPr="0041088D">
        <w:rPr>
          <w:rFonts w:asciiTheme="majorBidi" w:hAnsiTheme="majorBidi" w:cs="B Nazanin"/>
          <w:color w:val="212529"/>
          <w:spacing w:val="3"/>
          <w:sz w:val="26"/>
          <w:szCs w:val="26"/>
          <w:shd w:val="clear" w:color="auto" w:fill="FFFFFF"/>
        </w:rPr>
        <w:t xml:space="preserve"> </w:t>
      </w:r>
      <w:r w:rsidRPr="0041088D">
        <w:rPr>
          <w:rFonts w:asciiTheme="majorBidi" w:hAnsiTheme="majorBidi" w:cs="B Nazanin"/>
          <w:color w:val="212529"/>
          <w:spacing w:val="3"/>
          <w:sz w:val="26"/>
          <w:szCs w:val="26"/>
          <w:shd w:val="clear" w:color="auto" w:fill="FFFFFF"/>
          <w:rtl/>
          <w:lang w:bidi="fa-IR"/>
        </w:rPr>
        <w:t xml:space="preserve">این شرکت که 3212 نیروی کار داشته به </w:t>
      </w:r>
      <w:r w:rsidRPr="0041088D">
        <w:rPr>
          <w:rStyle w:val="y2iqfc"/>
          <w:rFonts w:asciiTheme="majorBidi" w:eastAsia="Times New Roman" w:hAnsiTheme="majorBidi" w:cs="B Nazanin"/>
          <w:color w:val="202124"/>
          <w:sz w:val="26"/>
          <w:szCs w:val="26"/>
          <w:rtl/>
          <w:lang w:bidi="fa-IR"/>
        </w:rPr>
        <w:t>ساخت سایر قطعات و لوازم جانبی وسایل نقلیه موتوری مشغول است.</w:t>
      </w:r>
      <w:r w:rsidR="00FF709E" w:rsidRPr="0041088D">
        <w:rPr>
          <w:rStyle w:val="FootnoteReference"/>
          <w:rFonts w:asciiTheme="majorBidi" w:eastAsia="Times New Roman" w:hAnsiTheme="majorBidi" w:cs="B Nazanin"/>
          <w:color w:val="202124"/>
          <w:sz w:val="26"/>
          <w:szCs w:val="26"/>
          <w:rtl/>
          <w:lang w:bidi="fa-IR"/>
        </w:rPr>
        <w:footnoteReference w:id="147"/>
      </w:r>
    </w:p>
    <w:p w:rsidR="00036AD8" w:rsidRPr="0041088D" w:rsidRDefault="00036AD8" w:rsidP="004421DB">
      <w:pPr>
        <w:bidi/>
        <w:spacing w:after="0" w:line="240" w:lineRule="auto"/>
        <w:jc w:val="both"/>
        <w:rPr>
          <w:rFonts w:asciiTheme="majorBidi" w:hAnsiTheme="majorBidi" w:cs="B Nazanin"/>
          <w:sz w:val="26"/>
          <w:szCs w:val="26"/>
        </w:rPr>
      </w:pPr>
      <w:proofErr w:type="gramStart"/>
      <w:r w:rsidRPr="0041088D">
        <w:rPr>
          <w:rFonts w:asciiTheme="majorBidi" w:hAnsiTheme="majorBidi" w:cs="B Nazanin"/>
          <w:sz w:val="26"/>
          <w:szCs w:val="26"/>
        </w:rPr>
        <w:t>APTIV TECHNOLOGY SERVICES &amp; SOLUTIONS S.R.L</w:t>
      </w:r>
      <w:r w:rsidR="00FF709E"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گردش مالی این شرکت در سال 2020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تقر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w:t>
      </w:r>
      <w:r w:rsidR="00634A24" w:rsidRPr="0041088D">
        <w:rPr>
          <w:rFonts w:asciiTheme="majorBidi" w:hAnsiTheme="majorBidi" w:cs="B Nazanin"/>
          <w:sz w:val="26"/>
          <w:szCs w:val="26"/>
          <w:rtl/>
        </w:rPr>
        <w:t xml:space="preserve"> 299</w:t>
      </w:r>
      <w:r w:rsidRPr="0041088D">
        <w:rPr>
          <w:rFonts w:asciiTheme="majorBidi" w:hAnsiTheme="majorBidi" w:cs="B Nazanin"/>
          <w:sz w:val="26"/>
          <w:szCs w:val="26"/>
          <w:rtl/>
        </w:rPr>
        <w:t>.7</w:t>
      </w:r>
      <w:r w:rsidR="00634A24" w:rsidRPr="0041088D">
        <w:rPr>
          <w:rFonts w:asciiTheme="majorBidi" w:hAnsiTheme="majorBidi" w:cs="B Nazanin"/>
          <w:sz w:val="26"/>
          <w:szCs w:val="26"/>
          <w:rtl/>
          <w:lang w:bidi="fa-IR"/>
        </w:rPr>
        <w:t xml:space="preserve"> 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ون</w:t>
      </w:r>
      <w:r w:rsidRPr="0041088D">
        <w:rPr>
          <w:rFonts w:asciiTheme="majorBidi" w:hAnsiTheme="majorBidi" w:cs="B Nazanin"/>
          <w:sz w:val="26"/>
          <w:szCs w:val="26"/>
          <w:rtl/>
          <w:lang w:bidi="fa-IR"/>
        </w:rPr>
        <w:t xml:space="preserve"> یورو بوده است.</w:t>
      </w:r>
      <w:proofErr w:type="gramEnd"/>
      <w:r w:rsidRPr="0041088D">
        <w:rPr>
          <w:rFonts w:asciiTheme="majorBidi" w:hAnsiTheme="majorBidi" w:cs="B Nazanin"/>
          <w:sz w:val="26"/>
          <w:szCs w:val="26"/>
          <w:rtl/>
          <w:lang w:bidi="fa-IR"/>
        </w:rPr>
        <w:t xml:space="preserve"> این شرکت که در بخش </w:t>
      </w:r>
      <w:r w:rsidRPr="0041088D">
        <w:rPr>
          <w:rStyle w:val="y2iqfc"/>
          <w:rFonts w:asciiTheme="majorBidi" w:eastAsia="Times New Roman" w:hAnsiTheme="majorBidi" w:cs="B Nazanin"/>
          <w:color w:val="202124"/>
          <w:sz w:val="26"/>
          <w:szCs w:val="26"/>
          <w:rtl/>
          <w:lang w:bidi="fa-IR"/>
        </w:rPr>
        <w:t xml:space="preserve">تولید تجهیزات الکتریکی و الکترونیکی وسایل نقلیه موتوری فعالیت </w:t>
      </w:r>
      <w:r w:rsidR="00634A24" w:rsidRPr="0041088D">
        <w:rPr>
          <w:rStyle w:val="y2iqfc"/>
          <w:rFonts w:asciiTheme="majorBidi" w:eastAsia="Times New Roman" w:hAnsiTheme="majorBidi" w:cs="B Nazanin"/>
          <w:color w:val="202124"/>
          <w:sz w:val="26"/>
          <w:szCs w:val="26"/>
          <w:rtl/>
          <w:lang w:bidi="fa-IR"/>
        </w:rPr>
        <w:t>م</w:t>
      </w:r>
      <w:r w:rsidR="00634A24" w:rsidRPr="0041088D">
        <w:rPr>
          <w:rStyle w:val="y2iqfc"/>
          <w:rFonts w:asciiTheme="majorBidi" w:eastAsia="Times New Roman" w:hAnsiTheme="majorBidi" w:cs="B Nazanin" w:hint="cs"/>
          <w:color w:val="202124"/>
          <w:sz w:val="26"/>
          <w:szCs w:val="26"/>
          <w:rtl/>
          <w:lang w:bidi="fa-IR"/>
        </w:rPr>
        <w:t>ی‌</w:t>
      </w:r>
      <w:r w:rsidR="00634A24" w:rsidRPr="0041088D">
        <w:rPr>
          <w:rStyle w:val="y2iqfc"/>
          <w:rFonts w:asciiTheme="majorBidi" w:eastAsia="Times New Roman" w:hAnsiTheme="majorBidi" w:cs="B Nazanin" w:hint="eastAsia"/>
          <w:color w:val="202124"/>
          <w:sz w:val="26"/>
          <w:szCs w:val="26"/>
          <w:rtl/>
          <w:lang w:bidi="fa-IR"/>
        </w:rPr>
        <w:t>کند</w:t>
      </w:r>
      <w:r w:rsidRPr="0041088D">
        <w:rPr>
          <w:rStyle w:val="y2iqfc"/>
          <w:rFonts w:asciiTheme="majorBidi" w:eastAsia="Times New Roman" w:hAnsiTheme="majorBidi" w:cs="B Nazanin"/>
          <w:color w:val="202124"/>
          <w:sz w:val="26"/>
          <w:szCs w:val="26"/>
          <w:rtl/>
          <w:lang w:bidi="fa-IR"/>
        </w:rPr>
        <w:t xml:space="preserve"> 3285 کارمند و کارگر فعال دارد.</w:t>
      </w:r>
      <w:r w:rsidRPr="0041088D">
        <w:rPr>
          <w:rFonts w:asciiTheme="majorBidi" w:hAnsiTheme="majorBidi" w:cs="B Nazanin"/>
          <w:sz w:val="26"/>
          <w:szCs w:val="26"/>
          <w:rtl/>
          <w:lang w:bidi="fa-IR"/>
        </w:rPr>
        <w:t xml:space="preserve"> </w:t>
      </w:r>
      <w:r w:rsidR="00FF709E" w:rsidRPr="0041088D">
        <w:rPr>
          <w:rStyle w:val="FootnoteReference"/>
          <w:rFonts w:asciiTheme="majorBidi" w:hAnsiTheme="majorBidi" w:cs="B Nazanin"/>
          <w:sz w:val="26"/>
          <w:szCs w:val="26"/>
          <w:rtl/>
          <w:lang w:bidi="fa-IR"/>
        </w:rPr>
        <w:footnoteReference w:id="148"/>
      </w:r>
    </w:p>
    <w:p w:rsidR="00036AD8" w:rsidRPr="0041088D" w:rsidRDefault="00036AD8" w:rsidP="004421DB">
      <w:pPr>
        <w:bidi/>
        <w:spacing w:after="0" w:line="240" w:lineRule="auto"/>
        <w:rPr>
          <w:rFonts w:asciiTheme="majorBidi" w:hAnsiTheme="majorBidi" w:cs="B Nazanin"/>
          <w:b/>
          <w:bCs/>
          <w:color w:val="212529"/>
          <w:spacing w:val="3"/>
          <w:sz w:val="26"/>
          <w:szCs w:val="26"/>
          <w:shd w:val="clear" w:color="auto" w:fill="FFFFFF"/>
          <w:rtl/>
        </w:rPr>
      </w:pPr>
      <w:proofErr w:type="gramStart"/>
      <w:r w:rsidRPr="0041088D">
        <w:rPr>
          <w:rFonts w:asciiTheme="majorBidi" w:eastAsia="Times New Roman" w:hAnsiTheme="majorBidi" w:cs="B Nazanin"/>
          <w:sz w:val="26"/>
          <w:szCs w:val="26"/>
          <w:lang w:bidi="fa-IR"/>
        </w:rPr>
        <w:t>VI</w:t>
      </w:r>
      <w:r w:rsidR="00FF709E" w:rsidRPr="0041088D">
        <w:rPr>
          <w:rFonts w:asciiTheme="majorBidi" w:eastAsia="Times New Roman" w:hAnsiTheme="majorBidi" w:cs="B Nazanin"/>
          <w:sz w:val="26"/>
          <w:szCs w:val="26"/>
          <w:lang w:bidi="fa-IR"/>
        </w:rPr>
        <w:t>TIDA MINERAL SRL</w:t>
      </w:r>
      <w:r w:rsidR="00FF709E" w:rsidRPr="0041088D">
        <w:rPr>
          <w:rFonts w:asciiTheme="majorBidi" w:eastAsia="Times New Roman" w:hAnsiTheme="majorBidi" w:cs="B Nazanin"/>
          <w:sz w:val="26"/>
          <w:szCs w:val="26"/>
          <w:rtl/>
          <w:lang w:bidi="fa-IR"/>
        </w:rPr>
        <w:t xml:space="preserve">، </w:t>
      </w:r>
      <w:r w:rsidRPr="0041088D">
        <w:rPr>
          <w:rFonts w:asciiTheme="majorBidi" w:hAnsiTheme="majorBidi" w:cs="B Nazanin"/>
          <w:sz w:val="26"/>
          <w:szCs w:val="26"/>
          <w:rtl/>
        </w:rPr>
        <w:t xml:space="preserve">گردش مالی این شرکت در سال 2020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 تقریب 96.562</w:t>
      </w:r>
      <w:r w:rsidR="00634A24" w:rsidRPr="0041088D">
        <w:rPr>
          <w:rFonts w:asciiTheme="majorBidi" w:hAnsiTheme="majorBidi" w:cs="B Nazanin"/>
          <w:sz w:val="26"/>
          <w:szCs w:val="26"/>
          <w:rtl/>
        </w:rPr>
        <w:t xml:space="preserve"> 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ون</w:t>
      </w:r>
      <w:r w:rsidRPr="0041088D">
        <w:rPr>
          <w:rFonts w:asciiTheme="majorBidi" w:hAnsiTheme="majorBidi" w:cs="B Nazanin"/>
          <w:sz w:val="26"/>
          <w:szCs w:val="26"/>
          <w:rtl/>
          <w:lang w:bidi="fa-IR"/>
        </w:rPr>
        <w:t xml:space="preserve"> لی بوده است.</w:t>
      </w:r>
      <w:proofErr w:type="gramEnd"/>
      <w:r w:rsidRPr="0041088D">
        <w:rPr>
          <w:rFonts w:asciiTheme="majorBidi" w:hAnsiTheme="majorBidi" w:cs="B Nazanin"/>
          <w:sz w:val="26"/>
          <w:szCs w:val="26"/>
          <w:rtl/>
          <w:lang w:bidi="fa-IR"/>
        </w:rPr>
        <w:t xml:space="preserve"> </w:t>
      </w:r>
      <w:r w:rsidRPr="0041088D">
        <w:rPr>
          <w:rFonts w:asciiTheme="majorBidi" w:eastAsia="Times New Roman" w:hAnsiTheme="majorBidi" w:cs="B Nazanin"/>
          <w:color w:val="202124"/>
          <w:sz w:val="26"/>
          <w:szCs w:val="26"/>
          <w:rtl/>
          <w:lang w:bidi="fa-IR"/>
        </w:rPr>
        <w:t xml:space="preserve">این شرکت که در سال 2011 </w:t>
      </w:r>
      <w:r w:rsidR="00634A24" w:rsidRPr="0041088D">
        <w:rPr>
          <w:rFonts w:asciiTheme="majorBidi" w:eastAsia="Times New Roman" w:hAnsiTheme="majorBidi" w:cs="B Nazanin"/>
          <w:color w:val="202124"/>
          <w:sz w:val="26"/>
          <w:szCs w:val="26"/>
          <w:rtl/>
          <w:lang w:bidi="fa-IR"/>
        </w:rPr>
        <w:t>تأس</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س</w:t>
      </w:r>
      <w:r w:rsidRPr="0041088D">
        <w:rPr>
          <w:rFonts w:asciiTheme="majorBidi" w:eastAsia="Times New Roman" w:hAnsiTheme="majorBidi" w:cs="B Nazanin"/>
          <w:color w:val="202124"/>
          <w:sz w:val="26"/>
          <w:szCs w:val="26"/>
          <w:rtl/>
          <w:lang w:bidi="fa-IR"/>
        </w:rPr>
        <w:t xml:space="preserve"> شده است با 246 کارمند و کارگر به استخراج </w:t>
      </w:r>
      <w:r w:rsidR="00634A24" w:rsidRPr="0041088D">
        <w:rPr>
          <w:rFonts w:asciiTheme="majorBidi" w:eastAsia="Times New Roman" w:hAnsiTheme="majorBidi" w:cs="B Nazanin"/>
          <w:color w:val="202124"/>
          <w:sz w:val="26"/>
          <w:szCs w:val="26"/>
          <w:rtl/>
          <w:lang w:bidi="fa-IR"/>
        </w:rPr>
        <w:t>سنگ‌ها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تزئینی و سنگ ساختمانی، استخراج سنگ آهک، گچ، گچ و تخته سنگ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پردازد</w:t>
      </w:r>
      <w:r w:rsidRPr="0041088D">
        <w:rPr>
          <w:rFonts w:asciiTheme="majorBidi" w:eastAsia="Times New Roman" w:hAnsiTheme="majorBidi" w:cs="B Nazanin"/>
          <w:color w:val="202124"/>
          <w:sz w:val="26"/>
          <w:szCs w:val="26"/>
          <w:rtl/>
          <w:lang w:bidi="fa-IR"/>
        </w:rPr>
        <w:t>.</w:t>
      </w:r>
      <w:r w:rsidR="00FF709E" w:rsidRPr="0041088D">
        <w:rPr>
          <w:rStyle w:val="FootnoteReference"/>
          <w:rFonts w:asciiTheme="majorBidi" w:eastAsia="Times New Roman" w:hAnsiTheme="majorBidi" w:cs="B Nazanin"/>
          <w:color w:val="202124"/>
          <w:sz w:val="26"/>
          <w:szCs w:val="26"/>
          <w:rtl/>
          <w:lang w:bidi="fa-IR"/>
        </w:rPr>
        <w:footnoteReference w:id="149"/>
      </w:r>
    </w:p>
    <w:p w:rsidR="00071A99" w:rsidRPr="00DC01A9" w:rsidRDefault="00F23BA7" w:rsidP="00AB1E60">
      <w:pPr>
        <w:pStyle w:val="Heading2"/>
        <w:jc w:val="center"/>
        <w:rPr>
          <w:rFonts w:cs="B Nazanin"/>
          <w:sz w:val="28"/>
          <w:szCs w:val="28"/>
          <w:lang w:bidi="fa-IR"/>
        </w:rPr>
      </w:pPr>
      <w:r w:rsidRPr="00DC01A9">
        <w:rPr>
          <w:rFonts w:asciiTheme="majorBidi" w:hAnsiTheme="majorBidi" w:cs="B Nazanin"/>
          <w:sz w:val="28"/>
          <w:szCs w:val="28"/>
          <w:rtl/>
        </w:rPr>
        <w:br w:type="page"/>
      </w:r>
      <w:bookmarkStart w:id="95" w:name="_Toc142563145"/>
      <w:r w:rsidRPr="00DC01A9">
        <w:rPr>
          <w:rFonts w:cs="B Nazanin"/>
          <w:sz w:val="28"/>
          <w:szCs w:val="28"/>
          <w:rtl/>
          <w:lang w:bidi="fa-IR"/>
        </w:rPr>
        <w:lastRenderedPageBreak/>
        <w:t>استان کنستانزا</w:t>
      </w:r>
      <w:bookmarkEnd w:id="95"/>
    </w:p>
    <w:p w:rsidR="00071A99" w:rsidRPr="0041088D" w:rsidRDefault="00071A99" w:rsidP="004421DB">
      <w:pPr>
        <w:bidi/>
        <w:spacing w:after="0" w:line="240" w:lineRule="auto"/>
        <w:rPr>
          <w:rFonts w:asciiTheme="majorBidi" w:hAnsiTheme="majorBidi" w:cs="B Nazanin"/>
          <w:sz w:val="26"/>
          <w:szCs w:val="26"/>
          <w:rtl/>
          <w:lang w:bidi="fa-IR"/>
        </w:rPr>
      </w:pPr>
    </w:p>
    <w:p w:rsidR="00071A99" w:rsidRPr="0041088D" w:rsidRDefault="00071A99" w:rsidP="004421DB">
      <w:pPr>
        <w:autoSpaceDE w:val="0"/>
        <w:autoSpaceDN w:val="0"/>
        <w:bidi/>
        <w:adjustRightInd w:val="0"/>
        <w:spacing w:after="0" w:line="240" w:lineRule="auto"/>
        <w:rPr>
          <w:rFonts w:asciiTheme="majorBidi" w:hAnsiTheme="majorBidi" w:cs="B Nazanin"/>
          <w:b/>
          <w:bCs/>
          <w:sz w:val="26"/>
          <w:szCs w:val="26"/>
          <w:rtl/>
          <w:lang w:val="en" w:bidi="fa-IR"/>
        </w:rPr>
      </w:pPr>
      <w:r w:rsidRPr="0041088D">
        <w:rPr>
          <w:rFonts w:asciiTheme="majorBidi" w:hAnsiTheme="majorBidi" w:cs="B Nazanin"/>
          <w:b/>
          <w:bCs/>
          <w:noProof/>
          <w:sz w:val="26"/>
          <w:szCs w:val="26"/>
        </w:rPr>
        <mc:AlternateContent>
          <mc:Choice Requires="wpg">
            <w:drawing>
              <wp:anchor distT="0" distB="0" distL="114300" distR="114300" simplePos="0" relativeHeight="251682816" behindDoc="0" locked="0" layoutInCell="1" allowOverlap="1" wp14:anchorId="44A5C57C" wp14:editId="26961013">
                <wp:simplePos x="0" y="0"/>
                <wp:positionH relativeFrom="column">
                  <wp:posOffset>843264</wp:posOffset>
                </wp:positionH>
                <wp:positionV relativeFrom="paragraph">
                  <wp:posOffset>64346</wp:posOffset>
                </wp:positionV>
                <wp:extent cx="2776855" cy="1920875"/>
                <wp:effectExtent l="0" t="0" r="23495" b="22225"/>
                <wp:wrapNone/>
                <wp:docPr id="486" name="Group 48"/>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487" name="Freeform 487"/>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88" name="Freeform 488"/>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89" name="Freeform 489"/>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0" name="Freeform 490"/>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1" name="Freeform 491"/>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2" name="Freeform 492"/>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3" name="Freeform 493"/>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4" name="Freeform 494"/>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5" name="Freeform 495"/>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6" name="Freeform 496"/>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7" name="Freeform 497"/>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8" name="Freeform 498"/>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499" name="Freeform 499"/>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0" name="Freeform 500"/>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1" name="Freeform 501"/>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2" name="Freeform 502"/>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3" name="Freeform 503"/>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4" name="Freeform 504"/>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5" name="Freeform 505"/>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6" name="Freeform 506"/>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7" name="Freeform 507"/>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8" name="Freeform 508"/>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09" name="Freeform 509"/>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0" name="Freeform 510"/>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1" name="Freeform 511"/>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2" name="Freeform 512"/>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3" name="Freeform 513"/>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4" name="Freeform 514"/>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5" name="Freeform 515"/>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rsidR="00636C2A" w:rsidRDefault="00636C2A" w:rsidP="00071A99">
                              <w:pPr>
                                <w:rPr>
                                  <w:rFonts w:eastAsia="Times New Roman"/>
                                </w:rPr>
                              </w:pPr>
                            </w:p>
                          </w:txbxContent>
                        </wps:txbx>
                        <wps:bodyPr/>
                      </wps:wsp>
                      <wps:wsp>
                        <wps:cNvPr id="516" name="Freeform 516"/>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7" name="Freeform 517"/>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8" name="Freeform 518"/>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19" name="Freeform 519"/>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20" name="Freeform 520"/>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21" name="Freeform 521"/>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22" name="Freeform 522"/>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23" name="Freeform 523"/>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24" name="Freeform 524"/>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25" name="Freeform 525"/>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26" name="Freeform 526"/>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rsidR="00636C2A" w:rsidRDefault="00636C2A" w:rsidP="00071A99">
                              <w:pPr>
                                <w:rPr>
                                  <w:rFonts w:eastAsia="Times New Roman"/>
                                </w:rPr>
                              </w:pPr>
                            </w:p>
                          </w:txbxContent>
                        </wps:txbx>
                        <wps:bodyPr/>
                      </wps:wsp>
                      <wps:wsp>
                        <wps:cNvPr id="527" name="Freeform 527"/>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rsidR="00636C2A" w:rsidRDefault="00636C2A" w:rsidP="00071A99">
                              <w:pPr>
                                <w:rPr>
                                  <w:rFonts w:eastAsia="Times New Roman"/>
                                </w:rPr>
                              </w:pPr>
                            </w:p>
                          </w:txbxContent>
                        </wps:txbx>
                        <wps:bodyPr/>
                      </wps:wsp>
                    </wpg:wgp>
                  </a:graphicData>
                </a:graphic>
              </wp:anchor>
            </w:drawing>
          </mc:Choice>
          <mc:Fallback>
            <w:pict>
              <v:group id="Group 48" o:spid="_x0000_s1163" style="position:absolute;left:0;text-align:left;margin-left:66.4pt;margin-top:5.05pt;width:218.65pt;height:151.25pt;z-index:251682816;mso-position-horizontal-relative:text;mso-position-vertical-relative:text"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">
                <v:shape id="Freeform 487" o:spid="_x0000_s1164" style="position:absolute;left:32047;width:6899;height:6420;visibility:visible;mso-wrap-style:square;v-text-anchor:top" coordsize="576,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n3TMQA&#10;AADcAAAADwAAAGRycy9kb3ducmV2LnhtbESPzWrDMBCE74G+g9hCb4nc0vzgRAmmpdBLEuL2ARZr&#10;Y4taKyOpjvr2VSCQ4zAz3zCbXbK9GMkH41jB86wAQdw4bbhV8P31MV2BCBFZY++YFPxRgN32YbLB&#10;UrsLn2isYysyhEOJCroYh1LK0HRkMczcQJy9s/MWY5a+ldrjJcNtL1+KYiEtGs4LHQ701lHzU/9a&#10;BYd5qMeicvv3ZRq9Mak6zhetUk+PqVqDiJTiPXxrf2oFr6slXM/kIyC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HJ90zEAAAA3AAAAA8AAAAAAAAAAAAAAAAAmAIAAGRycy9k&#10;b3ducmV2LnhtbFBLBQYAAAAABAAEAPUAAACJAw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 textboxrect="0,0,576,536"/>
                  <v:textbox>
                    <w:txbxContent>
                      <w:p w:rsidR="00636C2A" w:rsidRDefault="00636C2A" w:rsidP="00071A99">
                        <w:pPr>
                          <w:rPr>
                            <w:rFonts w:eastAsia="Times New Roman"/>
                          </w:rPr>
                        </w:pPr>
                      </w:p>
                    </w:txbxContent>
                  </v:textbox>
                </v:shape>
                <v:shape id="Freeform 488" o:spid="_x0000_s1165" style="position:absolute;left:34506;top:5110;width:8720;height:6420;visibility:visible;mso-wrap-style:square;v-text-anchor:top" coordsize="728,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QvL8MA&#10;AADcAAAADwAAAGRycy9kb3ducmV2LnhtbERPTWvCQBC9C/6HZYRepG5qa7DRVYqpYC+VpqXnITsm&#10;0exszG5j/PfuoeDx8b6X697UoqPWVZYVPE0iEMS51RUXCn6+t49zEM4ja6wtk4IrOVivhoMlJtpe&#10;+Iu6zBcihLBLUEHpfZNI6fKSDLqJbYgDd7CtQR9gW0jd4iWEm1pOoyiWBisODSU2tCkpP2V/RsHH&#10;rN7/xufXPh2/GzxuojGlz59KPYz6twUIT72/i//dO63gZR7WhjPhCMjV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lQvL8MAAADcAAAADwAAAAAAAAAAAAAAAACYAgAAZHJzL2Rv&#10;d25yZXYueG1sUEsFBgAAAAAEAAQA9QAAAIgDA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 textboxrect="0,0,728,536"/>
                  <v:textbox>
                    <w:txbxContent>
                      <w:p w:rsidR="00636C2A" w:rsidRDefault="00636C2A" w:rsidP="00071A99">
                        <w:pPr>
                          <w:rPr>
                            <w:rFonts w:eastAsia="Times New Roman"/>
                          </w:rPr>
                        </w:pPr>
                      </w:p>
                    </w:txbxContent>
                  </v:textbox>
                </v:shape>
                <v:shape id="Freeform 489" o:spid="_x0000_s1166" style="position:absolute;left:26083;top:2228;width:9487;height:7091;visibility:visible;mso-wrap-style:square;v-text-anchor:top" coordsize="792,5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GC68YA&#10;AADcAAAADwAAAGRycy9kb3ducmV2LnhtbESPQWvCQBSE74X+h+UVvEjdKKXa1FVUEIReYhS8vmZf&#10;k9Ds27C7mqS/vlsQehxm5htmue5NI27kfG1ZwXSSgCAurK65VHA+7Z8XIHxA1thYJgUDeVivHh+W&#10;mGrb8ZFueShFhLBPUUEVQptK6YuKDPqJbYmj92WdwRClK6V22EW4aeQsSV6lwZrjQoUt7SoqvvOr&#10;USC3H6frz2UYm+5TDhcXsiyfZ0qNnvrNO4hAffgP39sHreBl8QZ/Z+IRkK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GC68YAAADcAAAADwAAAAAAAAAAAAAAAACYAgAAZHJz&#10;L2Rvd25yZXYueG1sUEsFBgAAAAAEAAQA9QAAAIsDA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0;2147483647,2147483647" o:connectangles="0,0,0,0,0,0,0,0,0,0,0,0,0,0,0,0,0,0,0,0,0,0,0,0,0,0,0,0,0,0,0,0,0,0,0,0,0,0,0,0,0,0,0,0,0,0,0,0,0,0,0,0" textboxrect="0,0,792,592"/>
                  <v:textbox>
                    <w:txbxContent>
                      <w:p w:rsidR="00636C2A" w:rsidRDefault="00636C2A" w:rsidP="00071A99">
                        <w:pPr>
                          <w:rPr>
                            <w:rFonts w:eastAsia="Times New Roman"/>
                          </w:rPr>
                        </w:pPr>
                      </w:p>
                    </w:txbxContent>
                  </v:textbox>
                </v:shape>
                <v:shape id="Freeform 490" o:spid="_x0000_s1167" style="position:absolute;left:29987;top:7150;width:8240;height:6133;visibility:visible;mso-wrap-style:square;v-text-anchor:top" coordsize="688,5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MWccAA&#10;AADcAAAADwAAAGRycy9kb3ducmV2LnhtbERPTWsCMRC9F/wPYYTeatYiUlejiFUQPGmr52Ez7q5u&#10;Jksy6tZf3xwKPT7e92zRuUbdKcTas4HhIANFXHhbc2ng+2vz9gEqCrLFxjMZ+KEIi3nvZYa59Q/e&#10;0/0gpUohHHM0UIm0udaxqMhhHPiWOHFnHxxKgqHUNuAjhbtGv2fZWDusOTVU2NKqouJ6uDkD1+cW&#10;P+V4KnF3XE7ChfcyXnfGvPa75RSUUCf/4j/31hoYTdL8dCYdAT3/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iMWccAAAADcAAAADwAAAAAAAAAAAAAAAACYAgAAZHJzL2Rvd25y&#10;ZXYueG1sUEsFBgAAAAAEAAQA9QAAAIUDA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 textboxrect="0,0,688,512"/>
                  <v:textbox>
                    <w:txbxContent>
                      <w:p w:rsidR="00636C2A" w:rsidRDefault="00636C2A" w:rsidP="00071A99">
                        <w:pPr>
                          <w:rPr>
                            <w:rFonts w:eastAsia="Times New Roman"/>
                          </w:rPr>
                        </w:pPr>
                      </w:p>
                    </w:txbxContent>
                  </v:textbox>
                </v:shape>
                <v:shape id="Freeform 491" o:spid="_x0000_s1168" style="position:absolute;left:25548;top:8440;width:7570;height:8720;visibility:visible;mso-wrap-style:square;v-text-anchor:top" coordsize="632,7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cmGMYA&#10;AADcAAAADwAAAGRycy9kb3ducmV2LnhtbESPQWsCMRSE74L/ITyhl1KzioiuRhHBtihYtKXnx+a5&#10;Wd28LJuoq7/eFAoeh5n5hpnOG1uKC9W+cKyg101AEGdOF5wr+PlevY1A+ICssXRMCm7kYT5rt6aY&#10;anflHV32IRcRwj5FBSaEKpXSZ4Ys+q6riKN3cLXFEGWdS13jNcJtKftJMpQWC44LBitaGspO+7NV&#10;0C82rx/H7THPTuZr9X7fbTe/67NSL51mMQERqAnP8H/7UysYjHvwdyYeATl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YcmGMYAAADcAAAADwAAAAAAAAAAAAAAAACYAgAAZHJz&#10;L2Rvd25yZXYueG1sUEsFBgAAAAAEAAQA9QAAAIsDA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 textboxrect="0,0,632,728"/>
                  <v:textbox>
                    <w:txbxContent>
                      <w:p w:rsidR="00636C2A" w:rsidRDefault="00636C2A" w:rsidP="00071A99">
                        <w:pPr>
                          <w:rPr>
                            <w:rFonts w:eastAsia="Times New Roman"/>
                          </w:rPr>
                        </w:pPr>
                      </w:p>
                    </w:txbxContent>
                  </v:textbox>
                </v:shape>
                <v:shape id="Freeform 492" o:spid="_x0000_s1169" style="position:absolute;left:31687;top:11300;width:8337;height:6324;visibility:visible;mso-wrap-style:square;v-text-anchor:top" coordsize="696,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od8MA&#10;AADcAAAADwAAAGRycy9kb3ducmV2LnhtbESPQUsDMRSE70L/Q3gFbzZrELHbpmURBMVebIvg7bF5&#10;TRY3L8sm7sZ/bwTB4zAz3zDbffa9mGiMXWANt6sKBHEbTMdWw/n0dPMAIiZkg31g0vBNEfa7xdUW&#10;axNmfqPpmKwoEI41anApDbWUsXXkMa7CQFy8Sxg9piJHK82Ic4H7XqqqupceOy4LDgd6dNR+Hr+8&#10;hqmPyn7Yg2sOlPP82ryrF6W0vl7mZgMiUU7/4b/2s9Fwt1bwe6YcAbn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nod8MAAADcAAAADwAAAAAAAAAAAAAAAACYAgAAZHJzL2Rv&#10;d25yZXYueG1sUEsFBgAAAAAEAAQA9QAAAIgDA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 textboxrect="0,0,696,528"/>
                  <v:textbox>
                    <w:txbxContent>
                      <w:p w:rsidR="00636C2A" w:rsidRDefault="00636C2A" w:rsidP="00071A99">
                        <w:pPr>
                          <w:rPr>
                            <w:rFonts w:eastAsia="Times New Roman"/>
                          </w:rPr>
                        </w:pPr>
                      </w:p>
                    </w:txbxContent>
                  </v:textbox>
                </v:shape>
                <v:shape id="Freeform 493" o:spid="_x0000_s1170" style="position:absolute;left:38011;top:10037;width:6037;height:7857;visibility:visible;mso-wrap-style:square;v-text-anchor:top" coordsize="50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SJcMMA&#10;AADcAAAADwAAAGRycy9kb3ducmV2LnhtbESPQWvCQBSE7wX/w/IEb3VTLUXTbEQEwYuHpl68PXdf&#10;kzS7b0N21fjvu4VCj8PMfMMUm9FZcaMhtJ4VvMwzEMTam5ZrBafP/fMKRIjIBq1nUvCgAJty8lRg&#10;bvydP+hWxVokCIccFTQx9rmUQTfkMMx9T5y8Lz84jEkOtTQD3hPcWbnIsjfpsOW00GBPu4Z0V12d&#10;gnG71rY6kr2g5qXXsrt8nzulZtNx+w4i0hj/w3/tg1Hwul7C75l0BGT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SJcMMAAADcAAAADwAAAAAAAAAAAAAAAACYAgAAZHJzL2Rv&#10;d25yZXYueG1sUEsFBgAAAAAEAAQA9QAAAIgDA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504,656"/>
                  <v:textbox>
                    <w:txbxContent>
                      <w:p w:rsidR="00636C2A" w:rsidRDefault="00636C2A" w:rsidP="00071A99">
                        <w:pPr>
                          <w:rPr>
                            <w:rFonts w:eastAsia="Times New Roman"/>
                          </w:rPr>
                        </w:pPr>
                      </w:p>
                    </w:txbxContent>
                  </v:textbox>
                </v:shape>
                <v:shape id="Freeform 494" o:spid="_x0000_s1171" style="position:absolute;left:15579;top:1811;width:10924;height:5462;visibility:visible;mso-wrap-style:square;v-text-anchor:top" coordsize="912,4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PC+sQA&#10;AADcAAAADwAAAGRycy9kb3ducmV2LnhtbESPW2sCMRSE3wX/QzhC32rW4nU1ikhLfRMvtK+H5HR3&#10;6eYkbNJ1219vhIKPw8x8w6w2na1FS02oHCsYDTMQxNqZigsFl/Pb8xxEiMgGa8ek4JcCbNb93gpz&#10;4658pPYUC5EgHHJUUMbocymDLsliGDpPnLwv11iMSTaFNA1eE9zW8iXLptJixWmhRE+7kvT36ccq&#10;oHA4z3wlL5N2p1/1/s9/fL5PlHoadNsliEhdfIT/23ujYLwYw/1MOgJyf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jwvrEAAAA3AAAAA8AAAAAAAAAAAAAAAAAmAIAAGRycy9k&#10;b3ducmV2LnhtbFBLBQYAAAAABAAEAPUAAACJAw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912,456"/>
                  <v:textbox>
                    <w:txbxContent>
                      <w:p w:rsidR="00636C2A" w:rsidRDefault="00636C2A" w:rsidP="00071A99">
                        <w:pPr>
                          <w:rPr>
                            <w:rFonts w:eastAsia="Times New Roman"/>
                          </w:rPr>
                        </w:pPr>
                      </w:p>
                    </w:txbxContent>
                  </v:textbox>
                </v:shape>
                <v:shape id="Freeform 495" o:spid="_x0000_s1172" style="position:absolute;left:20499;top:5168;width:6325;height:6803;visibility:visible;mso-wrap-style:square;v-text-anchor:top" coordsize="528,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EaxMcA&#10;AADcAAAADwAAAGRycy9kb3ducmV2LnhtbESPT2vCQBTE7wW/w/IKvRTdKK2mqauI0CIUC/47eHtk&#10;X5Ng9m3YXWP007uFQo/DzPyGmc47U4uWnK8sKxgOEhDEudUVFwr2u49+CsIHZI21ZVJwJQ/zWe9h&#10;ipm2F95Quw2FiBD2GSooQ2gyKX1ekkE/sA1x9H6sMxiidIXUDi8Rbmo5SpKxNFhxXCixoWVJ+Wl7&#10;Ngrs5+ELbyc3njTP68P3cZi36TlV6umxW7yDCNSF//Bfe6UVvLy9wu+ZeATk7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nBGsTHAAAA3AAAAA8AAAAAAAAAAAAAAAAAmAIAAGRy&#10;cy9kb3ducmV2LnhtbFBLBQYAAAAABAAEAPUAAACMAw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 o:connectangles="0,0,0,0,0,0,0,0,0,0,0,0,0,0,0,0,0,0,0,0,0,0,0,0,0,0,0,0,0,0,0,0,0,0,0,0" textboxrect="0,0,528,568"/>
                  <v:textbox>
                    <w:txbxContent>
                      <w:p w:rsidR="00636C2A" w:rsidRDefault="00636C2A" w:rsidP="00071A99">
                        <w:pPr>
                          <w:rPr>
                            <w:rFonts w:eastAsia="Times New Roman"/>
                          </w:rPr>
                        </w:pPr>
                      </w:p>
                    </w:txbxContent>
                  </v:textbox>
                </v:shape>
                <v:shape id="Freeform 496" o:spid="_x0000_s1173" style="position:absolute;left:20468;top:8737;width:7665;height:8336;visibility:visible;mso-wrap-style:square;v-text-anchor:top" coordsize="64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OS078A&#10;AADcAAAADwAAAGRycy9kb3ducmV2LnhtbESPzQrCMBCE74LvEFbwIpoqIlqNIoLg0Z+C17VZ22Kz&#10;KU2s9e2NIHgcZuYbZrVpTSkaql1hWcF4FIEgTq0uOFOQXPbDOQjnkTWWlknBmxxs1t3OCmNtX3yi&#10;5uwzESDsYlSQe1/FUro0J4NuZCvi4N1tbdAHWWdS1/gKcFPKSRTNpMGCw0KOFe1ySh/np1FgFo2e&#10;H6srJY+Bu+1tK9+apFL9XrtdgvDU+n/41z5oBdPFDL5nwhGQ6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d85LTvwAAANwAAAAPAAAAAAAAAAAAAAAAAJgCAABkcnMvZG93bnJl&#10;di54bWxQSwUGAAAAAAQABAD1AAAAhAM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 textboxrect="0,0,640,696"/>
                  <v:textbox>
                    <w:txbxContent>
                      <w:p w:rsidR="00636C2A" w:rsidRDefault="00636C2A" w:rsidP="00071A99">
                        <w:pPr>
                          <w:rPr>
                            <w:rFonts w:eastAsia="Times New Roman"/>
                          </w:rPr>
                        </w:pPr>
                      </w:p>
                    </w:txbxContent>
                  </v:textbox>
                </v:shape>
                <v:shape id="Freeform 497" o:spid="_x0000_s1174" style="position:absolute;left:13155;top:6297;width:7090;height:4408;visibility:visible;mso-wrap-style:square;v-text-anchor:top" coordsize="592,3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lJTMcA&#10;AADcAAAADwAAAGRycy9kb3ducmV2LnhtbESPQWvCQBSE74X+h+UVeil1owRtU1cRQejBS0w89PbI&#10;viZps29Ddk1ifn23IHgcZuYbZr0dTSN66lxtWcF8FoEgLqyuuVSQZ4fXNxDOI2tsLJOCKznYbh4f&#10;1phoO3BK/cmXIkDYJaig8r5NpHRFRQbdzLbEwfu2nUEfZFdK3eEQ4KaRiyhaSoM1h4UKW9pXVPye&#10;LkbBT5bmZtxNfv4VnWP5IrPiOE1KPT+Nuw8QnkZ/D9/an1pB/L6C/zPhCM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5SUzHAAAA3AAAAA8AAAAAAAAAAAAAAAAAmAIAAGRy&#10;cy9kb3ducmV2LnhtbFBLBQYAAAAABAAEAPUAAACMAw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 o:connectangles="0,0,0,0,0,0,0,0,0,0,0,0,0,0,0,0,0,0,0,0,0,0,0,0,0,0,0,0,0,0,0,0,0,0,0" textboxrect="0,0,592,368"/>
                  <v:textbox>
                    <w:txbxContent>
                      <w:p w:rsidR="00636C2A" w:rsidRDefault="00636C2A" w:rsidP="00071A99">
                        <w:pPr>
                          <w:rPr>
                            <w:rFonts w:eastAsia="Times New Roman"/>
                          </w:rPr>
                        </w:pPr>
                      </w:p>
                    </w:txbxContent>
                  </v:textbox>
                </v:shape>
                <v:shape id="Freeform 498" o:spid="_x0000_s1175" style="position:absolute;left:13647;top:6978;width:8336;height:7570;visibility:visible;mso-wrap-style:square;v-text-anchor:top" coordsize="696,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qvcIA&#10;AADcAAAADwAAAGRycy9kb3ducmV2LnhtbERPy4rCMBTdD/gP4QruxlQRGatRxBfCMPiooMtLc22r&#10;zU1ponb+frIQZnk478msMaV4Uu0Kywp63QgEcWp1wZmCU7L+/ALhPLLG0jIp+CUHs2nrY4Kxti8+&#10;0PPoMxFC2MWoIPe+iqV0aU4GXddWxIG72tqgD7DOpK7xFcJNKftRNJQGCw4NOVa0yCm9Hx9Gwf0n&#10;uS3XPVrZ8w6TC1eb791+o1Sn3czHIDw1/l/8dm+1gsEorA1nwhGQ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3EWq9wgAAANwAAAAPAAAAAAAAAAAAAAAAAJgCAABkcnMvZG93&#10;bnJldi54bWxQSwUGAAAAAAQABAD1AAAAhwM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 o:connectangles="0,0,0,0,0,0,0,0,0,0,0,0,0,0,0,0,0,0,0,0,0,0,0,0,0,0,0,0,0,0,0,0,0,0,0,0,0,0,0,0,0,0,0,0,0,0,0,0,0,0" textboxrect="0,0,696,632"/>
                  <v:textbox>
                    <w:txbxContent>
                      <w:p w:rsidR="00636C2A" w:rsidRDefault="00636C2A" w:rsidP="00071A99">
                        <w:pPr>
                          <w:rPr>
                            <w:rFonts w:eastAsia="Times New Roman"/>
                          </w:rPr>
                        </w:pPr>
                      </w:p>
                    </w:txbxContent>
                  </v:textbox>
                </v:shape>
                <v:shape id="Freeform 499" o:spid="_x0000_s1176" style="position:absolute;left:13647;top:12610;width:8528;height:9391;visibility:visible;mso-wrap-style:square;v-text-anchor:top" coordsize="712,7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lWisQA&#10;AADcAAAADwAAAGRycy9kb3ducmV2LnhtbESPUWvCQBCE3wv9D8cW+lL0Ui1Ro6eU0ILQp2p/wJJb&#10;c9HcXshtNf33PUHwcZiZb5jVZvCtOlMfm8AGXscZKOIq2IZrAz/7z9EcVBRki21gMvBHETbrx4cV&#10;FjZc+JvOO6lVgnAs0IAT6QqtY+XIYxyHjjh5h9B7lCT7WtseLwnuWz3Jslx7bDgtOOyodFSddr/e&#10;wIc/5LM6K6fb3E32gb7kpTyKMc9Pw/sSlNAg9/CtvbUG3hYLuJ5JR0Cv/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5VorEAAAA3AAAAA8AAAAAAAAAAAAAAAAAmAIAAGRycy9k&#10;b3ducmV2LnhtbFBLBQYAAAAABAAEAPUAAACJAw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 o:connectangles="0,0,0,0,0,0,0,0,0,0,0,0,0,0,0,0,0,0,0,0,0,0,0,0,0,0,0,0,0,0,0,0,0,0,0,0,0,0,0,0,0,0,0,0,0,0,0,0" textboxrect="0,0,712,784"/>
                  <v:textbox>
                    <w:txbxContent>
                      <w:p w:rsidR="00636C2A" w:rsidRDefault="00636C2A" w:rsidP="00071A99">
                        <w:pPr>
                          <w:rPr>
                            <w:rFonts w:eastAsia="Times New Roman"/>
                          </w:rPr>
                        </w:pPr>
                      </w:p>
                    </w:txbxContent>
                  </v:textbox>
                </v:shape>
                <v:shape id="Freeform 500" o:spid="_x0000_s1177" style="position:absolute;left:19014;top:15333;width:7091;height:6612;visibility:visible;mso-wrap-style:square;v-text-anchor:top" coordsize="592,5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ppUsIA&#10;AADcAAAADwAAAGRycy9kb3ducmV2LnhtbERPz2vCMBS+D/wfwhO8zcSBm1aj6EDoQRhTDx4fzbMt&#10;Ni8libbrX78cBjt+fL/X29424kk+1I41zKYKBHHhTM2lhsv58LoAESKywcYxafihANvN6GWNmXEd&#10;f9PzFEuRQjhkqKGKsc2kDEVFFsPUtcSJuzlvMSboS2k8dincNvJNqXdpsebUUGFLnxUV99PDavDH&#10;5cdM5fbr0eX74xCv52G+H7SejPvdCkSkPv6L/9y50TBXaX46k46A3P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ymlSwgAAANwAAAAPAAAAAAAAAAAAAAAAAJgCAABkcnMvZG93&#10;bnJldi54bWxQSwUGAAAAAAQABAD1AAAAhwM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7;2147483647,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 textboxrect="0,0,592,552"/>
                  <v:textbox>
                    <w:txbxContent>
                      <w:p w:rsidR="00636C2A" w:rsidRDefault="00636C2A" w:rsidP="00071A99">
                        <w:pPr>
                          <w:rPr>
                            <w:rFonts w:eastAsia="Times New Roman"/>
                          </w:rPr>
                        </w:pPr>
                      </w:p>
                    </w:txbxContent>
                  </v:textbox>
                </v:shape>
                <v:shape id="Freeform 501" o:spid="_x0000_s1178" style="position:absolute;left:24387;top:16296;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cs8YA&#10;AADcAAAADwAAAGRycy9kb3ducmV2LnhtbESPQWsCMRSE74X+h/AKXkpNVmiR1ShVUCztRS2ot8fm&#10;dbO4eVmSqNt/3xQKPQ4z8w0znfeuFVcKsfGsoRgqEMSVNw3XGj73q6cxiJiQDbaeScM3RZjP7u+m&#10;WBp/4y1dd6kWGcKxRA02pa6UMlaWHMah74iz9+WDw5RlqKUJeMtw18qRUi/SYcN5wWJHS0vVeXdx&#10;Gj6KYn18PNStDf60Wizfzofju9J68NC/TkAk6tN/+K+9MRqeVQG/Z/IRkL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cs8YAAADcAAAADwAAAAAAAAAAAAAAAACYAgAAZHJz&#10;L2Rvd25yZXYueG1sUEsFBgAAAAAEAAQA9QAAAIsDA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 textboxrect="0,0,672,528"/>
                  <v:textbox>
                    <w:txbxContent>
                      <w:p w:rsidR="00636C2A" w:rsidRDefault="00636C2A" w:rsidP="00071A99">
                        <w:pPr>
                          <w:rPr>
                            <w:rFonts w:eastAsia="Times New Roman"/>
                          </w:rPr>
                        </w:pPr>
                      </w:p>
                    </w:txbxContent>
                  </v:textbox>
                </v:shape>
                <v:shape id="Freeform 502" o:spid="_x0000_s1179" style="position:absolute;left:28358;top:15546;width:5558;height:5654;visibility:visible;mso-wrap-style:square;v-text-anchor:top" coordsize="464,4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iUcMA&#10;AADcAAAADwAAAGRycy9kb3ducmV2LnhtbESPT4vCMBTE74LfITzBi2iygn+oRnELwl7b3cMeH82z&#10;LTYvtYm1fnuzIOxxmJnfMPvjYBvRU+drxxo+FgoEceFMzaWGn+/zfAvCB2SDjWPS8CQPx8N4tMfE&#10;uAdn1OehFBHCPkENVQhtIqUvKrLoF64ljt7FdRZDlF0pTYePCLeNXCq1lhZrjgsVtpRWVFzzu9Ww&#10;vX6eeryo/DfLUomb2e2c0lrr6WQ47UAEGsJ/+N3+MhpWagl/Z+IRkI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mSiUcMAAADcAAAADwAAAAAAAAAAAAAAAACYAgAAZHJzL2Rv&#10;d25yZXYueG1sUEsFBgAAAAAEAAQA9QAAAIgDA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0,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 textboxrect="0,0,464,472"/>
                  <v:textbox>
                    <w:txbxContent>
                      <w:p w:rsidR="00636C2A" w:rsidRDefault="00636C2A" w:rsidP="00071A99">
                        <w:pPr>
                          <w:rPr>
                            <w:rFonts w:eastAsia="Times New Roman"/>
                          </w:rPr>
                        </w:pPr>
                      </w:p>
                    </w:txbxContent>
                  </v:textbox>
                </v:shape>
                <v:shape id="Freeform 503" o:spid="_x0000_s1180" style="position:absolute;left:33807;top:16257;width:6515;height:6420;visibility:visible;mso-wrap-style:square;v-text-anchor:top" coordsize="5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x/sQA&#10;AADcAAAADwAAAGRycy9kb3ducmV2LnhtbESPzWoCMRSF94W+Q7iF7mpmKrUyGqUIgthF0Sq4vE5u&#10;J0MnN0MSx/Ttm0LB5eH8fJz5MtlODORD61hBOSpAENdOt9woOHyun6YgQkTW2DkmBT8UYLm4v5tj&#10;pd2VdzTsYyPyCIcKFZgY+0rKUBuyGEauJ87el/MWY5a+kdrjNY/bTj4XxURabDkTDPa0MlR/7y82&#10;Q07l+2o47l5bk8ooz5Ot/0hbpR4f0tsMRKQUb+H/9kYreCnG8HcmHwG5+A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qBsf7EAAAA3AAAAA8AAAAAAAAAAAAAAAAAmAIAAGRycy9k&#10;b3ducmV2LnhtbFBLBQYAAAAABAAEAPUAAACJAw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 textboxrect="0,0,544,536"/>
                  <v:textbox>
                    <w:txbxContent>
                      <w:p w:rsidR="00636C2A" w:rsidRDefault="00636C2A" w:rsidP="00071A99">
                        <w:pPr>
                          <w:rPr>
                            <w:rFonts w:eastAsia="Times New Roman"/>
                          </w:rPr>
                        </w:pPr>
                      </w:p>
                    </w:txbxContent>
                  </v:textbox>
                </v:shape>
                <v:shape id="Freeform 504" o:spid="_x0000_s1181" style="position:absolute;left:38394;top:16336;width:5558;height:6420;visibility:visible;mso-wrap-style:square;v-text-anchor:top" coordsize="46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mrcQA&#10;AADcAAAADwAAAGRycy9kb3ducmV2LnhtbESP3WrCQBSE7wXfYTlC75pNxZ8a3YQiFLQUpbZ4fcye&#10;JqHZs2F31fTtu0LBy2FmvmFWRW9acSHnG8sKnpIUBHFpdcOVgq/P18dnED4ga2wtk4Jf8lDkw8EK&#10;M22v/EGXQ6hEhLDPUEEdQpdJ6cuaDPrEdsTR+7bOYIjSVVI7vEa4aeU4TWfSYMNxocaO1jWVP4ez&#10;UXDav21xcpS+offSz6VbuG4XlHoY9S9LEIH6cA//tzdawTSdwO1MPAI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dJq3EAAAA3AAAAA8AAAAAAAAAAAAAAAAAmAIAAGRycy9k&#10;b3ducmV2LnhtbFBLBQYAAAAABAAEAPUAAACJAw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 textboxrect="0,0,464,536"/>
                  <v:textbox>
                    <w:txbxContent>
                      <w:p w:rsidR="00636C2A" w:rsidRDefault="00636C2A" w:rsidP="00071A99">
                        <w:pPr>
                          <w:rPr>
                            <w:rFonts w:eastAsia="Times New Roman"/>
                          </w:rPr>
                        </w:pPr>
                      </w:p>
                    </w:txbxContent>
                  </v:textbox>
                </v:shape>
                <v:shape id="Freeform 505" o:spid="_x0000_s1182" style="position:absolute;left:11695;top:14721;width:7282;height:8912;visibility:visible;mso-wrap-style:square;v-text-anchor:top" coordsize="608,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2vaccUA&#10;AADcAAAADwAAAGRycy9kb3ducmV2LnhtbESPQUsDMRSE70L/Q3gFL2KzLVZlbVqKUPTY7urB2yN5&#10;brbdvKxJbNd/3xQKHoeZ+YZZrAbXiSOF2HpWMJ0UIIi1Ny03Cj7qzf0ziJiQDXaeScEfRVgtRzcL&#10;LI0/8Y6OVWpEhnAsUYFNqS+ljNqSwzjxPXH2vn1wmLIMjTQBTxnuOjkrikfpsOW8YLGnV0v6UP06&#10;BdvQPN3Jn3r/8LYbvmobdfWZtFK342H9AiLRkP7D1/a7UTAv5nA5k4+AXJ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7a9pxxQAAANwAAAAPAAAAAAAAAAAAAAAAAJgCAABkcnMv&#10;ZG93bnJldi54bWxQSwUGAAAAAAQABAD1AAAAigM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 o:connectangles="0,0,0,0,0,0,0,0,0,0,0,0,0,0,0,0,0,0,0,0,0,0,0,0,0,0,0,0,0,0,0,0,0,0,0,0,0" textboxrect="0,0,608,744"/>
                  <v:textbox>
                    <w:txbxContent>
                      <w:p w:rsidR="00636C2A" w:rsidRDefault="00636C2A" w:rsidP="00071A99">
                        <w:pPr>
                          <w:rPr>
                            <w:rFonts w:eastAsia="Times New Roman"/>
                          </w:rPr>
                        </w:pPr>
                      </w:p>
                    </w:txbxContent>
                  </v:textbox>
                </v:shape>
                <v:shape id="Freeform 506" o:spid="_x0000_s1183" style="position:absolute;left:42614;top:21731;width:9582;height:6899;visibility:visible;mso-wrap-style:square;v-text-anchor:top" coordsize="800,5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DtcIA&#10;AADcAAAADwAAAGRycy9kb3ducmV2LnhtbESP3YrCMBSE74V9h3AW9k7TFbRam8oiCisI4k/vD83Z&#10;tmxzUpqo9e2NIHg5zMw3TLrsTSOu1LnasoLvUQSCuLC65lLB+bQZzkA4j6yxsUwK7uRgmX0MUky0&#10;vfGBrkdfigBhl6CCyvs2kdIVFRl0I9sSB+/PdgZ9kF0pdYe3ADeNHEfRVBqsOSxU2NKqouL/eDEK&#10;4lWck2tLm+/26znnZoIYb5X6+ux/FiA89f4dfrV/tYJJNIXnmXAEZPY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X8O1wgAAANwAAAAPAAAAAAAAAAAAAAAAAJgCAABkcnMvZG93&#10;bnJldi54bWxQSwUGAAAAAAQABAD1AAAAhwM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 o:connectangles="0,0,0,0,0,0,0,0,0,0,0,0,0,0,0,0,0,0,0,0,0,0,0,0,0,0,0,0,0,0,0,0,0,0,0,0,0,0,0,0,0,0,0,0" textboxrect="0,0,800,576"/>
                  <v:textbox>
                    <w:txbxContent>
                      <w:p w:rsidR="00636C2A" w:rsidRDefault="00636C2A" w:rsidP="00071A99">
                        <w:pPr>
                          <w:rPr>
                            <w:rFonts w:eastAsia="Times New Roman"/>
                          </w:rPr>
                        </w:pPr>
                      </w:p>
                    </w:txbxContent>
                  </v:textbox>
                </v:shape>
                <v:shape id="Freeform 507" o:spid="_x0000_s1184" style="position:absolute;left:37252;top:21647;width:6707;height:6036;visibility:visible;mso-wrap-style:square;v-text-anchor:top" coordsize="560,5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KX7c8cA&#10;AADcAAAADwAAAGRycy9kb3ducmV2LnhtbESPT2vCQBTE70K/w/KE3nRjW/8Q3QQxBITWg9ZDj4/s&#10;M0mbfRuya0z76buFgsdhZn7DbNLBNKKnztWWFcymEQjiwuqaSwXn93yyAuE8ssbGMin4Jgdp8jDa&#10;YKztjY/Un3wpAoRdjAoq79tYSldUZNBNbUscvIvtDPogu1LqDm8Bbhr5FEULabDmsFBhS7uKiq/T&#10;1Sh47beHt9VHdiyfl+fdi8w/9fwnU+pxPGzXIDwN/h7+b++1gnm0hL8z4QjI5B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Cl+3PHAAAA3AAAAA8AAAAAAAAAAAAAAAAAmAIAAGRy&#10;cy9kb3ducmV2LnhtbFBLBQYAAAAABAAEAPUAAACMAw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60,504"/>
                  <v:textbox>
                    <w:txbxContent>
                      <w:p w:rsidR="00636C2A" w:rsidRDefault="00636C2A" w:rsidP="00071A99">
                        <w:pPr>
                          <w:rPr>
                            <w:rFonts w:eastAsia="Times New Roman"/>
                          </w:rPr>
                        </w:pPr>
                      </w:p>
                    </w:txbxContent>
                  </v:textbox>
                </v:shape>
                <v:shape id="Freeform 508" o:spid="_x0000_s1185" style="position:absolute;left:32154;top:19327;width:7282;height:8624;visibility:visible;mso-wrap-style:square;v-text-anchor:top" coordsize="608,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345cAA&#10;AADcAAAADwAAAGRycy9kb3ducmV2LnhtbERPz2vCMBS+D/wfwhO8zdSBMqpR1CF42EBrweujeTbF&#10;5qUk0Xb//XIQdvz4fq82g23Fk3xoHCuYTTMQxJXTDdcKysvh/RNEiMgaW8ek4JcCbNajtxXm2vV8&#10;pmcRa5FCOOSowMTY5VKGypDFMHUdceJuzluMCfpaao99Cret/MiyhbTYcGow2NHeUHUvHlZBu+Py&#10;/tM//PXryuW3PpmumO2UmoyH7RJEpCH+i1/uo1Ywz9LadCYdAbn+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i345cAAAADcAAAADwAAAAAAAAAAAAAAAACYAgAAZHJzL2Rvd25y&#10;ZXYueG1sUEsFBgAAAAAEAAQA9QAAAIUDA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 textboxrect="0,0,608,720"/>
                  <v:textbox>
                    <w:txbxContent>
                      <w:p w:rsidR="00636C2A" w:rsidRDefault="00636C2A" w:rsidP="00071A99">
                        <w:pPr>
                          <w:rPr>
                            <w:rFonts w:eastAsia="Times New Roman"/>
                          </w:rPr>
                        </w:pPr>
                      </w:p>
                    </w:txbxContent>
                  </v:textbox>
                </v:shape>
                <v:shape id="Freeform 509" o:spid="_x0000_s1186" style="position:absolute;left:38717;top:27187;width:9487;height:8336;visibility:visible;mso-wrap-style:square;v-text-anchor:top" coordsize="792,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QfosYA&#10;AADcAAAADwAAAGRycy9kb3ducmV2LnhtbESPT2vCQBTE70K/w/IKvenGQqWNboIU+8dLwVRFb4/s&#10;MxuafRuyW43f3hUEj8PM/IaZ5b1txJE6XztWMB4lIIhLp2uuFKx/P4avIHxA1tg4JgVn8pBnD4MZ&#10;ptqdeEXHIlQiQtinqMCE0KZS+tKQRT9yLXH0Dq6zGKLsKqk7PEW4beRzkkykxZrjgsGW3g2Vf8W/&#10;VVDsV4uf3WK7nH9ZabittvvN8lOpp8d+PgURqA/38K39rRW8JG9wPROPgMw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QfosYAAADcAAAADwAAAAAAAAAAAAAAAACYAgAAZHJz&#10;L2Rvd25yZXYueG1sUEsFBgAAAAAEAAQA9QAAAIsDA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0,0" textboxrect="0,0,792,696"/>
                  <v:textbox>
                    <w:txbxContent>
                      <w:p w:rsidR="00636C2A" w:rsidRDefault="00636C2A" w:rsidP="00071A99">
                        <w:pPr>
                          <w:rPr>
                            <w:rFonts w:eastAsia="Times New Roman"/>
                          </w:rPr>
                        </w:pPr>
                      </w:p>
                    </w:txbxContent>
                  </v:textbox>
                </v:shape>
                <v:shape id="Freeform 510" o:spid="_x0000_s1187" style="position:absolute;left:33041;top:26944;width:10732;height:4025;visibility:visible;mso-wrap-style:square;v-text-anchor:top" coordsize="896,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X6pjcEA&#10;AADcAAAADwAAAGRycy9kb3ducmV2LnhtbERPTWvCQBC9C/0PyxR6000iikTXIIK0eBC0JecxOybB&#10;7GzIbmLy77uHQo+P973LRtOIgTpXW1YQLyIQxIXVNZcKfr5P8w0I55E1NpZJwUQOsv3bbIepti++&#10;0nDzpQgh7FJUUHnfplK6oiKDbmFb4sA9bGfQB9iVUnf4CuGmkUkUraXBmkNDhS0dKyqet94oWN6L&#10;KZny6HLemM/llPNwzvuHUh/v42ELwtPo/8V/7i+tYBWH+eFMOAJ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V+qY3BAAAA3AAAAA8AAAAAAAAAAAAAAAAAmAIAAGRycy9kb3du&#10;cmV2LnhtbFBLBQYAAAAABAAEAPUAAACGAw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896,336"/>
                  <v:textbox>
                    <w:txbxContent>
                      <w:p w:rsidR="00636C2A" w:rsidRDefault="00636C2A" w:rsidP="00071A99">
                        <w:pPr>
                          <w:rPr>
                            <w:rFonts w:eastAsia="Times New Roman"/>
                          </w:rPr>
                        </w:pPr>
                      </w:p>
                    </w:txbxContent>
                  </v:textbox>
                </v:shape>
                <v:shape id="Freeform 511" o:spid="_x0000_s1188" style="position:absolute;left:33076;top:29135;width:9965;height:4312;visibility:visible;mso-wrap-style:square;v-text-anchor:top" coordsize="832,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TE7McA&#10;AADcAAAADwAAAGRycy9kb3ducmV2LnhtbESPS2vDMBCE74X8B7GBXkoiu5CSuFGMSRsoFAp5QK6L&#10;tbHdWCvHUv3491Gh0OMwM98w63QwteiodZVlBfE8AkGcW11xoeB03M2WIJxH1lhbJgUjOUg3k4c1&#10;Jtr2vKfu4AsRIOwSVFB63yRSurwkg25uG+LgXWxr0AfZFlK32Ae4qeVzFL1IgxWHhRIb2paUXw8/&#10;RsH3+9t2XO6z6rNb3c67r8uqe2Kv1ON0yF5BeBr8f/iv/aEVLOIYfs+EIyA3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UxOzHAAAA3AAAAA8AAAAAAAAAAAAAAAAAmAIAAGRy&#10;cy9kb3ducmV2LnhtbFBLBQYAAAAABAAEAPUAAACMAw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832,360"/>
                  <v:textbox>
                    <w:txbxContent>
                      <w:p w:rsidR="00636C2A" w:rsidRDefault="00636C2A" w:rsidP="00071A99">
                        <w:pPr>
                          <w:rPr>
                            <w:rFonts w:eastAsia="Times New Roman"/>
                          </w:rPr>
                        </w:pPr>
                      </w:p>
                    </w:txbxContent>
                  </v:textbox>
                </v:shape>
                <v:shape id="Freeform 512" o:spid="_x0000_s1189" style="position:absolute;left:26597;top:22045;width:4887;height:7953;visibility:visible;mso-wrap-style:square;v-text-anchor:top" coordsize="408,6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7Wa8QA&#10;AADcAAAADwAAAGRycy9kb3ducmV2LnhtbESP3YrCMBSE74V9h3AEb2RNFRS3a5RFXBAFoXUf4NCc&#10;/mBzUptsrW9vBMHLYWa+YVab3tSio9ZVlhVMJxEI4szqigsFf+ffzyUI55E11pZJwZ0cbNYfgxXG&#10;2t44oS71hQgQdjEqKL1vYildVpJBN7ENcfBy2xr0QbaF1C3eAtzUchZFC2mw4rBQYkPbkrJL+m8U&#10;HLo8+zoku3N3POXb64JkKse5UqNh//MNwlPv3+FXe68VzKczeJ4JR0C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e1mvEAAAA3AAAAA8AAAAAAAAAAAAAAAAAmAIAAGRycy9k&#10;b3ducmV2LnhtbFBLBQYAAAAABAAEAPUAAACJAw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08,664"/>
                  <v:textbox>
                    <w:txbxContent>
                      <w:p w:rsidR="00636C2A" w:rsidRDefault="00636C2A" w:rsidP="00071A99">
                        <w:pPr>
                          <w:rPr>
                            <w:rFonts w:eastAsia="Times New Roman"/>
                          </w:rPr>
                        </w:pPr>
                      </w:p>
                    </w:txbxContent>
                  </v:textbox>
                </v:shape>
                <v:shape id="Freeform 513" o:spid="_x0000_s1190" style="position:absolute;left:23011;top:20763;width:4983;height:9870;visibility:visible;mso-wrap-style:square;v-text-anchor:top" coordsize="416,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cAqcYA&#10;AADcAAAADwAAAGRycy9kb3ducmV2LnhtbESPS2vDMBCE74H+B7GBXkIsuyUPHCuhpAn0kkPzOi/W&#10;xnJirYylJu6/rwqFHoeZ+YYpVr1txJ06XztWkCUpCOLS6ZorBcfDdjwH4QOyxsYxKfgmD6vl06DA&#10;XLsHf9J9HyoRIexzVGBCaHMpfWnIok9cSxy9i+sshii7SuoOHxFuG/mSplNpsea4YLCltaHytv+y&#10;CqbXQ5jj7LxZn45+l5kdvY9OI6Weh/3bAkSgPvyH/9ofWsEke4XfM/EIyO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icAqcYAAADcAAAADwAAAAAAAAAAAAAAAACYAgAAZHJz&#10;L2Rvd25yZXYueG1sUEsFBgAAAAAEAAQA9QAAAIsDA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16,824"/>
                  <v:textbox>
                    <w:txbxContent>
                      <w:p w:rsidR="00636C2A" w:rsidRDefault="00636C2A" w:rsidP="00071A99">
                        <w:pPr>
                          <w:rPr>
                            <w:rFonts w:eastAsia="Times New Roman"/>
                          </w:rPr>
                        </w:pPr>
                      </w:p>
                    </w:txbxContent>
                  </v:textbox>
                </v:shape>
                <v:shape id="Freeform 514" o:spid="_x0000_s1191" style="position:absolute;left:28432;top:29129;width:6036;height:7282;visibility:visible;mso-wrap-style:square;v-text-anchor:top" coordsize="504,6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gimhsQA&#10;AADcAAAADwAAAGRycy9kb3ducmV2LnhtbESPQWsCMRSE70L/Q3gFbzWraCurUUpBKb2ttj0/N89N&#10;cPOyJlG3/74pFDwOM/MNs1z3rhVXCtF6VjAeFSCIa68tNwo+95unOYiYkDW2nknBD0VYrx4GSyy1&#10;v3FF111qRIZwLFGBSakrpYy1IYdx5Dvi7B19cJiyDI3UAW8Z7lo5KYpn6dByXjDY0Zuh+rS7OAX2&#10;a3sOh5fKfhzO28l0Zir/vamUGj72rwsQifp0D/+337WC2XgKf2fy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oIpobEAAAA3AAAAA8AAAAAAAAAAAAAAAAAmAIAAGRycy9k&#10;b3ducmV2LnhtbFBLBQYAAAAABAAEAPUAAACJAw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504,608"/>
                  <v:textbox>
                    <w:txbxContent>
                      <w:p w:rsidR="00636C2A" w:rsidRDefault="00636C2A" w:rsidP="00071A99">
                        <w:pPr>
                          <w:rPr>
                            <w:rFonts w:eastAsia="Times New Roman"/>
                          </w:rPr>
                        </w:pPr>
                      </w:p>
                    </w:txbxContent>
                  </v:textbox>
                </v:shape>
                <v:shape id="Freeform 515" o:spid="_x0000_s1192" style="position:absolute;left:23590;top:29447;width:6611;height:7570;visibility:visible;mso-wrap-style:square;v-text-anchor:top" coordsize="552,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YBq8UA&#10;AADcAAAADwAAAGRycy9kb3ducmV2LnhtbESPQWvCQBSE74L/YXlCb7pRqpTUTSiCkEMPNoq9vmaf&#10;2dDs25jd6vbfdwuFHoeZ+YbZltH24kaj7xwrWC4yEMSN0x23Ck7H/fwJhA/IGnvHpOCbPJTFdLLF&#10;XLs7v9GtDq1IEPY5KjAhDLmUvjFk0S/cQJy8ixsthiTHVuoR7wlue7nKso202HFaMDjQzlDzWX9Z&#10;BdXjSR7wg+p2/364mOo17s7XqNTDLL48gwgUw3/4r11pBevlGn7PpCMg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pgGrxQAAANwAAAAPAAAAAAAAAAAAAAAAAJgCAABkcnMv&#10;ZG93bnJldi54bWxQSwUGAAAAAAQABAD1AAAAigM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52,632"/>
                  <v:textbox>
                    <w:txbxContent>
                      <w:p w:rsidR="00636C2A" w:rsidRDefault="00636C2A" w:rsidP="00071A99">
                        <w:pPr>
                          <w:rPr>
                            <w:rFonts w:eastAsia="Times New Roman"/>
                          </w:rPr>
                        </w:pPr>
                      </w:p>
                    </w:txbxContent>
                  </v:textbox>
                </v:shape>
                <v:shape id="Freeform 516" o:spid="_x0000_s1193" style="position:absolute;left:19629;top:26271;width:5941;height:10157;visibility:visible;mso-wrap-style:square;v-text-anchor:top" coordsize="496,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kAfsMA&#10;AADcAAAADwAAAGRycy9kb3ducmV2LnhtbESPS4vCMBSF9wPzH8IV3IimCj6oRpEygqIbHwjuLs21&#10;LTY3pYla/70RhFkezuPjzBaNKcWDaldYVtDvRSCIU6sLzhScjqvuBITzyBpLy6TgRQ4W89+fGcba&#10;PnlPj4PPRBhhF6OC3PsqltKlORl0PVsRB+9qa4M+yDqTusZnGDelHETRSBosOBByrCjJKb0d7iZA&#10;ljvz55vNpYiSy2TbGZ9dYs9KtVvNcgrCU+P/w9/2WisY9kfwOROOgJ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kAfsMAAADcAAAADwAAAAAAAAAAAAAAAACYAgAAZHJzL2Rv&#10;d25yZXYueG1sUEsFBgAAAAAEAAQA9QAAAIgDA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 textboxrect="0,0,496,848"/>
                  <v:textbox>
                    <w:txbxContent>
                      <w:p w:rsidR="00636C2A" w:rsidRDefault="00636C2A" w:rsidP="00071A99">
                        <w:pPr>
                          <w:rPr>
                            <w:rFonts w:eastAsia="Times New Roman"/>
                          </w:rPr>
                        </w:pPr>
                      </w:p>
                    </w:txbxContent>
                  </v:textbox>
                </v:shape>
                <v:shape id="Freeform 517" o:spid="_x0000_s1194" style="position:absolute;left:18643;top:21080;width:4982;height:8624;visibility:visible;mso-wrap-style:square;v-text-anchor:top" coordsize="416,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iMUsIA&#10;AADcAAAADwAAAGRycy9kb3ducmV2LnhtbESPQWsCMRSE74L/ITyhN80qrdXVKCIteCtuPXh8bp6b&#10;4OZlSVLd/vumUOhxmPlmmPW2d624U4jWs4LppABBXHttuVFw+nwfL0DEhKyx9UwKvinCdjMcrLHU&#10;/sFHulepEbmEY4kKTEpdKWWsDTmME98RZ+/qg8OUZWikDvjI5a6Vs6KYS4eW84LBjvaG6lv15RS8&#10;VJX1B9OeL2/dh62fQ9qZpVbqadTvViAS9ek//EcfdOamr/B7Jh8Buf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IxSwgAAANwAAAAPAAAAAAAAAAAAAAAAAJgCAABkcnMvZG93&#10;bnJldi54bWxQSwUGAAAAAAQABAD1AAAAhwM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416,720"/>
                  <v:textbox>
                    <w:txbxContent>
                      <w:p w:rsidR="00636C2A" w:rsidRDefault="00636C2A" w:rsidP="00071A99">
                        <w:pPr>
                          <w:rPr>
                            <w:rFonts w:eastAsia="Times New Roman"/>
                          </w:rPr>
                        </w:pPr>
                      </w:p>
                    </w:txbxContent>
                  </v:textbox>
                </v:shape>
                <v:shape id="Freeform 518" o:spid="_x0000_s1195" style="position:absolute;left:12858;top:22633;width:7283;height:6516;visibility:visible;mso-wrap-style:square;v-text-anchor:top" coordsize="608,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vHAb8A&#10;AADcAAAADwAAAGRycy9kb3ducmV2LnhtbERPzYrCMBC+C/sOYRa8aaqiSNcoIsoqiGDdBxiaMS02&#10;k9pka/XpzWFhjx/f/2LV2Uq01PjSsYLRMAFBnDtdslHwc9kN5iB8QNZYOSYFT/KwWn70Fphq9+Az&#10;tVkwIoawT1FBEUKdSunzgiz6oauJI3d1jcUQYWOkbvARw20lx0kykxZLjg0F1rQpKL9lv1bB9vsY&#10;/N20Y4M4uXH54sMJJ0r1P7v1F4hAXfgX/7n3WsF0FNfGM/EIyO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iG8cBvwAAANwAAAAPAAAAAAAAAAAAAAAAAJgCAABkcnMvZG93bnJl&#10;di54bWxQSwUGAAAAAAQABAD1AAAAhAM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 o:connectangles="0,0,0,0,0,0,0,0,0,0,0,0,0,0,0,0,0,0,0,0,0,0,0,0,0,0,0,0,0,0,0" textboxrect="0,0,608,544"/>
                  <v:textbox>
                    <w:txbxContent>
                      <w:p w:rsidR="00636C2A" w:rsidRDefault="00636C2A" w:rsidP="00071A99">
                        <w:pPr>
                          <w:rPr>
                            <w:rFonts w:eastAsia="Times New Roman"/>
                          </w:rPr>
                        </w:pPr>
                      </w:p>
                    </w:txbxContent>
                  </v:textbox>
                </v:shape>
                <v:shape id="Freeform 519" o:spid="_x0000_s1196" style="position:absolute;left:9118;top:24375;width:8432;height:8528;visibility:visible;mso-wrap-style:square;v-text-anchor:top" coordsize="704,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Ey78YA&#10;AADcAAAADwAAAGRycy9kb3ducmV2LnhtbESPQWvCQBSE7wX/w/IEb3WjoE1TN0ELQqgFMXro8ZF9&#10;TYLZt2l21fjvu0Khx2FmvmFW2WBacaXeNZYVzKYRCOLS6oYrBafj9jkG4TyyxtYyKbiTgywdPa0w&#10;0fbGB7oWvhIBwi5BBbX3XSKlK2sy6Ka2Iw7et+0N+iD7SuoebwFuWjmPoqU02HBYqLGj95rKc3Ex&#10;Cj7dfB/ff4qPr12+zpcn4zYvcanUZDys30B4Gvx/+K+dawWL2Ss8zoQjIN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OEy78YAAADcAAAADwAAAAAAAAAAAAAAAACYAgAAZHJz&#10;L2Rvd25yZXYueG1sUEsFBgAAAAAEAAQA9QAAAIsDA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0,0,0,0,0,0,0,0,0,0,0,0,0,0" textboxrect="0,0,704,712"/>
                  <v:textbox>
                    <w:txbxContent>
                      <w:p w:rsidR="00636C2A" w:rsidRDefault="00636C2A" w:rsidP="00071A99">
                        <w:pPr>
                          <w:rPr>
                            <w:rFonts w:eastAsia="Times New Roman"/>
                          </w:rPr>
                        </w:pPr>
                      </w:p>
                    </w:txbxContent>
                  </v:textbox>
                </v:shape>
                <v:shape id="Freeform 520" o:spid="_x0000_s1197" style="position:absolute;left:13350;top:27713;width:8720;height:8528;visibility:visible;mso-wrap-style:square;v-text-anchor:top" coordsize="728,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FMT74A&#10;AADcAAAADwAAAGRycy9kb3ducmV2LnhtbERPTYvCMBC9C/6HMMLeNFXQlWpaiiDocbPrfWzGtthM&#10;ShPb+u83h4U9Pt73MZ9sKwbqfeNYwXqVgCAunWm4UvDzfV7uQfiAbLB1TAre5CHP5rMjpsaN/EWD&#10;DpWIIexTVFCH0KVS+rImi37lOuLIPVxvMUTYV9L0OMZw28pNkuykxYZjQ40dnWoqn/plFQzXonjs&#10;LK+3Rt/298/xpLuglfpYTMUBRKAp/Iv/3BejYLuJ8+OZeARk9gs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JBTE++AAAA3AAAAA8AAAAAAAAAAAAAAAAAmAIAAGRycy9kb3ducmV2&#10;LnhtbFBLBQYAAAAABAAEAPUAAACDAw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 o:connectangles="0,0,0,0,0,0,0,0,0,0,0,0,0,0,0,0,0,0,0,0,0,0,0,0,0,0,0,0,0,0,0,0,0,0,0,0,0,0,0,0,0,0,0,0,0,0,0,0,0,0,0,0,0,0,0,0" textboxrect="0,0,728,712"/>
                  <v:textbox>
                    <w:txbxContent>
                      <w:p w:rsidR="00636C2A" w:rsidRDefault="00636C2A" w:rsidP="00071A99">
                        <w:pPr>
                          <w:rPr>
                            <w:rFonts w:eastAsia="Times New Roman"/>
                          </w:rPr>
                        </w:pPr>
                      </w:p>
                    </w:txbxContent>
                  </v:textbox>
                </v:shape>
                <v:shape id="Freeform 521" o:spid="_x0000_s1198" style="position:absolute;left:5641;top:19960;width:8240;height:9199;visibility:visible;mso-wrap-style:square;v-text-anchor:top" coordsize="688,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vEQcUA&#10;AADcAAAADwAAAGRycy9kb3ducmV2LnhtbESP0WrCQBRE3wv9h+UKfZG6UYyU6CqiBAo+SBM/4JK9&#10;JsHs3XR31dSv7wqFPg4zc4ZZbQbTiRs531pWMJ0kIIgrq1uuFZzK/P0DhA/IGjvLpOCHPGzWry8r&#10;zLS98xfdilCLCGGfoYImhD6T0lcNGfQT2xNH72ydwRClq6V2eI9w08lZkiykwZbjQoM97RqqLsXV&#10;KNgfkuDy7zTN58P4+CjHZVvKh1Jvo2G7BBFoCP/hv/anVpDOpvA8E4+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G8RBxQAAANwAAAAPAAAAAAAAAAAAAAAAAJgCAABkcnMv&#10;ZG93bnJldi54bWxQSwUGAAAAAAQABAD1AAAAigM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 o:connectangles="0,0,0,0,0,0,0,0,0,0,0,0,0,0,0,0,0,0,0,0,0,0,0,0,0,0,0,0,0,0,0,0,0,0,0,0,0,0,0,0,0,0,0,0,0,0,0,0,0,0,0,0,0,0,0,0,0,0,0" textboxrect="0,0,688,768"/>
                  <v:textbox>
                    <w:txbxContent>
                      <w:p w:rsidR="00636C2A" w:rsidRDefault="00636C2A" w:rsidP="00071A99">
                        <w:pPr>
                          <w:rPr>
                            <w:rFonts w:eastAsia="Times New Roman"/>
                          </w:rPr>
                        </w:pPr>
                      </w:p>
                    </w:txbxContent>
                  </v:textbox>
                </v:shape>
                <v:shape id="Freeform 522" o:spid="_x0000_s1199" style="position:absolute;top:15640;width:12935;height:8337;visibility:visible;mso-wrap-style:square;v-text-anchor:top" coordsize="108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nSwcYA&#10;AADcAAAADwAAAGRycy9kb3ducmV2LnhtbESPQWvCQBSE70L/w/IKvemmoUoaXYNICz1YxLSHentk&#10;n0lI9m3Y3Wr677uC4HGYmW+YVTGaXpzJ+daygudZAoK4srrlWsH31/s0A+EDssbeMin4Iw/F+mGy&#10;wlzbCx/oXIZaRAj7HBU0IQy5lL5qyKCf2YE4eifrDIYoXS21w0uEm16mSbKQBluOCw0OtG2o6spf&#10;o2DrDrv+R7bp8XWsN93+Lbxkp0+lnh7HzRJEoDHcw7f2h1YwT1O4nolHQK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vnSwcYAAADcAAAADwAAAAAAAAAAAAAAAACYAgAAZHJz&#10;L2Rvd25yZXYueG1sUEsFBgAAAAAEAAQA9QAAAIsDA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1080,696"/>
                  <v:textbox>
                    <w:txbxContent>
                      <w:p w:rsidR="00636C2A" w:rsidRDefault="00636C2A" w:rsidP="00071A99">
                        <w:pPr>
                          <w:rPr>
                            <w:rFonts w:eastAsia="Times New Roman"/>
                          </w:rPr>
                        </w:pPr>
                      </w:p>
                    </w:txbxContent>
                  </v:textbox>
                </v:shape>
                <v:shape id="Freeform 523" o:spid="_x0000_s1200" style="position:absolute;left:2730;top:11999;width:11307;height:6420;visibility:visible;mso-wrap-style:square;v-text-anchor:top" coordsize="9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z9oMYA&#10;AADcAAAADwAAAGRycy9kb3ducmV2LnhtbESPS4sCMRCE7wv+h9DCXmTNqCjLaBQRZBVEfKzrtZn0&#10;PHDSGSZRx39vBGGPRVV9RU1mjSnFjWpXWFbQ60YgiBOrC84U/B6XX98gnEfWWFomBQ9yMJu2PiYY&#10;a3vnPd0OPhMBwi5GBbn3VSylS3Iy6Lq2Ig5eamuDPsg6k7rGe4CbUvajaCQNFhwWcqxokVNyOVyN&#10;glPHPnpFevlZ786b7fVvdTp20qVSn+1mPgbhqfH/4Xd7pRUM+wN4nQlHQE6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tz9oMYAAADcAAAADwAAAAAAAAAAAAAAAACYAgAAZHJz&#10;L2Rvd25yZXYueG1sUEsFBgAAAAAEAAQA9QAAAIsDA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0,0,0,0,0,0,0" textboxrect="0,0,944,536"/>
                  <v:textbox>
                    <w:txbxContent>
                      <w:p w:rsidR="00636C2A" w:rsidRDefault="00636C2A" w:rsidP="00071A99">
                        <w:pPr>
                          <w:rPr>
                            <w:rFonts w:eastAsia="Times New Roman"/>
                          </w:rPr>
                        </w:pPr>
                      </w:p>
                    </w:txbxContent>
                  </v:textbox>
                </v:shape>
                <v:shape id="Freeform 524" o:spid="_x0000_s1201" style="position:absolute;left:6997;top:4719;width:7762;height:9965;visibility:visible;mso-wrap-style:square;v-text-anchor:top" coordsize="648,8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nkHMUA&#10;AADcAAAADwAAAGRycy9kb3ducmV2LnhtbESPwWrDMBBE74X8g9hAb40Utw2pE9mE0NJCySFxPmCx&#10;traJtTKW7Lh/XxUCOQ4z84bZ5pNtxUi9bxxrWC4UCOLSmYYrDefi42kNwgdkg61j0vBLHvJs9rDF&#10;1LgrH2k8hUpECPsUNdQhdKmUvqzJol+4jjh6P663GKLsK2l6vEa4bWWi1EpabDgu1NjRvqbychqs&#10;hqIZbPn+/H1O1NRe1GfxxnZ10PpxPu02IAJN4R6+tb+MhtfkBf7PxCMgs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aeQcxQAAANwAAAAPAAAAAAAAAAAAAAAAAJgCAABkcnMv&#10;ZG93bnJldi54bWxQSwUGAAAAAAQABAD1AAAAigM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648,832"/>
                  <v:textbox>
                    <w:txbxContent>
                      <w:p w:rsidR="00636C2A" w:rsidRDefault="00636C2A" w:rsidP="00071A99">
                        <w:pPr>
                          <w:rPr>
                            <w:rFonts w:eastAsia="Times New Roman"/>
                          </w:rPr>
                        </w:pPr>
                      </w:p>
                    </w:txbxContent>
                  </v:textbox>
                </v:shape>
                <v:shape id="Freeform 525" o:spid="_x0000_s1202" style="position:absolute;left:28783;top:21622;width:6515;height:6516;visibility:visible;mso-wrap-style:square;v-text-anchor:top" coordsize="54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wgxMQA&#10;AADcAAAADwAAAGRycy9kb3ducmV2LnhtbESPQYvCMBSE74L/ITzBm6YKLlKNpQgF2QXRrpe9PZpn&#10;W2xeShNt9debhYU9DjPzDbNNBtOIB3WutqxgMY9AEBdW11wquHxnszUI55E1NpZJwZMcJLvxaIux&#10;tj2f6ZH7UgQIuxgVVN63sZSuqMigm9uWOHhX2xn0QXal1B32AW4auYyiD2mw5rBQYUv7iopbfjcK&#10;jrk8F9E6u7if+0l/vahP089eqelkSDcgPA3+P/zXPmgFq+UKfs+EIyB3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TsIMTEAAAA3AAAAA8AAAAAAAAAAAAAAAAAmAIAAGRycy9k&#10;b3ducmV2LnhtbFBLBQYAAAAABAAEAPUAAACJAw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544,544"/>
                  <v:textbox>
                    <w:txbxContent>
                      <w:p w:rsidR="00636C2A" w:rsidRDefault="00636C2A" w:rsidP="00071A99">
                        <w:pPr>
                          <w:rPr>
                            <w:rFonts w:eastAsia="Times New Roman"/>
                          </w:rPr>
                        </w:pPr>
                      </w:p>
                    </w:txbxContent>
                  </v:textbox>
                </v:shape>
                <v:shape id="Freeform 526" o:spid="_x0000_s1203" style="position:absolute;left:11204;top:909;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bYp8YA&#10;AADcAAAADwAAAGRycy9kb3ducmV2LnhtbESPT2sCMRTE74V+h/AKvRTNrqDIapQqKC324h9Qb4/N&#10;62Zx87Ikqa7f3hQKPQ4z8xtmOu9sI67kQ+1YQd7PQBCXTtdcKTjsV70xiBCRNTaOScGdAsxnz09T&#10;LLS78Zauu1iJBOFQoAITY1tIGUpDFkPftcTJ+3beYkzSV1J7vCW4beQgy0bSYs1pwWBLS0PlZfdj&#10;FXzl+fr0dqwa4915tVh+Xo6nTabU60v3PgERqYv/4b/2h1YwHIzg90w6AnL2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bYp8YAAADcAAAADwAAAAAAAAAAAAAAAACYAgAAZHJz&#10;L2Rvd25yZXYueG1sUEsFBgAAAAAEAAQA9QAAAIsD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 textboxrect="0,0,672,528"/>
                  <v:textbox>
                    <w:txbxContent>
                      <w:p w:rsidR="00636C2A" w:rsidRDefault="00636C2A" w:rsidP="00071A99">
                        <w:pPr>
                          <w:rPr>
                            <w:rFonts w:eastAsia="Times New Roman"/>
                          </w:rPr>
                        </w:pPr>
                      </w:p>
                    </w:txbxContent>
                  </v:textbox>
                </v:shape>
                <v:shape id="Freeform 527" o:spid="_x0000_s1204" style="position:absolute;left:30994;top:27704;width:3258;height:3737;visibility:visible;mso-wrap-style:square;v-text-anchor:top" coordsize="272,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mqcsMA&#10;AADcAAAADwAAAGRycy9kb3ducmV2LnhtbESPQWvCQBSE74X+h+UJvdWN1lSJrlKkBY826UFvz+wz&#10;G8y+DdlV4793hYLHYWa+YRar3jbiQp2vHSsYDRMQxKXTNVcK/oqf9xkIH5A1No5JwY08rJavLwvM&#10;tLvyL13yUIkIYZ+hAhNCm0npS0MW/dC1xNE7us5iiLKrpO7wGuG2keMk+ZQWa44LBltaGypP+dkq&#10;2JtJdeBpUex229TnaTDfH2yUehv0X3MQgfrwDP+3N1pBOp7C40w8AnJ5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dmqcsMAAADcAAAADwAAAAAAAAAAAAAAAACYAgAAZHJzL2Rv&#10;d25yZXYueG1sUEsFBgAAAAAEAAQA9QAAAIgDA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 o:connectangles="0,0,0,0,0,0,0,0,0,0,0,0,0,0,0,0,0,0,0,0,0,0,0,0" textboxrect="0,0,272,312"/>
                  <v:textbox>
                    <w:txbxContent>
                      <w:p w:rsidR="00636C2A" w:rsidRDefault="00636C2A" w:rsidP="00071A99">
                        <w:pPr>
                          <w:rPr>
                            <w:rFonts w:eastAsia="Times New Roman"/>
                          </w:rPr>
                        </w:pPr>
                      </w:p>
                    </w:txbxContent>
                  </v:textbox>
                </v:shape>
              </v:group>
            </w:pict>
          </mc:Fallback>
        </mc:AlternateContent>
      </w:r>
    </w:p>
    <w:p w:rsidR="00071A99" w:rsidRPr="0041088D" w:rsidRDefault="00071A99" w:rsidP="004421DB">
      <w:pPr>
        <w:autoSpaceDE w:val="0"/>
        <w:autoSpaceDN w:val="0"/>
        <w:bidi/>
        <w:adjustRightInd w:val="0"/>
        <w:spacing w:after="0" w:line="240" w:lineRule="auto"/>
        <w:rPr>
          <w:rFonts w:asciiTheme="majorBidi" w:hAnsiTheme="majorBidi" w:cs="B Nazanin"/>
          <w:b/>
          <w:bCs/>
          <w:sz w:val="26"/>
          <w:szCs w:val="26"/>
          <w:rtl/>
          <w:lang w:val="en" w:bidi="fa-IR"/>
        </w:rPr>
      </w:pPr>
    </w:p>
    <w:p w:rsidR="00071A99" w:rsidRPr="0041088D" w:rsidRDefault="00071A99" w:rsidP="004421DB">
      <w:pPr>
        <w:autoSpaceDE w:val="0"/>
        <w:autoSpaceDN w:val="0"/>
        <w:bidi/>
        <w:adjustRightInd w:val="0"/>
        <w:spacing w:after="0" w:line="240" w:lineRule="auto"/>
        <w:jc w:val="center"/>
        <w:rPr>
          <w:rFonts w:asciiTheme="majorBidi" w:hAnsiTheme="majorBidi" w:cs="B Nazanin"/>
          <w:b/>
          <w:bCs/>
          <w:sz w:val="26"/>
          <w:szCs w:val="26"/>
          <w:rtl/>
          <w:lang w:val="en" w:bidi="fa-IR"/>
        </w:rPr>
      </w:pPr>
    </w:p>
    <w:p w:rsidR="00071A99" w:rsidRPr="0041088D" w:rsidRDefault="00071A99" w:rsidP="004421DB">
      <w:pPr>
        <w:autoSpaceDE w:val="0"/>
        <w:autoSpaceDN w:val="0"/>
        <w:bidi/>
        <w:adjustRightInd w:val="0"/>
        <w:spacing w:after="0" w:line="240" w:lineRule="auto"/>
        <w:rPr>
          <w:rFonts w:asciiTheme="majorBidi" w:hAnsiTheme="majorBidi" w:cs="B Nazanin"/>
          <w:b/>
          <w:bCs/>
          <w:sz w:val="26"/>
          <w:szCs w:val="26"/>
          <w:rtl/>
          <w:lang w:val="en" w:bidi="fa-IR"/>
        </w:rPr>
      </w:pPr>
    </w:p>
    <w:p w:rsidR="00E24599" w:rsidRPr="0041088D" w:rsidRDefault="00E24599" w:rsidP="004421DB">
      <w:pPr>
        <w:bidi/>
        <w:spacing w:after="0" w:line="240" w:lineRule="auto"/>
        <w:jc w:val="both"/>
        <w:rPr>
          <w:rFonts w:asciiTheme="majorBidi" w:hAnsiTheme="majorBidi" w:cs="B Nazanin"/>
          <w:b/>
          <w:bCs/>
          <w:sz w:val="26"/>
          <w:szCs w:val="26"/>
          <w:rtl/>
          <w:lang w:val="en" w:bidi="fa-IR"/>
        </w:rPr>
      </w:pPr>
    </w:p>
    <w:p w:rsidR="00E24599" w:rsidRPr="0041088D" w:rsidRDefault="00E24599" w:rsidP="00E24599">
      <w:pPr>
        <w:bidi/>
        <w:spacing w:after="0" w:line="240" w:lineRule="auto"/>
        <w:jc w:val="both"/>
        <w:rPr>
          <w:rFonts w:asciiTheme="majorBidi" w:hAnsiTheme="majorBidi" w:cs="B Nazanin"/>
          <w:b/>
          <w:bCs/>
          <w:sz w:val="26"/>
          <w:szCs w:val="26"/>
          <w:rtl/>
          <w:lang w:val="en" w:bidi="fa-IR"/>
        </w:rPr>
      </w:pPr>
      <w:r w:rsidRPr="0041088D">
        <w:rPr>
          <w:rFonts w:asciiTheme="majorBidi" w:hAnsiTheme="majorBidi" w:cs="B Nazanin"/>
          <w:b/>
          <w:bCs/>
          <w:noProof/>
          <w:sz w:val="26"/>
          <w:szCs w:val="26"/>
        </w:rPr>
        <mc:AlternateContent>
          <mc:Choice Requires="wps">
            <w:drawing>
              <wp:anchor distT="0" distB="0" distL="114300" distR="114300" simplePos="0" relativeHeight="251684864" behindDoc="0" locked="0" layoutInCell="1" allowOverlap="1" wp14:anchorId="65F35D33" wp14:editId="444B657D">
                <wp:simplePos x="0" y="0"/>
                <wp:positionH relativeFrom="column">
                  <wp:posOffset>3213100</wp:posOffset>
                </wp:positionH>
                <wp:positionV relativeFrom="paragraph">
                  <wp:posOffset>203835</wp:posOffset>
                </wp:positionV>
                <wp:extent cx="102870" cy="91440"/>
                <wp:effectExtent l="0" t="0" r="11430" b="22860"/>
                <wp:wrapNone/>
                <wp:docPr id="484" name="Oval 94"/>
                <wp:cNvGraphicFramePr/>
                <a:graphic xmlns:a="http://schemas.openxmlformats.org/drawingml/2006/main">
                  <a:graphicData uri="http://schemas.microsoft.com/office/word/2010/wordprocessingShape">
                    <wps:wsp>
                      <wps:cNvSpPr/>
                      <wps:spPr>
                        <a:xfrm>
                          <a:off x="0" y="0"/>
                          <a:ext cx="102870" cy="91440"/>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14:sizeRelH relativeFrom="margin">
                  <wp14:pctWidth>0</wp14:pctWidth>
                </wp14:sizeRelH>
                <wp14:sizeRelV relativeFrom="margin">
                  <wp14:pctHeight>0</wp14:pctHeight>
                </wp14:sizeRelV>
              </wp:anchor>
            </w:drawing>
          </mc:Choice>
          <mc:Fallback>
            <w:pict>
              <v:oval id="Oval 94" o:spid="_x0000_s1026" style="position:absolute;margin-left:253pt;margin-top:16.05pt;width:8.1pt;height:7.2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" fillcolor="black [3213]" strokecolor="black [3213]">
                <v:textbox inset="0,0,0,0"/>
              </v:oval>
            </w:pict>
          </mc:Fallback>
        </mc:AlternateContent>
      </w:r>
      <w:r w:rsidRPr="0041088D">
        <w:rPr>
          <w:rFonts w:asciiTheme="majorBidi" w:hAnsiTheme="majorBidi" w:cs="B Nazanin"/>
          <w:b/>
          <w:bCs/>
          <w:noProof/>
          <w:sz w:val="26"/>
          <w:szCs w:val="26"/>
        </w:rPr>
        <mc:AlternateContent>
          <mc:Choice Requires="wps">
            <w:drawing>
              <wp:anchor distT="0" distB="0" distL="114300" distR="114300" simplePos="0" relativeHeight="251683840" behindDoc="0" locked="0" layoutInCell="1" allowOverlap="1" wp14:anchorId="1B813ED5" wp14:editId="485443BA">
                <wp:simplePos x="0" y="0"/>
                <wp:positionH relativeFrom="column">
                  <wp:posOffset>2602865</wp:posOffset>
                </wp:positionH>
                <wp:positionV relativeFrom="paragraph">
                  <wp:posOffset>6985</wp:posOffset>
                </wp:positionV>
                <wp:extent cx="747395" cy="182880"/>
                <wp:effectExtent l="0" t="0" r="0" b="0"/>
                <wp:wrapNone/>
                <wp:docPr id="485" name="TextBox 93"/>
                <wp:cNvGraphicFramePr/>
                <a:graphic xmlns:a="http://schemas.openxmlformats.org/drawingml/2006/main">
                  <a:graphicData uri="http://schemas.microsoft.com/office/word/2010/wordprocessingShape">
                    <wps:wsp>
                      <wps:cNvSpPr txBox="1"/>
                      <wps:spPr>
                        <a:xfrm>
                          <a:off x="0" y="0"/>
                          <a:ext cx="747395" cy="182880"/>
                        </a:xfrm>
                        <a:prstGeom prst="rect">
                          <a:avLst/>
                        </a:prstGeom>
                        <a:noFill/>
                        <a:ln w="9525">
                          <a:noFill/>
                        </a:ln>
                      </wps:spPr>
                      <wps:txbx>
                        <w:txbxContent>
                          <w:p w:rsidR="00636C2A" w:rsidRDefault="00636C2A" w:rsidP="00071A99">
                            <w:pPr>
                              <w:pStyle w:val="NormalWeb"/>
                              <w:spacing w:before="0" w:beforeAutospacing="0" w:after="0" w:afterAutospacing="0" w:line="223" w:lineRule="auto"/>
                              <w:rPr>
                                <w:lang w:bidi="fa-IR"/>
                              </w:rPr>
                            </w:pPr>
                            <w:r>
                              <w:rPr>
                                <w:rFonts w:ascii="Cambria" w:hAnsi="Cambria" w:cs="Arial"/>
                                <w:b/>
                                <w:bCs/>
                                <w:color w:val="000000" w:themeColor="text1"/>
                                <w:kern w:val="24"/>
                                <w:lang w:bidi="fa-IR"/>
                              </w:rPr>
                              <w:t>Constanta</w:t>
                            </w:r>
                          </w:p>
                        </w:txbxContent>
                      </wps:txbx>
                      <wps:bodyPr wrap="square" lIns="0" tIns="0" rIns="0" bIns="0" rtlCol="0">
                        <a:spAutoFit/>
                      </wps:bodyPr>
                    </wps:wsp>
                  </a:graphicData>
                </a:graphic>
                <wp14:sizeRelH relativeFrom="margin">
                  <wp14:pctWidth>0</wp14:pctWidth>
                </wp14:sizeRelH>
              </wp:anchor>
            </w:drawing>
          </mc:Choice>
          <mc:Fallback>
            <w:pict>
              <v:shape id="TextBox 93" o:spid="_x0000_s1205" type="#_x0000_t202" style="position:absolute;left:0;text-align:left;margin-left:204.95pt;margin-top:.55pt;width:58.85pt;height:14.4pt;z-index:251683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" filled="f" stroked="f">
                <v:textbox style="mso-fit-shape-to-text:t" inset="0,0,0,0">
                  <w:txbxContent>
                    <w:p w:rsidR="00636C2A" w:rsidRDefault="00636C2A" w:rsidP="00071A99">
                      <w:pPr>
                        <w:pStyle w:val="NormalWeb"/>
                        <w:spacing w:before="0" w:beforeAutospacing="0" w:after="0" w:afterAutospacing="0" w:line="223" w:lineRule="auto"/>
                        <w:rPr>
                          <w:lang w:bidi="fa-IR"/>
                        </w:rPr>
                      </w:pPr>
                      <w:r>
                        <w:rPr>
                          <w:rFonts w:ascii="Cambria" w:hAnsi="Cambria" w:cs="Arial"/>
                          <w:b/>
                          <w:bCs/>
                          <w:color w:val="000000" w:themeColor="text1"/>
                          <w:kern w:val="24"/>
                          <w:lang w:bidi="fa-IR"/>
                        </w:rPr>
                        <w:t>Constanta</w:t>
                      </w:r>
                    </w:p>
                  </w:txbxContent>
                </v:textbox>
              </v:shape>
            </w:pict>
          </mc:Fallback>
        </mc:AlternateContent>
      </w:r>
    </w:p>
    <w:p w:rsidR="00E24599" w:rsidRPr="0041088D" w:rsidRDefault="00E24599" w:rsidP="00E24599">
      <w:pPr>
        <w:bidi/>
        <w:spacing w:after="0" w:line="240" w:lineRule="auto"/>
        <w:jc w:val="both"/>
        <w:rPr>
          <w:rFonts w:asciiTheme="majorBidi" w:hAnsiTheme="majorBidi" w:cs="B Nazanin"/>
          <w:b/>
          <w:bCs/>
          <w:sz w:val="26"/>
          <w:szCs w:val="26"/>
          <w:rtl/>
          <w:lang w:val="en" w:bidi="fa-IR"/>
        </w:rPr>
      </w:pPr>
    </w:p>
    <w:p w:rsidR="00E24599" w:rsidRPr="0041088D" w:rsidRDefault="00E24599" w:rsidP="00E24599">
      <w:pPr>
        <w:bidi/>
        <w:spacing w:after="0" w:line="240" w:lineRule="auto"/>
        <w:jc w:val="both"/>
        <w:rPr>
          <w:rFonts w:asciiTheme="majorBidi" w:hAnsiTheme="majorBidi" w:cs="B Nazanin"/>
          <w:b/>
          <w:bCs/>
          <w:sz w:val="26"/>
          <w:szCs w:val="26"/>
          <w:rtl/>
          <w:lang w:val="en" w:bidi="fa-IR"/>
        </w:rPr>
      </w:pPr>
    </w:p>
    <w:p w:rsidR="00F23BA7" w:rsidRPr="00DC01A9" w:rsidRDefault="0079697A" w:rsidP="00077963">
      <w:pPr>
        <w:pStyle w:val="Heading3"/>
        <w:bidi/>
        <w:jc w:val="center"/>
        <w:rPr>
          <w:rFonts w:cs="B Nazanin"/>
          <w:sz w:val="28"/>
          <w:szCs w:val="28"/>
          <w:rtl/>
          <w:lang w:bidi="fa-IR"/>
        </w:rPr>
      </w:pPr>
      <w:bookmarkStart w:id="96" w:name="_Toc142563146"/>
      <w:r w:rsidRPr="00DC01A9">
        <w:rPr>
          <w:rFonts w:cs="B Nazanin"/>
          <w:sz w:val="28"/>
          <w:szCs w:val="28"/>
          <w:rtl/>
          <w:lang w:bidi="fa-IR"/>
        </w:rPr>
        <w:t>مقدمه</w:t>
      </w:r>
      <w:bookmarkEnd w:id="96"/>
    </w:p>
    <w:p w:rsidR="00F23BA7" w:rsidRPr="0041088D" w:rsidRDefault="00F23BA7" w:rsidP="004421DB">
      <w:pPr>
        <w:autoSpaceDE w:val="0"/>
        <w:autoSpaceDN w:val="0"/>
        <w:bidi/>
        <w:adjustRightInd w:val="0"/>
        <w:spacing w:after="0" w:line="240" w:lineRule="auto"/>
        <w:ind w:firstLine="360"/>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کنستانزا در ساحل غربی دریای سیاه، 185 مایلی شمال استانبول و تنگه بسفر (ترکیه) و 99 مایلی شمال وارنا (بلغارستان) قرار دارد. این شهر از نظر مساحت سومین شهر بزرگ رومانی محسوب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گردد</w:t>
      </w:r>
      <w:r w:rsidRPr="0041088D">
        <w:rPr>
          <w:rFonts w:asciiTheme="majorBidi" w:hAnsiTheme="majorBidi" w:cs="B Nazanin"/>
          <w:sz w:val="26"/>
          <w:szCs w:val="26"/>
          <w:rtl/>
          <w:lang w:bidi="fa-IR"/>
        </w:rPr>
        <w:t xml:space="preserve"> و یکی از مهمترین مراکز فرهنگی و اقتصادی این کشور است. همچنین هفدهمین بندر بزرگ اروپا بعد از بنادری چون روتردام، آنتورپ و مارسی در این شهر قرار دارد. این شهرستان از کنستانسز، پنج شهر دیگر و ده کمون تشکیل شده است.</w:t>
      </w:r>
    </w:p>
    <w:p w:rsidR="00077963" w:rsidRPr="0041088D" w:rsidRDefault="00F23BA7" w:rsidP="004421DB">
      <w:pPr>
        <w:autoSpaceDE w:val="0"/>
        <w:autoSpaceDN w:val="0"/>
        <w:bidi/>
        <w:adjustRightInd w:val="0"/>
        <w:spacing w:after="0" w:line="240" w:lineRule="auto"/>
        <w:ind w:firstLine="360"/>
        <w:jc w:val="both"/>
        <w:rPr>
          <w:rFonts w:asciiTheme="majorBidi" w:hAnsiTheme="majorBidi" w:cs="B Nazanin"/>
          <w:b/>
          <w:bCs/>
          <w:sz w:val="26"/>
          <w:szCs w:val="26"/>
          <w:rtl/>
          <w:lang w:bidi="fa-IR"/>
        </w:rPr>
      </w:pPr>
      <w:r w:rsidRPr="0041088D">
        <w:rPr>
          <w:rFonts w:asciiTheme="majorBidi" w:hAnsiTheme="majorBidi" w:cs="B Nazanin"/>
          <w:sz w:val="26"/>
          <w:szCs w:val="26"/>
          <w:rtl/>
          <w:lang w:bidi="fa-IR"/>
        </w:rPr>
        <w:t>استان کنستانزا 763000 نفر جمعیت دارد. 83.1</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این جمعیت رومانیایی، 2.29</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ترک، 2.59</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تاتاراها و بقیه ناشناخته است. از این میزان 83.04</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ارتدکس، 5.12</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مسلمان، بقیه ناشناخته یا مذهب دیگری هستند.</w:t>
      </w:r>
      <w:r w:rsidRPr="0041088D">
        <w:rPr>
          <w:rFonts w:asciiTheme="majorBidi" w:hAnsiTheme="majorBidi" w:cs="B Nazanin"/>
          <w:b/>
          <w:bCs/>
          <w:sz w:val="26"/>
          <w:szCs w:val="26"/>
          <w:rtl/>
          <w:lang w:bidi="fa-IR"/>
        </w:rPr>
        <w:t xml:space="preserve"> </w:t>
      </w:r>
    </w:p>
    <w:p w:rsidR="00F23BA7" w:rsidRPr="00DC01A9" w:rsidRDefault="00634A24" w:rsidP="00077963">
      <w:pPr>
        <w:pStyle w:val="Heading3"/>
        <w:bidi/>
        <w:jc w:val="center"/>
        <w:rPr>
          <w:rFonts w:cs="B Nazanin"/>
          <w:sz w:val="28"/>
          <w:szCs w:val="28"/>
          <w:rtl/>
          <w:lang w:bidi="fa-IR"/>
        </w:rPr>
      </w:pPr>
      <w:bookmarkStart w:id="97" w:name="_Toc142563147"/>
      <w:r w:rsidRPr="00DC01A9">
        <w:rPr>
          <w:rFonts w:cs="B Nazanin"/>
          <w:sz w:val="28"/>
          <w:szCs w:val="28"/>
          <w:rtl/>
          <w:lang w:bidi="fa-IR"/>
        </w:rPr>
        <w:t>جاذبه‌ها</w:t>
      </w:r>
      <w:r w:rsidRPr="00DC01A9">
        <w:rPr>
          <w:rFonts w:cs="B Nazanin" w:hint="cs"/>
          <w:sz w:val="28"/>
          <w:szCs w:val="28"/>
          <w:rtl/>
          <w:lang w:bidi="fa-IR"/>
        </w:rPr>
        <w:t>ی</w:t>
      </w:r>
      <w:r w:rsidR="00F23BA7" w:rsidRPr="00DC01A9">
        <w:rPr>
          <w:rFonts w:cs="B Nazanin"/>
          <w:sz w:val="28"/>
          <w:szCs w:val="28"/>
          <w:rtl/>
          <w:lang w:bidi="fa-IR"/>
        </w:rPr>
        <w:t xml:space="preserve"> تاریخی و طبیعی</w:t>
      </w:r>
      <w:bookmarkEnd w:id="97"/>
    </w:p>
    <w:p w:rsidR="0079697A" w:rsidRPr="0041088D" w:rsidRDefault="00F23BA7" w:rsidP="004421DB">
      <w:pPr>
        <w:autoSpaceDE w:val="0"/>
        <w:autoSpaceDN w:val="0"/>
        <w:bidi/>
        <w:adjustRightInd w:val="0"/>
        <w:spacing w:after="0" w:line="240" w:lineRule="auto"/>
        <w:ind w:firstLine="360"/>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کنستانزا یک کلان شهر باستانی و </w:t>
      </w:r>
      <w:r w:rsidR="00634A24" w:rsidRPr="0041088D">
        <w:rPr>
          <w:rFonts w:asciiTheme="majorBidi" w:hAnsiTheme="majorBidi" w:cs="B Nazanin"/>
          <w:sz w:val="26"/>
          <w:szCs w:val="26"/>
          <w:rtl/>
          <w:lang w:bidi="fa-IR"/>
        </w:rPr>
        <w:t>قد</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شهر رومانی با تاریخچه حدود 2500 سال است که </w:t>
      </w:r>
      <w:r w:rsidR="00634A24" w:rsidRPr="0041088D">
        <w:rPr>
          <w:rFonts w:asciiTheme="majorBidi" w:hAnsiTheme="majorBidi" w:cs="B Nazanin"/>
          <w:sz w:val="26"/>
          <w:szCs w:val="26"/>
          <w:rtl/>
          <w:lang w:bidi="fa-IR"/>
        </w:rPr>
        <w:t>به‌طور</w:t>
      </w:r>
      <w:r w:rsidRPr="0041088D">
        <w:rPr>
          <w:rFonts w:asciiTheme="majorBidi" w:hAnsiTheme="majorBidi" w:cs="B Nazanin"/>
          <w:sz w:val="26"/>
          <w:szCs w:val="26"/>
          <w:rtl/>
          <w:lang w:bidi="fa-IR"/>
        </w:rPr>
        <w:t xml:space="preserve"> مداوم مسکونی بوده و بزرگترین بندر دریایی این کشور را داراست. در ابتدا تومیس نامیده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شد</w:t>
      </w:r>
      <w:r w:rsidRPr="0041088D">
        <w:rPr>
          <w:rFonts w:asciiTheme="majorBidi" w:hAnsiTheme="majorBidi" w:cs="B Nazanin"/>
          <w:sz w:val="26"/>
          <w:szCs w:val="26"/>
          <w:rtl/>
          <w:lang w:bidi="fa-IR"/>
        </w:rPr>
        <w:t xml:space="preserve">. تومیس توسط استعمارگران یونانی اهل میلتوس در قرن ششم </w:t>
      </w:r>
      <w:r w:rsidRPr="0041088D">
        <w:rPr>
          <w:rFonts w:asciiTheme="majorBidi" w:hAnsiTheme="majorBidi" w:cs="B Nazanin"/>
          <w:sz w:val="26"/>
          <w:szCs w:val="26"/>
          <w:rtl/>
          <w:lang w:bidi="fa-IR"/>
        </w:rPr>
        <w:lastRenderedPageBreak/>
        <w:t xml:space="preserve">قبل از میلاد تأسیس شد و در سال 71 قبل از میلاد توسط رومیان فتح گردید و توسط امپراتور روم، کنستانتین کبیر، به افتخار خواهرش به کنستانتینا تغییر نام داد. کنستانتینا در قرن سیزدهم، زمانی که بازرگانان جنوا بر دریای سیاه تسلط داشتند، رونق یافت، اما دو قرن بعد، زمانی که تحت سلطه ترکیه قرار گرفت، شهر رو به زوال گذاشت. در دوران عثمانی نام این شهر به کنستانزا خلاصه شد. برخی </w:t>
      </w:r>
      <w:r w:rsidR="00634A24" w:rsidRPr="0041088D">
        <w:rPr>
          <w:rFonts w:asciiTheme="majorBidi" w:hAnsiTheme="majorBidi" w:cs="B Nazanin"/>
          <w:sz w:val="26"/>
          <w:szCs w:val="26"/>
          <w:rtl/>
          <w:lang w:bidi="fa-IR"/>
        </w:rPr>
        <w:t>جاذبه‌ها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طبیعی و تاریخی این شهر به عبارت زیر است:</w:t>
      </w:r>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فانوس دریایی جنوسس</w:t>
      </w:r>
      <w:r w:rsidRPr="0041088D">
        <w:rPr>
          <w:rStyle w:val="FootnoteReference"/>
          <w:rFonts w:asciiTheme="majorBidi" w:hAnsiTheme="majorBidi" w:cs="B Nazanin"/>
          <w:sz w:val="26"/>
          <w:szCs w:val="26"/>
          <w:rtl/>
          <w:lang w:bidi="fa-IR"/>
        </w:rPr>
        <w:footnoteReference w:id="150"/>
      </w:r>
      <w:r w:rsidRPr="0041088D">
        <w:rPr>
          <w:rFonts w:asciiTheme="majorBidi" w:hAnsiTheme="majorBidi" w:cs="B Nazanin"/>
          <w:sz w:val="26"/>
          <w:szCs w:val="26"/>
          <w:rtl/>
          <w:lang w:bidi="fa-IR"/>
        </w:rPr>
        <w:t>:</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این فانوس دریایی با ارتفاع 26 فوت در سال 1860 توسط شرکت دانوبیوس و دریای سیاه برای ادای احترام به بازرگانان جنوا که در قرن سیزدهم در کنستانزا یک جامعه تجاری دریایی شکوفا ایجاد کردند، ساخته شد.</w:t>
      </w:r>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lang w:bidi="fa-IR"/>
        </w:rPr>
        <w:t>پارک باستان شناسی کنستانزا</w:t>
      </w:r>
      <w:r w:rsidRPr="0041088D">
        <w:rPr>
          <w:rStyle w:val="FootnoteReference"/>
          <w:rFonts w:asciiTheme="majorBidi" w:hAnsiTheme="majorBidi" w:cs="B Nazanin"/>
          <w:sz w:val="26"/>
          <w:szCs w:val="26"/>
          <w:rtl/>
          <w:lang w:bidi="fa-IR"/>
        </w:rPr>
        <w:footnoteReference w:id="151"/>
      </w:r>
      <w:r w:rsidRPr="0041088D">
        <w:rPr>
          <w:rFonts w:asciiTheme="majorBidi" w:hAnsiTheme="majorBidi" w:cs="B Nazanin"/>
          <w:sz w:val="26"/>
          <w:szCs w:val="26"/>
          <w:rtl/>
          <w:lang w:bidi="fa-IR"/>
        </w:rPr>
        <w:t>:</w:t>
      </w:r>
      <w:r w:rsidRPr="0041088D">
        <w:rPr>
          <w:rFonts w:asciiTheme="majorBidi" w:hAnsiTheme="majorBidi" w:cs="B Nazanin"/>
          <w:sz w:val="26"/>
          <w:szCs w:val="26"/>
          <w:rtl/>
        </w:rPr>
        <w:t xml:space="preserve"> </w:t>
      </w:r>
      <w:r w:rsidRPr="0041088D">
        <w:rPr>
          <w:rFonts w:asciiTheme="majorBidi" w:hAnsiTheme="majorBidi" w:cs="B Nazanin"/>
          <w:sz w:val="26"/>
          <w:szCs w:val="26"/>
          <w:rtl/>
          <w:lang w:bidi="fa-IR"/>
        </w:rPr>
        <w:t xml:space="preserve">این پارک </w:t>
      </w:r>
      <w:r w:rsidR="00634A24" w:rsidRPr="0041088D">
        <w:rPr>
          <w:rFonts w:asciiTheme="majorBidi" w:hAnsiTheme="majorBidi" w:cs="B Nazanin"/>
          <w:sz w:val="26"/>
          <w:szCs w:val="26"/>
          <w:rtl/>
          <w:lang w:bidi="fa-IR"/>
        </w:rPr>
        <w:t>ستون‌ها</w:t>
      </w:r>
      <w:r w:rsidRPr="0041088D">
        <w:rPr>
          <w:rFonts w:asciiTheme="majorBidi" w:hAnsiTheme="majorBidi" w:cs="B Nazanin"/>
          <w:sz w:val="26"/>
          <w:szCs w:val="26"/>
          <w:rtl/>
          <w:lang w:bidi="fa-IR"/>
        </w:rPr>
        <w:t xml:space="preserve"> و قطعاتی از </w:t>
      </w:r>
      <w:r w:rsidR="00634A24" w:rsidRPr="0041088D">
        <w:rPr>
          <w:rFonts w:asciiTheme="majorBidi" w:hAnsiTheme="majorBidi" w:cs="B Nazanin"/>
          <w:sz w:val="26"/>
          <w:szCs w:val="26"/>
          <w:rtl/>
          <w:lang w:bidi="fa-IR"/>
        </w:rPr>
        <w:t>ساختمان‌ها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قرن سوم و چهارم و یک برج قرن ششم را در خود جای داده است.</w:t>
      </w:r>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lang w:bidi="fa-IR"/>
        </w:rPr>
        <w:t>مسجد بزرگ محمودیه</w:t>
      </w:r>
      <w:r w:rsidRPr="0041088D">
        <w:rPr>
          <w:rStyle w:val="FootnoteReference"/>
          <w:rFonts w:asciiTheme="majorBidi" w:hAnsiTheme="majorBidi" w:cs="B Nazanin"/>
          <w:sz w:val="26"/>
          <w:szCs w:val="26"/>
          <w:rtl/>
          <w:lang w:bidi="fa-IR"/>
        </w:rPr>
        <w:footnoteReference w:id="152"/>
      </w:r>
      <w:r w:rsidRPr="0041088D">
        <w:rPr>
          <w:rFonts w:asciiTheme="majorBidi" w:hAnsiTheme="majorBidi" w:cs="B Nazanin"/>
          <w:sz w:val="26"/>
          <w:szCs w:val="26"/>
          <w:rtl/>
          <w:lang w:bidi="fa-IR"/>
        </w:rPr>
        <w:t xml:space="preserve">: این مسجد که در سال 1910 تکمیل شد، مقر مفتی، رهبر معنوی 55000 مسلمان (ترک و تاتار در اصل) است که در امتداد ساحل دریای سیاه در منطقه دوبرجا (جنوب رومانی) زندگی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کنند</w:t>
      </w:r>
      <w:r w:rsidRPr="0041088D">
        <w:rPr>
          <w:rFonts w:asciiTheme="majorBidi" w:hAnsiTheme="majorBidi" w:cs="B Nazanin"/>
          <w:sz w:val="26"/>
          <w:szCs w:val="26"/>
          <w:rtl/>
          <w:lang w:bidi="fa-IR"/>
        </w:rPr>
        <w:t xml:space="preserve">. این ساختمان ترکیبی از عناصر معماری بیزانسی و رومانیایی است. قسمت مرکزی داخلی یک فرش بزرگ ایرانی است که هدیه سلطان عبدالحمید است. این فرش که در مرکز صنایع دستی ترکیه بافته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 xml:space="preserve">، یکی از بزرگترین </w:t>
      </w:r>
      <w:r w:rsidR="00634A24" w:rsidRPr="0041088D">
        <w:rPr>
          <w:rFonts w:asciiTheme="majorBidi" w:hAnsiTheme="majorBidi" w:cs="B Nazanin"/>
          <w:sz w:val="26"/>
          <w:szCs w:val="26"/>
          <w:rtl/>
          <w:lang w:bidi="fa-IR"/>
        </w:rPr>
        <w:t>فرش‌ها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اروپا با وزن 1080 پوند است. جاذبه اصلی مسجد مناره (برج) 164 فوتی است که منظره خیره </w:t>
      </w:r>
      <w:r w:rsidR="00634A24" w:rsidRPr="0041088D">
        <w:rPr>
          <w:rFonts w:asciiTheme="majorBidi" w:hAnsiTheme="majorBidi" w:cs="B Nazanin"/>
          <w:sz w:val="26"/>
          <w:szCs w:val="26"/>
          <w:rtl/>
          <w:lang w:bidi="fa-IR"/>
        </w:rPr>
        <w:t>کننده‌ا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از مرکز شهر و بندر قدیمی را ارائه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دهد</w:t>
      </w:r>
      <w:r w:rsidRPr="0041088D">
        <w:rPr>
          <w:rFonts w:asciiTheme="majorBidi" w:hAnsiTheme="majorBidi" w:cs="B Nazanin"/>
          <w:sz w:val="26"/>
          <w:szCs w:val="26"/>
          <w:rtl/>
          <w:lang w:bidi="fa-IR"/>
        </w:rPr>
        <w:t xml:space="preserve">. مؤذن پنج بار در روز از 140 پله به بالای مناره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رود</w:t>
      </w:r>
      <w:r w:rsidRPr="0041088D">
        <w:rPr>
          <w:rFonts w:asciiTheme="majorBidi" w:hAnsiTheme="majorBidi" w:cs="B Nazanin"/>
          <w:sz w:val="26"/>
          <w:szCs w:val="26"/>
          <w:rtl/>
          <w:lang w:bidi="fa-IR"/>
        </w:rPr>
        <w:t xml:space="preserve"> تا مؤمنان را به نماز بخواند.</w:t>
      </w:r>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lang w:bidi="fa-IR"/>
        </w:rPr>
        <w:t>مسجد هونچیر</w:t>
      </w:r>
      <w:r w:rsidRPr="0041088D">
        <w:rPr>
          <w:rStyle w:val="FootnoteReference"/>
          <w:rFonts w:asciiTheme="majorBidi" w:hAnsiTheme="majorBidi" w:cs="B Nazanin"/>
          <w:sz w:val="26"/>
          <w:szCs w:val="26"/>
          <w:rtl/>
          <w:lang w:bidi="fa-IR"/>
        </w:rPr>
        <w:footnoteReference w:id="153"/>
      </w:r>
      <w:r w:rsidRPr="0041088D">
        <w:rPr>
          <w:rFonts w:asciiTheme="majorBidi" w:hAnsiTheme="majorBidi" w:cs="B Nazanin"/>
          <w:sz w:val="26"/>
          <w:szCs w:val="26"/>
          <w:rtl/>
          <w:lang w:bidi="fa-IR"/>
        </w:rPr>
        <w:t>:</w:t>
      </w:r>
      <w:r w:rsidR="00634A24"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 xml:space="preserve">این مسجد اولین ساختمان بتن آرمه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بود. با گذشت زمان، بتن فولادی زنگ زد. مرمت برج و گنبد در سال 1959 به پایان رسید.</w:t>
      </w:r>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lang w:bidi="fa-IR"/>
        </w:rPr>
        <w:lastRenderedPageBreak/>
        <w:t>کلیسای ارتدکس سنت مینا</w:t>
      </w:r>
      <w:r w:rsidRPr="0041088D">
        <w:rPr>
          <w:rStyle w:val="FootnoteReference"/>
          <w:rFonts w:asciiTheme="majorBidi" w:hAnsiTheme="majorBidi" w:cs="B Nazanin"/>
          <w:sz w:val="26"/>
          <w:szCs w:val="26"/>
          <w:rtl/>
          <w:lang w:bidi="fa-IR"/>
        </w:rPr>
        <w:footnoteReference w:id="154"/>
      </w:r>
      <w:r w:rsidRPr="0041088D">
        <w:rPr>
          <w:rFonts w:asciiTheme="majorBidi" w:hAnsiTheme="majorBidi" w:cs="B Nazanin"/>
          <w:sz w:val="26"/>
          <w:szCs w:val="26"/>
          <w:rtl/>
          <w:lang w:bidi="fa-IR"/>
        </w:rPr>
        <w:t>: این کلیسای چوبی که توسط نجاران چیره دست از منطقه مارامورش به سبک رومانیایی اصیل ساخته شده است، 85 فوت طول و 40 فوت عرض دارد و بالای آن یک برجی 140 فوتی قرار دارد.</w:t>
      </w:r>
    </w:p>
    <w:p w:rsidR="00F23BA7" w:rsidRPr="0041088D" w:rsidRDefault="0079697A" w:rsidP="004421DB">
      <w:pPr>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سایر </w:t>
      </w:r>
      <w:r w:rsidR="00634A24" w:rsidRPr="0041088D">
        <w:rPr>
          <w:rFonts w:asciiTheme="majorBidi" w:hAnsiTheme="majorBidi" w:cs="B Nazanin"/>
          <w:sz w:val="26"/>
          <w:szCs w:val="26"/>
          <w:rtl/>
          <w:lang w:bidi="fa-IR"/>
        </w:rPr>
        <w:t>مکان‌ها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دیدنی کنستانزا شامل </w:t>
      </w:r>
      <w:r w:rsidR="00F23BA7" w:rsidRPr="0041088D">
        <w:rPr>
          <w:rFonts w:asciiTheme="majorBidi" w:hAnsiTheme="majorBidi" w:cs="B Nazanin"/>
          <w:sz w:val="26"/>
          <w:szCs w:val="26"/>
          <w:rtl/>
          <w:lang w:bidi="fa-IR"/>
        </w:rPr>
        <w:t>موزه هنر کنستانزا</w:t>
      </w:r>
      <w:r w:rsidRPr="0041088D">
        <w:rPr>
          <w:rFonts w:asciiTheme="majorBidi" w:hAnsiTheme="majorBidi" w:cs="B Nazanin"/>
          <w:sz w:val="26"/>
          <w:szCs w:val="26"/>
          <w:rtl/>
          <w:lang w:bidi="fa-IR"/>
        </w:rPr>
        <w:t>،</w:t>
      </w:r>
      <w:r w:rsidR="00F23BA7" w:rsidRPr="0041088D">
        <w:rPr>
          <w:rStyle w:val="FootnoteReference"/>
          <w:rFonts w:asciiTheme="majorBidi" w:hAnsiTheme="majorBidi" w:cs="B Nazanin"/>
          <w:sz w:val="26"/>
          <w:szCs w:val="26"/>
          <w:rtl/>
          <w:lang w:bidi="fa-IR"/>
        </w:rPr>
        <w:footnoteReference w:id="155"/>
      </w:r>
      <w:r w:rsidR="00F23BA7" w:rsidRPr="0041088D">
        <w:rPr>
          <w:rFonts w:asciiTheme="majorBidi" w:hAnsiTheme="majorBidi" w:cs="B Nazanin"/>
          <w:sz w:val="26"/>
          <w:szCs w:val="26"/>
          <w:rtl/>
          <w:lang w:bidi="fa-IR"/>
        </w:rPr>
        <w:t>موزه تاریخ و باستان شناسی کنستانزا</w:t>
      </w:r>
      <w:r w:rsidRPr="0041088D">
        <w:rPr>
          <w:rFonts w:asciiTheme="majorBidi" w:hAnsiTheme="majorBidi" w:cs="B Nazanin"/>
          <w:sz w:val="26"/>
          <w:szCs w:val="26"/>
          <w:rtl/>
          <w:lang w:bidi="fa-IR"/>
        </w:rPr>
        <w:t>،</w:t>
      </w:r>
      <w:r w:rsidR="00F23BA7" w:rsidRPr="0041088D">
        <w:rPr>
          <w:rStyle w:val="FootnoteReference"/>
          <w:rFonts w:asciiTheme="majorBidi" w:hAnsiTheme="majorBidi" w:cs="B Nazanin"/>
          <w:sz w:val="26"/>
          <w:szCs w:val="26"/>
          <w:rtl/>
          <w:lang w:bidi="fa-IR"/>
        </w:rPr>
        <w:footnoteReference w:id="156"/>
      </w:r>
      <w:r w:rsidRPr="0041088D">
        <w:rPr>
          <w:rFonts w:asciiTheme="majorBidi" w:hAnsiTheme="majorBidi" w:cs="B Nazanin"/>
          <w:sz w:val="26"/>
          <w:szCs w:val="26"/>
          <w:rtl/>
          <w:lang w:bidi="fa-IR"/>
        </w:rPr>
        <w:t xml:space="preserve"> </w:t>
      </w:r>
      <w:r w:rsidR="00F23BA7" w:rsidRPr="0041088D">
        <w:rPr>
          <w:rFonts w:asciiTheme="majorBidi" w:hAnsiTheme="majorBidi" w:cs="B Nazanin"/>
          <w:sz w:val="26"/>
          <w:szCs w:val="26"/>
          <w:rtl/>
          <w:lang w:bidi="fa-IR"/>
        </w:rPr>
        <w:t>موزه نیروی دریایی کنستانزا</w:t>
      </w:r>
      <w:r w:rsidRPr="0041088D">
        <w:rPr>
          <w:rFonts w:asciiTheme="majorBidi" w:hAnsiTheme="majorBidi" w:cs="B Nazanin"/>
          <w:sz w:val="26"/>
          <w:szCs w:val="26"/>
          <w:rtl/>
          <w:lang w:bidi="fa-IR"/>
        </w:rPr>
        <w:t>،</w:t>
      </w:r>
      <w:r w:rsidR="00F23BA7" w:rsidRPr="0041088D">
        <w:rPr>
          <w:rStyle w:val="FootnoteReference"/>
          <w:rFonts w:asciiTheme="majorBidi" w:hAnsiTheme="majorBidi" w:cs="B Nazanin"/>
          <w:sz w:val="26"/>
          <w:szCs w:val="26"/>
          <w:rtl/>
          <w:lang w:bidi="fa-IR"/>
        </w:rPr>
        <w:footnoteReference w:id="157"/>
      </w:r>
      <w:r w:rsidR="00F23BA7" w:rsidRPr="0041088D">
        <w:rPr>
          <w:rFonts w:asciiTheme="majorBidi" w:hAnsiTheme="majorBidi" w:cs="B Nazanin"/>
          <w:sz w:val="26"/>
          <w:szCs w:val="26"/>
          <w:rtl/>
          <w:lang w:bidi="fa-IR"/>
        </w:rPr>
        <w:t>آکواریوم کنستانزا</w:t>
      </w:r>
      <w:r w:rsidRPr="0041088D">
        <w:rPr>
          <w:rFonts w:asciiTheme="majorBidi" w:hAnsiTheme="majorBidi" w:cs="B Nazanin"/>
          <w:sz w:val="26"/>
          <w:szCs w:val="26"/>
          <w:rtl/>
          <w:lang w:bidi="fa-IR"/>
        </w:rPr>
        <w:t xml:space="preserve">، </w:t>
      </w:r>
      <w:r w:rsidR="00F23BA7" w:rsidRPr="0041088D">
        <w:rPr>
          <w:rStyle w:val="FootnoteReference"/>
          <w:rFonts w:asciiTheme="majorBidi" w:hAnsiTheme="majorBidi" w:cs="B Nazanin"/>
          <w:sz w:val="26"/>
          <w:szCs w:val="26"/>
          <w:rtl/>
          <w:lang w:bidi="fa-IR"/>
        </w:rPr>
        <w:footnoteReference w:id="158"/>
      </w:r>
      <w:r w:rsidRPr="0041088D">
        <w:rPr>
          <w:rFonts w:asciiTheme="majorBidi" w:hAnsiTheme="majorBidi" w:cs="B Nazanin"/>
          <w:sz w:val="26"/>
          <w:szCs w:val="26"/>
          <w:rtl/>
          <w:lang w:bidi="fa-IR"/>
        </w:rPr>
        <w:t xml:space="preserve"> </w:t>
      </w:r>
      <w:r w:rsidR="00F23BA7" w:rsidRPr="0041088D">
        <w:rPr>
          <w:rFonts w:asciiTheme="majorBidi" w:hAnsiTheme="majorBidi" w:cs="B Nazanin"/>
          <w:sz w:val="26"/>
          <w:szCs w:val="26"/>
          <w:rtl/>
          <w:lang w:bidi="fa-IR"/>
        </w:rPr>
        <w:t>دلفیناریوم</w:t>
      </w:r>
      <w:r w:rsidRPr="0041088D">
        <w:rPr>
          <w:rFonts w:asciiTheme="majorBidi" w:hAnsiTheme="majorBidi" w:cs="B Nazanin"/>
          <w:sz w:val="26"/>
          <w:szCs w:val="26"/>
          <w:rtl/>
          <w:lang w:bidi="fa-IR"/>
        </w:rPr>
        <w:t>،</w:t>
      </w:r>
      <w:r w:rsidR="00F23BA7" w:rsidRPr="0041088D">
        <w:rPr>
          <w:rStyle w:val="FootnoteReference"/>
          <w:rFonts w:asciiTheme="majorBidi" w:hAnsiTheme="majorBidi" w:cs="B Nazanin"/>
          <w:sz w:val="26"/>
          <w:szCs w:val="26"/>
          <w:rtl/>
          <w:lang w:bidi="fa-IR"/>
        </w:rPr>
        <w:footnoteReference w:id="159"/>
      </w:r>
    </w:p>
    <w:p w:rsidR="00F23BA7" w:rsidRPr="00DC01A9" w:rsidRDefault="00F23BA7" w:rsidP="00077963">
      <w:pPr>
        <w:pStyle w:val="Heading3"/>
        <w:bidi/>
        <w:jc w:val="center"/>
        <w:rPr>
          <w:rFonts w:cs="B Nazanin"/>
          <w:sz w:val="28"/>
          <w:szCs w:val="28"/>
          <w:lang w:bidi="fa-IR"/>
        </w:rPr>
      </w:pPr>
      <w:bookmarkStart w:id="98" w:name="_Toc142563148"/>
      <w:r w:rsidRPr="00DC01A9">
        <w:rPr>
          <w:rFonts w:cs="B Nazanin"/>
          <w:sz w:val="28"/>
          <w:szCs w:val="28"/>
          <w:rtl/>
          <w:lang w:bidi="fa-IR"/>
        </w:rPr>
        <w:t>اقتصاد</w:t>
      </w:r>
      <w:bookmarkEnd w:id="98"/>
    </w:p>
    <w:p w:rsidR="00F23BA7" w:rsidRPr="0041088D" w:rsidRDefault="00F23BA7" w:rsidP="004421DB">
      <w:pPr>
        <w:bidi/>
        <w:spacing w:after="0" w:line="240" w:lineRule="auto"/>
        <w:ind w:firstLine="360"/>
        <w:jc w:val="both"/>
        <w:rPr>
          <w:rFonts w:asciiTheme="majorBidi" w:eastAsia="Times New Roman" w:hAnsiTheme="majorBidi" w:cs="B Nazanin"/>
          <w:color w:val="202124"/>
          <w:sz w:val="26"/>
          <w:szCs w:val="26"/>
          <w:lang w:bidi="fa-IR"/>
        </w:rPr>
      </w:pPr>
      <w:r w:rsidRPr="0041088D">
        <w:rPr>
          <w:rFonts w:asciiTheme="majorBidi" w:eastAsia="Times New Roman" w:hAnsiTheme="majorBidi" w:cs="B Nazanin"/>
          <w:color w:val="202124"/>
          <w:sz w:val="26"/>
          <w:szCs w:val="26"/>
          <w:rtl/>
          <w:lang w:bidi="fa-IR"/>
        </w:rPr>
        <w:t xml:space="preserve">این استان با رقم </w:t>
      </w:r>
      <w:r w:rsidRPr="0041088D">
        <w:rPr>
          <w:rFonts w:asciiTheme="majorBidi" w:eastAsia="Times New Roman" w:hAnsiTheme="majorBidi" w:cs="B Nazanin"/>
          <w:color w:val="000000"/>
          <w:sz w:val="26"/>
          <w:szCs w:val="26"/>
          <w:rtl/>
        </w:rPr>
        <w:t>21.73 میلیارد لی</w:t>
      </w:r>
      <w:r w:rsidRPr="0041088D">
        <w:rPr>
          <w:rFonts w:asciiTheme="majorBidi" w:eastAsia="Times New Roman" w:hAnsiTheme="majorBidi" w:cs="B Nazanin"/>
          <w:color w:val="202124"/>
          <w:sz w:val="26"/>
          <w:szCs w:val="26"/>
          <w:rtl/>
          <w:lang w:bidi="fa-IR"/>
        </w:rPr>
        <w:t xml:space="preserve"> پنجمین جایگاه را در</w:t>
      </w:r>
      <w:r w:rsidRPr="0041088D">
        <w:rPr>
          <w:rFonts w:asciiTheme="majorBidi" w:eastAsia="Times New Roman" w:hAnsiTheme="majorBidi" w:cs="B Nazanin"/>
          <w:color w:val="202124"/>
          <w:sz w:val="26"/>
          <w:szCs w:val="26"/>
          <w:lang w:bidi="fa-IR"/>
        </w:rPr>
        <w:t xml:space="preserve"> GDP </w:t>
      </w:r>
      <w:r w:rsidRPr="0041088D">
        <w:rPr>
          <w:rFonts w:asciiTheme="majorBidi" w:eastAsia="Times New Roman" w:hAnsiTheme="majorBidi" w:cs="B Nazanin"/>
          <w:color w:val="202124"/>
          <w:sz w:val="26"/>
          <w:szCs w:val="26"/>
          <w:rtl/>
          <w:lang w:bidi="fa-IR"/>
        </w:rPr>
        <w:t xml:space="preserve">رومانی دارد. </w:t>
      </w:r>
      <w:r w:rsidRPr="0041088D">
        <w:rPr>
          <w:rFonts w:asciiTheme="majorBidi" w:eastAsia="Times New Roman" w:hAnsiTheme="majorBidi" w:cs="B Nazanin"/>
          <w:color w:val="000000"/>
          <w:sz w:val="26"/>
          <w:szCs w:val="26"/>
          <w:rtl/>
        </w:rPr>
        <w:t xml:space="preserve">اقتصاد کنستانزا دارای مشخصات صنعتی، کشاورزی و توریستی است. </w:t>
      </w:r>
      <w:r w:rsidRPr="0041088D">
        <w:rPr>
          <w:rFonts w:asciiTheme="majorBidi" w:eastAsia="Times New Roman" w:hAnsiTheme="majorBidi" w:cs="B Nazanin"/>
          <w:color w:val="202124"/>
          <w:sz w:val="26"/>
          <w:szCs w:val="26"/>
          <w:rtl/>
          <w:lang w:bidi="fa-IR"/>
        </w:rPr>
        <w:t xml:space="preserve">عمده صنایع در این استان شامل صنعت توریسم، صنایع شیمیایی و پتروشیمی، غذا و </w:t>
      </w:r>
      <w:r w:rsidR="00634A24" w:rsidRPr="0041088D">
        <w:rPr>
          <w:rFonts w:asciiTheme="majorBidi" w:eastAsia="Times New Roman" w:hAnsiTheme="majorBidi" w:cs="B Nazanin"/>
          <w:color w:val="202124"/>
          <w:sz w:val="26"/>
          <w:szCs w:val="26"/>
          <w:rtl/>
          <w:lang w:bidi="fa-IR"/>
        </w:rPr>
        <w:t>نوش</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دن</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ها</w:t>
      </w:r>
      <w:r w:rsidRPr="0041088D">
        <w:rPr>
          <w:rFonts w:asciiTheme="majorBidi" w:eastAsia="Times New Roman" w:hAnsiTheme="majorBidi" w:cs="B Nazanin"/>
          <w:color w:val="202124"/>
          <w:sz w:val="26"/>
          <w:szCs w:val="26"/>
          <w:rtl/>
          <w:lang w:bidi="fa-IR"/>
        </w:rPr>
        <w:t xml:space="preserve">، منسوجات، کشتی سازی، مصالح و مواد ساختمانی، اجزای مکانیکی، کاغذ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xml:space="preserve">. </w:t>
      </w:r>
      <w:r w:rsidR="00634A24" w:rsidRPr="0041088D">
        <w:rPr>
          <w:rFonts w:asciiTheme="majorBidi" w:eastAsia="Times New Roman" w:hAnsiTheme="majorBidi" w:cs="B Nazanin"/>
          <w:color w:val="000000"/>
          <w:sz w:val="26"/>
          <w:szCs w:val="26"/>
          <w:rtl/>
        </w:rPr>
        <w:t>به‌عنوان</w:t>
      </w:r>
      <w:r w:rsidRPr="0041088D">
        <w:rPr>
          <w:rFonts w:asciiTheme="majorBidi" w:eastAsia="Times New Roman" w:hAnsiTheme="majorBidi" w:cs="B Nazanin"/>
          <w:color w:val="000000"/>
          <w:sz w:val="26"/>
          <w:szCs w:val="26"/>
          <w:rtl/>
        </w:rPr>
        <w:t xml:space="preserve"> بخشی از صنعت مهندسی ماشین، </w:t>
      </w:r>
      <w:r w:rsidR="00634A24" w:rsidRPr="0041088D">
        <w:rPr>
          <w:rFonts w:asciiTheme="majorBidi" w:eastAsia="Times New Roman" w:hAnsiTheme="majorBidi" w:cs="B Nazanin"/>
          <w:color w:val="000000"/>
          <w:sz w:val="26"/>
          <w:szCs w:val="26"/>
          <w:rtl/>
        </w:rPr>
        <w:t>کارخانه‌ها</w:t>
      </w:r>
      <w:r w:rsidR="00634A24" w:rsidRPr="0041088D">
        <w:rPr>
          <w:rFonts w:asciiTheme="majorBidi" w:eastAsia="Times New Roman" w:hAnsiTheme="majorBidi" w:cs="B Nazanin" w:hint="cs"/>
          <w:color w:val="000000"/>
          <w:sz w:val="26"/>
          <w:szCs w:val="26"/>
          <w:rtl/>
        </w:rPr>
        <w:t>ی</w:t>
      </w:r>
      <w:r w:rsidRPr="0041088D">
        <w:rPr>
          <w:rFonts w:asciiTheme="majorBidi" w:eastAsia="Times New Roman" w:hAnsiTheme="majorBidi" w:cs="B Nazanin"/>
          <w:color w:val="000000"/>
          <w:sz w:val="26"/>
          <w:szCs w:val="26"/>
          <w:rtl/>
        </w:rPr>
        <w:t xml:space="preserve"> کشتی سازی کنستانزا، مانگالیا و میدیا </w:t>
      </w:r>
      <w:r w:rsidR="00634A24" w:rsidRPr="0041088D">
        <w:rPr>
          <w:rFonts w:asciiTheme="majorBidi" w:eastAsia="Times New Roman" w:hAnsiTheme="majorBidi" w:cs="B Nazanin"/>
          <w:color w:val="000000"/>
          <w:sz w:val="26"/>
          <w:szCs w:val="26"/>
          <w:rtl/>
        </w:rPr>
        <w:t>کشت</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ها</w:t>
      </w:r>
      <w:r w:rsidR="00634A24" w:rsidRPr="0041088D">
        <w:rPr>
          <w:rFonts w:asciiTheme="majorBidi" w:eastAsia="Times New Roman" w:hAnsiTheme="majorBidi" w:cs="B Nazanin" w:hint="cs"/>
          <w:color w:val="000000"/>
          <w:sz w:val="26"/>
          <w:szCs w:val="26"/>
          <w:rtl/>
        </w:rPr>
        <w:t>یی</w:t>
      </w:r>
      <w:r w:rsidRPr="0041088D">
        <w:rPr>
          <w:rFonts w:asciiTheme="majorBidi" w:eastAsia="Times New Roman" w:hAnsiTheme="majorBidi" w:cs="B Nazanin"/>
          <w:color w:val="000000"/>
          <w:sz w:val="26"/>
          <w:szCs w:val="26"/>
          <w:rtl/>
        </w:rPr>
        <w:t xml:space="preserve"> با وزن بالا تا 200000</w:t>
      </w:r>
      <w:r w:rsidRPr="0041088D">
        <w:rPr>
          <w:rFonts w:asciiTheme="majorBidi" w:eastAsia="Times New Roman" w:hAnsiTheme="majorBidi" w:cs="B Nazanin"/>
          <w:color w:val="000000"/>
          <w:sz w:val="26"/>
          <w:szCs w:val="26"/>
        </w:rPr>
        <w:t xml:space="preserve"> dwt </w:t>
      </w:r>
      <w:r w:rsidR="00634A24" w:rsidRPr="0041088D">
        <w:rPr>
          <w:rFonts w:asciiTheme="majorBidi" w:eastAsia="Times New Roman" w:hAnsiTheme="majorBidi" w:cs="B Nazanin"/>
          <w:color w:val="000000"/>
          <w:sz w:val="26"/>
          <w:szCs w:val="26"/>
          <w:rtl/>
        </w:rPr>
        <w:t>م</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سازند</w:t>
      </w:r>
      <w:r w:rsidRPr="0041088D">
        <w:rPr>
          <w:rFonts w:asciiTheme="majorBidi" w:eastAsia="Times New Roman" w:hAnsiTheme="majorBidi" w:cs="B Nazanin"/>
          <w:color w:val="000000"/>
          <w:sz w:val="26"/>
          <w:szCs w:val="26"/>
          <w:rtl/>
        </w:rPr>
        <w:t xml:space="preserve">. </w:t>
      </w:r>
      <w:r w:rsidRPr="0041088D">
        <w:rPr>
          <w:rFonts w:asciiTheme="majorBidi" w:eastAsia="Times New Roman" w:hAnsiTheme="majorBidi" w:cs="B Nazanin"/>
          <w:color w:val="202124"/>
          <w:sz w:val="26"/>
          <w:szCs w:val="26"/>
          <w:rtl/>
          <w:lang w:bidi="fa-IR"/>
        </w:rPr>
        <w:t>کشاورزی نیز نقش مهمی در اقتصاد این استان دارد و غلات بیشترین محصول این استان است.</w:t>
      </w:r>
    </w:p>
    <w:p w:rsidR="00F23BA7" w:rsidRPr="0041088D" w:rsidRDefault="00F23BA7" w:rsidP="004421DB">
      <w:pPr>
        <w:bidi/>
        <w:spacing w:after="0" w:line="240" w:lineRule="auto"/>
        <w:jc w:val="both"/>
        <w:rPr>
          <w:rFonts w:asciiTheme="majorBidi" w:eastAsia="Times New Roman" w:hAnsiTheme="majorBidi" w:cs="B Nazanin"/>
          <w:color w:val="000000"/>
          <w:sz w:val="26"/>
          <w:szCs w:val="26"/>
          <w:rtl/>
          <w:lang w:bidi="fa-IR"/>
        </w:rPr>
      </w:pPr>
      <w:r w:rsidRPr="0041088D">
        <w:rPr>
          <w:rFonts w:asciiTheme="majorBidi" w:eastAsia="Times New Roman" w:hAnsiTheme="majorBidi" w:cs="B Nazanin"/>
          <w:color w:val="000000"/>
          <w:sz w:val="26"/>
          <w:szCs w:val="26"/>
          <w:rtl/>
        </w:rPr>
        <w:t xml:space="preserve"> </w:t>
      </w:r>
      <w:r w:rsidR="00634A24" w:rsidRPr="0041088D">
        <w:rPr>
          <w:rFonts w:asciiTheme="majorBidi" w:eastAsia="Times New Roman" w:hAnsiTheme="majorBidi" w:cs="B Nazanin"/>
          <w:color w:val="000000"/>
          <w:sz w:val="26"/>
          <w:szCs w:val="26"/>
          <w:rtl/>
        </w:rPr>
        <w:t>شاخص‌های</w:t>
      </w:r>
      <w:r w:rsidRPr="0041088D">
        <w:rPr>
          <w:rFonts w:asciiTheme="majorBidi" w:eastAsia="Times New Roman" w:hAnsiTheme="majorBidi" w:cs="B Nazanin"/>
          <w:color w:val="000000"/>
          <w:sz w:val="26"/>
          <w:szCs w:val="26"/>
          <w:rtl/>
        </w:rPr>
        <w:t xml:space="preserve"> تولید صنعتی کنستانزا در دسامبر 2021 عبارت بود از صنعت استخراج معادل 96،4، صنعت تولید</w:t>
      </w:r>
      <w:r w:rsidR="00634A24" w:rsidRPr="0041088D">
        <w:rPr>
          <w:rFonts w:asciiTheme="majorBidi" w:eastAsia="Times New Roman" w:hAnsiTheme="majorBidi" w:cs="B Nazanin"/>
          <w:color w:val="000000"/>
          <w:sz w:val="26"/>
          <w:szCs w:val="26"/>
          <w:rtl/>
        </w:rPr>
        <w:t xml:space="preserve"> </w:t>
      </w:r>
      <w:r w:rsidRPr="0041088D">
        <w:rPr>
          <w:rFonts w:asciiTheme="majorBidi" w:eastAsia="Times New Roman" w:hAnsiTheme="majorBidi" w:cs="B Nazanin"/>
          <w:color w:val="000000"/>
          <w:sz w:val="26"/>
          <w:szCs w:val="26"/>
          <w:rtl/>
        </w:rPr>
        <w:t xml:space="preserve">101,1 و تولید و </w:t>
      </w:r>
      <w:r w:rsidR="00634A24" w:rsidRPr="0041088D">
        <w:rPr>
          <w:rFonts w:asciiTheme="majorBidi" w:eastAsia="Times New Roman" w:hAnsiTheme="majorBidi" w:cs="B Nazanin"/>
          <w:color w:val="000000"/>
          <w:sz w:val="26"/>
          <w:szCs w:val="26"/>
          <w:rtl/>
        </w:rPr>
        <w:t>تأم</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ن</w:t>
      </w:r>
      <w:r w:rsidRPr="0041088D">
        <w:rPr>
          <w:rFonts w:asciiTheme="majorBidi" w:eastAsia="Times New Roman" w:hAnsiTheme="majorBidi" w:cs="B Nazanin"/>
          <w:color w:val="000000"/>
          <w:sz w:val="26"/>
          <w:szCs w:val="26"/>
          <w:rtl/>
        </w:rPr>
        <w:t xml:space="preserve"> برق و حرارت، گاز، آب گرم و تهویه مطبوع 108,1. </w:t>
      </w:r>
      <w:r w:rsidR="00634A24" w:rsidRPr="0041088D">
        <w:rPr>
          <w:rFonts w:asciiTheme="majorBidi" w:eastAsia="Times New Roman" w:hAnsiTheme="majorBidi" w:cs="B Nazanin"/>
          <w:color w:val="000000"/>
          <w:sz w:val="26"/>
          <w:szCs w:val="26"/>
          <w:rtl/>
        </w:rPr>
        <w:t>شاخص‌های</w:t>
      </w:r>
      <w:r w:rsidRPr="0041088D">
        <w:rPr>
          <w:rFonts w:asciiTheme="majorBidi" w:eastAsia="Times New Roman" w:hAnsiTheme="majorBidi" w:cs="B Nazanin"/>
          <w:color w:val="000000"/>
          <w:sz w:val="26"/>
          <w:szCs w:val="26"/>
          <w:rtl/>
        </w:rPr>
        <w:t xml:space="preserve"> ارزشی گردش مالی در صنعت (بازار داخلی و بازار خارجی) نیز در مجموع 126,8 بود.</w:t>
      </w:r>
      <w:r w:rsidRPr="0041088D">
        <w:rPr>
          <w:rFonts w:asciiTheme="majorBidi" w:eastAsia="Times New Roman" w:hAnsiTheme="majorBidi" w:cs="B Nazanin"/>
          <w:color w:val="000000"/>
          <w:sz w:val="26"/>
          <w:szCs w:val="26"/>
          <w:rtl/>
          <w:lang w:bidi="fa-IR"/>
        </w:rPr>
        <w:t xml:space="preserve"> </w:t>
      </w:r>
      <w:r w:rsidRPr="0041088D">
        <w:rPr>
          <w:rFonts w:asciiTheme="majorBidi" w:eastAsia="Times New Roman" w:hAnsiTheme="majorBidi" w:cs="B Nazanin"/>
          <w:color w:val="000000"/>
          <w:sz w:val="26"/>
          <w:szCs w:val="26"/>
          <w:rtl/>
        </w:rPr>
        <w:t xml:space="preserve">تجارت </w:t>
      </w:r>
      <w:r w:rsidR="00634A24" w:rsidRPr="0041088D">
        <w:rPr>
          <w:rFonts w:asciiTheme="majorBidi" w:eastAsia="Times New Roman" w:hAnsiTheme="majorBidi" w:cs="B Nazanin"/>
          <w:color w:val="000000"/>
          <w:sz w:val="26"/>
          <w:szCs w:val="26"/>
          <w:rtl/>
        </w:rPr>
        <w:t>بین‌المللی</w:t>
      </w:r>
      <w:r w:rsidRPr="0041088D">
        <w:rPr>
          <w:rFonts w:asciiTheme="majorBidi" w:eastAsia="Times New Roman" w:hAnsiTheme="majorBidi" w:cs="B Nazanin"/>
          <w:color w:val="000000"/>
          <w:sz w:val="26"/>
          <w:szCs w:val="26"/>
          <w:rtl/>
        </w:rPr>
        <w:t xml:space="preserve"> کالا در نوامبر 2021 به این شرح گزارش شده است که میزان </w:t>
      </w:r>
      <w:r w:rsidRPr="0041088D">
        <w:rPr>
          <w:rFonts w:asciiTheme="majorBidi" w:eastAsia="Times New Roman" w:hAnsiTheme="majorBidi" w:cs="B Nazanin"/>
          <w:color w:val="000000"/>
          <w:sz w:val="26"/>
          <w:szCs w:val="26"/>
        </w:rPr>
        <w:t>FOB</w:t>
      </w:r>
      <w:r w:rsidRPr="0041088D">
        <w:rPr>
          <w:rFonts w:asciiTheme="majorBidi" w:eastAsia="Times New Roman" w:hAnsiTheme="majorBidi" w:cs="B Nazanin"/>
          <w:color w:val="000000"/>
          <w:sz w:val="26"/>
          <w:szCs w:val="26"/>
          <w:rtl/>
        </w:rPr>
        <w:t xml:space="preserve"> صادرات 7087674 و میزان </w:t>
      </w:r>
      <w:r w:rsidRPr="0041088D">
        <w:rPr>
          <w:rFonts w:asciiTheme="majorBidi" w:eastAsia="Times New Roman" w:hAnsiTheme="majorBidi" w:cs="B Nazanin"/>
          <w:color w:val="000000"/>
          <w:sz w:val="26"/>
          <w:szCs w:val="26"/>
        </w:rPr>
        <w:t>CIF</w:t>
      </w:r>
      <w:r w:rsidRPr="0041088D">
        <w:rPr>
          <w:rFonts w:asciiTheme="majorBidi" w:eastAsia="Times New Roman" w:hAnsiTheme="majorBidi" w:cs="B Nazanin"/>
          <w:color w:val="000000"/>
          <w:sz w:val="26"/>
          <w:szCs w:val="26"/>
          <w:rtl/>
        </w:rPr>
        <w:t xml:space="preserve"> واردات 9246693 است.</w:t>
      </w:r>
    </w:p>
    <w:p w:rsidR="00F23BA7" w:rsidRPr="0041088D" w:rsidRDefault="00634A24" w:rsidP="004421DB">
      <w:pPr>
        <w:bidi/>
        <w:spacing w:after="0" w:line="240" w:lineRule="auto"/>
        <w:ind w:firstLine="360"/>
        <w:jc w:val="both"/>
        <w:rPr>
          <w:rFonts w:asciiTheme="majorBidi" w:eastAsia="Times New Roman" w:hAnsiTheme="majorBidi" w:cs="B Nazanin"/>
          <w:color w:val="000000"/>
          <w:sz w:val="26"/>
          <w:szCs w:val="26"/>
          <w:rtl/>
        </w:rPr>
      </w:pPr>
      <w:r w:rsidRPr="0041088D">
        <w:rPr>
          <w:rFonts w:asciiTheme="majorBidi" w:eastAsia="Times New Roman" w:hAnsiTheme="majorBidi" w:cs="B Nazanin"/>
          <w:color w:val="000000"/>
          <w:sz w:val="26"/>
          <w:szCs w:val="26"/>
          <w:rtl/>
        </w:rPr>
        <w:t>شرکت‌ها</w:t>
      </w:r>
      <w:r w:rsidRPr="0041088D">
        <w:rPr>
          <w:rFonts w:asciiTheme="majorBidi" w:eastAsia="Times New Roman" w:hAnsiTheme="majorBidi" w:cs="B Nazanin" w:hint="cs"/>
          <w:color w:val="000000"/>
          <w:sz w:val="26"/>
          <w:szCs w:val="26"/>
          <w:rtl/>
        </w:rPr>
        <w:t>ی</w:t>
      </w:r>
      <w:r w:rsidR="00A61C4B" w:rsidRPr="0041088D">
        <w:rPr>
          <w:rFonts w:asciiTheme="majorBidi" w:eastAsia="Times New Roman" w:hAnsiTheme="majorBidi" w:cs="B Nazanin"/>
          <w:color w:val="000000"/>
          <w:sz w:val="26"/>
          <w:szCs w:val="26"/>
          <w:rtl/>
        </w:rPr>
        <w:t xml:space="preserve"> مهمی در کنستانزا فعالیت </w:t>
      </w:r>
      <w:r w:rsidRPr="0041088D">
        <w:rPr>
          <w:rFonts w:asciiTheme="majorBidi" w:eastAsia="Times New Roman" w:hAnsiTheme="majorBidi" w:cs="B Nazanin"/>
          <w:color w:val="000000"/>
          <w:sz w:val="26"/>
          <w:szCs w:val="26"/>
          <w:rtl/>
        </w:rPr>
        <w:t>م</w:t>
      </w:r>
      <w:r w:rsidRPr="0041088D">
        <w:rPr>
          <w:rFonts w:asciiTheme="majorBidi" w:eastAsia="Times New Roman" w:hAnsiTheme="majorBidi" w:cs="B Nazanin" w:hint="cs"/>
          <w:color w:val="000000"/>
          <w:sz w:val="26"/>
          <w:szCs w:val="26"/>
          <w:rtl/>
        </w:rPr>
        <w:t>ی‌</w:t>
      </w:r>
      <w:r w:rsidRPr="0041088D">
        <w:rPr>
          <w:rFonts w:asciiTheme="majorBidi" w:eastAsia="Times New Roman" w:hAnsiTheme="majorBidi" w:cs="B Nazanin" w:hint="eastAsia"/>
          <w:color w:val="000000"/>
          <w:sz w:val="26"/>
          <w:szCs w:val="26"/>
          <w:rtl/>
        </w:rPr>
        <w:t>کنند</w:t>
      </w:r>
      <w:r w:rsidR="00A61C4B" w:rsidRPr="0041088D">
        <w:rPr>
          <w:rFonts w:asciiTheme="majorBidi" w:eastAsia="Times New Roman" w:hAnsiTheme="majorBidi" w:cs="B Nazanin"/>
          <w:color w:val="000000"/>
          <w:sz w:val="26"/>
          <w:szCs w:val="26"/>
          <w:rtl/>
        </w:rPr>
        <w:t>.</w:t>
      </w:r>
      <w:r w:rsidR="00A61C4B" w:rsidRPr="0041088D">
        <w:rPr>
          <w:rStyle w:val="EndnoteReference"/>
          <w:rFonts w:asciiTheme="majorBidi" w:eastAsia="Times New Roman" w:hAnsiTheme="majorBidi" w:cs="B Nazanin"/>
          <w:color w:val="000000"/>
          <w:sz w:val="26"/>
          <w:szCs w:val="26"/>
          <w:rtl/>
        </w:rPr>
        <w:endnoteReference w:id="11"/>
      </w:r>
      <w:r w:rsidR="00285E89" w:rsidRPr="0041088D">
        <w:rPr>
          <w:rFonts w:asciiTheme="majorBidi" w:eastAsia="Times New Roman" w:hAnsiTheme="majorBidi" w:cs="B Nazanin" w:hint="cs"/>
          <w:color w:val="000000"/>
          <w:sz w:val="26"/>
          <w:szCs w:val="26"/>
          <w:rtl/>
          <w:lang w:bidi="fa-IR"/>
        </w:rPr>
        <w:t xml:space="preserve"> </w:t>
      </w:r>
      <w:r w:rsidR="00F23BA7" w:rsidRPr="0041088D">
        <w:rPr>
          <w:rFonts w:asciiTheme="majorBidi" w:eastAsia="Times New Roman" w:hAnsiTheme="majorBidi" w:cs="B Nazanin"/>
          <w:color w:val="000000"/>
          <w:sz w:val="26"/>
          <w:szCs w:val="26"/>
          <w:rtl/>
        </w:rPr>
        <w:t xml:space="preserve">فعالان اقتصادی از شهرستان کنستانزا در ده ماهه اول سال 2021، کالاهایی به ارزش 1208.6 میلیون یورو و کالاهای وارداتی به ارزش 2246.6 میلیون یورو صادر </w:t>
      </w:r>
      <w:r w:rsidRPr="0041088D">
        <w:rPr>
          <w:rFonts w:asciiTheme="majorBidi" w:eastAsia="Times New Roman" w:hAnsiTheme="majorBidi" w:cs="B Nazanin"/>
          <w:color w:val="000000"/>
          <w:sz w:val="26"/>
          <w:szCs w:val="26"/>
          <w:rtl/>
        </w:rPr>
        <w:t>کرده‌اند</w:t>
      </w:r>
      <w:r w:rsidR="00F23BA7" w:rsidRPr="0041088D">
        <w:rPr>
          <w:rFonts w:asciiTheme="majorBidi" w:eastAsia="Times New Roman" w:hAnsiTheme="majorBidi" w:cs="B Nazanin"/>
          <w:color w:val="000000"/>
          <w:sz w:val="26"/>
          <w:szCs w:val="26"/>
          <w:rtl/>
        </w:rPr>
        <w:t xml:space="preserve"> (صادرات به قیمت </w:t>
      </w:r>
      <w:r w:rsidR="00F23BA7" w:rsidRPr="0041088D">
        <w:rPr>
          <w:rFonts w:asciiTheme="majorBidi" w:eastAsia="Times New Roman" w:hAnsiTheme="majorBidi" w:cs="B Nazanin"/>
          <w:color w:val="000000"/>
          <w:sz w:val="26"/>
          <w:szCs w:val="26"/>
        </w:rPr>
        <w:t>FOB</w:t>
      </w:r>
      <w:r w:rsidR="00F23BA7" w:rsidRPr="0041088D">
        <w:rPr>
          <w:rFonts w:asciiTheme="majorBidi" w:eastAsia="Times New Roman" w:hAnsiTheme="majorBidi" w:cs="B Nazanin"/>
          <w:color w:val="000000"/>
          <w:sz w:val="26"/>
          <w:szCs w:val="26"/>
          <w:rtl/>
        </w:rPr>
        <w:t xml:space="preserve"> و واردات به </w:t>
      </w:r>
      <w:r w:rsidR="00F23BA7" w:rsidRPr="0041088D">
        <w:rPr>
          <w:rFonts w:asciiTheme="majorBidi" w:eastAsia="Times New Roman" w:hAnsiTheme="majorBidi" w:cs="B Nazanin"/>
          <w:color w:val="000000"/>
          <w:sz w:val="26"/>
          <w:szCs w:val="26"/>
          <w:rtl/>
        </w:rPr>
        <w:lastRenderedPageBreak/>
        <w:t xml:space="preserve">قیمت </w:t>
      </w:r>
      <w:r w:rsidR="00F23BA7" w:rsidRPr="0041088D">
        <w:rPr>
          <w:rFonts w:asciiTheme="majorBidi" w:eastAsia="Times New Roman" w:hAnsiTheme="majorBidi" w:cs="B Nazanin"/>
          <w:color w:val="000000"/>
          <w:sz w:val="26"/>
          <w:szCs w:val="26"/>
        </w:rPr>
        <w:t>CIF</w:t>
      </w:r>
      <w:r w:rsidR="00F23BA7" w:rsidRPr="0041088D">
        <w:rPr>
          <w:rFonts w:asciiTheme="majorBidi" w:eastAsia="Times New Roman" w:hAnsiTheme="majorBidi" w:cs="B Nazanin"/>
          <w:color w:val="000000"/>
          <w:sz w:val="26"/>
          <w:szCs w:val="26"/>
          <w:rtl/>
        </w:rPr>
        <w:t xml:space="preserve"> بیان </w:t>
      </w:r>
      <w:r w:rsidRPr="0041088D">
        <w:rPr>
          <w:rFonts w:asciiTheme="majorBidi" w:eastAsia="Times New Roman" w:hAnsiTheme="majorBidi" w:cs="B Nazanin"/>
          <w:color w:val="000000"/>
          <w:sz w:val="26"/>
          <w:szCs w:val="26"/>
          <w:rtl/>
        </w:rPr>
        <w:t>م</w:t>
      </w:r>
      <w:r w:rsidRPr="0041088D">
        <w:rPr>
          <w:rFonts w:asciiTheme="majorBidi" w:eastAsia="Times New Roman" w:hAnsiTheme="majorBidi" w:cs="B Nazanin" w:hint="cs"/>
          <w:color w:val="000000"/>
          <w:sz w:val="26"/>
          <w:szCs w:val="26"/>
          <w:rtl/>
        </w:rPr>
        <w:t>ی‌</w:t>
      </w:r>
      <w:r w:rsidRPr="0041088D">
        <w:rPr>
          <w:rFonts w:asciiTheme="majorBidi" w:eastAsia="Times New Roman" w:hAnsiTheme="majorBidi" w:cs="B Nazanin" w:hint="eastAsia"/>
          <w:color w:val="000000"/>
          <w:sz w:val="26"/>
          <w:szCs w:val="26"/>
          <w:rtl/>
        </w:rPr>
        <w:t>شود</w:t>
      </w:r>
      <w:r w:rsidR="00F23BA7" w:rsidRPr="0041088D">
        <w:rPr>
          <w:rFonts w:asciiTheme="majorBidi" w:eastAsia="Times New Roman" w:hAnsiTheme="majorBidi" w:cs="B Nazanin"/>
          <w:color w:val="000000"/>
          <w:sz w:val="26"/>
          <w:szCs w:val="26"/>
          <w:rtl/>
        </w:rPr>
        <w:t xml:space="preserve">). در این مدت </w:t>
      </w:r>
      <w:r w:rsidRPr="0041088D">
        <w:rPr>
          <w:rFonts w:asciiTheme="majorBidi" w:eastAsia="Times New Roman" w:hAnsiTheme="majorBidi" w:cs="B Nazanin"/>
          <w:color w:val="000000"/>
          <w:sz w:val="26"/>
          <w:szCs w:val="26"/>
          <w:rtl/>
        </w:rPr>
        <w:t>فرآورده‌ها</w:t>
      </w:r>
      <w:r w:rsidRPr="0041088D">
        <w:rPr>
          <w:rFonts w:asciiTheme="majorBidi" w:eastAsia="Times New Roman" w:hAnsiTheme="majorBidi" w:cs="B Nazanin" w:hint="cs"/>
          <w:color w:val="000000"/>
          <w:sz w:val="26"/>
          <w:szCs w:val="26"/>
          <w:rtl/>
        </w:rPr>
        <w:t>ی</w:t>
      </w:r>
      <w:r w:rsidR="00F23BA7" w:rsidRPr="0041088D">
        <w:rPr>
          <w:rFonts w:asciiTheme="majorBidi" w:eastAsia="Times New Roman" w:hAnsiTheme="majorBidi" w:cs="B Nazanin"/>
          <w:color w:val="000000"/>
          <w:sz w:val="26"/>
          <w:szCs w:val="26"/>
          <w:rtl/>
        </w:rPr>
        <w:t xml:space="preserve"> فصل «</w:t>
      </w:r>
      <w:r w:rsidRPr="0041088D">
        <w:rPr>
          <w:rFonts w:asciiTheme="majorBidi" w:eastAsia="Times New Roman" w:hAnsiTheme="majorBidi" w:cs="B Nazanin"/>
          <w:color w:val="000000"/>
          <w:sz w:val="26"/>
          <w:szCs w:val="26"/>
          <w:rtl/>
        </w:rPr>
        <w:t>سوخت‌ها</w:t>
      </w:r>
      <w:r w:rsidR="00F23BA7" w:rsidRPr="0041088D">
        <w:rPr>
          <w:rFonts w:asciiTheme="majorBidi" w:eastAsia="Times New Roman" w:hAnsiTheme="majorBidi" w:cs="B Nazanin"/>
          <w:color w:val="000000"/>
          <w:sz w:val="26"/>
          <w:szCs w:val="26"/>
          <w:rtl/>
        </w:rPr>
        <w:t xml:space="preserve"> و </w:t>
      </w:r>
      <w:r w:rsidRPr="0041088D">
        <w:rPr>
          <w:rFonts w:asciiTheme="majorBidi" w:eastAsia="Times New Roman" w:hAnsiTheme="majorBidi" w:cs="B Nazanin"/>
          <w:color w:val="000000"/>
          <w:sz w:val="26"/>
          <w:szCs w:val="26"/>
          <w:rtl/>
        </w:rPr>
        <w:t>روغن‌ها</w:t>
      </w:r>
      <w:r w:rsidRPr="0041088D">
        <w:rPr>
          <w:rFonts w:asciiTheme="majorBidi" w:eastAsia="Times New Roman" w:hAnsiTheme="majorBidi" w:cs="B Nazanin" w:hint="cs"/>
          <w:color w:val="000000"/>
          <w:sz w:val="26"/>
          <w:szCs w:val="26"/>
          <w:rtl/>
        </w:rPr>
        <w:t>ی</w:t>
      </w:r>
      <w:r w:rsidR="00F23BA7" w:rsidRPr="0041088D">
        <w:rPr>
          <w:rFonts w:asciiTheme="majorBidi" w:eastAsia="Times New Roman" w:hAnsiTheme="majorBidi" w:cs="B Nazanin"/>
          <w:color w:val="000000"/>
          <w:sz w:val="26"/>
          <w:szCs w:val="26"/>
          <w:rtl/>
        </w:rPr>
        <w:t xml:space="preserve"> معدنی» هم در صادرات با 38.8 درصد (</w:t>
      </w:r>
      <w:r w:rsidRPr="0041088D">
        <w:rPr>
          <w:rFonts w:asciiTheme="majorBidi" w:eastAsia="Times New Roman" w:hAnsiTheme="majorBidi" w:cs="B Nazanin"/>
          <w:color w:val="000000"/>
          <w:sz w:val="26"/>
          <w:szCs w:val="26"/>
          <w:rtl/>
        </w:rPr>
        <w:t>فرآورده‌ها</w:t>
      </w:r>
      <w:r w:rsidRPr="0041088D">
        <w:rPr>
          <w:rFonts w:asciiTheme="majorBidi" w:eastAsia="Times New Roman" w:hAnsiTheme="majorBidi" w:cs="B Nazanin" w:hint="cs"/>
          <w:color w:val="000000"/>
          <w:sz w:val="26"/>
          <w:szCs w:val="26"/>
          <w:rtl/>
        </w:rPr>
        <w:t>ی</w:t>
      </w:r>
      <w:r w:rsidR="00F23BA7" w:rsidRPr="0041088D">
        <w:rPr>
          <w:rFonts w:asciiTheme="majorBidi" w:eastAsia="Times New Roman" w:hAnsiTheme="majorBidi" w:cs="B Nazanin"/>
          <w:color w:val="000000"/>
          <w:sz w:val="26"/>
          <w:szCs w:val="26"/>
          <w:rtl/>
        </w:rPr>
        <w:t xml:space="preserve"> نفتی) و هم در واردات با 64.8 درصد (نفت و در مقادیر کمتر </w:t>
      </w:r>
      <w:r w:rsidRPr="0041088D">
        <w:rPr>
          <w:rFonts w:asciiTheme="majorBidi" w:eastAsia="Times New Roman" w:hAnsiTheme="majorBidi" w:cs="B Nazanin"/>
          <w:color w:val="000000"/>
          <w:sz w:val="26"/>
          <w:szCs w:val="26"/>
          <w:rtl/>
        </w:rPr>
        <w:t>فرآورده‌ها</w:t>
      </w:r>
      <w:r w:rsidRPr="0041088D">
        <w:rPr>
          <w:rFonts w:asciiTheme="majorBidi" w:eastAsia="Times New Roman" w:hAnsiTheme="majorBidi" w:cs="B Nazanin" w:hint="cs"/>
          <w:color w:val="000000"/>
          <w:sz w:val="26"/>
          <w:szCs w:val="26"/>
          <w:rtl/>
        </w:rPr>
        <w:t>ی</w:t>
      </w:r>
      <w:r w:rsidR="00F23BA7" w:rsidRPr="0041088D">
        <w:rPr>
          <w:rFonts w:asciiTheme="majorBidi" w:eastAsia="Times New Roman" w:hAnsiTheme="majorBidi" w:cs="B Nazanin"/>
          <w:color w:val="000000"/>
          <w:sz w:val="26"/>
          <w:szCs w:val="26"/>
          <w:rtl/>
        </w:rPr>
        <w:t xml:space="preserve"> نفتی) غالب هستند. محصولات فصل «حیوانات زنده» (14.1 درصد) نیز سهم مهمی در صادرات دارند و محصولات بخش «</w:t>
      </w:r>
      <w:r w:rsidRPr="0041088D">
        <w:rPr>
          <w:rFonts w:asciiTheme="majorBidi" w:eastAsia="Times New Roman" w:hAnsiTheme="majorBidi" w:cs="B Nazanin"/>
          <w:color w:val="000000"/>
          <w:sz w:val="26"/>
          <w:szCs w:val="26"/>
          <w:rtl/>
        </w:rPr>
        <w:t>ماشین‌آلات</w:t>
      </w:r>
      <w:r w:rsidR="00F23BA7" w:rsidRPr="0041088D">
        <w:rPr>
          <w:rFonts w:asciiTheme="majorBidi" w:eastAsia="Times New Roman" w:hAnsiTheme="majorBidi" w:cs="B Nazanin"/>
          <w:color w:val="000000"/>
          <w:sz w:val="26"/>
          <w:szCs w:val="26"/>
          <w:rtl/>
        </w:rPr>
        <w:t xml:space="preserve"> و دستگاه‌ها، تجهیزات الکتریکی، دستگاه‌های ضبط یا تکثیر صدا یا فیلم» (8 و 4 درصد)</w:t>
      </w:r>
      <w:r w:rsidR="00F23BA7" w:rsidRPr="0041088D">
        <w:rPr>
          <w:rFonts w:asciiTheme="majorBidi" w:eastAsia="Times New Roman" w:hAnsiTheme="majorBidi" w:cs="B Nazanin"/>
          <w:color w:val="000000"/>
          <w:sz w:val="26"/>
          <w:szCs w:val="26"/>
          <w:rtl/>
          <w:lang w:bidi="fa-IR"/>
        </w:rPr>
        <w:t xml:space="preserve"> از صادارت را به خود اختصاص </w:t>
      </w:r>
      <w:r w:rsidRPr="0041088D">
        <w:rPr>
          <w:rFonts w:asciiTheme="majorBidi" w:eastAsia="Times New Roman" w:hAnsiTheme="majorBidi" w:cs="B Nazanin"/>
          <w:color w:val="000000"/>
          <w:sz w:val="26"/>
          <w:szCs w:val="26"/>
          <w:rtl/>
          <w:lang w:bidi="fa-IR"/>
        </w:rPr>
        <w:t>داده‌اند</w:t>
      </w:r>
      <w:r w:rsidR="00F23BA7" w:rsidRPr="0041088D">
        <w:rPr>
          <w:rFonts w:asciiTheme="majorBidi" w:eastAsia="Times New Roman" w:hAnsiTheme="majorBidi" w:cs="B Nazanin"/>
          <w:color w:val="000000"/>
          <w:sz w:val="26"/>
          <w:szCs w:val="26"/>
          <w:rtl/>
        </w:rPr>
        <w:t>. در مقایسه با ژانویه تا اکتبر 2020، صادرات 19.3 درصد و واردات 31.4 درصد افزایش یافته است.</w:t>
      </w:r>
    </w:p>
    <w:p w:rsidR="00F23BA7" w:rsidRPr="0041088D" w:rsidRDefault="00F23BA7" w:rsidP="00077963">
      <w:pPr>
        <w:bidi/>
        <w:spacing w:after="0" w:line="240" w:lineRule="auto"/>
        <w:ind w:hanging="13"/>
        <w:rPr>
          <w:rFonts w:asciiTheme="majorBidi" w:eastAsia="Times New Roman" w:hAnsiTheme="majorBidi" w:cs="B Nazanin"/>
          <w:color w:val="000000"/>
          <w:sz w:val="26"/>
          <w:szCs w:val="26"/>
          <w:rtl/>
        </w:rPr>
      </w:pPr>
      <w:r w:rsidRPr="0041088D">
        <w:rPr>
          <w:rFonts w:asciiTheme="majorBidi" w:hAnsiTheme="majorBidi" w:cs="B Nazanin"/>
          <w:b/>
          <w:bCs/>
          <w:noProof/>
          <w:sz w:val="26"/>
          <w:szCs w:val="26"/>
        </w:rPr>
        <w:drawing>
          <wp:inline distT="0" distB="0" distL="0" distR="0" wp14:anchorId="63B701F2" wp14:editId="7ED296C6">
            <wp:extent cx="4305300" cy="2936982"/>
            <wp:effectExtent l="95250" t="95250" r="95250" b="920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2.png"/>
                    <pic:cNvPicPr/>
                  </pic:nvPicPr>
                  <pic:blipFill>
                    <a:blip r:embed="rId161">
                      <a:extLst>
                        <a:ext uri="{28A0092B-C50C-407E-A947-70E740481C1C}">
                          <a14:useLocalDpi xmlns:a14="http://schemas.microsoft.com/office/drawing/2010/main" val="0"/>
                        </a:ext>
                      </a:extLst>
                    </a:blip>
                    <a:stretch>
                      <a:fillRect/>
                    </a:stretch>
                  </pic:blipFill>
                  <pic:spPr>
                    <a:xfrm>
                      <a:off x="0" y="0"/>
                      <a:ext cx="4311612" cy="2941288"/>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23BA7" w:rsidRPr="0041088D" w:rsidRDefault="00F23BA7" w:rsidP="004421DB">
      <w:pPr>
        <w:bidi/>
        <w:spacing w:after="0" w:line="240" w:lineRule="auto"/>
        <w:ind w:firstLine="360"/>
        <w:jc w:val="both"/>
        <w:rPr>
          <w:rFonts w:asciiTheme="majorBidi" w:eastAsia="Times New Roman" w:hAnsiTheme="majorBidi" w:cs="B Nazanin"/>
          <w:color w:val="000000"/>
          <w:sz w:val="26"/>
          <w:szCs w:val="26"/>
          <w:rtl/>
        </w:rPr>
      </w:pPr>
      <w:r w:rsidRPr="0041088D">
        <w:rPr>
          <w:rFonts w:asciiTheme="majorBidi" w:eastAsia="Times New Roman" w:hAnsiTheme="majorBidi" w:cs="B Nazanin"/>
          <w:color w:val="000000"/>
          <w:sz w:val="26"/>
          <w:szCs w:val="26"/>
          <w:rtl/>
        </w:rPr>
        <w:t>ترافیک حمل و نقل از طریق بندر کنستانزا در ژانویه تا سپتامبر 2021 به 50.2 میلیون تن رسید و 23.5 درصد بیشتر از مدت مشابه در سال 2020 است.</w:t>
      </w:r>
    </w:p>
    <w:p w:rsidR="00F23BA7" w:rsidRPr="0041088D" w:rsidRDefault="00F23BA7" w:rsidP="004421DB">
      <w:pPr>
        <w:bidi/>
        <w:spacing w:after="0" w:line="240" w:lineRule="auto"/>
        <w:jc w:val="center"/>
        <w:rPr>
          <w:rFonts w:asciiTheme="majorBidi" w:eastAsia="Times New Roman" w:hAnsiTheme="majorBidi" w:cs="B Nazanin"/>
          <w:color w:val="000000"/>
          <w:sz w:val="26"/>
          <w:szCs w:val="26"/>
          <w:rtl/>
        </w:rPr>
      </w:pPr>
      <w:r w:rsidRPr="0041088D">
        <w:rPr>
          <w:rFonts w:asciiTheme="majorBidi" w:hAnsiTheme="majorBidi" w:cs="B Nazanin"/>
          <w:b/>
          <w:bCs/>
          <w:noProof/>
          <w:sz w:val="26"/>
          <w:szCs w:val="26"/>
        </w:rPr>
        <w:lastRenderedPageBreak/>
        <w:drawing>
          <wp:inline distT="0" distB="0" distL="0" distR="0" wp14:anchorId="6FEF1F6A" wp14:editId="43951E84">
            <wp:extent cx="4373593" cy="1765941"/>
            <wp:effectExtent l="95250" t="95250" r="103505" b="1009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c3.png"/>
                    <pic:cNvPicPr/>
                  </pic:nvPicPr>
                  <pic:blipFill>
                    <a:blip r:embed="rId162">
                      <a:extLst>
                        <a:ext uri="{28A0092B-C50C-407E-A947-70E740481C1C}">
                          <a14:useLocalDpi xmlns:a14="http://schemas.microsoft.com/office/drawing/2010/main" val="0"/>
                        </a:ext>
                      </a:extLst>
                    </a:blip>
                    <a:stretch>
                      <a:fillRect/>
                    </a:stretch>
                  </pic:blipFill>
                  <pic:spPr>
                    <a:xfrm>
                      <a:off x="0" y="0"/>
                      <a:ext cx="4373105" cy="1765744"/>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F23BA7" w:rsidRPr="0041088D" w:rsidRDefault="00F23BA7" w:rsidP="004421DB">
      <w:pPr>
        <w:bidi/>
        <w:spacing w:after="0" w:line="240" w:lineRule="auto"/>
        <w:ind w:firstLine="360"/>
        <w:jc w:val="both"/>
        <w:rPr>
          <w:rFonts w:asciiTheme="majorBidi" w:eastAsia="Times New Roman" w:hAnsiTheme="majorBidi" w:cs="B Nazanin"/>
          <w:color w:val="000000"/>
          <w:sz w:val="26"/>
          <w:szCs w:val="26"/>
          <w:rtl/>
        </w:rPr>
      </w:pPr>
      <w:r w:rsidRPr="0041088D">
        <w:rPr>
          <w:rFonts w:asciiTheme="majorBidi" w:eastAsia="Times New Roman" w:hAnsiTheme="majorBidi" w:cs="B Nazanin"/>
          <w:color w:val="000000"/>
          <w:sz w:val="26"/>
          <w:szCs w:val="26"/>
          <w:rtl/>
        </w:rPr>
        <w:t xml:space="preserve">ترافیک کانال دانوب-دریای سیاه به حجم 13.6 میلیون تن کالا بین ژانویه تا سپتامبر 2021، 11.9 درصد نسبت به حجم ثبت شده در مدت مشابه در سال 2020 افزایش یافته است. در ژانویه تا سپتامبر 2021 نسبت به مدت مشابه در سال 2020 تعداد </w:t>
      </w:r>
      <w:r w:rsidR="00634A24" w:rsidRPr="0041088D">
        <w:rPr>
          <w:rFonts w:asciiTheme="majorBidi" w:eastAsia="Times New Roman" w:hAnsiTheme="majorBidi" w:cs="B Nazanin"/>
          <w:color w:val="000000"/>
          <w:sz w:val="26"/>
          <w:szCs w:val="26"/>
          <w:rtl/>
        </w:rPr>
        <w:t>کشت</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ها</w:t>
      </w:r>
      <w:r w:rsidR="00634A24" w:rsidRPr="0041088D">
        <w:rPr>
          <w:rFonts w:asciiTheme="majorBidi" w:eastAsia="Times New Roman" w:hAnsiTheme="majorBidi" w:cs="B Nazanin" w:hint="cs"/>
          <w:color w:val="000000"/>
          <w:sz w:val="26"/>
          <w:szCs w:val="26"/>
          <w:rtl/>
        </w:rPr>
        <w:t>ی</w:t>
      </w:r>
      <w:r w:rsidRPr="0041088D">
        <w:rPr>
          <w:rFonts w:asciiTheme="majorBidi" w:eastAsia="Times New Roman" w:hAnsiTheme="majorBidi" w:cs="B Nazanin"/>
          <w:color w:val="000000"/>
          <w:sz w:val="26"/>
          <w:szCs w:val="26"/>
          <w:rtl/>
        </w:rPr>
        <w:t xml:space="preserve"> خارجی که از کانال عبور </w:t>
      </w:r>
      <w:r w:rsidR="00634A24" w:rsidRPr="0041088D">
        <w:rPr>
          <w:rFonts w:asciiTheme="majorBidi" w:eastAsia="Times New Roman" w:hAnsiTheme="majorBidi" w:cs="B Nazanin"/>
          <w:color w:val="000000"/>
          <w:sz w:val="26"/>
          <w:szCs w:val="26"/>
          <w:rtl/>
        </w:rPr>
        <w:t>م</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کنند</w:t>
      </w:r>
      <w:r w:rsidRPr="0041088D">
        <w:rPr>
          <w:rFonts w:asciiTheme="majorBidi" w:eastAsia="Times New Roman" w:hAnsiTheme="majorBidi" w:cs="B Nazanin"/>
          <w:color w:val="000000"/>
          <w:sz w:val="26"/>
          <w:szCs w:val="26"/>
          <w:rtl/>
        </w:rPr>
        <w:t xml:space="preserve"> 5.8 درصد افزایش یافته است.</w:t>
      </w:r>
    </w:p>
    <w:p w:rsidR="00F23BA7" w:rsidRPr="0041088D" w:rsidRDefault="00F23BA7" w:rsidP="004421DB">
      <w:pPr>
        <w:bidi/>
        <w:spacing w:after="0" w:line="240" w:lineRule="auto"/>
        <w:ind w:firstLine="360"/>
        <w:jc w:val="both"/>
        <w:rPr>
          <w:rFonts w:asciiTheme="majorBidi" w:eastAsia="Times New Roman" w:hAnsiTheme="majorBidi" w:cs="B Nazanin"/>
          <w:color w:val="000000"/>
          <w:sz w:val="26"/>
          <w:szCs w:val="26"/>
          <w:rtl/>
        </w:rPr>
      </w:pPr>
      <w:r w:rsidRPr="0041088D">
        <w:rPr>
          <w:rFonts w:asciiTheme="majorBidi" w:eastAsia="Times New Roman" w:hAnsiTheme="majorBidi" w:cs="B Nazanin"/>
          <w:color w:val="000000"/>
          <w:sz w:val="26"/>
          <w:szCs w:val="26"/>
          <w:rtl/>
        </w:rPr>
        <w:t xml:space="preserve">صنایع شیمیایی در این استان عمدتاً توسط شرکت پترومیدیا نمایندگی </w:t>
      </w:r>
      <w:r w:rsidR="00634A24" w:rsidRPr="0041088D">
        <w:rPr>
          <w:rFonts w:asciiTheme="majorBidi" w:eastAsia="Times New Roman" w:hAnsiTheme="majorBidi" w:cs="B Nazanin"/>
          <w:color w:val="000000"/>
          <w:sz w:val="26"/>
          <w:szCs w:val="26"/>
          <w:rtl/>
        </w:rPr>
        <w:t>م</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شود</w:t>
      </w:r>
      <w:r w:rsidRPr="0041088D">
        <w:rPr>
          <w:rFonts w:asciiTheme="majorBidi" w:eastAsia="Times New Roman" w:hAnsiTheme="majorBidi" w:cs="B Nazanin"/>
          <w:color w:val="000000"/>
          <w:sz w:val="26"/>
          <w:szCs w:val="26"/>
          <w:rtl/>
        </w:rPr>
        <w:t xml:space="preserve"> که دارای </w:t>
      </w:r>
      <w:r w:rsidR="00634A24" w:rsidRPr="0041088D">
        <w:rPr>
          <w:rFonts w:asciiTheme="majorBidi" w:eastAsia="Times New Roman" w:hAnsiTheme="majorBidi" w:cs="B Nazanin"/>
          <w:color w:val="000000"/>
          <w:sz w:val="26"/>
          <w:szCs w:val="26"/>
          <w:rtl/>
        </w:rPr>
        <w:t>مدرن‌تر</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ن</w:t>
      </w:r>
      <w:r w:rsidRPr="0041088D">
        <w:rPr>
          <w:rFonts w:asciiTheme="majorBidi" w:eastAsia="Times New Roman" w:hAnsiTheme="majorBidi" w:cs="B Nazanin"/>
          <w:color w:val="000000"/>
          <w:sz w:val="26"/>
          <w:szCs w:val="26"/>
          <w:rtl/>
        </w:rPr>
        <w:t xml:space="preserve"> تاسیسات است و </w:t>
      </w:r>
      <w:r w:rsidR="00634A24" w:rsidRPr="0041088D">
        <w:rPr>
          <w:rFonts w:asciiTheme="majorBidi" w:eastAsia="Times New Roman" w:hAnsiTheme="majorBidi" w:cs="B Nazanin"/>
          <w:color w:val="000000"/>
          <w:sz w:val="26"/>
          <w:szCs w:val="26"/>
          <w:rtl/>
        </w:rPr>
        <w:t>م</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تواند</w:t>
      </w:r>
      <w:r w:rsidRPr="0041088D">
        <w:rPr>
          <w:rFonts w:asciiTheme="majorBidi" w:eastAsia="Times New Roman" w:hAnsiTheme="majorBidi" w:cs="B Nazanin"/>
          <w:color w:val="000000"/>
          <w:sz w:val="26"/>
          <w:szCs w:val="26"/>
          <w:rtl/>
        </w:rPr>
        <w:t xml:space="preserve"> سالانه تا 3.5 میلیون تن نفت خام را فرآوری کند. این صنعت همچنین توسط</w:t>
      </w:r>
      <w:r w:rsidRPr="0041088D">
        <w:rPr>
          <w:rFonts w:asciiTheme="majorBidi" w:eastAsia="Times New Roman" w:hAnsiTheme="majorBidi" w:cs="B Nazanin"/>
          <w:color w:val="000000"/>
          <w:sz w:val="26"/>
          <w:szCs w:val="26"/>
        </w:rPr>
        <w:t xml:space="preserve"> "FERTILCHIM" </w:t>
      </w:r>
      <w:r w:rsidRPr="0041088D">
        <w:rPr>
          <w:rFonts w:asciiTheme="majorBidi" w:eastAsia="Times New Roman" w:hAnsiTheme="majorBidi" w:cs="B Nazanin"/>
          <w:color w:val="000000"/>
          <w:sz w:val="26"/>
          <w:szCs w:val="26"/>
          <w:rtl/>
        </w:rPr>
        <w:t>در ناودری، تولید کننده اسید سولفوریک، کودهای شیمیایی برای مصارف داخلی و صادرات، توسط</w:t>
      </w:r>
      <w:r w:rsidRPr="0041088D">
        <w:rPr>
          <w:rFonts w:asciiTheme="majorBidi" w:eastAsia="Times New Roman" w:hAnsiTheme="majorBidi" w:cs="B Nazanin"/>
          <w:color w:val="000000"/>
          <w:sz w:val="26"/>
          <w:szCs w:val="26"/>
        </w:rPr>
        <w:t xml:space="preserve"> "Energia" </w:t>
      </w:r>
      <w:r w:rsidRPr="0041088D">
        <w:rPr>
          <w:rFonts w:asciiTheme="majorBidi" w:eastAsia="Times New Roman" w:hAnsiTheme="majorBidi" w:cs="B Nazanin"/>
          <w:color w:val="000000"/>
          <w:sz w:val="26"/>
          <w:szCs w:val="26"/>
          <w:rtl/>
        </w:rPr>
        <w:t xml:space="preserve">در کنستانزا، متخصص در تجهیزات تکنولوژیکی، اقلام فنی لاستیک، اقلام پلاستیکی تزریقی و توسعه یافته نمایندگی </w:t>
      </w:r>
      <w:r w:rsidR="00634A24" w:rsidRPr="0041088D">
        <w:rPr>
          <w:rFonts w:asciiTheme="majorBidi" w:eastAsia="Times New Roman" w:hAnsiTheme="majorBidi" w:cs="B Nazanin"/>
          <w:color w:val="000000"/>
          <w:sz w:val="26"/>
          <w:szCs w:val="26"/>
          <w:rtl/>
        </w:rPr>
        <w:t>م</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شود</w:t>
      </w:r>
      <w:r w:rsidRPr="0041088D">
        <w:rPr>
          <w:rFonts w:asciiTheme="majorBidi" w:eastAsia="Times New Roman" w:hAnsiTheme="majorBidi" w:cs="B Nazanin"/>
          <w:color w:val="000000"/>
          <w:sz w:val="26"/>
          <w:szCs w:val="26"/>
        </w:rPr>
        <w:t>.</w:t>
      </w:r>
    </w:p>
    <w:p w:rsidR="00B84344" w:rsidRPr="0041088D" w:rsidRDefault="00B84344" w:rsidP="00BC25FD">
      <w:pPr>
        <w:bidi/>
        <w:spacing w:after="0" w:line="240" w:lineRule="auto"/>
        <w:ind w:firstLine="360"/>
        <w:jc w:val="both"/>
        <w:rPr>
          <w:rFonts w:asciiTheme="majorBidi" w:eastAsia="Times New Roman" w:hAnsiTheme="majorBidi" w:cs="B Nazanin"/>
          <w:color w:val="000000"/>
          <w:sz w:val="26"/>
          <w:szCs w:val="26"/>
          <w:rtl/>
        </w:rPr>
      </w:pPr>
      <w:r w:rsidRPr="0041088D">
        <w:rPr>
          <w:rFonts w:asciiTheme="majorBidi" w:eastAsia="Times New Roman" w:hAnsiTheme="majorBidi" w:cs="B Nazanin"/>
          <w:color w:val="000000"/>
          <w:sz w:val="26"/>
          <w:szCs w:val="26"/>
          <w:rtl/>
        </w:rPr>
        <w:t xml:space="preserve">با توجه به اهمیت اقتصادی این شهر </w:t>
      </w:r>
      <w:r w:rsidR="00634A24" w:rsidRPr="0041088D">
        <w:rPr>
          <w:rFonts w:asciiTheme="majorBidi" w:eastAsia="Times New Roman" w:hAnsiTheme="majorBidi" w:cs="B Nazanin"/>
          <w:color w:val="000000"/>
          <w:sz w:val="26"/>
          <w:szCs w:val="26"/>
          <w:rtl/>
        </w:rPr>
        <w:t>نما</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ندگ</w:t>
      </w:r>
      <w:r w:rsidR="00634A24" w:rsidRPr="0041088D">
        <w:rPr>
          <w:rFonts w:asciiTheme="majorBidi" w:eastAsia="Times New Roman" w:hAnsiTheme="majorBidi" w:cs="B Nazanin" w:hint="cs"/>
          <w:color w:val="000000"/>
          <w:sz w:val="26"/>
          <w:szCs w:val="26"/>
          <w:rtl/>
        </w:rPr>
        <w:t>ی‌</w:t>
      </w:r>
      <w:r w:rsidR="00634A24" w:rsidRPr="0041088D">
        <w:rPr>
          <w:rFonts w:asciiTheme="majorBidi" w:eastAsia="Times New Roman" w:hAnsiTheme="majorBidi" w:cs="B Nazanin" w:hint="eastAsia"/>
          <w:color w:val="000000"/>
          <w:sz w:val="26"/>
          <w:szCs w:val="26"/>
          <w:rtl/>
        </w:rPr>
        <w:t>ها</w:t>
      </w:r>
      <w:r w:rsidR="00634A24" w:rsidRPr="0041088D">
        <w:rPr>
          <w:rFonts w:asciiTheme="majorBidi" w:eastAsia="Times New Roman" w:hAnsiTheme="majorBidi" w:cs="B Nazanin" w:hint="cs"/>
          <w:color w:val="000000"/>
          <w:sz w:val="26"/>
          <w:szCs w:val="26"/>
          <w:rtl/>
        </w:rPr>
        <w:t>ی</w:t>
      </w:r>
      <w:r w:rsidRPr="0041088D">
        <w:rPr>
          <w:rFonts w:asciiTheme="majorBidi" w:eastAsia="Times New Roman" w:hAnsiTheme="majorBidi" w:cs="B Nazanin"/>
          <w:color w:val="000000"/>
          <w:sz w:val="26"/>
          <w:szCs w:val="26"/>
          <w:rtl/>
        </w:rPr>
        <w:t xml:space="preserve"> خارجی متعددی در قالب سرکنسول گری و کنسول گری در آن فعال هستند.</w:t>
      </w:r>
    </w:p>
    <w:p w:rsidR="00F23BA7" w:rsidRPr="00DC01A9" w:rsidRDefault="00634A24" w:rsidP="00077963">
      <w:pPr>
        <w:pStyle w:val="Heading3"/>
        <w:bidi/>
        <w:jc w:val="center"/>
        <w:rPr>
          <w:rFonts w:cs="B Nazanin"/>
          <w:sz w:val="28"/>
          <w:szCs w:val="28"/>
          <w:lang w:bidi="fa-IR"/>
        </w:rPr>
      </w:pPr>
      <w:bookmarkStart w:id="99" w:name="_Toc142563149"/>
      <w:r w:rsidRPr="00DC01A9">
        <w:rPr>
          <w:rFonts w:cs="B Nazanin"/>
          <w:sz w:val="28"/>
          <w:szCs w:val="28"/>
          <w:rtl/>
          <w:lang w:bidi="fa-IR"/>
        </w:rPr>
        <w:t>مهم‌تر</w:t>
      </w:r>
      <w:r w:rsidRPr="00DC01A9">
        <w:rPr>
          <w:rFonts w:cs="B Nazanin" w:hint="cs"/>
          <w:sz w:val="28"/>
          <w:szCs w:val="28"/>
          <w:rtl/>
          <w:lang w:bidi="fa-IR"/>
        </w:rPr>
        <w:t>ی</w:t>
      </w:r>
      <w:r w:rsidRPr="00DC01A9">
        <w:rPr>
          <w:rFonts w:cs="B Nazanin" w:hint="eastAsia"/>
          <w:sz w:val="28"/>
          <w:szCs w:val="28"/>
          <w:rtl/>
          <w:lang w:bidi="fa-IR"/>
        </w:rPr>
        <w:t>ن</w:t>
      </w:r>
      <w:r w:rsidR="00F23BA7" w:rsidRPr="00DC01A9">
        <w:rPr>
          <w:rFonts w:cs="B Nazanin"/>
          <w:sz w:val="28"/>
          <w:szCs w:val="28"/>
          <w:rtl/>
          <w:lang w:bidi="fa-IR"/>
        </w:rPr>
        <w:t xml:space="preserve"> مناطق تجاری-اقتصادی</w:t>
      </w:r>
      <w:bookmarkEnd w:id="99"/>
    </w:p>
    <w:p w:rsidR="00F23BA7" w:rsidRPr="0041088D" w:rsidRDefault="00F23BA7" w:rsidP="00533E7E">
      <w:pPr>
        <w:autoSpaceDE w:val="0"/>
        <w:autoSpaceDN w:val="0"/>
        <w:bidi/>
        <w:adjustRightInd w:val="0"/>
        <w:spacing w:after="0" w:line="240" w:lineRule="auto"/>
        <w:ind w:firstLine="360"/>
        <w:jc w:val="mediumKashida"/>
        <w:rPr>
          <w:rFonts w:asciiTheme="majorBidi" w:hAnsiTheme="majorBidi" w:cs="B Nazanin"/>
          <w:sz w:val="26"/>
          <w:szCs w:val="26"/>
        </w:rPr>
      </w:pPr>
      <w:r w:rsidRPr="0041088D">
        <w:rPr>
          <w:rFonts w:asciiTheme="majorBidi" w:hAnsiTheme="majorBidi" w:cs="B Nazanin"/>
          <w:sz w:val="26"/>
          <w:szCs w:val="26"/>
          <w:rtl/>
        </w:rPr>
        <w:t>سود</w:t>
      </w:r>
      <w:r w:rsidRPr="0041088D">
        <w:rPr>
          <w:rFonts w:asciiTheme="majorBidi" w:hAnsiTheme="majorBidi" w:cs="B Nazanin"/>
          <w:sz w:val="26"/>
          <w:szCs w:val="26"/>
        </w:rPr>
        <w:t xml:space="preserve"> </w:t>
      </w:r>
      <w:r w:rsidRPr="0041088D">
        <w:rPr>
          <w:rFonts w:asciiTheme="majorBidi" w:hAnsiTheme="majorBidi" w:cs="B Nazanin"/>
          <w:sz w:val="26"/>
          <w:szCs w:val="26"/>
          <w:rtl/>
        </w:rPr>
        <w:t>آجیجی</w:t>
      </w:r>
      <w:r w:rsidRPr="0041088D">
        <w:rPr>
          <w:rFonts w:asciiTheme="majorBidi" w:hAnsiTheme="majorBidi" w:cs="B Nazanin"/>
          <w:sz w:val="26"/>
          <w:szCs w:val="26"/>
        </w:rPr>
        <w:t xml:space="preserve"> </w:t>
      </w:r>
      <w:r w:rsidRPr="0041088D">
        <w:rPr>
          <w:rFonts w:asciiTheme="majorBidi" w:hAnsiTheme="majorBidi" w:cs="B Nazanin"/>
          <w:sz w:val="26"/>
          <w:szCs w:val="26"/>
          <w:rtl/>
        </w:rPr>
        <w:t>منطقه</w:t>
      </w:r>
      <w:r w:rsidRPr="0041088D">
        <w:rPr>
          <w:rFonts w:asciiTheme="majorBidi" w:hAnsiTheme="majorBidi" w:cs="B Nazanin"/>
          <w:sz w:val="26"/>
          <w:szCs w:val="26"/>
        </w:rPr>
        <w:t xml:space="preserve"> </w:t>
      </w:r>
      <w:r w:rsidRPr="0041088D">
        <w:rPr>
          <w:rFonts w:asciiTheme="majorBidi" w:hAnsiTheme="majorBidi" w:cs="B Nazanin"/>
          <w:sz w:val="26"/>
          <w:szCs w:val="26"/>
          <w:rtl/>
        </w:rPr>
        <w:t>آزاد</w:t>
      </w:r>
      <w:r w:rsidRPr="0041088D">
        <w:rPr>
          <w:rFonts w:asciiTheme="majorBidi" w:hAnsiTheme="majorBidi" w:cs="B Nazanin"/>
          <w:sz w:val="26"/>
          <w:szCs w:val="26"/>
        </w:rPr>
        <w:t xml:space="preserve"> </w:t>
      </w:r>
      <w:r w:rsidRPr="0041088D">
        <w:rPr>
          <w:rFonts w:asciiTheme="majorBidi" w:hAnsiTheme="majorBidi" w:cs="B Nazanin"/>
          <w:sz w:val="26"/>
          <w:szCs w:val="26"/>
          <w:rtl/>
        </w:rPr>
        <w:t>کنستانزا است که</w:t>
      </w:r>
      <w:r w:rsidRPr="0041088D">
        <w:rPr>
          <w:rFonts w:asciiTheme="majorBidi" w:hAnsiTheme="majorBidi" w:cs="B Nazanin"/>
          <w:sz w:val="26"/>
          <w:szCs w:val="26"/>
        </w:rPr>
        <w:t xml:space="preserve"> </w:t>
      </w:r>
      <w:r w:rsidR="00634A24" w:rsidRPr="0041088D">
        <w:rPr>
          <w:rFonts w:asciiTheme="majorBidi" w:hAnsiTheme="majorBidi" w:cs="B Nazanin"/>
          <w:sz w:val="26"/>
          <w:szCs w:val="26"/>
          <w:rtl/>
        </w:rPr>
        <w:t>ز</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رساخت‌ها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Pr>
        <w:t xml:space="preserve"> </w:t>
      </w:r>
      <w:r w:rsidRPr="0041088D">
        <w:rPr>
          <w:rFonts w:asciiTheme="majorBidi" w:hAnsiTheme="majorBidi" w:cs="B Nazanin"/>
          <w:sz w:val="26"/>
          <w:szCs w:val="26"/>
          <w:rtl/>
        </w:rPr>
        <w:t>حمل</w:t>
      </w:r>
      <w:r w:rsidRPr="0041088D">
        <w:rPr>
          <w:rFonts w:asciiTheme="majorBidi" w:hAnsiTheme="majorBidi" w:cs="B Nazanin"/>
          <w:sz w:val="26"/>
          <w:szCs w:val="26"/>
        </w:rPr>
        <w:t xml:space="preserve"> </w:t>
      </w:r>
      <w:r w:rsidRPr="0041088D">
        <w:rPr>
          <w:rFonts w:asciiTheme="majorBidi" w:hAnsiTheme="majorBidi" w:cs="B Nazanin"/>
          <w:sz w:val="26"/>
          <w:szCs w:val="26"/>
          <w:rtl/>
        </w:rPr>
        <w:t>و</w:t>
      </w:r>
      <w:r w:rsidRPr="0041088D">
        <w:rPr>
          <w:rFonts w:asciiTheme="majorBidi" w:hAnsiTheme="majorBidi" w:cs="B Nazanin"/>
          <w:sz w:val="26"/>
          <w:szCs w:val="26"/>
        </w:rPr>
        <w:t xml:space="preserve"> </w:t>
      </w:r>
      <w:r w:rsidRPr="0041088D">
        <w:rPr>
          <w:rFonts w:asciiTheme="majorBidi" w:hAnsiTheme="majorBidi" w:cs="B Nazanin"/>
          <w:sz w:val="26"/>
          <w:szCs w:val="26"/>
          <w:rtl/>
        </w:rPr>
        <w:t>نقل</w:t>
      </w:r>
      <w:r w:rsidRPr="0041088D">
        <w:rPr>
          <w:rFonts w:asciiTheme="majorBidi" w:hAnsiTheme="majorBidi" w:cs="B Nazanin"/>
          <w:sz w:val="26"/>
          <w:szCs w:val="26"/>
        </w:rPr>
        <w:t xml:space="preserve"> </w:t>
      </w:r>
      <w:r w:rsidR="00634A24" w:rsidRPr="0041088D">
        <w:rPr>
          <w:rFonts w:asciiTheme="majorBidi" w:hAnsiTheme="majorBidi" w:cs="B Nazanin"/>
          <w:sz w:val="26"/>
          <w:szCs w:val="26"/>
        </w:rPr>
        <w:t xml:space="preserve">) </w:t>
      </w:r>
      <w:r w:rsidR="00634A24" w:rsidRPr="0041088D">
        <w:rPr>
          <w:rFonts w:asciiTheme="majorBidi" w:hAnsiTheme="majorBidi" w:cs="B Nazanin"/>
          <w:sz w:val="26"/>
          <w:szCs w:val="26"/>
          <w:rtl/>
        </w:rPr>
        <w:t>در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ا</w:t>
      </w:r>
      <w:r w:rsidR="00634A24" w:rsidRPr="0041088D">
        <w:rPr>
          <w:rFonts w:asciiTheme="majorBidi" w:hAnsiTheme="majorBidi" w:cs="B Nazanin" w:hint="cs"/>
          <w:sz w:val="26"/>
          <w:szCs w:val="26"/>
          <w:rtl/>
        </w:rPr>
        <w:t>یی</w:t>
      </w:r>
      <w:r w:rsidRPr="0041088D">
        <w:rPr>
          <w:rFonts w:asciiTheme="majorBidi" w:hAnsiTheme="majorBidi" w:cs="B Nazanin"/>
          <w:sz w:val="26"/>
          <w:szCs w:val="26"/>
          <w:rtl/>
        </w:rPr>
        <w:t>،</w:t>
      </w:r>
      <w:r w:rsidRPr="0041088D">
        <w:rPr>
          <w:rFonts w:asciiTheme="majorBidi" w:hAnsiTheme="majorBidi" w:cs="B Nazanin"/>
          <w:sz w:val="26"/>
          <w:szCs w:val="26"/>
        </w:rPr>
        <w:t xml:space="preserve"> </w:t>
      </w:r>
      <w:r w:rsidRPr="0041088D">
        <w:rPr>
          <w:rFonts w:asciiTheme="majorBidi" w:hAnsiTheme="majorBidi" w:cs="B Nazanin"/>
          <w:sz w:val="26"/>
          <w:szCs w:val="26"/>
          <w:rtl/>
        </w:rPr>
        <w:t>رودخانه،</w:t>
      </w:r>
      <w:r w:rsidRPr="0041088D">
        <w:rPr>
          <w:rFonts w:asciiTheme="majorBidi" w:hAnsiTheme="majorBidi" w:cs="B Nazanin"/>
          <w:sz w:val="26"/>
          <w:szCs w:val="26"/>
        </w:rPr>
        <w:t xml:space="preserve"> </w:t>
      </w:r>
      <w:r w:rsidRPr="0041088D">
        <w:rPr>
          <w:rFonts w:asciiTheme="majorBidi" w:hAnsiTheme="majorBidi" w:cs="B Nazanin"/>
          <w:sz w:val="26"/>
          <w:szCs w:val="26"/>
          <w:rtl/>
        </w:rPr>
        <w:t>راه</w:t>
      </w:r>
      <w:r w:rsidRPr="0041088D">
        <w:rPr>
          <w:rFonts w:asciiTheme="majorBidi" w:hAnsiTheme="majorBidi" w:cs="B Nazanin"/>
          <w:sz w:val="26"/>
          <w:szCs w:val="26"/>
        </w:rPr>
        <w:t xml:space="preserve"> </w:t>
      </w:r>
      <w:r w:rsidRPr="0041088D">
        <w:rPr>
          <w:rFonts w:asciiTheme="majorBidi" w:hAnsiTheme="majorBidi" w:cs="B Nazanin"/>
          <w:sz w:val="26"/>
          <w:szCs w:val="26"/>
          <w:rtl/>
        </w:rPr>
        <w:t>آهن</w:t>
      </w:r>
      <w:r w:rsidRPr="0041088D">
        <w:rPr>
          <w:rFonts w:asciiTheme="majorBidi" w:hAnsiTheme="majorBidi" w:cs="B Nazanin"/>
          <w:sz w:val="26"/>
          <w:szCs w:val="26"/>
        </w:rPr>
        <w:t xml:space="preserve"> </w:t>
      </w:r>
      <w:r w:rsidRPr="0041088D">
        <w:rPr>
          <w:rFonts w:asciiTheme="majorBidi" w:hAnsiTheme="majorBidi" w:cs="B Nazanin"/>
          <w:sz w:val="26"/>
          <w:szCs w:val="26"/>
          <w:rtl/>
        </w:rPr>
        <w:t>و</w:t>
      </w:r>
      <w:r w:rsidRPr="0041088D">
        <w:rPr>
          <w:rFonts w:asciiTheme="majorBidi" w:hAnsiTheme="majorBidi" w:cs="B Nazanin"/>
          <w:sz w:val="26"/>
          <w:szCs w:val="26"/>
        </w:rPr>
        <w:t xml:space="preserve"> </w:t>
      </w:r>
      <w:r w:rsidRPr="0041088D">
        <w:rPr>
          <w:rFonts w:asciiTheme="majorBidi" w:hAnsiTheme="majorBidi" w:cs="B Nazanin"/>
          <w:sz w:val="26"/>
          <w:szCs w:val="26"/>
          <w:rtl/>
        </w:rPr>
        <w:t>جاده</w:t>
      </w:r>
      <w:r w:rsidR="00634A24" w:rsidRPr="0041088D">
        <w:rPr>
          <w:rFonts w:asciiTheme="majorBidi" w:hAnsiTheme="majorBidi" w:cs="B Nazanin"/>
          <w:sz w:val="26"/>
          <w:szCs w:val="26"/>
        </w:rPr>
        <w:t>(</w:t>
      </w:r>
      <w:r w:rsidRPr="0041088D">
        <w:rPr>
          <w:rFonts w:asciiTheme="majorBidi" w:hAnsiTheme="majorBidi" w:cs="B Nazanin"/>
          <w:sz w:val="26"/>
          <w:szCs w:val="26"/>
          <w:rtl/>
        </w:rPr>
        <w:t>دارد و</w:t>
      </w:r>
      <w:r w:rsidRPr="0041088D">
        <w:rPr>
          <w:rFonts w:asciiTheme="majorBidi" w:hAnsiTheme="majorBidi" w:cs="B Nazanin"/>
          <w:sz w:val="26"/>
          <w:szCs w:val="26"/>
        </w:rPr>
        <w:t xml:space="preserve"> </w:t>
      </w:r>
      <w:r w:rsidRPr="0041088D">
        <w:rPr>
          <w:rFonts w:asciiTheme="majorBidi" w:hAnsiTheme="majorBidi" w:cs="B Nazanin"/>
          <w:sz w:val="26"/>
          <w:szCs w:val="26"/>
          <w:rtl/>
        </w:rPr>
        <w:t>منابع</w:t>
      </w:r>
      <w:r w:rsidRPr="0041088D">
        <w:rPr>
          <w:rFonts w:asciiTheme="majorBidi" w:hAnsiTheme="majorBidi" w:cs="B Nazanin"/>
          <w:sz w:val="26"/>
          <w:szCs w:val="26"/>
        </w:rPr>
        <w:t xml:space="preserve"> </w:t>
      </w:r>
      <w:r w:rsidRPr="0041088D">
        <w:rPr>
          <w:rFonts w:asciiTheme="majorBidi" w:hAnsiTheme="majorBidi" w:cs="B Nazanin"/>
          <w:sz w:val="26"/>
          <w:szCs w:val="26"/>
          <w:rtl/>
        </w:rPr>
        <w:t>مختلف</w:t>
      </w:r>
      <w:r w:rsidRPr="0041088D">
        <w:rPr>
          <w:rFonts w:asciiTheme="majorBidi" w:hAnsiTheme="majorBidi" w:cs="B Nazanin"/>
          <w:sz w:val="26"/>
          <w:szCs w:val="26"/>
        </w:rPr>
        <w:t xml:space="preserve"> </w:t>
      </w:r>
      <w:r w:rsidRPr="0041088D">
        <w:rPr>
          <w:rFonts w:asciiTheme="majorBidi" w:hAnsiTheme="majorBidi" w:cs="B Nazanin"/>
          <w:sz w:val="26"/>
          <w:szCs w:val="26"/>
          <w:rtl/>
        </w:rPr>
        <w:t>عرضه</w:t>
      </w:r>
      <w:r w:rsidRPr="0041088D">
        <w:rPr>
          <w:rFonts w:asciiTheme="majorBidi" w:hAnsiTheme="majorBidi" w:cs="B Nazanin"/>
          <w:sz w:val="26"/>
          <w:szCs w:val="26"/>
        </w:rPr>
        <w:t xml:space="preserve"> </w:t>
      </w:r>
      <w:r w:rsidRPr="0041088D">
        <w:rPr>
          <w:rFonts w:asciiTheme="majorBidi" w:hAnsiTheme="majorBidi" w:cs="B Nazanin"/>
          <w:sz w:val="26"/>
          <w:szCs w:val="26"/>
          <w:rtl/>
        </w:rPr>
        <w:t>و</w:t>
      </w:r>
      <w:r w:rsidRPr="0041088D">
        <w:rPr>
          <w:rFonts w:asciiTheme="majorBidi" w:hAnsiTheme="majorBidi" w:cs="B Nazanin"/>
          <w:sz w:val="26"/>
          <w:szCs w:val="26"/>
        </w:rPr>
        <w:t xml:space="preserve"> </w:t>
      </w:r>
      <w:r w:rsidRPr="0041088D">
        <w:rPr>
          <w:rFonts w:asciiTheme="majorBidi" w:hAnsiTheme="majorBidi" w:cs="B Nazanin"/>
          <w:sz w:val="26"/>
          <w:szCs w:val="26"/>
          <w:rtl/>
        </w:rPr>
        <w:t>بازارهای</w:t>
      </w:r>
      <w:r w:rsidRPr="0041088D">
        <w:rPr>
          <w:rFonts w:asciiTheme="majorBidi" w:hAnsiTheme="majorBidi" w:cs="B Nazanin"/>
          <w:sz w:val="26"/>
          <w:szCs w:val="26"/>
        </w:rPr>
        <w:t xml:space="preserve"> </w:t>
      </w:r>
      <w:r w:rsidRPr="0041088D">
        <w:rPr>
          <w:rFonts w:asciiTheme="majorBidi" w:hAnsiTheme="majorBidi" w:cs="B Nazanin"/>
          <w:sz w:val="26"/>
          <w:szCs w:val="26"/>
          <w:rtl/>
        </w:rPr>
        <w:t>فروش</w:t>
      </w:r>
      <w:r w:rsidRPr="0041088D">
        <w:rPr>
          <w:rFonts w:asciiTheme="majorBidi" w:hAnsiTheme="majorBidi" w:cs="B Nazanin"/>
          <w:sz w:val="26"/>
          <w:szCs w:val="26"/>
        </w:rPr>
        <w:t xml:space="preserve"> </w:t>
      </w:r>
      <w:r w:rsidRPr="0041088D">
        <w:rPr>
          <w:rFonts w:asciiTheme="majorBidi" w:hAnsiTheme="majorBidi" w:cs="B Nazanin"/>
          <w:sz w:val="26"/>
          <w:szCs w:val="26"/>
          <w:rtl/>
        </w:rPr>
        <w:t>را</w:t>
      </w:r>
      <w:r w:rsidRPr="0041088D">
        <w:rPr>
          <w:rFonts w:asciiTheme="majorBidi" w:hAnsiTheme="majorBidi" w:cs="B Nazanin"/>
          <w:sz w:val="26"/>
          <w:szCs w:val="26"/>
        </w:rPr>
        <w:t xml:space="preserve"> </w:t>
      </w:r>
      <w:r w:rsidRPr="0041088D">
        <w:rPr>
          <w:rFonts w:asciiTheme="majorBidi" w:hAnsiTheme="majorBidi" w:cs="B Nazanin"/>
          <w:sz w:val="26"/>
          <w:szCs w:val="26"/>
          <w:rtl/>
        </w:rPr>
        <w:t>از</w:t>
      </w:r>
      <w:r w:rsidRPr="0041088D">
        <w:rPr>
          <w:rFonts w:asciiTheme="majorBidi" w:hAnsiTheme="majorBidi" w:cs="B Nazanin"/>
          <w:sz w:val="26"/>
          <w:szCs w:val="26"/>
        </w:rPr>
        <w:t xml:space="preserve"> </w:t>
      </w:r>
      <w:r w:rsidRPr="0041088D">
        <w:rPr>
          <w:rFonts w:asciiTheme="majorBidi" w:hAnsiTheme="majorBidi" w:cs="B Nazanin"/>
          <w:sz w:val="26"/>
          <w:szCs w:val="26"/>
          <w:rtl/>
        </w:rPr>
        <w:t>اروپای</w:t>
      </w:r>
      <w:r w:rsidRPr="0041088D">
        <w:rPr>
          <w:rFonts w:asciiTheme="majorBidi" w:hAnsiTheme="majorBidi" w:cs="B Nazanin"/>
          <w:sz w:val="26"/>
          <w:szCs w:val="26"/>
        </w:rPr>
        <w:t xml:space="preserve"> </w:t>
      </w:r>
      <w:r w:rsidRPr="0041088D">
        <w:rPr>
          <w:rFonts w:asciiTheme="majorBidi" w:hAnsiTheme="majorBidi" w:cs="B Nazanin"/>
          <w:sz w:val="26"/>
          <w:szCs w:val="26"/>
          <w:rtl/>
        </w:rPr>
        <w:t>مرکزی،</w:t>
      </w:r>
      <w:r w:rsidRPr="0041088D">
        <w:rPr>
          <w:rFonts w:asciiTheme="majorBidi" w:hAnsiTheme="majorBidi" w:cs="B Nazanin"/>
          <w:sz w:val="26"/>
          <w:szCs w:val="26"/>
        </w:rPr>
        <w:t xml:space="preserve"> </w:t>
      </w:r>
      <w:r w:rsidRPr="0041088D">
        <w:rPr>
          <w:rFonts w:asciiTheme="majorBidi" w:hAnsiTheme="majorBidi" w:cs="B Nazanin"/>
          <w:sz w:val="26"/>
          <w:szCs w:val="26"/>
          <w:rtl/>
        </w:rPr>
        <w:t>حوزه</w:t>
      </w:r>
      <w:r w:rsidRPr="0041088D">
        <w:rPr>
          <w:rFonts w:asciiTheme="majorBidi" w:hAnsiTheme="majorBidi" w:cs="B Nazanin"/>
          <w:sz w:val="26"/>
          <w:szCs w:val="26"/>
        </w:rPr>
        <w:t xml:space="preserve"> </w:t>
      </w:r>
      <w:r w:rsidRPr="0041088D">
        <w:rPr>
          <w:rFonts w:asciiTheme="majorBidi" w:hAnsiTheme="majorBidi" w:cs="B Nazanin"/>
          <w:sz w:val="26"/>
          <w:szCs w:val="26"/>
          <w:rtl/>
        </w:rPr>
        <w:t>مدیترانه،</w:t>
      </w:r>
      <w:r w:rsidRPr="0041088D">
        <w:rPr>
          <w:rFonts w:asciiTheme="majorBidi" w:hAnsiTheme="majorBidi" w:cs="B Nazanin"/>
          <w:sz w:val="26"/>
          <w:szCs w:val="26"/>
        </w:rPr>
        <w:t xml:space="preserve"> </w:t>
      </w:r>
      <w:r w:rsidRPr="0041088D">
        <w:rPr>
          <w:rFonts w:asciiTheme="majorBidi" w:hAnsiTheme="majorBidi" w:cs="B Nazanin"/>
          <w:sz w:val="26"/>
          <w:szCs w:val="26"/>
          <w:rtl/>
        </w:rPr>
        <w:t>و</w:t>
      </w:r>
      <w:r w:rsidRPr="0041088D">
        <w:rPr>
          <w:rFonts w:asciiTheme="majorBidi" w:hAnsiTheme="majorBidi" w:cs="B Nazanin"/>
          <w:sz w:val="26"/>
          <w:szCs w:val="26"/>
        </w:rPr>
        <w:t xml:space="preserve"> </w:t>
      </w:r>
      <w:r w:rsidRPr="0041088D">
        <w:rPr>
          <w:rFonts w:asciiTheme="majorBidi" w:hAnsiTheme="majorBidi" w:cs="B Nazanin"/>
          <w:sz w:val="26"/>
          <w:szCs w:val="26"/>
          <w:rtl/>
        </w:rPr>
        <w:t>خاورمیانه</w:t>
      </w:r>
      <w:r w:rsidRPr="0041088D">
        <w:rPr>
          <w:rFonts w:asciiTheme="majorBidi" w:hAnsiTheme="majorBidi" w:cs="B Nazanin"/>
          <w:sz w:val="26"/>
          <w:szCs w:val="26"/>
        </w:rPr>
        <w:t xml:space="preserve"> </w:t>
      </w:r>
      <w:r w:rsidRPr="0041088D">
        <w:rPr>
          <w:rFonts w:asciiTheme="majorBidi" w:hAnsiTheme="majorBidi" w:cs="B Nazanin"/>
          <w:sz w:val="26"/>
          <w:szCs w:val="26"/>
          <w:rtl/>
        </w:rPr>
        <w:t>به</w:t>
      </w:r>
      <w:r w:rsidRPr="0041088D">
        <w:rPr>
          <w:rFonts w:asciiTheme="majorBidi" w:hAnsiTheme="majorBidi" w:cs="B Nazanin"/>
          <w:sz w:val="26"/>
          <w:szCs w:val="26"/>
        </w:rPr>
        <w:t xml:space="preserve"> </w:t>
      </w:r>
      <w:r w:rsidRPr="0041088D">
        <w:rPr>
          <w:rFonts w:asciiTheme="majorBidi" w:hAnsiTheme="majorBidi" w:cs="B Nazanin"/>
          <w:sz w:val="26"/>
          <w:szCs w:val="26"/>
          <w:rtl/>
        </w:rPr>
        <w:t>هم</w:t>
      </w:r>
      <w:r w:rsidRPr="0041088D">
        <w:rPr>
          <w:rFonts w:asciiTheme="majorBidi" w:hAnsiTheme="majorBidi" w:cs="B Nazanin"/>
          <w:sz w:val="26"/>
          <w:szCs w:val="26"/>
        </w:rPr>
        <w:t xml:space="preserve"> </w:t>
      </w:r>
      <w:r w:rsidRPr="0041088D">
        <w:rPr>
          <w:rFonts w:asciiTheme="majorBidi" w:hAnsiTheme="majorBidi" w:cs="B Nazanin"/>
          <w:sz w:val="26"/>
          <w:szCs w:val="26"/>
          <w:rtl/>
        </w:rPr>
        <w:t>متصل</w:t>
      </w:r>
      <w:r w:rsidRPr="0041088D">
        <w:rPr>
          <w:rFonts w:asciiTheme="majorBidi" w:hAnsiTheme="majorBidi" w:cs="B Nazanin"/>
          <w:sz w:val="26"/>
          <w:szCs w:val="26"/>
        </w:rPr>
        <w:t xml:space="preserve">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00A61C4B" w:rsidRPr="0041088D">
        <w:rPr>
          <w:rFonts w:asciiTheme="majorBidi" w:hAnsiTheme="majorBidi" w:cs="B Nazanin"/>
          <w:sz w:val="26"/>
          <w:szCs w:val="26"/>
          <w:rtl/>
        </w:rPr>
        <w:t>.</w:t>
      </w:r>
      <w:r w:rsidRPr="0041088D">
        <w:rPr>
          <w:rFonts w:asciiTheme="majorBidi" w:hAnsiTheme="majorBidi" w:cs="B Nazanin"/>
          <w:sz w:val="26"/>
          <w:szCs w:val="26"/>
        </w:rPr>
        <w:t xml:space="preserve"> </w:t>
      </w:r>
      <w:r w:rsidR="00A61C4B" w:rsidRPr="0041088D">
        <w:rPr>
          <w:rFonts w:asciiTheme="majorBidi" w:hAnsiTheme="majorBidi" w:cs="B Nazanin"/>
          <w:sz w:val="26"/>
          <w:szCs w:val="26"/>
          <w:rtl/>
        </w:rPr>
        <w:t xml:space="preserve">این منطقه </w:t>
      </w:r>
      <w:r w:rsidR="00A61C4B" w:rsidRPr="0041088D">
        <w:rPr>
          <w:rFonts w:asciiTheme="majorBidi" w:hAnsiTheme="majorBidi" w:cs="B Nazanin"/>
          <w:sz w:val="26"/>
          <w:szCs w:val="26"/>
          <w:rtl/>
        </w:rPr>
        <w:lastRenderedPageBreak/>
        <w:t xml:space="preserve">توسط شرکت خصوصی مدیریت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00A61C4B" w:rsidRPr="0041088D">
        <w:rPr>
          <w:rFonts w:asciiTheme="majorBidi" w:hAnsiTheme="majorBidi" w:cs="B Nazanin"/>
          <w:sz w:val="26"/>
          <w:szCs w:val="26"/>
          <w:rtl/>
        </w:rPr>
        <w:t>.</w:t>
      </w:r>
      <w:r w:rsidR="00533E7E" w:rsidRPr="0041088D">
        <w:rPr>
          <w:rStyle w:val="FootnoteReference"/>
          <w:rFonts w:asciiTheme="majorBidi" w:hAnsiTheme="majorBidi" w:cs="B Nazanin"/>
          <w:sz w:val="26"/>
          <w:szCs w:val="26"/>
          <w:rtl/>
        </w:rPr>
        <w:footnoteReference w:id="160"/>
      </w:r>
      <w:r w:rsidRPr="0041088D">
        <w:rPr>
          <w:rFonts w:asciiTheme="majorBidi" w:hAnsiTheme="majorBidi" w:cs="B Nazanin"/>
          <w:sz w:val="26"/>
          <w:szCs w:val="26"/>
        </w:rPr>
        <w:t xml:space="preserve"> </w:t>
      </w:r>
      <w:r w:rsidRPr="0041088D">
        <w:rPr>
          <w:rFonts w:asciiTheme="majorBidi" w:hAnsiTheme="majorBidi" w:cs="B Nazanin"/>
          <w:sz w:val="26"/>
          <w:szCs w:val="26"/>
          <w:rtl/>
        </w:rPr>
        <w:t>علاوه</w:t>
      </w:r>
      <w:r w:rsidRPr="0041088D">
        <w:rPr>
          <w:rFonts w:asciiTheme="majorBidi" w:hAnsiTheme="majorBidi" w:cs="B Nazanin"/>
          <w:sz w:val="26"/>
          <w:szCs w:val="26"/>
        </w:rPr>
        <w:t xml:space="preserve"> </w:t>
      </w:r>
      <w:r w:rsidRPr="0041088D">
        <w:rPr>
          <w:rFonts w:asciiTheme="majorBidi" w:hAnsiTheme="majorBidi" w:cs="B Nazanin"/>
          <w:sz w:val="26"/>
          <w:szCs w:val="26"/>
          <w:rtl/>
        </w:rPr>
        <w:t>بر</w:t>
      </w:r>
      <w:r w:rsidRPr="0041088D">
        <w:rPr>
          <w:rFonts w:asciiTheme="majorBidi" w:hAnsiTheme="majorBidi" w:cs="B Nazanin"/>
          <w:sz w:val="26"/>
          <w:szCs w:val="26"/>
        </w:rPr>
        <w:t xml:space="preserve"> </w:t>
      </w:r>
      <w:r w:rsidRPr="0041088D">
        <w:rPr>
          <w:rFonts w:asciiTheme="majorBidi" w:hAnsiTheme="majorBidi" w:cs="B Nazanin"/>
          <w:sz w:val="26"/>
          <w:szCs w:val="26"/>
          <w:rtl/>
        </w:rPr>
        <w:t>این،</w:t>
      </w:r>
      <w:r w:rsidRPr="0041088D">
        <w:rPr>
          <w:rFonts w:asciiTheme="majorBidi" w:hAnsiTheme="majorBidi" w:cs="B Nazanin"/>
          <w:sz w:val="26"/>
          <w:szCs w:val="26"/>
        </w:rPr>
        <w:t xml:space="preserve"> </w:t>
      </w:r>
      <w:r w:rsidRPr="0041088D">
        <w:rPr>
          <w:rFonts w:asciiTheme="majorBidi" w:hAnsiTheme="majorBidi" w:cs="B Nazanin"/>
          <w:sz w:val="26"/>
          <w:szCs w:val="26"/>
          <w:rtl/>
        </w:rPr>
        <w:t>از</w:t>
      </w:r>
      <w:r w:rsidRPr="0041088D">
        <w:rPr>
          <w:rFonts w:asciiTheme="majorBidi" w:hAnsiTheme="majorBidi" w:cs="B Nazanin"/>
          <w:sz w:val="26"/>
          <w:szCs w:val="26"/>
        </w:rPr>
        <w:t xml:space="preserve"> </w:t>
      </w:r>
      <w:r w:rsidRPr="0041088D">
        <w:rPr>
          <w:rFonts w:asciiTheme="majorBidi" w:hAnsiTheme="majorBidi" w:cs="B Nazanin"/>
          <w:sz w:val="26"/>
          <w:szCs w:val="26"/>
          <w:rtl/>
        </w:rPr>
        <w:t>سال</w:t>
      </w:r>
      <w:r w:rsidRPr="0041088D">
        <w:rPr>
          <w:rFonts w:asciiTheme="majorBidi" w:hAnsiTheme="majorBidi" w:cs="B Nazanin"/>
          <w:sz w:val="26"/>
          <w:szCs w:val="26"/>
        </w:rPr>
        <w:t xml:space="preserve"> 1277</w:t>
      </w:r>
      <w:r w:rsidRPr="0041088D">
        <w:rPr>
          <w:rFonts w:asciiTheme="majorBidi" w:hAnsiTheme="majorBidi" w:cs="B Nazanin"/>
          <w:sz w:val="26"/>
          <w:szCs w:val="26"/>
          <w:rtl/>
        </w:rPr>
        <w:t>،</w:t>
      </w:r>
      <w:r w:rsidRPr="0041088D">
        <w:rPr>
          <w:rFonts w:asciiTheme="majorBidi" w:hAnsiTheme="majorBidi" w:cs="B Nazanin"/>
          <w:sz w:val="26"/>
          <w:szCs w:val="26"/>
        </w:rPr>
        <w:t xml:space="preserve"> </w:t>
      </w:r>
      <w:r w:rsidRPr="0041088D">
        <w:rPr>
          <w:rFonts w:asciiTheme="majorBidi" w:hAnsiTheme="majorBidi" w:cs="B Nazanin"/>
          <w:sz w:val="26"/>
          <w:szCs w:val="26"/>
          <w:rtl/>
        </w:rPr>
        <w:t>منطقه</w:t>
      </w:r>
      <w:r w:rsidRPr="0041088D">
        <w:rPr>
          <w:rFonts w:asciiTheme="majorBidi" w:hAnsiTheme="majorBidi" w:cs="B Nazanin"/>
          <w:sz w:val="26"/>
          <w:szCs w:val="26"/>
        </w:rPr>
        <w:t xml:space="preserve"> </w:t>
      </w:r>
      <w:r w:rsidRPr="0041088D">
        <w:rPr>
          <w:rFonts w:asciiTheme="majorBidi" w:hAnsiTheme="majorBidi" w:cs="B Nazanin"/>
          <w:sz w:val="26"/>
          <w:szCs w:val="26"/>
          <w:rtl/>
        </w:rPr>
        <w:t>آزاد</w:t>
      </w:r>
      <w:r w:rsidRPr="0041088D">
        <w:rPr>
          <w:rFonts w:asciiTheme="majorBidi" w:hAnsiTheme="majorBidi" w:cs="B Nazanin"/>
          <w:sz w:val="26"/>
          <w:szCs w:val="26"/>
        </w:rPr>
        <w:t xml:space="preserve"> </w:t>
      </w:r>
      <w:r w:rsidRPr="0041088D">
        <w:rPr>
          <w:rFonts w:asciiTheme="majorBidi" w:hAnsiTheme="majorBidi" w:cs="B Nazanin"/>
          <w:sz w:val="26"/>
          <w:szCs w:val="26"/>
          <w:rtl/>
        </w:rPr>
        <w:t>کنستانسا</w:t>
      </w:r>
      <w:r w:rsidRPr="0041088D">
        <w:rPr>
          <w:rFonts w:asciiTheme="majorBidi" w:hAnsiTheme="majorBidi" w:cs="B Nazanin"/>
          <w:sz w:val="26"/>
          <w:szCs w:val="26"/>
        </w:rPr>
        <w:t xml:space="preserve"> </w:t>
      </w:r>
      <w:r w:rsidRPr="0041088D">
        <w:rPr>
          <w:rFonts w:asciiTheme="majorBidi" w:hAnsiTheme="majorBidi" w:cs="B Nazanin"/>
          <w:sz w:val="26"/>
          <w:szCs w:val="26"/>
          <w:rtl/>
        </w:rPr>
        <w:t>سود</w:t>
      </w:r>
      <w:r w:rsidRPr="0041088D">
        <w:rPr>
          <w:rFonts w:asciiTheme="majorBidi" w:hAnsiTheme="majorBidi" w:cs="B Nazanin"/>
          <w:sz w:val="26"/>
          <w:szCs w:val="26"/>
        </w:rPr>
        <w:t xml:space="preserve"> </w:t>
      </w:r>
      <w:r w:rsidRPr="0041088D">
        <w:rPr>
          <w:rFonts w:asciiTheme="majorBidi" w:hAnsiTheme="majorBidi" w:cs="B Nazanin"/>
          <w:sz w:val="26"/>
          <w:szCs w:val="26"/>
          <w:rtl/>
        </w:rPr>
        <w:t>با</w:t>
      </w:r>
      <w:r w:rsidRPr="0041088D">
        <w:rPr>
          <w:rFonts w:asciiTheme="majorBidi" w:hAnsiTheme="majorBidi" w:cs="B Nazanin"/>
          <w:sz w:val="26"/>
          <w:szCs w:val="26"/>
        </w:rPr>
        <w:t xml:space="preserve"> </w:t>
      </w:r>
      <w:r w:rsidRPr="0041088D">
        <w:rPr>
          <w:rFonts w:asciiTheme="majorBidi" w:hAnsiTheme="majorBidi" w:cs="B Nazanin"/>
          <w:sz w:val="26"/>
          <w:szCs w:val="26"/>
          <w:rtl/>
        </w:rPr>
        <w:t>مجتمع</w:t>
      </w:r>
      <w:r w:rsidRPr="0041088D">
        <w:rPr>
          <w:rFonts w:asciiTheme="majorBidi" w:hAnsiTheme="majorBidi" w:cs="B Nazanin"/>
          <w:sz w:val="26"/>
          <w:szCs w:val="26"/>
        </w:rPr>
        <w:t xml:space="preserve"> </w:t>
      </w:r>
      <w:r w:rsidRPr="0041088D">
        <w:rPr>
          <w:rFonts w:asciiTheme="majorBidi" w:hAnsiTheme="majorBidi" w:cs="B Nazanin"/>
          <w:sz w:val="26"/>
          <w:szCs w:val="26"/>
          <w:rtl/>
        </w:rPr>
        <w:t>بندر</w:t>
      </w:r>
      <w:r w:rsidRPr="0041088D">
        <w:rPr>
          <w:rFonts w:asciiTheme="majorBidi" w:hAnsiTheme="majorBidi" w:cs="B Nazanin"/>
          <w:sz w:val="26"/>
          <w:szCs w:val="26"/>
        </w:rPr>
        <w:t xml:space="preserve"> </w:t>
      </w:r>
      <w:r w:rsidRPr="0041088D">
        <w:rPr>
          <w:rFonts w:asciiTheme="majorBidi" w:hAnsiTheme="majorBidi" w:cs="B Nazanin"/>
          <w:sz w:val="26"/>
          <w:szCs w:val="26"/>
          <w:rtl/>
        </w:rPr>
        <w:t>باسارابی،</w:t>
      </w:r>
      <w:r w:rsidRPr="0041088D">
        <w:rPr>
          <w:rFonts w:asciiTheme="majorBidi" w:hAnsiTheme="majorBidi" w:cs="B Nazanin"/>
          <w:sz w:val="26"/>
          <w:szCs w:val="26"/>
        </w:rPr>
        <w:t xml:space="preserve"> </w:t>
      </w:r>
      <w:r w:rsidRPr="0041088D">
        <w:rPr>
          <w:rFonts w:asciiTheme="majorBidi" w:hAnsiTheme="majorBidi" w:cs="B Nazanin"/>
          <w:sz w:val="26"/>
          <w:szCs w:val="26"/>
          <w:rtl/>
        </w:rPr>
        <w:t>از</w:t>
      </w:r>
      <w:r w:rsidRPr="0041088D">
        <w:rPr>
          <w:rFonts w:asciiTheme="majorBidi" w:hAnsiTheme="majorBidi" w:cs="B Nazanin"/>
          <w:sz w:val="26"/>
          <w:szCs w:val="26"/>
        </w:rPr>
        <w:t xml:space="preserve"> </w:t>
      </w:r>
      <w:r w:rsidRPr="0041088D">
        <w:rPr>
          <w:rFonts w:asciiTheme="majorBidi" w:hAnsiTheme="majorBidi" w:cs="B Nazanin"/>
          <w:sz w:val="26"/>
          <w:szCs w:val="26"/>
          <w:rtl/>
        </w:rPr>
        <w:t>طریق</w:t>
      </w:r>
      <w:r w:rsidRPr="0041088D">
        <w:rPr>
          <w:rFonts w:asciiTheme="majorBidi" w:hAnsiTheme="majorBidi" w:cs="B Nazanin"/>
          <w:sz w:val="26"/>
          <w:szCs w:val="26"/>
        </w:rPr>
        <w:t xml:space="preserve"> </w:t>
      </w:r>
      <w:r w:rsidRPr="0041088D">
        <w:rPr>
          <w:rFonts w:asciiTheme="majorBidi" w:hAnsiTheme="majorBidi" w:cs="B Nazanin"/>
          <w:sz w:val="26"/>
          <w:szCs w:val="26"/>
          <w:rtl/>
        </w:rPr>
        <w:t>کانال</w:t>
      </w:r>
      <w:r w:rsidRPr="0041088D">
        <w:rPr>
          <w:rFonts w:asciiTheme="majorBidi" w:hAnsiTheme="majorBidi" w:cs="B Nazanin"/>
          <w:sz w:val="26"/>
          <w:szCs w:val="26"/>
        </w:rPr>
        <w:t xml:space="preserve"> </w:t>
      </w:r>
      <w:r w:rsidRPr="0041088D">
        <w:rPr>
          <w:rFonts w:asciiTheme="majorBidi" w:hAnsiTheme="majorBidi" w:cs="B Nazanin"/>
          <w:sz w:val="26"/>
          <w:szCs w:val="26"/>
          <w:rtl/>
        </w:rPr>
        <w:t>دانوب</w:t>
      </w:r>
      <w:r w:rsidRPr="0041088D">
        <w:rPr>
          <w:rFonts w:asciiTheme="majorBidi" w:hAnsiTheme="majorBidi" w:cs="B Nazanin"/>
          <w:sz w:val="26"/>
          <w:szCs w:val="26"/>
        </w:rPr>
        <w:t>-</w:t>
      </w:r>
      <w:r w:rsidRPr="0041088D">
        <w:rPr>
          <w:rFonts w:asciiTheme="majorBidi" w:hAnsiTheme="majorBidi" w:cs="B Nazanin"/>
          <w:sz w:val="26"/>
          <w:szCs w:val="26"/>
          <w:rtl/>
        </w:rPr>
        <w:t>دریای</w:t>
      </w:r>
      <w:r w:rsidRPr="0041088D">
        <w:rPr>
          <w:rFonts w:asciiTheme="majorBidi" w:hAnsiTheme="majorBidi" w:cs="B Nazanin"/>
          <w:sz w:val="26"/>
          <w:szCs w:val="26"/>
        </w:rPr>
        <w:t xml:space="preserve"> </w:t>
      </w:r>
      <w:r w:rsidRPr="0041088D">
        <w:rPr>
          <w:rFonts w:asciiTheme="majorBidi" w:hAnsiTheme="majorBidi" w:cs="B Nazanin"/>
          <w:sz w:val="26"/>
          <w:szCs w:val="26"/>
          <w:rtl/>
        </w:rPr>
        <w:t>سیاه،</w:t>
      </w:r>
      <w:r w:rsidRPr="0041088D">
        <w:rPr>
          <w:rFonts w:asciiTheme="majorBidi" w:hAnsiTheme="majorBidi" w:cs="B Nazanin"/>
          <w:sz w:val="26"/>
          <w:szCs w:val="26"/>
        </w:rPr>
        <w:t xml:space="preserve"> </w:t>
      </w:r>
      <w:r w:rsidRPr="0041088D">
        <w:rPr>
          <w:rFonts w:asciiTheme="majorBidi" w:hAnsiTheme="majorBidi" w:cs="B Nazanin"/>
          <w:sz w:val="26"/>
          <w:szCs w:val="26"/>
          <w:rtl/>
        </w:rPr>
        <w:t>ارتباط</w:t>
      </w:r>
      <w:r w:rsidRPr="0041088D">
        <w:rPr>
          <w:rFonts w:asciiTheme="majorBidi" w:hAnsiTheme="majorBidi" w:cs="B Nazanin"/>
          <w:sz w:val="26"/>
          <w:szCs w:val="26"/>
        </w:rPr>
        <w:t xml:space="preserve"> </w:t>
      </w:r>
      <w:r w:rsidRPr="0041088D">
        <w:rPr>
          <w:rFonts w:asciiTheme="majorBidi" w:hAnsiTheme="majorBidi" w:cs="B Nazanin"/>
          <w:sz w:val="26"/>
          <w:szCs w:val="26"/>
          <w:rtl/>
        </w:rPr>
        <w:t>یافت</w:t>
      </w:r>
      <w:r w:rsidRPr="0041088D">
        <w:rPr>
          <w:rFonts w:asciiTheme="majorBidi" w:hAnsiTheme="majorBidi" w:cs="B Nazanin"/>
          <w:sz w:val="26"/>
          <w:szCs w:val="26"/>
        </w:rPr>
        <w:t xml:space="preserve"> </w:t>
      </w:r>
      <w:r w:rsidRPr="0041088D">
        <w:rPr>
          <w:rFonts w:asciiTheme="majorBidi" w:hAnsiTheme="majorBidi" w:cs="B Nazanin"/>
          <w:sz w:val="26"/>
          <w:szCs w:val="26"/>
          <w:rtl/>
        </w:rPr>
        <w:t>و</w:t>
      </w:r>
      <w:r w:rsidRPr="0041088D">
        <w:rPr>
          <w:rFonts w:asciiTheme="majorBidi" w:hAnsiTheme="majorBidi" w:cs="B Nazanin"/>
          <w:sz w:val="26"/>
          <w:szCs w:val="26"/>
        </w:rPr>
        <w:t xml:space="preserve"> </w:t>
      </w:r>
      <w:r w:rsidRPr="0041088D">
        <w:rPr>
          <w:rFonts w:asciiTheme="majorBidi" w:hAnsiTheme="majorBidi" w:cs="B Nazanin"/>
          <w:sz w:val="26"/>
          <w:szCs w:val="26"/>
          <w:rtl/>
        </w:rPr>
        <w:t>منطقه</w:t>
      </w:r>
      <w:r w:rsidRPr="0041088D">
        <w:rPr>
          <w:rFonts w:asciiTheme="majorBidi" w:hAnsiTheme="majorBidi" w:cs="B Nazanin"/>
          <w:sz w:val="26"/>
          <w:szCs w:val="26"/>
        </w:rPr>
        <w:t xml:space="preserve"> </w:t>
      </w:r>
      <w:r w:rsidRPr="0041088D">
        <w:rPr>
          <w:rFonts w:asciiTheme="majorBidi" w:hAnsiTheme="majorBidi" w:cs="B Nazanin"/>
          <w:sz w:val="26"/>
          <w:szCs w:val="26"/>
          <w:rtl/>
        </w:rPr>
        <w:t>آزاد</w:t>
      </w:r>
      <w:r w:rsidRPr="0041088D">
        <w:rPr>
          <w:rFonts w:asciiTheme="majorBidi" w:hAnsiTheme="majorBidi" w:cs="B Nazanin"/>
          <w:sz w:val="26"/>
          <w:szCs w:val="26"/>
        </w:rPr>
        <w:t xml:space="preserve"> </w:t>
      </w:r>
      <w:r w:rsidRPr="0041088D">
        <w:rPr>
          <w:rFonts w:asciiTheme="majorBidi" w:hAnsiTheme="majorBidi" w:cs="B Nazanin"/>
          <w:sz w:val="26"/>
          <w:szCs w:val="26"/>
          <w:rtl/>
        </w:rPr>
        <w:t>باسارابی</w:t>
      </w:r>
      <w:r w:rsidRPr="0041088D">
        <w:rPr>
          <w:rFonts w:asciiTheme="majorBidi" w:hAnsiTheme="majorBidi" w:cs="B Nazanin"/>
          <w:sz w:val="26"/>
          <w:szCs w:val="26"/>
        </w:rPr>
        <w:t xml:space="preserve"> </w:t>
      </w:r>
      <w:r w:rsidRPr="0041088D">
        <w:rPr>
          <w:rFonts w:asciiTheme="majorBidi" w:hAnsiTheme="majorBidi" w:cs="B Nazanin"/>
          <w:sz w:val="26"/>
          <w:szCs w:val="26"/>
          <w:rtl/>
        </w:rPr>
        <w:t>را</w:t>
      </w:r>
      <w:r w:rsidRPr="0041088D">
        <w:rPr>
          <w:rFonts w:asciiTheme="majorBidi" w:hAnsiTheme="majorBidi" w:cs="B Nazanin"/>
          <w:sz w:val="26"/>
          <w:szCs w:val="26"/>
        </w:rPr>
        <w:t xml:space="preserve"> </w:t>
      </w:r>
      <w:r w:rsidRPr="0041088D">
        <w:rPr>
          <w:rFonts w:asciiTheme="majorBidi" w:hAnsiTheme="majorBidi" w:cs="B Nazanin"/>
          <w:sz w:val="26"/>
          <w:szCs w:val="26"/>
          <w:rtl/>
        </w:rPr>
        <w:t>تشکیل</w:t>
      </w:r>
      <w:r w:rsidRPr="0041088D">
        <w:rPr>
          <w:rFonts w:asciiTheme="majorBidi" w:hAnsiTheme="majorBidi" w:cs="B Nazanin"/>
          <w:sz w:val="26"/>
          <w:szCs w:val="26"/>
        </w:rPr>
        <w:t xml:space="preserve"> </w:t>
      </w:r>
      <w:r w:rsidRPr="0041088D">
        <w:rPr>
          <w:rFonts w:asciiTheme="majorBidi" w:hAnsiTheme="majorBidi" w:cs="B Nazanin"/>
          <w:sz w:val="26"/>
          <w:szCs w:val="26"/>
          <w:rtl/>
        </w:rPr>
        <w:t>داد</w:t>
      </w:r>
      <w:r w:rsidRPr="0041088D">
        <w:rPr>
          <w:rFonts w:asciiTheme="majorBidi" w:hAnsiTheme="majorBidi" w:cs="B Nazanin"/>
          <w:sz w:val="26"/>
          <w:szCs w:val="26"/>
        </w:rPr>
        <w:t xml:space="preserve"> </w:t>
      </w:r>
      <w:r w:rsidRPr="0041088D">
        <w:rPr>
          <w:rFonts w:asciiTheme="majorBidi" w:hAnsiTheme="majorBidi" w:cs="B Nazanin"/>
          <w:sz w:val="26"/>
          <w:szCs w:val="26"/>
          <w:rtl/>
        </w:rPr>
        <w:t>که</w:t>
      </w:r>
      <w:r w:rsidRPr="0041088D">
        <w:rPr>
          <w:rFonts w:asciiTheme="majorBidi" w:hAnsiTheme="majorBidi" w:cs="B Nazanin"/>
          <w:sz w:val="26"/>
          <w:szCs w:val="26"/>
        </w:rPr>
        <w:t xml:space="preserve">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Pr>
        <w:t xml:space="preserve"> </w:t>
      </w:r>
      <w:r w:rsidR="00634A24" w:rsidRPr="0041088D">
        <w:rPr>
          <w:rFonts w:asciiTheme="majorBidi" w:hAnsiTheme="majorBidi" w:cs="B Nazanin"/>
          <w:sz w:val="26"/>
          <w:szCs w:val="26"/>
          <w:rtl/>
        </w:rPr>
        <w:t>شاخه‌ا</w:t>
      </w:r>
      <w:r w:rsidR="00634A24" w:rsidRPr="0041088D">
        <w:rPr>
          <w:rFonts w:asciiTheme="majorBidi" w:hAnsiTheme="majorBidi" w:cs="B Nazanin" w:hint="cs"/>
          <w:sz w:val="26"/>
          <w:szCs w:val="26"/>
          <w:rtl/>
        </w:rPr>
        <w:t>ی</w:t>
      </w:r>
      <w:r w:rsidRPr="0041088D">
        <w:rPr>
          <w:rFonts w:asciiTheme="majorBidi" w:hAnsiTheme="majorBidi" w:cs="B Nazanin"/>
          <w:sz w:val="26"/>
          <w:szCs w:val="26"/>
        </w:rPr>
        <w:t xml:space="preserve"> </w:t>
      </w:r>
      <w:r w:rsidRPr="0041088D">
        <w:rPr>
          <w:rFonts w:asciiTheme="majorBidi" w:hAnsiTheme="majorBidi" w:cs="B Nazanin"/>
          <w:sz w:val="26"/>
          <w:szCs w:val="26"/>
          <w:rtl/>
        </w:rPr>
        <w:t>از</w:t>
      </w:r>
      <w:r w:rsidRPr="0041088D">
        <w:rPr>
          <w:rFonts w:asciiTheme="majorBidi" w:hAnsiTheme="majorBidi" w:cs="B Nazanin"/>
          <w:sz w:val="26"/>
          <w:szCs w:val="26"/>
        </w:rPr>
        <w:t xml:space="preserve"> </w:t>
      </w:r>
      <w:r w:rsidRPr="0041088D">
        <w:rPr>
          <w:rFonts w:asciiTheme="majorBidi" w:hAnsiTheme="majorBidi" w:cs="B Nazanin"/>
          <w:sz w:val="26"/>
          <w:szCs w:val="26"/>
          <w:rtl/>
        </w:rPr>
        <w:t>منطقه</w:t>
      </w:r>
      <w:r w:rsidRPr="0041088D">
        <w:rPr>
          <w:rFonts w:asciiTheme="majorBidi" w:hAnsiTheme="majorBidi" w:cs="B Nazanin"/>
          <w:sz w:val="26"/>
          <w:szCs w:val="26"/>
        </w:rPr>
        <w:t xml:space="preserve"> </w:t>
      </w:r>
      <w:r w:rsidRPr="0041088D">
        <w:rPr>
          <w:rFonts w:asciiTheme="majorBidi" w:hAnsiTheme="majorBidi" w:cs="B Nazanin"/>
          <w:sz w:val="26"/>
          <w:szCs w:val="26"/>
          <w:rtl/>
        </w:rPr>
        <w:t>آزاد</w:t>
      </w:r>
      <w:r w:rsidRPr="0041088D">
        <w:rPr>
          <w:rFonts w:asciiTheme="majorBidi" w:hAnsiTheme="majorBidi" w:cs="B Nazanin"/>
          <w:sz w:val="26"/>
          <w:szCs w:val="26"/>
        </w:rPr>
        <w:t xml:space="preserve"> </w:t>
      </w:r>
      <w:r w:rsidRPr="0041088D">
        <w:rPr>
          <w:rFonts w:asciiTheme="majorBidi" w:hAnsiTheme="majorBidi" w:cs="B Nazanin"/>
          <w:sz w:val="26"/>
          <w:szCs w:val="26"/>
          <w:rtl/>
        </w:rPr>
        <w:t>عمل</w:t>
      </w:r>
      <w:r w:rsidRPr="0041088D">
        <w:rPr>
          <w:rFonts w:asciiTheme="majorBidi" w:hAnsiTheme="majorBidi" w:cs="B Nazanin"/>
          <w:sz w:val="26"/>
          <w:szCs w:val="26"/>
        </w:rPr>
        <w:t xml:space="preserve">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00B84344" w:rsidRPr="0041088D">
        <w:rPr>
          <w:rFonts w:asciiTheme="majorBidi" w:hAnsiTheme="majorBidi" w:cs="B Nazanin"/>
          <w:sz w:val="26"/>
          <w:szCs w:val="26"/>
          <w:rtl/>
        </w:rPr>
        <w:t>.</w:t>
      </w:r>
    </w:p>
    <w:p w:rsidR="00F23BA7" w:rsidRPr="0041088D" w:rsidRDefault="00F23BA7" w:rsidP="004421DB">
      <w:pPr>
        <w:autoSpaceDE w:val="0"/>
        <w:autoSpaceDN w:val="0"/>
        <w:bidi/>
        <w:adjustRightInd w:val="0"/>
        <w:spacing w:after="0" w:line="240" w:lineRule="auto"/>
        <w:ind w:firstLine="360"/>
        <w:jc w:val="both"/>
        <w:rPr>
          <w:rFonts w:asciiTheme="majorBidi" w:hAnsiTheme="majorBidi" w:cs="B Nazanin"/>
          <w:sz w:val="26"/>
          <w:szCs w:val="26"/>
        </w:rPr>
      </w:pPr>
      <w:r w:rsidRPr="0041088D">
        <w:rPr>
          <w:rFonts w:asciiTheme="majorBidi" w:hAnsiTheme="majorBidi" w:cs="B Nazanin"/>
          <w:sz w:val="26"/>
          <w:szCs w:val="26"/>
          <w:rtl/>
        </w:rPr>
        <w:t xml:space="preserve">بندر کنستانسا در تقاطع مسیرهای تجاری که بازار کشورهای اروپای مرکزی و شرقی، قفقاز، اروپای شرقی، آسیای مرکزی و خاور دور را به هم متصل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tl/>
        </w:rPr>
        <w:t xml:space="preserve">، واقع شده است. این بندر چند منظوره بوده و واجد امکاناتی مدرن برای عبور و مرور </w:t>
      </w:r>
      <w:r w:rsidR="00634A24" w:rsidRPr="0041088D">
        <w:rPr>
          <w:rFonts w:asciiTheme="majorBidi" w:hAnsiTheme="majorBidi" w:cs="B Nazanin"/>
          <w:sz w:val="26"/>
          <w:szCs w:val="26"/>
          <w:rtl/>
        </w:rPr>
        <w:t>کشت</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بزرگتر که از کانال سوئز عبور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کنند</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tl/>
        </w:rPr>
        <w:t>. این بندر همچنین از طریق کریدور پان اروپایی</w:t>
      </w:r>
      <w:r w:rsidRPr="0041088D">
        <w:rPr>
          <w:rFonts w:asciiTheme="majorBidi" w:hAnsiTheme="majorBidi" w:cs="B Nazanin"/>
          <w:sz w:val="26"/>
          <w:szCs w:val="26"/>
        </w:rPr>
        <w:t xml:space="preserve"> VII – </w:t>
      </w:r>
      <w:r w:rsidRPr="0041088D">
        <w:rPr>
          <w:rFonts w:asciiTheme="majorBidi" w:hAnsiTheme="majorBidi" w:cs="B Nazanin"/>
          <w:sz w:val="26"/>
          <w:szCs w:val="26"/>
          <w:rtl/>
        </w:rPr>
        <w:t>دانوب به کشورهای اروپای مرکزی و شرقی دسترسی مستقیم دارد. بندر کنستازا بسیار نزدیک به بلغارستان، اوکراین، جمهوری مولداوی و ترکیه واقع شده است</w:t>
      </w:r>
      <w:r w:rsidRPr="0041088D">
        <w:rPr>
          <w:rFonts w:asciiTheme="majorBidi" w:hAnsiTheme="majorBidi" w:cs="B Nazanin"/>
          <w:sz w:val="26"/>
          <w:szCs w:val="26"/>
        </w:rPr>
        <w:t>.</w:t>
      </w:r>
    </w:p>
    <w:p w:rsidR="00F23BA7" w:rsidRPr="0041088D" w:rsidRDefault="00F23BA7" w:rsidP="004421DB">
      <w:pPr>
        <w:autoSpaceDE w:val="0"/>
        <w:autoSpaceDN w:val="0"/>
        <w:bidi/>
        <w:adjustRightInd w:val="0"/>
        <w:spacing w:after="0" w:line="240" w:lineRule="auto"/>
        <w:ind w:firstLine="360"/>
        <w:jc w:val="both"/>
        <w:rPr>
          <w:rFonts w:asciiTheme="majorBidi" w:hAnsiTheme="majorBidi" w:cs="B Nazanin"/>
          <w:sz w:val="26"/>
          <w:szCs w:val="26"/>
          <w:rtl/>
        </w:rPr>
      </w:pPr>
      <w:r w:rsidRPr="0041088D">
        <w:rPr>
          <w:rFonts w:asciiTheme="majorBidi" w:hAnsiTheme="majorBidi" w:cs="B Nazanin"/>
          <w:sz w:val="26"/>
          <w:szCs w:val="26"/>
          <w:rtl/>
        </w:rPr>
        <w:t>منطقه آزاد کنستانزا واقع در بندر جنوبی کنستانسا با مساحت 140 هکتار مساحت است و به سه سکو با 235 اسکله تقسیم شده است. سکوی اول 26.7 هکتار</w:t>
      </w:r>
      <w:r w:rsidR="00A61C4B" w:rsidRPr="0041088D">
        <w:rPr>
          <w:rFonts w:asciiTheme="majorBidi" w:hAnsiTheme="majorBidi" w:cs="B Nazanin"/>
          <w:sz w:val="26"/>
          <w:szCs w:val="26"/>
          <w:rtl/>
        </w:rPr>
        <w:t>،</w:t>
      </w:r>
      <w:r w:rsidRPr="0041088D">
        <w:rPr>
          <w:rFonts w:asciiTheme="majorBidi" w:hAnsiTheme="majorBidi" w:cs="B Nazanin"/>
          <w:sz w:val="26"/>
          <w:szCs w:val="26"/>
          <w:rtl/>
        </w:rPr>
        <w:t xml:space="preserve"> سکوی دو 10.3 هکتار</w:t>
      </w:r>
      <w:r w:rsidR="00A61C4B" w:rsidRPr="0041088D">
        <w:rPr>
          <w:rFonts w:asciiTheme="majorBidi" w:hAnsiTheme="majorBidi" w:cs="B Nazanin"/>
          <w:sz w:val="26"/>
          <w:szCs w:val="26"/>
          <w:rtl/>
        </w:rPr>
        <w:t>، و</w:t>
      </w:r>
      <w:r w:rsidRPr="0041088D">
        <w:rPr>
          <w:rFonts w:asciiTheme="majorBidi" w:hAnsiTheme="majorBidi" w:cs="B Nazanin"/>
          <w:sz w:val="26"/>
          <w:szCs w:val="26"/>
          <w:rtl/>
        </w:rPr>
        <w:t xml:space="preserve"> سکوی سه</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140 هکتار </w:t>
      </w:r>
      <w:r w:rsidR="00A61C4B" w:rsidRPr="0041088D">
        <w:rPr>
          <w:rFonts w:asciiTheme="majorBidi" w:hAnsiTheme="majorBidi" w:cs="B Nazanin"/>
          <w:sz w:val="26"/>
          <w:szCs w:val="26"/>
          <w:rtl/>
        </w:rPr>
        <w:t>است.</w:t>
      </w:r>
    </w:p>
    <w:p w:rsidR="00F23BA7" w:rsidRPr="00DC01A9" w:rsidRDefault="00F23BA7" w:rsidP="00077963">
      <w:pPr>
        <w:pStyle w:val="Heading3"/>
        <w:bidi/>
        <w:jc w:val="center"/>
        <w:rPr>
          <w:rFonts w:cs="B Nazanin"/>
          <w:sz w:val="28"/>
          <w:szCs w:val="28"/>
          <w:rtl/>
        </w:rPr>
      </w:pPr>
      <w:bookmarkStart w:id="100" w:name="_Toc142563150"/>
      <w:r w:rsidRPr="00DC01A9">
        <w:rPr>
          <w:rFonts w:cs="B Nazanin"/>
          <w:sz w:val="28"/>
          <w:szCs w:val="28"/>
          <w:rtl/>
        </w:rPr>
        <w:t>تسهیلات مالی، گمرکی و غیره</w:t>
      </w:r>
      <w:bookmarkEnd w:id="100"/>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 xml:space="preserve">منطقه آزاد کنستانسا از امکانات عمومی ویژه مناطق آزاد بهره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برد</w:t>
      </w:r>
      <w:r w:rsidRPr="0041088D">
        <w:rPr>
          <w:rFonts w:asciiTheme="majorBidi" w:hAnsiTheme="majorBidi" w:cs="B Nazanin"/>
          <w:sz w:val="26"/>
          <w:szCs w:val="26"/>
          <w:rtl/>
        </w:rPr>
        <w:t xml:space="preserve"> و </w:t>
      </w:r>
      <w:r w:rsidR="00634A24" w:rsidRPr="0041088D">
        <w:rPr>
          <w:rFonts w:asciiTheme="majorBidi" w:hAnsiTheme="majorBidi" w:cs="B Nazanin"/>
          <w:sz w:val="26"/>
          <w:szCs w:val="26"/>
          <w:rtl/>
        </w:rPr>
        <w:t>به‌ویژه</w:t>
      </w:r>
      <w:r w:rsidRPr="0041088D">
        <w:rPr>
          <w:rFonts w:asciiTheme="majorBidi" w:hAnsiTheme="majorBidi" w:cs="B Nazanin"/>
          <w:sz w:val="26"/>
          <w:szCs w:val="26"/>
          <w:rtl/>
        </w:rPr>
        <w:t xml:space="preserve"> برای </w:t>
      </w:r>
      <w:r w:rsidR="00634A24" w:rsidRPr="0041088D">
        <w:rPr>
          <w:rFonts w:asciiTheme="majorBidi" w:hAnsiTheme="majorBidi" w:cs="B Nazanin"/>
          <w:sz w:val="26"/>
          <w:szCs w:val="26"/>
          <w:rtl/>
        </w:rPr>
        <w:t>فعال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فرآوری صنعتی در نظر گرفته شده است</w:t>
      </w:r>
      <w:r w:rsidRPr="0041088D">
        <w:rPr>
          <w:rFonts w:asciiTheme="majorBidi" w:hAnsiTheme="majorBidi" w:cs="B Nazanin"/>
          <w:sz w:val="26"/>
          <w:szCs w:val="26"/>
        </w:rPr>
        <w:t>.</w:t>
      </w:r>
      <w:r w:rsidR="00A61C4B"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فعال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انجام شده در این منطقه مختص تمام مناطق آزاد رومانی است و اقدامات حفاظت از محیط زیست را تضمین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 با</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تأ</w:t>
      </w:r>
      <w:r w:rsidR="00634A24" w:rsidRPr="0041088D">
        <w:rPr>
          <w:rFonts w:asciiTheme="majorBidi" w:hAnsiTheme="majorBidi" w:cs="B Nazanin" w:hint="cs"/>
          <w:sz w:val="26"/>
          <w:szCs w:val="26"/>
          <w:rtl/>
        </w:rPr>
        <w:t>یی</w:t>
      </w:r>
      <w:r w:rsidR="00634A24" w:rsidRPr="0041088D">
        <w:rPr>
          <w:rFonts w:asciiTheme="majorBidi" w:hAnsiTheme="majorBidi" w:cs="B Nazanin" w:hint="eastAsia"/>
          <w:sz w:val="26"/>
          <w:szCs w:val="26"/>
          <w:rtl/>
        </w:rPr>
        <w:t>د</w:t>
      </w:r>
      <w:r w:rsidRPr="0041088D">
        <w:rPr>
          <w:rFonts w:asciiTheme="majorBidi" w:hAnsiTheme="majorBidi" w:cs="B Nazanin"/>
          <w:sz w:val="26"/>
          <w:szCs w:val="26"/>
          <w:rtl/>
        </w:rPr>
        <w:t xml:space="preserve"> و بر اساس مجوزهای صادر شده توسط اداره منطقه، مطابق با </w:t>
      </w:r>
      <w:r w:rsidR="00634A24" w:rsidRPr="0041088D">
        <w:rPr>
          <w:rFonts w:asciiTheme="majorBidi" w:hAnsiTheme="majorBidi" w:cs="B Nazanin"/>
          <w:sz w:val="26"/>
          <w:szCs w:val="26"/>
          <w:rtl/>
        </w:rPr>
        <w:t>دستورالعمل‌ها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وزارت حمل و نقل</w:t>
      </w:r>
      <w:r w:rsidRPr="0041088D">
        <w:rPr>
          <w:rFonts w:asciiTheme="majorBidi" w:hAnsiTheme="majorBidi" w:cs="B Nazanin"/>
          <w:sz w:val="26"/>
          <w:szCs w:val="26"/>
        </w:rPr>
        <w:t>(.</w:t>
      </w:r>
      <w:r w:rsidR="00A61C4B"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فعالان اقتصادی استفاده کنندگان از منطقه آزاد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توانند</w:t>
      </w:r>
      <w:r w:rsidRPr="0041088D">
        <w:rPr>
          <w:rFonts w:asciiTheme="majorBidi" w:hAnsiTheme="majorBidi" w:cs="B Nazanin"/>
          <w:sz w:val="26"/>
          <w:szCs w:val="26"/>
          <w:rtl/>
        </w:rPr>
        <w:t xml:space="preserve"> انواع </w:t>
      </w:r>
      <w:r w:rsidR="00634A24" w:rsidRPr="0041088D">
        <w:rPr>
          <w:rFonts w:asciiTheme="majorBidi" w:hAnsiTheme="majorBidi" w:cs="B Nazanin"/>
          <w:sz w:val="26"/>
          <w:szCs w:val="26"/>
          <w:rtl/>
        </w:rPr>
        <w:t>فعال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زیر را انجام دهند</w:t>
      </w:r>
      <w:r w:rsidRPr="0041088D">
        <w:rPr>
          <w:rFonts w:asciiTheme="majorBidi" w:hAnsiTheme="majorBidi" w:cs="B Nazanin"/>
          <w:sz w:val="26"/>
          <w:szCs w:val="26"/>
        </w:rPr>
        <w:t>:</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rPr>
        <w:t>فعال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صنعتی و فرآوری، نگهداری کالا در هوای آزاد و در مناطق سرپوشیده، </w:t>
      </w:r>
      <w:r w:rsidR="00634A24" w:rsidRPr="0041088D">
        <w:rPr>
          <w:rFonts w:asciiTheme="majorBidi" w:hAnsiTheme="majorBidi" w:cs="B Nazanin"/>
          <w:sz w:val="26"/>
          <w:szCs w:val="26"/>
          <w:rtl/>
        </w:rPr>
        <w:t>فعال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تجاری، صنعتی، بورسی، مالی </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بانکی، غلات، نفت، مواد شیمیایی، فله، کانتینری و غیره</w:t>
      </w:r>
      <w:r w:rsidRPr="0041088D">
        <w:rPr>
          <w:rFonts w:asciiTheme="majorBidi" w:hAnsiTheme="majorBidi" w:cs="B Nazanin"/>
          <w:sz w:val="26"/>
          <w:szCs w:val="26"/>
        </w:rPr>
        <w:t>.</w:t>
      </w:r>
    </w:p>
    <w:p w:rsidR="00F23BA7" w:rsidRPr="00DC01A9" w:rsidRDefault="00634A24" w:rsidP="00077963">
      <w:pPr>
        <w:pStyle w:val="Heading3"/>
        <w:bidi/>
        <w:jc w:val="center"/>
        <w:rPr>
          <w:rFonts w:cs="B Nazanin"/>
          <w:sz w:val="28"/>
          <w:szCs w:val="28"/>
          <w:rtl/>
        </w:rPr>
      </w:pPr>
      <w:bookmarkStart w:id="101" w:name="_Toc142563151"/>
      <w:r w:rsidRPr="00DC01A9">
        <w:rPr>
          <w:rFonts w:cs="B Nazanin"/>
          <w:sz w:val="28"/>
          <w:szCs w:val="28"/>
          <w:rtl/>
        </w:rPr>
        <w:lastRenderedPageBreak/>
        <w:t>فرآورده‌ها</w:t>
      </w:r>
      <w:r w:rsidRPr="00DC01A9">
        <w:rPr>
          <w:rFonts w:cs="B Nazanin" w:hint="cs"/>
          <w:sz w:val="28"/>
          <w:szCs w:val="28"/>
          <w:rtl/>
        </w:rPr>
        <w:t>ی</w:t>
      </w:r>
      <w:r w:rsidR="00F23BA7" w:rsidRPr="00DC01A9">
        <w:rPr>
          <w:rFonts w:cs="B Nazanin"/>
          <w:sz w:val="28"/>
          <w:szCs w:val="28"/>
          <w:rtl/>
        </w:rPr>
        <w:t xml:space="preserve"> نفتی</w:t>
      </w:r>
      <w:bookmarkEnd w:id="101"/>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ظرفیت سالانه بیش از 24 میلیون تن برای تخلیه و بیش از 10 میلیون تن برای بارگیری است. این ترمینال در</w:t>
      </w:r>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زمینه واردات نفت خام، نفت کوره، گازوئیل، بنزین و صادرات محصولات پالایش شده، پتروشیمی، مواد شیمیایی</w:t>
      </w:r>
    </w:p>
    <w:p w:rsidR="00F23BA7" w:rsidRPr="0041088D" w:rsidRDefault="00F23BA7" w:rsidP="004421DB">
      <w:pPr>
        <w:autoSpaceDE w:val="0"/>
        <w:autoSpaceDN w:val="0"/>
        <w:bidi/>
        <w:adjustRightInd w:val="0"/>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مایع تخصص داشته و دارای 2 اسکله است. اپراتور مربوطه ترمینال نفت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باشد</w:t>
      </w:r>
      <w:r w:rsidRPr="0041088D">
        <w:rPr>
          <w:rFonts w:asciiTheme="majorBidi" w:hAnsiTheme="majorBidi" w:cs="B Nazanin"/>
          <w:sz w:val="26"/>
          <w:szCs w:val="26"/>
        </w:rPr>
        <w:t>.</w:t>
      </w:r>
      <w:r w:rsidRPr="0041088D">
        <w:rPr>
          <w:rFonts w:asciiTheme="majorBidi" w:hAnsiTheme="majorBidi" w:cs="B Nazanin"/>
          <w:sz w:val="26"/>
          <w:szCs w:val="26"/>
          <w:rtl/>
        </w:rPr>
        <w:t xml:space="preserve"> این منطقه آزاد به تمامی وسایل حمل و نقل زمینی، دریایی، </w:t>
      </w:r>
      <w:r w:rsidR="00634A24" w:rsidRPr="0041088D">
        <w:rPr>
          <w:rFonts w:asciiTheme="majorBidi" w:hAnsiTheme="majorBidi" w:cs="B Nazanin"/>
          <w:sz w:val="26"/>
          <w:szCs w:val="26"/>
          <w:rtl/>
        </w:rPr>
        <w:t>رودخانه‌ا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و هوایی متصل است و </w:t>
      </w:r>
      <w:r w:rsidR="00634A24" w:rsidRPr="0041088D">
        <w:rPr>
          <w:rFonts w:asciiTheme="majorBidi" w:hAnsiTheme="majorBidi" w:cs="B Nazanin"/>
          <w:sz w:val="26"/>
          <w:szCs w:val="26"/>
          <w:rtl/>
        </w:rPr>
        <w:t>فرصت‌ها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زیر را ارائه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دهد</w:t>
      </w:r>
      <w:r w:rsidRPr="0041088D">
        <w:rPr>
          <w:rFonts w:asciiTheme="majorBidi" w:hAnsiTheme="majorBidi" w:cs="B Nazanin"/>
          <w:sz w:val="26"/>
          <w:szCs w:val="26"/>
        </w:rPr>
        <w:t>:</w:t>
      </w:r>
    </w:p>
    <w:p w:rsidR="00F23BA7" w:rsidRPr="0041088D" w:rsidRDefault="00F23BA7"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اجاره و واگذاری زمین و ساختمان بر اساس مزایده عمومی،</w:t>
      </w:r>
    </w:p>
    <w:p w:rsidR="00F23BA7" w:rsidRPr="0041088D" w:rsidRDefault="00634A24"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پا</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انه‌ها</w:t>
      </w:r>
      <w:r w:rsidRPr="0041088D">
        <w:rPr>
          <w:rFonts w:asciiTheme="majorBidi" w:hAnsiTheme="majorBidi" w:cs="B Nazanin" w:hint="cs"/>
          <w:sz w:val="26"/>
          <w:szCs w:val="26"/>
          <w:rtl/>
        </w:rPr>
        <w:t>ی</w:t>
      </w:r>
      <w:r w:rsidR="00F23BA7" w:rsidRPr="0041088D">
        <w:rPr>
          <w:rFonts w:asciiTheme="majorBidi" w:hAnsiTheme="majorBidi" w:cs="B Nazanin"/>
          <w:sz w:val="26"/>
          <w:szCs w:val="26"/>
          <w:rtl/>
        </w:rPr>
        <w:t xml:space="preserve"> </w:t>
      </w:r>
      <w:r w:rsidRPr="0041088D">
        <w:rPr>
          <w:rFonts w:asciiTheme="majorBidi" w:hAnsiTheme="majorBidi" w:cs="B Nazanin"/>
          <w:sz w:val="26"/>
          <w:szCs w:val="26"/>
          <w:rtl/>
        </w:rPr>
        <w:t>فرآورده‌ها</w:t>
      </w:r>
      <w:r w:rsidRPr="0041088D">
        <w:rPr>
          <w:rFonts w:asciiTheme="majorBidi" w:hAnsiTheme="majorBidi" w:cs="B Nazanin" w:hint="cs"/>
          <w:sz w:val="26"/>
          <w:szCs w:val="26"/>
          <w:rtl/>
        </w:rPr>
        <w:t>ی</w:t>
      </w:r>
      <w:r w:rsidR="00F23BA7" w:rsidRPr="0041088D">
        <w:rPr>
          <w:rFonts w:asciiTheme="majorBidi" w:hAnsiTheme="majorBidi" w:cs="B Nazanin"/>
          <w:sz w:val="26"/>
          <w:szCs w:val="26"/>
          <w:rtl/>
        </w:rPr>
        <w:t xml:space="preserve"> نفتی، غلات، مواد شیمیایی و وسایل حمل و نقل،</w:t>
      </w:r>
    </w:p>
    <w:p w:rsidR="00F23BA7" w:rsidRPr="0041088D" w:rsidRDefault="00634A24"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فعال</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ت‌ها</w:t>
      </w:r>
      <w:r w:rsidRPr="0041088D">
        <w:rPr>
          <w:rFonts w:asciiTheme="majorBidi" w:hAnsiTheme="majorBidi" w:cs="B Nazanin" w:hint="cs"/>
          <w:sz w:val="26"/>
          <w:szCs w:val="26"/>
          <w:rtl/>
        </w:rPr>
        <w:t>ی</w:t>
      </w:r>
      <w:r w:rsidR="00F23BA7" w:rsidRPr="0041088D">
        <w:rPr>
          <w:rFonts w:asciiTheme="majorBidi" w:hAnsiTheme="majorBidi" w:cs="B Nazanin"/>
          <w:sz w:val="26"/>
          <w:szCs w:val="26"/>
          <w:rtl/>
        </w:rPr>
        <w:t xml:space="preserve"> صنعتی، تجاری، بانکی و بورسی،</w:t>
      </w:r>
    </w:p>
    <w:p w:rsidR="00F23BA7" w:rsidRPr="0041088D" w:rsidRDefault="00F23BA7"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امکان انجام </w:t>
      </w:r>
      <w:r w:rsidR="00634A24" w:rsidRPr="0041088D">
        <w:rPr>
          <w:rFonts w:asciiTheme="majorBidi" w:hAnsiTheme="majorBidi" w:cs="B Nazanin"/>
          <w:sz w:val="26"/>
          <w:szCs w:val="26"/>
          <w:rtl/>
        </w:rPr>
        <w:t>پروژه‌ها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بین‌المللی</w:t>
      </w:r>
      <w:r w:rsidRPr="0041088D">
        <w:rPr>
          <w:rFonts w:asciiTheme="majorBidi" w:hAnsiTheme="majorBidi" w:cs="B Nazanin"/>
          <w:sz w:val="26"/>
          <w:szCs w:val="26"/>
        </w:rPr>
        <w:t>.</w:t>
      </w:r>
    </w:p>
    <w:p w:rsidR="00F23BA7" w:rsidRPr="0041088D" w:rsidRDefault="00F23BA7" w:rsidP="00A67D12">
      <w:pPr>
        <w:pStyle w:val="ListParagraph"/>
        <w:numPr>
          <w:ilvl w:val="0"/>
          <w:numId w:val="14"/>
        </w:numPr>
        <w:autoSpaceDE w:val="0"/>
        <w:autoSpaceDN w:val="0"/>
        <w:bidi/>
        <w:adjustRightInd w:val="0"/>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 xml:space="preserve">خدمات کالاها و </w:t>
      </w:r>
      <w:r w:rsidR="00634A24" w:rsidRPr="0041088D">
        <w:rPr>
          <w:rFonts w:asciiTheme="majorBidi" w:hAnsiTheme="majorBidi" w:cs="B Nazanin"/>
          <w:sz w:val="26"/>
          <w:szCs w:val="26"/>
          <w:rtl/>
        </w:rPr>
        <w:t>کشت</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Pr="0041088D">
        <w:rPr>
          <w:rFonts w:asciiTheme="majorBidi" w:hAnsiTheme="majorBidi" w:cs="B Nazanin"/>
          <w:sz w:val="26"/>
          <w:szCs w:val="26"/>
          <w:rtl/>
        </w:rPr>
        <w:t xml:space="preserve"> در کل بندر کنستانسا عمدتاً توسط </w:t>
      </w:r>
      <w:r w:rsidR="00634A24" w:rsidRPr="0041088D">
        <w:rPr>
          <w:rFonts w:asciiTheme="majorBidi" w:hAnsiTheme="majorBidi" w:cs="B Nazanin"/>
          <w:sz w:val="26"/>
          <w:szCs w:val="26"/>
          <w:rtl/>
        </w:rPr>
        <w:t>شرکت‌ها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خصوصی و در یک محیط رقابتی انجام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گ</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رد</w:t>
      </w:r>
      <w:r w:rsidRPr="0041088D">
        <w:rPr>
          <w:rFonts w:asciiTheme="majorBidi" w:hAnsiTheme="majorBidi" w:cs="B Nazanin"/>
          <w:sz w:val="26"/>
          <w:szCs w:val="26"/>
          <w:rtl/>
        </w:rPr>
        <w:t xml:space="preserve"> که در آن اصول بازار آزاد اعمال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Pr>
        <w:t>.</w:t>
      </w:r>
    </w:p>
    <w:p w:rsidR="00F23BA7" w:rsidRPr="00DC01A9" w:rsidRDefault="00F23BA7" w:rsidP="00077963">
      <w:pPr>
        <w:pStyle w:val="Heading3"/>
        <w:bidi/>
        <w:jc w:val="center"/>
        <w:rPr>
          <w:rFonts w:cs="B Nazanin"/>
          <w:sz w:val="28"/>
          <w:szCs w:val="28"/>
        </w:rPr>
      </w:pPr>
      <w:bookmarkStart w:id="102" w:name="_Toc142563152"/>
      <w:r w:rsidRPr="00DC01A9">
        <w:rPr>
          <w:rFonts w:cs="B Nazanin"/>
          <w:sz w:val="28"/>
          <w:szCs w:val="28"/>
          <w:rtl/>
        </w:rPr>
        <w:t>بندر میدیا</w:t>
      </w:r>
      <w:bookmarkEnd w:id="102"/>
    </w:p>
    <w:p w:rsidR="00F23BA7" w:rsidRPr="0041088D" w:rsidRDefault="00F23BA7" w:rsidP="004421DB">
      <w:pPr>
        <w:bidi/>
        <w:spacing w:after="0" w:line="240" w:lineRule="auto"/>
        <w:ind w:firstLine="360"/>
        <w:jc w:val="both"/>
        <w:rPr>
          <w:rFonts w:asciiTheme="majorBidi" w:eastAsia="Times New Roman" w:hAnsiTheme="majorBidi" w:cs="B Nazanin"/>
          <w:sz w:val="26"/>
          <w:szCs w:val="26"/>
          <w:lang w:bidi="fa-IR"/>
        </w:rPr>
      </w:pPr>
      <w:r w:rsidRPr="0041088D">
        <w:rPr>
          <w:rFonts w:asciiTheme="majorBidi" w:eastAsia="Times New Roman" w:hAnsiTheme="majorBidi" w:cs="B Nazanin"/>
          <w:sz w:val="26"/>
          <w:szCs w:val="26"/>
          <w:rtl/>
          <w:lang w:bidi="fa-IR"/>
        </w:rPr>
        <w:t xml:space="preserve">بندر میدیا در خط ساحلی دریای سیاه، </w:t>
      </w:r>
      <w:r w:rsidR="00634A24" w:rsidRPr="0041088D">
        <w:rPr>
          <w:rFonts w:asciiTheme="majorBidi" w:eastAsia="Times New Roman" w:hAnsiTheme="majorBidi" w:cs="B Nazanin"/>
          <w:sz w:val="26"/>
          <w:szCs w:val="26"/>
          <w:rtl/>
          <w:lang w:bidi="fa-IR"/>
        </w:rPr>
        <w:t>تقر</w:t>
      </w:r>
      <w:r w:rsidR="00634A24" w:rsidRPr="0041088D">
        <w:rPr>
          <w:rFonts w:asciiTheme="majorBidi" w:eastAsia="Times New Roman" w:hAnsiTheme="majorBidi" w:cs="B Nazanin" w:hint="cs"/>
          <w:sz w:val="26"/>
          <w:szCs w:val="26"/>
          <w:rtl/>
          <w:lang w:bidi="fa-IR"/>
        </w:rPr>
        <w:t>ی</w:t>
      </w:r>
      <w:r w:rsidR="00634A24" w:rsidRPr="0041088D">
        <w:rPr>
          <w:rFonts w:asciiTheme="majorBidi" w:eastAsia="Times New Roman" w:hAnsiTheme="majorBidi" w:cs="B Nazanin" w:hint="eastAsia"/>
          <w:sz w:val="26"/>
          <w:szCs w:val="26"/>
          <w:rtl/>
          <w:lang w:bidi="fa-IR"/>
        </w:rPr>
        <w:t>باً</w:t>
      </w:r>
      <w:r w:rsidRPr="0041088D">
        <w:rPr>
          <w:rFonts w:asciiTheme="majorBidi" w:eastAsia="Times New Roman" w:hAnsiTheme="majorBidi" w:cs="B Nazanin"/>
          <w:sz w:val="26"/>
          <w:szCs w:val="26"/>
          <w:rtl/>
          <w:lang w:bidi="fa-IR"/>
        </w:rPr>
        <w:t xml:space="preserve"> 13.5 نانومتر شمال کنستانسا</w:t>
      </w:r>
      <w:r w:rsidRPr="0041088D">
        <w:rPr>
          <w:rFonts w:asciiTheme="majorBidi" w:eastAsia="Times New Roman" w:hAnsiTheme="majorBidi" w:cs="B Nazanin"/>
          <w:sz w:val="26"/>
          <w:szCs w:val="26"/>
          <w:lang w:bidi="fa-IR"/>
        </w:rPr>
        <w:t xml:space="preserve"> </w:t>
      </w:r>
      <w:r w:rsidRPr="0041088D">
        <w:rPr>
          <w:rFonts w:asciiTheme="majorBidi" w:eastAsia="Times New Roman" w:hAnsiTheme="majorBidi" w:cs="B Nazanin"/>
          <w:sz w:val="26"/>
          <w:szCs w:val="26"/>
          <w:rtl/>
          <w:lang w:bidi="fa-IR"/>
        </w:rPr>
        <w:t xml:space="preserve">قرار دارد. این یکی از بنادر اقماری کنستانسا است و برای خدمات رسانی به تاسیسات صنعتی و پتروشیمی مجاور طراحی و ساخته شده است. موج </w:t>
      </w:r>
      <w:r w:rsidR="00634A24" w:rsidRPr="0041088D">
        <w:rPr>
          <w:rFonts w:asciiTheme="majorBidi" w:eastAsia="Times New Roman" w:hAnsiTheme="majorBidi" w:cs="B Nazanin"/>
          <w:sz w:val="26"/>
          <w:szCs w:val="26"/>
          <w:rtl/>
          <w:lang w:bidi="fa-IR"/>
        </w:rPr>
        <w:t>شکن‌ها</w:t>
      </w:r>
      <w:r w:rsidR="00634A24" w:rsidRPr="0041088D">
        <w:rPr>
          <w:rFonts w:asciiTheme="majorBidi" w:eastAsia="Times New Roman" w:hAnsiTheme="majorBidi" w:cs="B Nazanin" w:hint="cs"/>
          <w:sz w:val="26"/>
          <w:szCs w:val="26"/>
          <w:rtl/>
          <w:lang w:bidi="fa-IR"/>
        </w:rPr>
        <w:t>ی</w:t>
      </w:r>
      <w:r w:rsidRPr="0041088D">
        <w:rPr>
          <w:rFonts w:asciiTheme="majorBidi" w:eastAsia="Times New Roman" w:hAnsiTheme="majorBidi" w:cs="B Nazanin"/>
          <w:sz w:val="26"/>
          <w:szCs w:val="26"/>
          <w:rtl/>
          <w:lang w:bidi="fa-IR"/>
        </w:rPr>
        <w:t xml:space="preserve"> </w:t>
      </w:r>
      <w:r w:rsidRPr="0041088D">
        <w:rPr>
          <w:rFonts w:asciiTheme="majorBidi" w:eastAsia="Times New Roman" w:hAnsiTheme="majorBidi" w:cs="B Nazanin"/>
          <w:sz w:val="26"/>
          <w:szCs w:val="26"/>
          <w:lang w:bidi="fa-IR"/>
        </w:rPr>
        <w:t>N</w:t>
      </w:r>
      <w:r w:rsidRPr="0041088D">
        <w:rPr>
          <w:rFonts w:asciiTheme="majorBidi" w:eastAsia="Times New Roman" w:hAnsiTheme="majorBidi" w:cs="B Nazanin"/>
          <w:sz w:val="26"/>
          <w:szCs w:val="26"/>
          <w:rtl/>
          <w:lang w:bidi="fa-IR"/>
        </w:rPr>
        <w:t xml:space="preserve"> و </w:t>
      </w:r>
      <w:r w:rsidRPr="0041088D">
        <w:rPr>
          <w:rFonts w:asciiTheme="majorBidi" w:eastAsia="Times New Roman" w:hAnsiTheme="majorBidi" w:cs="B Nazanin"/>
          <w:sz w:val="26"/>
          <w:szCs w:val="26"/>
          <w:lang w:bidi="fa-IR"/>
        </w:rPr>
        <w:t>S</w:t>
      </w:r>
      <w:r w:rsidRPr="0041088D">
        <w:rPr>
          <w:rFonts w:asciiTheme="majorBidi" w:eastAsia="Times New Roman" w:hAnsiTheme="majorBidi" w:cs="B Nazanin"/>
          <w:sz w:val="26"/>
          <w:szCs w:val="26"/>
          <w:rtl/>
          <w:lang w:bidi="fa-IR"/>
        </w:rPr>
        <w:t xml:space="preserve"> در مجموع 6.97 کیلومتر طول دارند. مساحت این بندر 834 هکتار است که 234 هکتار آن خشکی و 600 هکتار آب و دارای 14 اسکله (11 اسکله عملیاتی، 3 اسکله متعلق به کشتی سازی کنستانسا) به طول کل 2.24 کیلومتر است.</w:t>
      </w:r>
    </w:p>
    <w:p w:rsidR="00F23BA7" w:rsidRPr="0041088D" w:rsidRDefault="00F23BA7" w:rsidP="004421DB">
      <w:pPr>
        <w:bidi/>
        <w:spacing w:after="0" w:line="240" w:lineRule="auto"/>
        <w:ind w:firstLine="360"/>
        <w:jc w:val="both"/>
        <w:rPr>
          <w:rFonts w:asciiTheme="majorBidi" w:eastAsia="Times New Roman" w:hAnsiTheme="majorBidi" w:cs="B Nazanin"/>
          <w:sz w:val="26"/>
          <w:szCs w:val="26"/>
          <w:lang w:bidi="fa-IR"/>
        </w:rPr>
      </w:pPr>
      <w:r w:rsidRPr="0041088D">
        <w:rPr>
          <w:rFonts w:asciiTheme="majorBidi" w:eastAsia="Times New Roman" w:hAnsiTheme="majorBidi" w:cs="B Nazanin"/>
          <w:sz w:val="26"/>
          <w:szCs w:val="26"/>
          <w:rtl/>
          <w:lang w:bidi="fa-IR"/>
        </w:rPr>
        <w:t xml:space="preserve">علاوه بر عملیات لایروبی انجام شده، عمق بندر در اسکله‌های تخلیه نفت خام 1-4 به 9 متر افزایش می‌یابد که امکان دسترسی به نفتکش‌هایی با حداکثر آب‌نشست 8 متر و 20000 دات‌وات را فراهم می‌کند. </w:t>
      </w:r>
      <w:r w:rsidR="00634A24" w:rsidRPr="0041088D">
        <w:rPr>
          <w:rFonts w:asciiTheme="majorBidi" w:eastAsia="Times New Roman" w:hAnsiTheme="majorBidi" w:cs="B Nazanin"/>
          <w:sz w:val="26"/>
          <w:szCs w:val="26"/>
          <w:rtl/>
          <w:lang w:bidi="fa-IR"/>
        </w:rPr>
        <w:t>محموله‌ها</w:t>
      </w:r>
      <w:r w:rsidR="00634A24" w:rsidRPr="0041088D">
        <w:rPr>
          <w:rFonts w:asciiTheme="majorBidi" w:eastAsia="Times New Roman" w:hAnsiTheme="majorBidi" w:cs="B Nazanin" w:hint="cs"/>
          <w:sz w:val="26"/>
          <w:szCs w:val="26"/>
          <w:rtl/>
          <w:lang w:bidi="fa-IR"/>
        </w:rPr>
        <w:t>ی</w:t>
      </w:r>
      <w:r w:rsidRPr="0041088D">
        <w:rPr>
          <w:rFonts w:asciiTheme="majorBidi" w:eastAsia="Times New Roman" w:hAnsiTheme="majorBidi" w:cs="B Nazanin"/>
          <w:sz w:val="26"/>
          <w:szCs w:val="26"/>
          <w:rtl/>
          <w:lang w:bidi="fa-IR"/>
        </w:rPr>
        <w:t xml:space="preserve"> اصلی عملیاتی: نفت خام و مشتقات، </w:t>
      </w:r>
      <w:r w:rsidRPr="0041088D">
        <w:rPr>
          <w:rFonts w:asciiTheme="majorBidi" w:eastAsia="Times New Roman" w:hAnsiTheme="majorBidi" w:cs="B Nazanin"/>
          <w:sz w:val="26"/>
          <w:szCs w:val="26"/>
          <w:lang w:bidi="fa-IR"/>
        </w:rPr>
        <w:t>LPG</w:t>
      </w:r>
      <w:r w:rsidRPr="0041088D">
        <w:rPr>
          <w:rFonts w:asciiTheme="majorBidi" w:eastAsia="Times New Roman" w:hAnsiTheme="majorBidi" w:cs="B Nazanin"/>
          <w:sz w:val="26"/>
          <w:szCs w:val="26"/>
          <w:rtl/>
          <w:lang w:bidi="fa-IR"/>
        </w:rPr>
        <w:t>.</w:t>
      </w:r>
    </w:p>
    <w:p w:rsidR="00F23BA7" w:rsidRPr="0041088D" w:rsidRDefault="00F23BA7" w:rsidP="004421DB">
      <w:pPr>
        <w:bidi/>
        <w:spacing w:after="0" w:line="240" w:lineRule="auto"/>
        <w:jc w:val="both"/>
        <w:rPr>
          <w:rFonts w:asciiTheme="majorBidi" w:eastAsia="Times New Roman" w:hAnsiTheme="majorBidi" w:cs="B Nazanin"/>
          <w:sz w:val="26"/>
          <w:szCs w:val="26"/>
          <w:lang w:bidi="fa-IR"/>
        </w:rPr>
      </w:pPr>
      <w:r w:rsidRPr="0041088D">
        <w:rPr>
          <w:rFonts w:asciiTheme="majorBidi" w:eastAsia="Times New Roman" w:hAnsiTheme="majorBidi" w:cs="B Nazanin"/>
          <w:sz w:val="26"/>
          <w:szCs w:val="26"/>
          <w:rtl/>
          <w:lang w:bidi="fa-IR"/>
        </w:rPr>
        <w:lastRenderedPageBreak/>
        <w:t xml:space="preserve">با عملیات لایروبی انجام شده، عمق بندر در اسکله‌های تخلیه نفت خام 1-4 به 9 متر افزایش می‌یابد که امکان دسترسی به تانکرهایی با حداکثر آبش 8 متر و 20000 </w:t>
      </w:r>
      <w:r w:rsidRPr="0041088D">
        <w:rPr>
          <w:rFonts w:asciiTheme="majorBidi" w:eastAsia="Times New Roman" w:hAnsiTheme="majorBidi" w:cs="B Nazanin"/>
          <w:sz w:val="26"/>
          <w:szCs w:val="26"/>
          <w:lang w:bidi="fa-IR"/>
        </w:rPr>
        <w:t>dwt</w:t>
      </w:r>
      <w:r w:rsidRPr="0041088D">
        <w:rPr>
          <w:rFonts w:asciiTheme="majorBidi" w:eastAsia="Times New Roman" w:hAnsiTheme="majorBidi" w:cs="B Nazanin"/>
          <w:sz w:val="26"/>
          <w:szCs w:val="26"/>
          <w:rtl/>
          <w:lang w:bidi="fa-IR"/>
        </w:rPr>
        <w:t xml:space="preserve"> را فراهم می‌کند.</w:t>
      </w:r>
      <w:r w:rsidR="00A61C4B" w:rsidRPr="0041088D">
        <w:rPr>
          <w:rFonts w:asciiTheme="majorBidi" w:eastAsia="Times New Roman" w:hAnsiTheme="majorBidi" w:cs="B Nazanin"/>
          <w:sz w:val="26"/>
          <w:szCs w:val="26"/>
          <w:rtl/>
          <w:lang w:bidi="fa-IR"/>
        </w:rPr>
        <w:t xml:space="preserve"> در این بندر کالاهایی از قبیل </w:t>
      </w:r>
      <w:r w:rsidRPr="0041088D">
        <w:rPr>
          <w:rFonts w:asciiTheme="majorBidi" w:eastAsia="Times New Roman" w:hAnsiTheme="majorBidi" w:cs="B Nazanin"/>
          <w:sz w:val="26"/>
          <w:szCs w:val="26"/>
          <w:rtl/>
          <w:lang w:bidi="fa-IR"/>
        </w:rPr>
        <w:t xml:space="preserve">نفت خام و مشتقات، </w:t>
      </w:r>
      <w:r w:rsidRPr="0041088D">
        <w:rPr>
          <w:rFonts w:asciiTheme="majorBidi" w:eastAsia="Times New Roman" w:hAnsiTheme="majorBidi" w:cs="B Nazanin"/>
          <w:sz w:val="26"/>
          <w:szCs w:val="26"/>
          <w:lang w:bidi="fa-IR"/>
        </w:rPr>
        <w:t>agribulk</w:t>
      </w:r>
      <w:r w:rsidRPr="0041088D">
        <w:rPr>
          <w:rFonts w:asciiTheme="majorBidi" w:eastAsia="Times New Roman" w:hAnsiTheme="majorBidi" w:cs="B Nazanin"/>
          <w:sz w:val="26"/>
          <w:szCs w:val="26"/>
          <w:rtl/>
          <w:lang w:bidi="fa-IR"/>
        </w:rPr>
        <w:t xml:space="preserve">، </w:t>
      </w:r>
      <w:r w:rsidRPr="0041088D">
        <w:rPr>
          <w:rFonts w:asciiTheme="majorBidi" w:eastAsia="Times New Roman" w:hAnsiTheme="majorBidi" w:cs="B Nazanin"/>
          <w:sz w:val="26"/>
          <w:szCs w:val="26"/>
          <w:lang w:bidi="fa-IR"/>
        </w:rPr>
        <w:t>GPL</w:t>
      </w:r>
      <w:r w:rsidRPr="0041088D">
        <w:rPr>
          <w:rFonts w:asciiTheme="majorBidi" w:eastAsia="Times New Roman" w:hAnsiTheme="majorBidi" w:cs="B Nazanin"/>
          <w:sz w:val="26"/>
          <w:szCs w:val="26"/>
          <w:rtl/>
          <w:lang w:bidi="fa-IR"/>
        </w:rPr>
        <w:t xml:space="preserve"> و محصولات فلزی</w:t>
      </w:r>
      <w:r w:rsidR="00A61C4B" w:rsidRPr="0041088D">
        <w:rPr>
          <w:rFonts w:asciiTheme="majorBidi" w:eastAsia="Times New Roman" w:hAnsiTheme="majorBidi" w:cs="B Nazanin"/>
          <w:sz w:val="26"/>
          <w:szCs w:val="26"/>
          <w:rtl/>
          <w:lang w:bidi="fa-IR"/>
        </w:rPr>
        <w:t xml:space="preserve"> حمل و نقل </w:t>
      </w:r>
      <w:r w:rsidR="00634A24" w:rsidRPr="0041088D">
        <w:rPr>
          <w:rFonts w:asciiTheme="majorBidi" w:eastAsia="Times New Roman" w:hAnsiTheme="majorBidi" w:cs="B Nazanin"/>
          <w:sz w:val="26"/>
          <w:szCs w:val="26"/>
          <w:rtl/>
          <w:lang w:bidi="fa-IR"/>
        </w:rPr>
        <w:t>م</w:t>
      </w:r>
      <w:r w:rsidR="00634A24" w:rsidRPr="0041088D">
        <w:rPr>
          <w:rFonts w:asciiTheme="majorBidi" w:eastAsia="Times New Roman" w:hAnsiTheme="majorBidi" w:cs="B Nazanin" w:hint="cs"/>
          <w:sz w:val="26"/>
          <w:szCs w:val="26"/>
          <w:rtl/>
          <w:lang w:bidi="fa-IR"/>
        </w:rPr>
        <w:t>ی‌</w:t>
      </w:r>
      <w:r w:rsidR="00634A24" w:rsidRPr="0041088D">
        <w:rPr>
          <w:rFonts w:asciiTheme="majorBidi" w:eastAsia="Times New Roman" w:hAnsiTheme="majorBidi" w:cs="B Nazanin" w:hint="eastAsia"/>
          <w:sz w:val="26"/>
          <w:szCs w:val="26"/>
          <w:rtl/>
          <w:lang w:bidi="fa-IR"/>
        </w:rPr>
        <w:t>شوند</w:t>
      </w:r>
      <w:r w:rsidR="00A61C4B" w:rsidRPr="0041088D">
        <w:rPr>
          <w:rFonts w:asciiTheme="majorBidi" w:eastAsia="Times New Roman" w:hAnsiTheme="majorBidi" w:cs="B Nazanin"/>
          <w:sz w:val="26"/>
          <w:szCs w:val="26"/>
          <w:rtl/>
          <w:lang w:bidi="fa-IR"/>
        </w:rPr>
        <w:t>. محورهای حمل و نقل متصل به این بندر شامل</w:t>
      </w:r>
      <w:r w:rsidR="00634A24" w:rsidRPr="0041088D">
        <w:rPr>
          <w:rFonts w:asciiTheme="majorBidi" w:eastAsia="Times New Roman" w:hAnsiTheme="majorBidi" w:cs="B Nazanin"/>
          <w:sz w:val="26"/>
          <w:szCs w:val="26"/>
          <w:rtl/>
          <w:lang w:bidi="fa-IR"/>
        </w:rPr>
        <w:t xml:space="preserve"> </w:t>
      </w:r>
      <w:r w:rsidR="00A61C4B" w:rsidRPr="0041088D">
        <w:rPr>
          <w:rFonts w:asciiTheme="majorBidi" w:eastAsia="Times New Roman" w:hAnsiTheme="majorBidi" w:cs="B Nazanin"/>
          <w:sz w:val="26"/>
          <w:szCs w:val="26"/>
          <w:rtl/>
          <w:lang w:bidi="fa-IR"/>
        </w:rPr>
        <w:t>جاده و راه آهن</w:t>
      </w:r>
      <w:r w:rsidRPr="0041088D">
        <w:rPr>
          <w:rFonts w:asciiTheme="majorBidi" w:eastAsia="Times New Roman" w:hAnsiTheme="majorBidi" w:cs="B Nazanin"/>
          <w:sz w:val="26"/>
          <w:szCs w:val="26"/>
          <w:rtl/>
          <w:lang w:bidi="fa-IR"/>
        </w:rPr>
        <w:t xml:space="preserve"> (از طریق </w:t>
      </w:r>
      <w:r w:rsidRPr="0041088D">
        <w:rPr>
          <w:rFonts w:asciiTheme="majorBidi" w:eastAsia="Times New Roman" w:hAnsiTheme="majorBidi" w:cs="B Nazanin"/>
          <w:sz w:val="26"/>
          <w:szCs w:val="26"/>
          <w:lang w:bidi="fa-IR"/>
        </w:rPr>
        <w:t>Poarta Alba - Midia Navodari Canal</w:t>
      </w:r>
      <w:r w:rsidRPr="0041088D">
        <w:rPr>
          <w:rFonts w:asciiTheme="majorBidi" w:eastAsia="Times New Roman" w:hAnsiTheme="majorBidi" w:cs="B Nazanin"/>
          <w:sz w:val="26"/>
          <w:szCs w:val="26"/>
          <w:rtl/>
          <w:lang w:bidi="fa-IR"/>
        </w:rPr>
        <w:t>)</w:t>
      </w:r>
      <w:r w:rsidR="00A61C4B" w:rsidRPr="0041088D">
        <w:rPr>
          <w:rFonts w:asciiTheme="majorBidi" w:eastAsia="Times New Roman" w:hAnsiTheme="majorBidi" w:cs="B Nazanin"/>
          <w:sz w:val="26"/>
          <w:szCs w:val="26"/>
          <w:rtl/>
          <w:lang w:bidi="fa-IR"/>
        </w:rPr>
        <w:t xml:space="preserve"> داخلی است.</w:t>
      </w:r>
    </w:p>
    <w:p w:rsidR="00F23BA7" w:rsidRPr="0041088D" w:rsidRDefault="00F23BA7" w:rsidP="004421DB">
      <w:pPr>
        <w:bidi/>
        <w:spacing w:after="0" w:line="240" w:lineRule="auto"/>
        <w:jc w:val="both"/>
        <w:rPr>
          <w:rFonts w:asciiTheme="majorBidi" w:eastAsia="Times New Roman" w:hAnsiTheme="majorBidi" w:cs="B Nazanin"/>
          <w:sz w:val="26"/>
          <w:szCs w:val="26"/>
          <w:lang w:bidi="fa-IR"/>
        </w:rPr>
      </w:pPr>
      <w:r w:rsidRPr="0041088D">
        <w:rPr>
          <w:rFonts w:asciiTheme="majorBidi" w:eastAsia="Times New Roman" w:hAnsiTheme="majorBidi" w:cs="B Nazanin"/>
          <w:sz w:val="26"/>
          <w:szCs w:val="26"/>
          <w:rtl/>
          <w:lang w:bidi="fa-IR"/>
        </w:rPr>
        <w:t xml:space="preserve">کمیسیون بهداشتی بلافاصله پس از پهلوگیری، وضعیت سلامت کلیه پرسنل، ماهیت محموله، مشخصات </w:t>
      </w:r>
      <w:r w:rsidR="00634A24" w:rsidRPr="0041088D">
        <w:rPr>
          <w:rFonts w:asciiTheme="majorBidi" w:eastAsia="Times New Roman" w:hAnsiTheme="majorBidi" w:cs="B Nazanin"/>
          <w:sz w:val="26"/>
          <w:szCs w:val="26"/>
          <w:rtl/>
          <w:lang w:bidi="fa-IR"/>
        </w:rPr>
        <w:t>ب</w:t>
      </w:r>
      <w:r w:rsidR="00634A24" w:rsidRPr="0041088D">
        <w:rPr>
          <w:rFonts w:asciiTheme="majorBidi" w:eastAsia="Times New Roman" w:hAnsiTheme="majorBidi" w:cs="B Nazanin" w:hint="cs"/>
          <w:sz w:val="26"/>
          <w:szCs w:val="26"/>
          <w:rtl/>
          <w:lang w:bidi="fa-IR"/>
        </w:rPr>
        <w:t>ی</w:t>
      </w:r>
      <w:r w:rsidR="00634A24" w:rsidRPr="0041088D">
        <w:rPr>
          <w:rFonts w:asciiTheme="majorBidi" w:eastAsia="Times New Roman" w:hAnsiTheme="majorBidi" w:cs="B Nazanin" w:hint="eastAsia"/>
          <w:sz w:val="26"/>
          <w:szCs w:val="26"/>
          <w:rtl/>
          <w:lang w:bidi="fa-IR"/>
        </w:rPr>
        <w:t>مار</w:t>
      </w:r>
      <w:r w:rsidR="00634A24" w:rsidRPr="0041088D">
        <w:rPr>
          <w:rFonts w:asciiTheme="majorBidi" w:eastAsia="Times New Roman" w:hAnsiTheme="majorBidi" w:cs="B Nazanin" w:hint="cs"/>
          <w:sz w:val="26"/>
          <w:szCs w:val="26"/>
          <w:rtl/>
          <w:lang w:bidi="fa-IR"/>
        </w:rPr>
        <w:t>ی‌</w:t>
      </w:r>
      <w:r w:rsidR="00634A24" w:rsidRPr="0041088D">
        <w:rPr>
          <w:rFonts w:asciiTheme="majorBidi" w:eastAsia="Times New Roman" w:hAnsiTheme="majorBidi" w:cs="B Nazanin" w:hint="eastAsia"/>
          <w:sz w:val="26"/>
          <w:szCs w:val="26"/>
          <w:rtl/>
          <w:lang w:bidi="fa-IR"/>
        </w:rPr>
        <w:t>ها</w:t>
      </w:r>
      <w:r w:rsidR="00634A24" w:rsidRPr="0041088D">
        <w:rPr>
          <w:rFonts w:asciiTheme="majorBidi" w:eastAsia="Times New Roman" w:hAnsiTheme="majorBidi" w:cs="B Nazanin" w:hint="cs"/>
          <w:sz w:val="26"/>
          <w:szCs w:val="26"/>
          <w:rtl/>
          <w:lang w:bidi="fa-IR"/>
        </w:rPr>
        <w:t>ی</w:t>
      </w:r>
      <w:r w:rsidRPr="0041088D">
        <w:rPr>
          <w:rFonts w:asciiTheme="majorBidi" w:eastAsia="Times New Roman" w:hAnsiTheme="majorBidi" w:cs="B Nazanin"/>
          <w:sz w:val="26"/>
          <w:szCs w:val="26"/>
          <w:rtl/>
          <w:lang w:bidi="fa-IR"/>
        </w:rPr>
        <w:t xml:space="preserve"> احتمالی، واکسیناسیون و ... را بررسی </w:t>
      </w:r>
      <w:r w:rsidR="00634A24" w:rsidRPr="0041088D">
        <w:rPr>
          <w:rFonts w:asciiTheme="majorBidi" w:eastAsia="Times New Roman" w:hAnsiTheme="majorBidi" w:cs="B Nazanin"/>
          <w:sz w:val="26"/>
          <w:szCs w:val="26"/>
          <w:rtl/>
          <w:lang w:bidi="fa-IR"/>
        </w:rPr>
        <w:t>م</w:t>
      </w:r>
      <w:r w:rsidR="00634A24" w:rsidRPr="0041088D">
        <w:rPr>
          <w:rFonts w:asciiTheme="majorBidi" w:eastAsia="Times New Roman" w:hAnsiTheme="majorBidi" w:cs="B Nazanin" w:hint="cs"/>
          <w:sz w:val="26"/>
          <w:szCs w:val="26"/>
          <w:rtl/>
          <w:lang w:bidi="fa-IR"/>
        </w:rPr>
        <w:t>ی‌</w:t>
      </w:r>
      <w:r w:rsidR="00634A24" w:rsidRPr="0041088D">
        <w:rPr>
          <w:rFonts w:asciiTheme="majorBidi" w:eastAsia="Times New Roman" w:hAnsiTheme="majorBidi" w:cs="B Nazanin" w:hint="eastAsia"/>
          <w:sz w:val="26"/>
          <w:szCs w:val="26"/>
          <w:rtl/>
          <w:lang w:bidi="fa-IR"/>
        </w:rPr>
        <w:t>کند</w:t>
      </w:r>
      <w:r w:rsidRPr="0041088D">
        <w:rPr>
          <w:rFonts w:asciiTheme="majorBidi" w:eastAsia="Times New Roman" w:hAnsiTheme="majorBidi" w:cs="B Nazanin"/>
          <w:sz w:val="26"/>
          <w:szCs w:val="26"/>
          <w:rtl/>
          <w:lang w:bidi="fa-IR"/>
        </w:rPr>
        <w:t xml:space="preserve">. در صورت عدم وجود خطر آلودگی، مجوز رایگان به کشتی ارائه </w:t>
      </w:r>
      <w:r w:rsidR="00634A24" w:rsidRPr="0041088D">
        <w:rPr>
          <w:rFonts w:asciiTheme="majorBidi" w:eastAsia="Times New Roman" w:hAnsiTheme="majorBidi" w:cs="B Nazanin"/>
          <w:sz w:val="26"/>
          <w:szCs w:val="26"/>
          <w:rtl/>
          <w:lang w:bidi="fa-IR"/>
        </w:rPr>
        <w:t>م</w:t>
      </w:r>
      <w:r w:rsidR="00634A24" w:rsidRPr="0041088D">
        <w:rPr>
          <w:rFonts w:asciiTheme="majorBidi" w:eastAsia="Times New Roman" w:hAnsiTheme="majorBidi" w:cs="B Nazanin" w:hint="cs"/>
          <w:sz w:val="26"/>
          <w:szCs w:val="26"/>
          <w:rtl/>
          <w:lang w:bidi="fa-IR"/>
        </w:rPr>
        <w:t>ی‌</w:t>
      </w:r>
      <w:r w:rsidR="00634A24" w:rsidRPr="0041088D">
        <w:rPr>
          <w:rFonts w:asciiTheme="majorBidi" w:eastAsia="Times New Roman" w:hAnsiTheme="majorBidi" w:cs="B Nazanin" w:hint="eastAsia"/>
          <w:sz w:val="26"/>
          <w:szCs w:val="26"/>
          <w:rtl/>
          <w:lang w:bidi="fa-IR"/>
        </w:rPr>
        <w:t>شود</w:t>
      </w:r>
      <w:r w:rsidRPr="0041088D">
        <w:rPr>
          <w:rFonts w:asciiTheme="majorBidi" w:eastAsia="Times New Roman" w:hAnsiTheme="majorBidi" w:cs="B Nazanin"/>
          <w:sz w:val="26"/>
          <w:szCs w:val="26"/>
          <w:rtl/>
          <w:lang w:bidi="fa-IR"/>
        </w:rPr>
        <w:t>.</w:t>
      </w:r>
    </w:p>
    <w:p w:rsidR="00F23BA7" w:rsidRPr="0041088D" w:rsidRDefault="00F23BA7" w:rsidP="004421DB">
      <w:pPr>
        <w:bidi/>
        <w:spacing w:after="0" w:line="240" w:lineRule="auto"/>
        <w:jc w:val="both"/>
        <w:rPr>
          <w:rFonts w:asciiTheme="majorBidi" w:eastAsia="Times New Roman" w:hAnsiTheme="majorBidi" w:cs="B Nazanin"/>
          <w:sz w:val="26"/>
          <w:szCs w:val="26"/>
          <w:rtl/>
          <w:lang w:bidi="fa-IR"/>
        </w:rPr>
      </w:pPr>
      <w:r w:rsidRPr="0041088D">
        <w:rPr>
          <w:rFonts w:asciiTheme="majorBidi" w:eastAsia="Times New Roman" w:hAnsiTheme="majorBidi" w:cs="B Nazanin"/>
          <w:sz w:val="26"/>
          <w:szCs w:val="26"/>
          <w:rtl/>
          <w:lang w:bidi="fa-IR"/>
        </w:rPr>
        <w:t xml:space="preserve">دسترسی به بندر از طریق یک کانال نزدیک به عرض 80 متر و عمق 5.6 متر انجام می‌شود. همچنین پایلوت اجباری برای همه شناورها، به استثنای شناورهای نیروی دریایی، شناورهایی که برای خدمات عمومی مانند نگهداری، کنترل و نظارت دریانوردی، شناورهای نجات، آموزشی، بیمارستانی و کشتی‌های تفریحی استفاده می‌شوند. پایلوت برای ورود، خروج از بندر و مانور شناورها در داخل بندر در طول 24 ساعت الزامی است. فرمانده کشتی باید حداقل 12 ساعت قبل از رسیدن به پایلوت اطلاع دهد. کاپیتان کشتی با کنترل وضعیت بندر کنستانتزا در ورودی منطقه 12 نانومتری از اسکله </w:t>
      </w:r>
      <w:r w:rsidRPr="0041088D">
        <w:rPr>
          <w:rFonts w:asciiTheme="majorBidi" w:eastAsia="Times New Roman" w:hAnsiTheme="majorBidi" w:cs="B Nazanin"/>
          <w:sz w:val="26"/>
          <w:szCs w:val="26"/>
          <w:lang w:bidi="fa-IR"/>
        </w:rPr>
        <w:t>N</w:t>
      </w:r>
      <w:r w:rsidRPr="0041088D">
        <w:rPr>
          <w:rFonts w:asciiTheme="majorBidi" w:eastAsia="Times New Roman" w:hAnsiTheme="majorBidi" w:cs="B Nazanin"/>
          <w:sz w:val="26"/>
          <w:szCs w:val="26"/>
          <w:rtl/>
          <w:lang w:bidi="fa-IR"/>
        </w:rPr>
        <w:t xml:space="preserve"> و با </w:t>
      </w:r>
      <w:r w:rsidRPr="0041088D">
        <w:rPr>
          <w:rFonts w:asciiTheme="majorBidi" w:eastAsia="Times New Roman" w:hAnsiTheme="majorBidi" w:cs="B Nazanin"/>
          <w:sz w:val="26"/>
          <w:szCs w:val="26"/>
          <w:lang w:bidi="fa-IR"/>
        </w:rPr>
        <w:t>VHF Ch 14</w:t>
      </w:r>
      <w:r w:rsidRPr="0041088D">
        <w:rPr>
          <w:rFonts w:asciiTheme="majorBidi" w:eastAsia="Times New Roman" w:hAnsiTheme="majorBidi" w:cs="B Nazanin"/>
          <w:sz w:val="26"/>
          <w:szCs w:val="26"/>
          <w:rtl/>
          <w:lang w:bidi="fa-IR"/>
        </w:rPr>
        <w:t xml:space="preserve"> تماس </w:t>
      </w:r>
      <w:r w:rsidR="00634A24" w:rsidRPr="0041088D">
        <w:rPr>
          <w:rFonts w:asciiTheme="majorBidi" w:eastAsia="Times New Roman" w:hAnsiTheme="majorBidi" w:cs="B Nazanin"/>
          <w:sz w:val="26"/>
          <w:szCs w:val="26"/>
          <w:rtl/>
          <w:lang w:bidi="fa-IR"/>
        </w:rPr>
        <w:t>م</w:t>
      </w:r>
      <w:r w:rsidR="00634A24" w:rsidRPr="0041088D">
        <w:rPr>
          <w:rFonts w:asciiTheme="majorBidi" w:eastAsia="Times New Roman" w:hAnsiTheme="majorBidi" w:cs="B Nazanin" w:hint="cs"/>
          <w:sz w:val="26"/>
          <w:szCs w:val="26"/>
          <w:rtl/>
          <w:lang w:bidi="fa-IR"/>
        </w:rPr>
        <w:t>ی‌</w:t>
      </w:r>
      <w:r w:rsidR="00634A24" w:rsidRPr="0041088D">
        <w:rPr>
          <w:rFonts w:asciiTheme="majorBidi" w:eastAsia="Times New Roman" w:hAnsiTheme="majorBidi" w:cs="B Nazanin" w:hint="eastAsia"/>
          <w:sz w:val="26"/>
          <w:szCs w:val="26"/>
          <w:rtl/>
          <w:lang w:bidi="fa-IR"/>
        </w:rPr>
        <w:t>گ</w:t>
      </w:r>
      <w:r w:rsidR="00634A24" w:rsidRPr="0041088D">
        <w:rPr>
          <w:rFonts w:asciiTheme="majorBidi" w:eastAsia="Times New Roman" w:hAnsiTheme="majorBidi" w:cs="B Nazanin" w:hint="cs"/>
          <w:sz w:val="26"/>
          <w:szCs w:val="26"/>
          <w:rtl/>
          <w:lang w:bidi="fa-IR"/>
        </w:rPr>
        <w:t>ی</w:t>
      </w:r>
      <w:r w:rsidR="00634A24" w:rsidRPr="0041088D">
        <w:rPr>
          <w:rFonts w:asciiTheme="majorBidi" w:eastAsia="Times New Roman" w:hAnsiTheme="majorBidi" w:cs="B Nazanin" w:hint="eastAsia"/>
          <w:sz w:val="26"/>
          <w:szCs w:val="26"/>
          <w:rtl/>
          <w:lang w:bidi="fa-IR"/>
        </w:rPr>
        <w:t>رد</w:t>
      </w:r>
      <w:r w:rsidRPr="0041088D">
        <w:rPr>
          <w:rFonts w:asciiTheme="majorBidi" w:eastAsia="Times New Roman" w:hAnsiTheme="majorBidi" w:cs="B Nazanin"/>
          <w:sz w:val="26"/>
          <w:szCs w:val="26"/>
          <w:rtl/>
          <w:lang w:bidi="fa-IR"/>
        </w:rPr>
        <w:t>.</w:t>
      </w:r>
    </w:p>
    <w:p w:rsidR="00036AD8" w:rsidRPr="0041088D" w:rsidRDefault="00036AD8" w:rsidP="004421DB">
      <w:pPr>
        <w:bidi/>
        <w:spacing w:after="0" w:line="240" w:lineRule="auto"/>
        <w:jc w:val="both"/>
        <w:rPr>
          <w:rFonts w:asciiTheme="majorBidi" w:hAnsiTheme="majorBidi" w:cs="B Nazanin"/>
          <w:sz w:val="26"/>
          <w:szCs w:val="26"/>
          <w:rtl/>
        </w:rPr>
      </w:pPr>
    </w:p>
    <w:p w:rsidR="00E47DE4" w:rsidRPr="0041088D" w:rsidRDefault="00E47DE4" w:rsidP="004421DB">
      <w:pPr>
        <w:spacing w:after="0" w:line="240" w:lineRule="auto"/>
        <w:rPr>
          <w:rFonts w:asciiTheme="majorBidi" w:hAnsiTheme="majorBidi" w:cs="B Nazanin"/>
          <w:sz w:val="26"/>
          <w:szCs w:val="26"/>
          <w:rtl/>
          <w:lang w:bidi="fa-IR"/>
        </w:rPr>
      </w:pPr>
      <w:r w:rsidRPr="0041088D">
        <w:rPr>
          <w:rFonts w:asciiTheme="majorBidi" w:hAnsiTheme="majorBidi" w:cs="B Nazanin"/>
          <w:sz w:val="26"/>
          <w:szCs w:val="26"/>
          <w:rtl/>
          <w:lang w:bidi="fa-IR"/>
        </w:rPr>
        <w:br w:type="page"/>
      </w:r>
    </w:p>
    <w:p w:rsidR="00E47DE4" w:rsidRPr="00DC01A9" w:rsidRDefault="00E47DE4" w:rsidP="00077963">
      <w:pPr>
        <w:pStyle w:val="Heading2"/>
        <w:bidi/>
        <w:jc w:val="center"/>
        <w:rPr>
          <w:rFonts w:cs="B Nazanin"/>
          <w:sz w:val="28"/>
          <w:szCs w:val="28"/>
          <w:lang w:bidi="fa-IR"/>
        </w:rPr>
      </w:pPr>
      <w:bookmarkStart w:id="103" w:name="_Toc129352728"/>
      <w:bookmarkStart w:id="104" w:name="_Toc142563153"/>
      <w:r w:rsidRPr="00DC01A9">
        <w:rPr>
          <w:rFonts w:cs="B Nazanin"/>
          <w:sz w:val="28"/>
          <w:szCs w:val="28"/>
          <w:rtl/>
          <w:lang w:bidi="fa-IR"/>
        </w:rPr>
        <w:lastRenderedPageBreak/>
        <w:t>استان کلوژ- ناپوکا</w:t>
      </w:r>
      <w:bookmarkEnd w:id="103"/>
      <w:bookmarkEnd w:id="104"/>
    </w:p>
    <w:p w:rsidR="00186D66" w:rsidRPr="0041088D" w:rsidRDefault="00186D66" w:rsidP="004421DB">
      <w:pPr>
        <w:autoSpaceDE w:val="0"/>
        <w:autoSpaceDN w:val="0"/>
        <w:bidi/>
        <w:adjustRightInd w:val="0"/>
        <w:spacing w:after="0" w:line="240" w:lineRule="auto"/>
        <w:rPr>
          <w:rFonts w:asciiTheme="majorBidi" w:hAnsiTheme="majorBidi" w:cs="B Nazanin"/>
          <w:b/>
          <w:bCs/>
          <w:sz w:val="26"/>
          <w:szCs w:val="26"/>
          <w:rtl/>
          <w:lang w:val="en" w:bidi="fa-IR"/>
        </w:rPr>
      </w:pPr>
    </w:p>
    <w:p w:rsidR="00186D66" w:rsidRPr="0041088D" w:rsidRDefault="00077963" w:rsidP="004421DB">
      <w:pPr>
        <w:autoSpaceDE w:val="0"/>
        <w:autoSpaceDN w:val="0"/>
        <w:bidi/>
        <w:adjustRightInd w:val="0"/>
        <w:spacing w:after="0" w:line="240" w:lineRule="auto"/>
        <w:rPr>
          <w:rFonts w:asciiTheme="majorBidi" w:hAnsiTheme="majorBidi" w:cs="B Nazanin"/>
          <w:b/>
          <w:bCs/>
          <w:sz w:val="26"/>
          <w:szCs w:val="26"/>
          <w:rtl/>
          <w:lang w:val="en" w:bidi="fa-IR"/>
        </w:rPr>
      </w:pPr>
      <w:r w:rsidRPr="0041088D">
        <w:rPr>
          <w:rFonts w:asciiTheme="majorBidi" w:hAnsiTheme="majorBidi" w:cs="B Nazanin"/>
          <w:b/>
          <w:bCs/>
          <w:noProof/>
          <w:sz w:val="26"/>
          <w:szCs w:val="26"/>
        </w:rPr>
        <mc:AlternateContent>
          <mc:Choice Requires="wpg">
            <w:drawing>
              <wp:anchor distT="0" distB="0" distL="114300" distR="114300" simplePos="0" relativeHeight="251674624" behindDoc="0" locked="0" layoutInCell="1" allowOverlap="1" wp14:anchorId="4AC09547" wp14:editId="592BB123">
                <wp:simplePos x="0" y="0"/>
                <wp:positionH relativeFrom="column">
                  <wp:posOffset>910422</wp:posOffset>
                </wp:positionH>
                <wp:positionV relativeFrom="paragraph">
                  <wp:posOffset>64135</wp:posOffset>
                </wp:positionV>
                <wp:extent cx="2776855" cy="1920875"/>
                <wp:effectExtent l="0" t="0" r="23495" b="22225"/>
                <wp:wrapNone/>
                <wp:docPr id="273" name="Group 48"/>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274" name="Freeform 274"/>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75" name="Freeform 275"/>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76" name="Freeform 276"/>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77" name="Freeform 277"/>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78" name="Freeform 278"/>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79" name="Freeform 279"/>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0" name="Freeform 280"/>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1" name="Freeform 281"/>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2" name="Freeform 282"/>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3" name="Freeform 283"/>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4" name="Freeform 284"/>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5" name="Freeform 285"/>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6" name="Freeform 286"/>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7" name="Freeform 287"/>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8" name="Freeform 288"/>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89" name="Freeform 289"/>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0" name="Freeform 290"/>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1" name="Freeform 291"/>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2" name="Freeform 292"/>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3" name="Freeform 293"/>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4" name="Freeform 294"/>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5" name="Freeform 295"/>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6" name="Freeform 296"/>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7" name="Freeform 297"/>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8" name="Freeform 298"/>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299" name="Freeform 299"/>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0" name="Freeform 300"/>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1" name="Freeform 301"/>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2" name="Freeform 302"/>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rsidR="00636C2A" w:rsidRDefault="00636C2A" w:rsidP="00186D66">
                              <w:pPr>
                                <w:rPr>
                                  <w:rFonts w:eastAsia="Times New Roman"/>
                                </w:rPr>
                              </w:pPr>
                            </w:p>
                          </w:txbxContent>
                        </wps:txbx>
                        <wps:bodyPr/>
                      </wps:wsp>
                      <wps:wsp>
                        <wps:cNvPr id="303" name="Freeform 303"/>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4" name="Freeform 304"/>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5" name="Freeform 305"/>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6" name="Freeform 306"/>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7" name="Freeform 307"/>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8" name="Freeform 308"/>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09" name="Freeform 309"/>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10" name="Freeform 310"/>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11" name="Freeform 311"/>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12" name="Freeform 312"/>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13" name="Freeform 313"/>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rsidR="00636C2A" w:rsidRDefault="00636C2A" w:rsidP="00186D66">
                              <w:pPr>
                                <w:rPr>
                                  <w:rFonts w:eastAsia="Times New Roman"/>
                                </w:rPr>
                              </w:pPr>
                            </w:p>
                          </w:txbxContent>
                        </wps:txbx>
                        <wps:bodyPr/>
                      </wps:wsp>
                      <wps:wsp>
                        <wps:cNvPr id="314" name="Freeform 314"/>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rsidR="00636C2A" w:rsidRDefault="00636C2A" w:rsidP="00186D66">
                              <w:pPr>
                                <w:rPr>
                                  <w:rFonts w:eastAsia="Times New Roman"/>
                                </w:rPr>
                              </w:pPr>
                            </w:p>
                          </w:txbxContent>
                        </wps:txbx>
                        <wps:bodyPr/>
                      </wps:wsp>
                    </wpg:wgp>
                  </a:graphicData>
                </a:graphic>
              </wp:anchor>
            </w:drawing>
          </mc:Choice>
          <mc:Fallback>
            <w:pict>
              <v:group id="_x0000_s1206" style="position:absolute;left:0;text-align:left;margin-left:71.7pt;margin-top:5.05pt;width:218.65pt;height:151.25pt;z-index:251674624;mso-position-horizontal-relative:text;mso-position-vertical-relative:text"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">
                <v:shape id="Freeform 274" o:spid="_x0000_s1207" style="position:absolute;left:32047;width:6899;height:6420;visibility:visible;mso-wrap-style:square;v-text-anchor:top" coordsize="576,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Xb5MQA&#10;AADcAAAADwAAAGRycy9kb3ducmV2LnhtbESPzWrDMBCE74W+g9hAb42c0PzgRAmmpZBLU+L2ARZr&#10;Y4tYKyOpjvr2USHQ4zAz3zDbfbK9GMkH41jBbFqAIG6cNtwq+P56f16DCBFZY++YFPxSgP3u8WGL&#10;pXZXPtFYx1ZkCIcSFXQxDqWUoenIYpi6gTh7Z+ctxix9K7XHa4bbXs6LYiktGs4LHQ702lFzqX+s&#10;guMi1GNRuY+3VRq9Man6XCxbpZ4mqdqAiJTif/jePmgF89UL/J3JR0Dub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F2+TEAAAA3AAAAA8AAAAAAAAAAAAAAAAAmAIAAGRycy9k&#10;b3ducmV2LnhtbFBLBQYAAAAABAAEAPUAAACJAw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 textboxrect="0,0,576,536"/>
                  <v:textbox>
                    <w:txbxContent>
                      <w:p w:rsidR="00636C2A" w:rsidRDefault="00636C2A" w:rsidP="00186D66">
                        <w:pPr>
                          <w:rPr>
                            <w:rFonts w:eastAsia="Times New Roman"/>
                          </w:rPr>
                        </w:pPr>
                      </w:p>
                    </w:txbxContent>
                  </v:textbox>
                </v:shape>
                <v:shape id="Freeform 275" o:spid="_x0000_s1208" style="position:absolute;left:34506;top:5110;width:8720;height:6420;visibility:visible;mso-wrap-style:square;v-text-anchor:top" coordsize="728,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8sybsYA&#10;AADcAAAADwAAAGRycy9kb3ducmV2LnhtbESPQWvCQBSE74L/YXmCF6mbWrQ2uglFW7AXpan0/Mg+&#10;k7TZtzG7avz3bqHgcZiZb5hl2planKl1lWUFj+MIBHFudcWFgv3X+8MchPPIGmvLpOBKDtKk31ti&#10;rO2FP+mc+UIECLsYFZTeN7GULi/JoBvbhjh4B9sa9EG2hdQtXgLc1HISRTNpsOKwUGJDq5Ly3+xk&#10;FHxM69337PjSrUdvBn9W0YjWT1ulhoPudQHCU+fv4f/2RiuYPE/h70w4Aj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8sybsYAAADcAAAADwAAAAAAAAAAAAAAAACYAgAAZHJz&#10;L2Rvd25yZXYueG1sUEsFBgAAAAAEAAQA9QAAAIsDA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 textboxrect="0,0,728,536"/>
                  <v:textbox>
                    <w:txbxContent>
                      <w:p w:rsidR="00636C2A" w:rsidRDefault="00636C2A" w:rsidP="00186D66">
                        <w:pPr>
                          <w:rPr>
                            <w:rFonts w:eastAsia="Times New Roman"/>
                          </w:rPr>
                        </w:pPr>
                      </w:p>
                    </w:txbxContent>
                  </v:textbox>
                </v:shape>
                <v:shape id="Freeform 276" o:spid="_x0000_s1209" style="position:absolute;left:26083;top:2228;width:9487;height:7091;visibility:visible;mso-wrap-style:square;v-text-anchor:top" coordsize="792,5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CkRsUA&#10;AADcAAAADwAAAGRycy9kb3ducmV2LnhtbESPQWvCQBSE74L/YXlCL1I3etCSuooKgtBLjILX1+xr&#10;Epp9G3ZXk/TXd4VCj8PMfMOst71pxIOcry0rmM8SEMSF1TWXCq6X4+sbCB+QNTaWScFAHrab8WiN&#10;qbYdn+mRh1JECPsUFVQhtKmUvqjIoJ/Zljh6X9YZDFG6UmqHXYSbRi6SZCkN1hwXKmzpUFHxnd+N&#10;Arn/uNx/bsPUdJ9yuLmQZfkqU+pl0u/eQQTqw3/4r33SCharJTzPxCM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IKRGxQAAANwAAAAPAAAAAAAAAAAAAAAAAJgCAABkcnMv&#10;ZG93bnJldi54bWxQSwUGAAAAAAQABAD1AAAAigM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0;2147483647,2147483647" o:connectangles="0,0,0,0,0,0,0,0,0,0,0,0,0,0,0,0,0,0,0,0,0,0,0,0,0,0,0,0,0,0,0,0,0,0,0,0,0,0,0,0,0,0,0,0,0,0,0,0,0,0,0,0" textboxrect="0,0,792,592"/>
                  <v:textbox>
                    <w:txbxContent>
                      <w:p w:rsidR="00636C2A" w:rsidRDefault="00636C2A" w:rsidP="00186D66">
                        <w:pPr>
                          <w:rPr>
                            <w:rFonts w:eastAsia="Times New Roman"/>
                          </w:rPr>
                        </w:pPr>
                      </w:p>
                    </w:txbxContent>
                  </v:textbox>
                </v:shape>
                <v:shape id="Freeform 277" o:spid="_x0000_s1210" style="position:absolute;left:29987;top:7150;width:8240;height:6133;visibility:visible;mso-wrap-style:square;v-text-anchor:top" coordsize="688,5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42qB8QA&#10;AADcAAAADwAAAGRycy9kb3ducmV2LnhtbESPzWoCQRCE70LeYehAbnE2HjTZOIqoAcGTfzk3O53d&#10;jTs9y0yrmzy9Iwgei6r6ihpPO9eoM4VYezbw1s9AERfe1lwa2O++Xt9BRUG22HgmA38UYTp56o0x&#10;t/7CGzpvpVQJwjFHA5VIm2sdi4ocxr5viZP344NDSTKU2ga8JLhr9CDLhtphzWmhwpbmFRXH7ckZ&#10;OP6vcCGH7xLXh9lH+OWNDJedMS/P3ewTlFAnj/C9vbIGBqMR3M6kI6A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ONqgfEAAAA3AAAAA8AAAAAAAAAAAAAAAAAmAIAAGRycy9k&#10;b3ducmV2LnhtbFBLBQYAAAAABAAEAPUAAACJAw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 textboxrect="0,0,688,512"/>
                  <v:textbox>
                    <w:txbxContent>
                      <w:p w:rsidR="00636C2A" w:rsidRDefault="00636C2A" w:rsidP="00186D66">
                        <w:pPr>
                          <w:rPr>
                            <w:rFonts w:eastAsia="Times New Roman"/>
                          </w:rPr>
                        </w:pPr>
                      </w:p>
                    </w:txbxContent>
                  </v:textbox>
                </v:shape>
                <v:shape id="Freeform 278" o:spid="_x0000_s1211" style="position:absolute;left:25548;top:8440;width:7570;height:8720;visibility:visible;mso-wrap-style:square;v-text-anchor:top" coordsize="632,7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qrh8MA&#10;AADcAAAADwAAAGRycy9kb3ducmV2LnhtbERPTWsCMRC9F/ofwhR6KZqth7asRpGCWiooWvE8bMbN&#10;6maybKKu/vrOodDj432PJp2v1YXaWAU28NrPQBEXwVZcGtj9zHofoGJCtlgHJgM3ijAZPz6MMLfh&#10;yhu6bFOpJIRjjgZcSk2udSwceYz90BALdwitxySwLbVt8SrhvtaDLHvTHiuWBocNfToqTtuzNzCo&#10;li+L4+pYFie3ns3vm9Vy/3025vmpmw5BJerSv/jP/WXF9y5r5YwcAT3+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vqrh8MAAADcAAAADwAAAAAAAAAAAAAAAACYAgAAZHJzL2Rv&#10;d25yZXYueG1sUEsFBgAAAAAEAAQA9QAAAIgDA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 textboxrect="0,0,632,728"/>
                  <v:textbox>
                    <w:txbxContent>
                      <w:p w:rsidR="00636C2A" w:rsidRDefault="00636C2A" w:rsidP="00186D66">
                        <w:pPr>
                          <w:rPr>
                            <w:rFonts w:eastAsia="Times New Roman"/>
                          </w:rPr>
                        </w:pPr>
                      </w:p>
                    </w:txbxContent>
                  </v:textbox>
                </v:shape>
                <v:shape id="Freeform 279" o:spid="_x0000_s1212" style="position:absolute;left:31687;top:11300;width:8337;height:6324;visibility:visible;mso-wrap-style:square;v-text-anchor:top" coordsize="696,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peBMMA&#10;AADcAAAADwAAAGRycy9kb3ducmV2LnhtbESPQUsDMRSE70L/Q3gFbzZrDmq3TcsiCIq92BbB22Pz&#10;mixuXpZN3I3/3giCx2FmvmG2++x7MdEYu8AablcVCOI2mI6thvPp6eYBREzIBvvApOGbIux3i6st&#10;1ibM/EbTMVlRIBxr1OBSGmopY+vIY1yFgbh4lzB6TEWOVpoR5wL3vVRVdSc9dlwWHA706Kj9PH55&#10;DVMflf2wB9ccKOf5tXlXL0ppfb3MzQZEopz+w3/tZ6NB3a/h90w5An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wpeBMMAAADcAAAADwAAAAAAAAAAAAAAAACYAgAAZHJzL2Rv&#10;d25yZXYueG1sUEsFBgAAAAAEAAQA9QAAAIgDA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 textboxrect="0,0,696,528"/>
                  <v:textbox>
                    <w:txbxContent>
                      <w:p w:rsidR="00636C2A" w:rsidRDefault="00636C2A" w:rsidP="00186D66">
                        <w:pPr>
                          <w:rPr>
                            <w:rFonts w:eastAsia="Times New Roman"/>
                          </w:rPr>
                        </w:pPr>
                      </w:p>
                    </w:txbxContent>
                  </v:textbox>
                </v:shape>
                <v:shape id="Freeform 280" o:spid="_x0000_s1213" style="position:absolute;left:38011;top:10037;width:6037;height:7857;visibility:visible;mso-wrap-style:square;v-text-anchor:top" coordsize="50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CRDIr8A&#10;AADcAAAADwAAAGRycy9kb3ducmV2LnhtbERPTYvCMBC9C/sfwix4s+kqiNs1iiwIe9mD1Yu3MRnb&#10;2mRSmqj135uD4PHxvpfrwVlxoz40nhV8ZTkIYu1Nw5WCw347WYAIEdmg9UwKHhRgvfoYLbEw/s47&#10;upWxEimEQ4EK6hi7Qsqga3IYMt8RJ+7se4cxwb6Spsd7CndWTvN8Lh02nBpq7Oi3Jt2WV6dg2Hxr&#10;W/6TPaHmmdeyPV2OrVLjz2HzAyLSEN/il/vPKJgu0vx0Jh0BuX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4JEMivwAAANwAAAAPAAAAAAAAAAAAAAAAAJgCAABkcnMvZG93bnJl&#10;di54bWxQSwUGAAAAAAQABAD1AAAAhAM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504,656"/>
                  <v:textbox>
                    <w:txbxContent>
                      <w:p w:rsidR="00636C2A" w:rsidRDefault="00636C2A" w:rsidP="00186D66">
                        <w:pPr>
                          <w:rPr>
                            <w:rFonts w:eastAsia="Times New Roman"/>
                          </w:rPr>
                        </w:pPr>
                      </w:p>
                    </w:txbxContent>
                  </v:textbox>
                </v:shape>
                <v:shape id="Freeform 281" o:spid="_x0000_s1214" style="position:absolute;left:15579;top:1811;width:10924;height:5462;visibility:visible;mso-wrap-style:square;v-text-anchor:top" coordsize="912,4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Y1R8MA&#10;AADcAAAADwAAAGRycy9kb3ducmV2LnhtbESPT2sCMRTE7wW/Q3iCt5pVsJXVKCKK3op/0Osjee4u&#10;bl7CJq7bfvqmIPQ4zMxvmPmys7VoqQmVYwWjYQaCWDtTcaHgfNq+T0GEiGywdkwKvinActF7m2Nu&#10;3JMP1B5jIRKEQ44Kyhh9LmXQJVkMQ+eJk3dzjcWYZFNI0+AzwW0tx1n2IS1WnBZK9LQuSd+PD6uA&#10;wtfp01fyPGnXeqP3P/5y3U2UGvS71QxEpC7+h1/tvVEwno7g70w6AnL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QY1R8MAAADcAAAADwAAAAAAAAAAAAAAAACYAgAAZHJzL2Rv&#10;d25yZXYueG1sUEsFBgAAAAAEAAQA9QAAAIgDA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912,456"/>
                  <v:textbox>
                    <w:txbxContent>
                      <w:p w:rsidR="00636C2A" w:rsidRDefault="00636C2A" w:rsidP="00186D66">
                        <w:pPr>
                          <w:rPr>
                            <w:rFonts w:eastAsia="Times New Roman"/>
                          </w:rPr>
                        </w:pPr>
                      </w:p>
                    </w:txbxContent>
                  </v:textbox>
                </v:shape>
                <v:shape id="Freeform 282" o:spid="_x0000_s1215" style="position:absolute;left:20499;top:5168;width:6325;height:6803;visibility:visible;mso-wrap-style:square;v-text-anchor:top" coordsize="528,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rWlcYA&#10;AADcAAAADwAAAGRycy9kb3ducmV2LnhtbESPT2vCQBTE7wW/w/IEL0U35mBDdBURWoRSof45eHtk&#10;n0kw+zbsrjHtp3cLBY/DzPyGWax604iOnK8tK5hOEhDEhdU1lwqOh/dxBsIHZI2NZVLwQx5Wy8HL&#10;AnNt7/xN3T6UIkLY56igCqHNpfRFRQb9xLbE0btYZzBE6UqpHd4j3DQyTZKZNFhzXKiwpU1FxXV/&#10;Mwrsx+kTf69u9ta+fp1252nRZbdMqdGwX89BBOrDM/zf3moFaZbC35l4BOTy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brWlcYAAADcAAAADwAAAAAAAAAAAAAAAACYAgAAZHJz&#10;L2Rvd25yZXYueG1sUEsFBgAAAAAEAAQA9QAAAIsDA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 o:connectangles="0,0,0,0,0,0,0,0,0,0,0,0,0,0,0,0,0,0,0,0,0,0,0,0,0,0,0,0,0,0,0,0,0,0,0,0" textboxrect="0,0,528,568"/>
                  <v:textbox>
                    <w:txbxContent>
                      <w:p w:rsidR="00636C2A" w:rsidRDefault="00636C2A" w:rsidP="00186D66">
                        <w:pPr>
                          <w:rPr>
                            <w:rFonts w:eastAsia="Times New Roman"/>
                          </w:rPr>
                        </w:pPr>
                      </w:p>
                    </w:txbxContent>
                  </v:textbox>
                </v:shape>
                <v:shape id="Freeform 283" o:spid="_x0000_s1216" style="position:absolute;left:20468;top:8737;width:7665;height:8336;visibility:visible;mso-wrap-style:square;v-text-anchor:top" coordsize="64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Zlbr4A&#10;AADcAAAADwAAAGRycy9kb3ducmV2LnhtbESPzQrCMBCE74LvEFbwIpqqILUaRQTBo3/gdW3Wtths&#10;ShNrfXsjCB6HmfmGWa5bU4qGaldYVjAeRSCIU6sLzhRczrthDMJ5ZI2lZVLwJgfrVbezxETbFx+p&#10;OflMBAi7BBXk3leJlC7NyaAb2Yo4eHdbG/RB1pnUNb4C3JRyEkUzabDgsJBjRduc0sfpaRSYeaPj&#10;Q3Wly2PgbjvbyrcmqVS/124WIDy1/h/+tfdawSSewvdMOAJy9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4WZW6+AAAA3AAAAA8AAAAAAAAAAAAAAAAAmAIAAGRycy9kb3ducmV2&#10;LnhtbFBLBQYAAAAABAAEAPUAAACDAw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 textboxrect="0,0,640,696"/>
                  <v:textbox>
                    <w:txbxContent>
                      <w:p w:rsidR="00636C2A" w:rsidRDefault="00636C2A" w:rsidP="00186D66">
                        <w:pPr>
                          <w:rPr>
                            <w:rFonts w:eastAsia="Times New Roman"/>
                          </w:rPr>
                        </w:pPr>
                      </w:p>
                    </w:txbxContent>
                  </v:textbox>
                </v:shape>
                <v:shape id="Freeform 284" o:spid="_x0000_s1217" style="position:absolute;left:13155;top:6297;width:7090;height:4408;visibility:visible;mso-wrap-style:square;v-text-anchor:top" coordsize="592,3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mDHsMA&#10;AADcAAAADwAAAGRycy9kb3ducmV2LnhtbESPQavCMBCE74L/IazgRTRVRKQaRQTBgxetHrwtzdpW&#10;m01potb+evPggcdhZr5hluvGlOJFtSssKxiPIhDEqdUFZwrOyW44B+E8ssbSMin4kIP1qttZYqzt&#10;m4/0OvlMBAi7GBXk3lexlC7NyaAb2Yo4eDdbG/RB1pnUNb4D3JRyEkUzabDgsJBjRduc0sfpaRTc&#10;k+PZNJvWj6/RZSoHMkkPbatUv9dsFiA8Nf4X/m/vtYLJfAp/Z8IRkKs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PmDHsMAAADcAAAADwAAAAAAAAAAAAAAAACYAgAAZHJzL2Rv&#10;d25yZXYueG1sUEsFBgAAAAAEAAQA9QAAAIgDA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 o:connectangles="0,0,0,0,0,0,0,0,0,0,0,0,0,0,0,0,0,0,0,0,0,0,0,0,0,0,0,0,0,0,0,0,0,0,0" textboxrect="0,0,592,368"/>
                  <v:textbox>
                    <w:txbxContent>
                      <w:p w:rsidR="00636C2A" w:rsidRDefault="00636C2A" w:rsidP="00186D66">
                        <w:pPr>
                          <w:rPr>
                            <w:rFonts w:eastAsia="Times New Roman"/>
                          </w:rPr>
                        </w:pPr>
                      </w:p>
                    </w:txbxContent>
                  </v:textbox>
                </v:shape>
                <v:shape id="Freeform 285" o:spid="_x0000_s1218" style="position:absolute;left:13647;top:6978;width:8336;height:7570;visibility:visible;mso-wrap-style:square;v-text-anchor:top" coordsize="696,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KRBsYA&#10;AADcAAAADwAAAGRycy9kb3ducmV2LnhtbESPQWvCQBSE74L/YXlCb2ajYJHUVYqaUCiiTQrt8ZF9&#10;TVKzb0N2q+m/7woFj8PMfMOsNoNpxYV611hWMItiEMSl1Q1XCt6LdLoE4TyyxtYyKfglB5v1eLTC&#10;RNsrv9El95UIEHYJKqi97xIpXVmTQRfZjjh4X7Y36IPsK6l7vAa4aeU8jh+lwYbDQo0dbWsqz/mP&#10;UXA+FN+7dEZ7+3HE4pO77PV4ypR6mAzPTyA8Df4e/m+/aAXz5QJu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6oKRBsYAAADcAAAADwAAAAAAAAAAAAAAAACYAgAAZHJz&#10;L2Rvd25yZXYueG1sUEsFBgAAAAAEAAQA9QAAAIsDA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 o:connectangles="0,0,0,0,0,0,0,0,0,0,0,0,0,0,0,0,0,0,0,0,0,0,0,0,0,0,0,0,0,0,0,0,0,0,0,0,0,0,0,0,0,0,0,0,0,0,0,0,0,0" textboxrect="0,0,696,632"/>
                  <v:textbox>
                    <w:txbxContent>
                      <w:p w:rsidR="00636C2A" w:rsidRDefault="00636C2A" w:rsidP="00186D66">
                        <w:pPr>
                          <w:rPr>
                            <w:rFonts w:eastAsia="Times New Roman"/>
                          </w:rPr>
                        </w:pPr>
                      </w:p>
                    </w:txbxContent>
                  </v:textbox>
                </v:shape>
                <v:shape id="Freeform 286" o:spid="_x0000_s1219" style="position:absolute;left:13647;top:12610;width:8528;height:9391;visibility:visible;mso-wrap-style:square;v-text-anchor:top" coordsize="712,7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SW3cMA&#10;AADcAAAADwAAAGRycy9kb3ducmV2LnhtbESPUWvCQBCE3wv9D8cW+lL00gipRE8poQWhT2p/wJJb&#10;c9HcXshtNf57ryD4OMzMN8xyPfpOnWmIbWAD79MMFHEdbMuNgd/992QOKgqyxS4wGbhShPXq+WmJ&#10;pQ0X3tJ5J41KEI4lGnAifal1rB15jNPQEyfvEAaPkuTQaDvgJcF9p/MsK7THltOCw54qR/Vp9+cN&#10;fPlD8dFk1WxTuHwf6EfeqqMY8/oyfi5ACY3yCN/bG2sgnxfwfyYdAb26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zSW3cMAAADcAAAADwAAAAAAAAAAAAAAAACYAgAAZHJzL2Rv&#10;d25yZXYueG1sUEsFBgAAAAAEAAQA9QAAAIgDA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 o:connectangles="0,0,0,0,0,0,0,0,0,0,0,0,0,0,0,0,0,0,0,0,0,0,0,0,0,0,0,0,0,0,0,0,0,0,0,0,0,0,0,0,0,0,0,0,0,0,0,0" textboxrect="0,0,712,784"/>
                  <v:textbox>
                    <w:txbxContent>
                      <w:p w:rsidR="00636C2A" w:rsidRDefault="00636C2A" w:rsidP="00186D66">
                        <w:pPr>
                          <w:rPr>
                            <w:rFonts w:eastAsia="Times New Roman"/>
                          </w:rPr>
                        </w:pPr>
                      </w:p>
                    </w:txbxContent>
                  </v:textbox>
                </v:shape>
                <v:shape id="Freeform 287" o:spid="_x0000_s1220" style="position:absolute;left:19014;top:15333;width:7091;height:6612;visibility:visible;mso-wrap-style:square;v-text-anchor:top" coordsize="592,5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o/GcUA&#10;AADcAAAADwAAAGRycy9kb3ducmV2LnhtbESPQWvCQBSE7wX/w/IEb3WjYNXoKloo5CCUqgePj+wz&#10;CWbfht3VxPx6t1DocZiZb5j1tjO1eJDzlWUFk3ECgji3uuJCwfn09b4A4QOyxtoyKXiSh+1m8LbG&#10;VNuWf+hxDIWIEPYpKihDaFIpfV6SQT+2DXH0rtYZDFG6QmqHbYSbWk6T5EMarDgulNjQZ0n57Xg3&#10;CtxhOZ8kmfm+t9n+0IfLqZ/te6VGw263AhGoC//hv3amFUwXc/g9E4+A3L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Wj8ZxQAAANwAAAAPAAAAAAAAAAAAAAAAAJgCAABkcnMv&#10;ZG93bnJldi54bWxQSwUGAAAAAAQABAD1AAAAigM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7;2147483647,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 textboxrect="0,0,592,552"/>
                  <v:textbox>
                    <w:txbxContent>
                      <w:p w:rsidR="00636C2A" w:rsidRDefault="00636C2A" w:rsidP="00186D66">
                        <w:pPr>
                          <w:rPr>
                            <w:rFonts w:eastAsia="Times New Roman"/>
                          </w:rPr>
                        </w:pPr>
                      </w:p>
                    </w:txbxContent>
                  </v:textbox>
                </v:shape>
                <v:shape id="Freeform 288" o:spid="_x0000_s1221" style="position:absolute;left:24387;top:16296;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hl7EcMA&#10;AADcAAAADwAAAGRycy9kb3ducmV2LnhtbERPz2vCMBS+C/sfwhvsIprWw5BqFCc4NubFKqi3R/Ns&#10;is1LSTLt/vvlIHj8+H7Pl71txY18aBwryMcZCOLK6YZrBYf9ZjQFESKyxtYxKfijAMvFy2COhXZ3&#10;3tGtjLVIIRwKVGBi7AopQ2XIYhi7jjhxF+ctxgR9LbXHewq3rZxk2bu02HBqMNjR2lB1LX+tgm2e&#10;f56Gx7o13p03H+vv6/H0kyn19tqvZiAi9fEpfri/tILJNK1NZ9IRkI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hl7EcMAAADcAAAADwAAAAAAAAAAAAAAAACYAgAAZHJzL2Rv&#10;d25yZXYueG1sUEsFBgAAAAAEAAQA9QAAAIgDA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 textboxrect="0,0,672,528"/>
                  <v:textbox>
                    <w:txbxContent>
                      <w:p w:rsidR="00636C2A" w:rsidRDefault="00636C2A" w:rsidP="00186D66">
                        <w:pPr>
                          <w:rPr>
                            <w:rFonts w:eastAsia="Times New Roman"/>
                          </w:rPr>
                        </w:pPr>
                      </w:p>
                    </w:txbxContent>
                  </v:textbox>
                </v:shape>
                <v:shape id="Freeform 289" o:spid="_x0000_s1222" style="position:absolute;left:28358;top:15546;width:5558;height:5654;visibility:visible;mso-wrap-style:square;v-text-anchor:top" coordsize="464,4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n+H8MA&#10;AADcAAAADwAAAGRycy9kb3ducmV2LnhtbESPT4vCMBTE74LfITxhL7KmenC71ShaELy268Hjo3n9&#10;g81LbbK1fnsjLOxxmJnfMNv9aFoxUO8aywqWiwgEcWF1w5WCy8/pMwbhPLLG1jIpeJKD/W462WKi&#10;7YMzGnJfiQBhl6CC2vsukdIVNRl0C9sRB6+0vUEfZF9J3eMjwE0rV1G0lgYbDgs1dpTWVNzyX6Mg&#10;vh0PA5ZRfs2yVOLX/H5Kaa3Ux2w8bEB4Gv1/+K991gpW8Te8z4QjIHc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bn+H8MAAADcAAAADwAAAAAAAAAAAAAAAACYAgAAZHJzL2Rv&#10;d25yZXYueG1sUEsFBgAAAAAEAAQA9QAAAIgDA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0,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 textboxrect="0,0,464,472"/>
                  <v:textbox>
                    <w:txbxContent>
                      <w:p w:rsidR="00636C2A" w:rsidRDefault="00636C2A" w:rsidP="00186D66">
                        <w:pPr>
                          <w:rPr>
                            <w:rFonts w:eastAsia="Times New Roman"/>
                          </w:rPr>
                        </w:pPr>
                      </w:p>
                    </w:txbxContent>
                  </v:textbox>
                </v:shape>
                <v:shape id="Freeform 290" o:spid="_x0000_s1223" style="position:absolute;left:33807;top:16257;width:6515;height:6420;visibility:visible;mso-wrap-style:square;v-text-anchor:top" coordsize="5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vN3a8EA&#10;AADcAAAADwAAAGRycy9kb3ducmV2LnhtbERPTUsDMRC9C/0PYQrebHZ7qLo2LVIolHqQVgWP42bc&#10;LG4mSxK38d87B8Hj432vt8UPaqKY+sAG6kUFirgNtufOwOvL/uYOVMrIFofAZOCHEmw3s6s1NjZc&#10;+ETTOXdKQjg1aMDlPDZap9aRx7QII7FwnyF6zAJjp23Ei4T7QS+raqU99iwNDkfaOWq/zt9eSt7r&#10;p930drrtXamz/lgd43M5GnM9L48PoDKV/C/+cx+sgeW9zJczcgT05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Lzd2vBAAAA3AAAAA8AAAAAAAAAAAAAAAAAmAIAAGRycy9kb3du&#10;cmV2LnhtbFBLBQYAAAAABAAEAPUAAACGAw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 textboxrect="0,0,544,536"/>
                  <v:textbox>
                    <w:txbxContent>
                      <w:p w:rsidR="00636C2A" w:rsidRDefault="00636C2A" w:rsidP="00186D66">
                        <w:pPr>
                          <w:rPr>
                            <w:rFonts w:eastAsia="Times New Roman"/>
                          </w:rPr>
                        </w:pPr>
                      </w:p>
                    </w:txbxContent>
                  </v:textbox>
                </v:shape>
                <v:shape id="Freeform 291" o:spid="_x0000_s1224" style="position:absolute;left:38394;top:16336;width:5558;height:6420;visibility:visible;mso-wrap-style:square;v-text-anchor:top" coordsize="46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rd18IA&#10;AADcAAAADwAAAGRycy9kb3ducmV2LnhtbESP3YrCMBSE7wXfIRzBO00V8adrFBEWdkUUddnrs82x&#10;LTYnJclqfXsjCF4OM/MNM182phJXcr60rGDQT0AQZ1aXnCv4OX32piB8QNZYWSYFd/KwXLRbc0y1&#10;vfGBrseQiwhhn6KCIoQ6ldJnBRn0fVsTR+9sncEQpculdniLcFPJYZKMpcGS40KBNa0Lyi7Hf6Pg&#10;b7/5xtGv9CVtMz+RbubqXVCq22lWHyACNeEdfrW/tILhbADPM/EIyM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yt3XwgAAANwAAAAPAAAAAAAAAAAAAAAAAJgCAABkcnMvZG93&#10;bnJldi54bWxQSwUGAAAAAAQABAD1AAAAhwM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 textboxrect="0,0,464,536"/>
                  <v:textbox>
                    <w:txbxContent>
                      <w:p w:rsidR="00636C2A" w:rsidRDefault="00636C2A" w:rsidP="00186D66">
                        <w:pPr>
                          <w:rPr>
                            <w:rFonts w:eastAsia="Times New Roman"/>
                          </w:rPr>
                        </w:pPr>
                      </w:p>
                    </w:txbxContent>
                  </v:textbox>
                </v:shape>
                <v:shape id="Freeform 292" o:spid="_x0000_s1225" style="position:absolute;left:11695;top:14721;width:7282;height:8912;visibility:visible;mso-wrap-style:square;v-text-anchor:top" coordsize="608,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Ia58UA&#10;AADcAAAADwAAAGRycy9kb3ducmV2LnhtbESPQUsDMRSE70L/Q3gFL9Jmu4jWtWkpgujR7rYHb4/k&#10;udl287ImsV3/vREEj8PMfMOsNqPrxZlC7DwrWMwLEMTam45bBfvmebYEEROywd4zKfimCJv15GqF&#10;lfEX3tG5Tq3IEI4VKrApDZWUUVtyGOd+IM7ehw8OU5ahlSbgJcNdL8uiuJMOO84LFgd6sqRP9ZdT&#10;8Bba+xv52RxvX3bje2Ojrg9JK3U9HbePIBKN6T/81341CsqHEn7P5CM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IhrnxQAAANwAAAAPAAAAAAAAAAAAAAAAAJgCAABkcnMv&#10;ZG93bnJldi54bWxQSwUGAAAAAAQABAD1AAAAigM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 o:connectangles="0,0,0,0,0,0,0,0,0,0,0,0,0,0,0,0,0,0,0,0,0,0,0,0,0,0,0,0,0,0,0,0,0,0,0,0,0" textboxrect="0,0,608,744"/>
                  <v:textbox>
                    <w:txbxContent>
                      <w:p w:rsidR="00636C2A" w:rsidRDefault="00636C2A" w:rsidP="00186D66">
                        <w:pPr>
                          <w:rPr>
                            <w:rFonts w:eastAsia="Times New Roman"/>
                          </w:rPr>
                        </w:pPr>
                      </w:p>
                    </w:txbxContent>
                  </v:textbox>
                </v:shape>
                <v:shape id="Freeform 293" o:spid="_x0000_s1226" style="position:absolute;left:42614;top:21731;width:9582;height:6899;visibility:visible;mso-wrap-style:square;v-text-anchor:top" coordsize="800,5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g4z8IA&#10;AADcAAAADwAAAGRycy9kb3ducmV2LnhtbESPQYvCMBSE78L+h/AW9qbpKtq1GkXEBQVBrNv7o3m2&#10;ZZuX0kSt/94IgsdhZr5h5svO1OJKrassK/geRCCIc6srLhT8nX77PyCcR9ZYWyYFd3KwXHz05pho&#10;e+MjXVNfiABhl6CC0vsmkdLlJRl0A9sQB+9sW4M+yLaQusVbgJtaDqNoIg1WHBZKbGhdUv6fXoyC&#10;eB1n5JrCZvvDZsqZGSPGO6W+PrvVDISnzr/Dr/ZWKxhOR/A8E46AXDw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iDjPwgAAANwAAAAPAAAAAAAAAAAAAAAAAJgCAABkcnMvZG93&#10;bnJldi54bWxQSwUGAAAAAAQABAD1AAAAhwM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 o:connectangles="0,0,0,0,0,0,0,0,0,0,0,0,0,0,0,0,0,0,0,0,0,0,0,0,0,0,0,0,0,0,0,0,0,0,0,0,0,0,0,0,0,0,0,0" textboxrect="0,0,800,576"/>
                  <v:textbox>
                    <w:txbxContent>
                      <w:p w:rsidR="00636C2A" w:rsidRDefault="00636C2A" w:rsidP="00186D66">
                        <w:pPr>
                          <w:rPr>
                            <w:rFonts w:eastAsia="Times New Roman"/>
                          </w:rPr>
                        </w:pPr>
                      </w:p>
                    </w:txbxContent>
                  </v:textbox>
                </v:shape>
                <v:shape id="Freeform 294" o:spid="_x0000_s1227" style="position:absolute;left:37252;top:21647;width:6707;height:6036;visibility:visible;mso-wrap-style:square;v-text-anchor:top" coordsize="560,5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Nc95sYA&#10;AADcAAAADwAAAGRycy9kb3ducmV2LnhtbESPQWvCQBSE70L/w/IK3uqmaltNXUUUQVAPUQ8eH9ln&#10;kjb7NmTXGP31bqHgcZiZb5jJrDWlaKh2hWUF770IBHFqdcGZguNh9TYC4TyyxtIyKbiRg9n0pTPB&#10;WNsrJ9TsfSYChF2MCnLvq1hKl+Zk0PVsRRy8s60N+iDrTOoarwFuStmPok9psOCwkGNFi5zS3/3F&#10;KNg08912dFom2eDruBjK1Y/+uC+V6r62828Qnlr/DP+311pBfzyEvzPhCMjp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Nc95sYAAADcAAAADwAAAAAAAAAAAAAAAACYAgAAZHJz&#10;L2Rvd25yZXYueG1sUEsFBgAAAAAEAAQA9QAAAIsDA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60,504"/>
                  <v:textbox>
                    <w:txbxContent>
                      <w:p w:rsidR="00636C2A" w:rsidRDefault="00636C2A" w:rsidP="00186D66">
                        <w:pPr>
                          <w:rPr>
                            <w:rFonts w:eastAsia="Times New Roman"/>
                          </w:rPr>
                        </w:pPr>
                      </w:p>
                    </w:txbxContent>
                  </v:textbox>
                </v:shape>
                <v:shape id="Freeform 295" o:spid="_x0000_s1228" style="position:absolute;left:32154;top:19327;width:7282;height:8624;visibility:visible;mso-wrap-style:square;v-text-anchor:top" coordsize="608,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wPmcQA&#10;AADcAAAADwAAAGRycy9kb3ducmV2LnhtbESPQWvCQBSE74L/YXmCN7NRqNjUVWpLwYMFmwa8PrKv&#10;2WD2bdhdTfrvu4VCj8PMfMNs96PtxJ18aB0rWGY5COLa6ZYbBdXn22IDIkRkjZ1jUvBNAfa76WSL&#10;hXYDf9C9jI1IEA4FKjAx9oWUoTZkMWSuJ07el/MWY5K+kdrjkOC2k6s8X0uLLacFgz29GKqv5c0q&#10;6A5cXd+Hm7+8Xrg66bPpy+VBqflsfH4CEWmM/+G/9lErWD0+wO+ZdATk7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SMD5nEAAAA3AAAAA8AAAAAAAAAAAAAAAAAmAIAAGRycy9k&#10;b3ducmV2LnhtbFBLBQYAAAAABAAEAPUAAACJAw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 textboxrect="0,0,608,720"/>
                  <v:textbox>
                    <w:txbxContent>
                      <w:p w:rsidR="00636C2A" w:rsidRDefault="00636C2A" w:rsidP="00186D66">
                        <w:pPr>
                          <w:rPr>
                            <w:rFonts w:eastAsia="Times New Roman"/>
                          </w:rPr>
                        </w:pPr>
                      </w:p>
                    </w:txbxContent>
                  </v:textbox>
                </v:shape>
                <v:shape id="Freeform 296" o:spid="_x0000_s1229" style="position:absolute;left:38717;top:27187;width:9487;height:8336;visibility:visible;mso-wrap-style:square;v-text-anchor:top" coordsize="792,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vTMsYA&#10;AADcAAAADwAAAGRycy9kb3ducmV2LnhtbESPT2vCQBTE7wW/w/IKvTWbepAa3YgUbetFMP6huT2y&#10;r9nQ7NuQ3Wr67buC4HGYmd8w88VgW3Gm3jeOFbwkKQjiyumGawWH/fr5FYQPyBpbx6Tgjzws8tHD&#10;HDPtLryjcxFqESHsM1RgQugyKX1lyKJPXEccvW/XWwxR9rXUPV4i3LZynKYTabHhuGCwozdD1U/x&#10;axUU5W61/VqdNssPKw139ak8bt6VenocljMQgYZwD9/an1rBeDqB65l4BGT+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fvTMsYAAADcAAAADwAAAAAAAAAAAAAAAACYAgAAZHJz&#10;L2Rvd25yZXYueG1sUEsFBgAAAAAEAAQA9QAAAIsDA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0,0" textboxrect="0,0,792,696"/>
                  <v:textbox>
                    <w:txbxContent>
                      <w:p w:rsidR="00636C2A" w:rsidRDefault="00636C2A" w:rsidP="00186D66">
                        <w:pPr>
                          <w:rPr>
                            <w:rFonts w:eastAsia="Times New Roman"/>
                          </w:rPr>
                        </w:pPr>
                      </w:p>
                    </w:txbxContent>
                  </v:textbox>
                </v:shape>
                <v:shape id="Freeform 297" o:spid="_x0000_s1230" style="position:absolute;left:33041;top:26944;width:10732;height:4025;visibility:visible;mso-wrap-style:square;v-text-anchor:top" coordsize="896,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xsMA&#10;AADcAAAADwAAAGRycy9kb3ducmV2LnhtbESPQYvCMBSE7wv+h/AEb2tqhV2tRhFhWfEgrErPz+bZ&#10;FpuX0sTa/vuNIHgcZuYbZrnuTCVaalxpWcFkHIEgzqwuOVdwPv18zkA4j6yxskwKenKwXg0+lpho&#10;++A/ao8+FwHCLkEFhfd1IqXLCjLoxrYmDt7VNgZ9kE0udYOPADeVjKPoSxosOSwUWNO2oOx2vBsF&#10;00vWx30aHfYz8zvtU2736f2q1GjYbRYgPHX+HX61d1pBPP+G55lwBOTq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7/xsMAAADcAAAADwAAAAAAAAAAAAAAAACYAgAAZHJzL2Rv&#10;d25yZXYueG1sUEsFBgAAAAAEAAQA9QAAAIgDA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896,336"/>
                  <v:textbox>
                    <w:txbxContent>
                      <w:p w:rsidR="00636C2A" w:rsidRDefault="00636C2A" w:rsidP="00186D66">
                        <w:pPr>
                          <w:rPr>
                            <w:rFonts w:eastAsia="Times New Roman"/>
                          </w:rPr>
                        </w:pPr>
                      </w:p>
                    </w:txbxContent>
                  </v:textbox>
                </v:shape>
                <v:shape id="Freeform 298" o:spid="_x0000_s1231" style="position:absolute;left:33076;top:29135;width:9965;height:4312;visibility:visible;mso-wrap-style:square;v-text-anchor:top" coordsize="832,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ejTsIA&#10;AADcAAAADwAAAGRycy9kb3ducmV2LnhtbERPy4rCMBTdC/5DuANuRFNdDLZjWsQHCAOCD3B7aa5t&#10;Z5qb2sRa/94sBmZ5OO9l1ptadNS6yrKC2TQCQZxbXXGh4HLeTRYgnEfWWFsmBS9ykKXDwRITbZ98&#10;pO7kCxFC2CWooPS+SaR0eUkG3dQ2xIG72dagD7AtpG7xGcJNLedR9CkNVhwaSmxoXVL+e3oYBT/b&#10;zfq1OK6q7y6+X3eHW9yN2Ss1+uhXXyA89f5f/OfeawXzOKwNZ8IRkO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F6NOwgAAANwAAAAPAAAAAAAAAAAAAAAAAJgCAABkcnMvZG93&#10;bnJldi54bWxQSwUGAAAAAAQABAD1AAAAhwM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832,360"/>
                  <v:textbox>
                    <w:txbxContent>
                      <w:p w:rsidR="00636C2A" w:rsidRDefault="00636C2A" w:rsidP="00186D66">
                        <w:pPr>
                          <w:rPr>
                            <w:rFonts w:eastAsia="Times New Roman"/>
                          </w:rPr>
                        </w:pPr>
                      </w:p>
                    </w:txbxContent>
                  </v:textbox>
                </v:shape>
                <v:shape id="Freeform 299" o:spid="_x0000_s1232" style="position:absolute;left:26597;top:22045;width:4887;height:7953;visibility:visible;mso-wrap-style:square;v-text-anchor:top" coordsize="408,6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OKJcQA&#10;AADcAAAADwAAAGRycy9kb3ducmV2LnhtbESP3YrCMBSE74V9h3CEvRFN9UJs1ygiLiwKgq0PcGhO&#10;f9jmpNtka317IwheDjPzDbPeDqYRPXWutqxgPotAEOdW11wquGbf0xUI55E1NpZJwZ0cbDcfozUm&#10;2t74Qn3qSxEg7BJUUHnfJlK6vCKDbmZb4uAVtjPog+xKqTu8Bbhp5CKKltJgzWGhwpb2FeW/6b9R&#10;cOyLPD5eDll/Ohf7vyXJVE4KpT7Hw+4LhKfBv8Ov9o9WsIhjeJ4JR0B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DiiXEAAAA3AAAAA8AAAAAAAAAAAAAAAAAmAIAAGRycy9k&#10;b3ducmV2LnhtbFBLBQYAAAAABAAEAPUAAACJAw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08,664"/>
                  <v:textbox>
                    <w:txbxContent>
                      <w:p w:rsidR="00636C2A" w:rsidRDefault="00636C2A" w:rsidP="00186D66">
                        <w:pPr>
                          <w:rPr>
                            <w:rFonts w:eastAsia="Times New Roman"/>
                          </w:rPr>
                        </w:pPr>
                      </w:p>
                    </w:txbxContent>
                  </v:textbox>
                </v:shape>
                <v:shape id="Freeform 300" o:spid="_x0000_s1233" style="position:absolute;left:23011;top:20763;width:4983;height:9870;visibility:visible;mso-wrap-style:square;v-text-anchor:top" coordsize="416,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fK+8IA&#10;AADcAAAADwAAAGRycy9kb3ducmV2LnhtbERPy2oCMRTdF/oP4QrdiCZWUBmNUsYWunFRX+vL5DoZ&#10;ndwMkzhO/94sCl0eznu16V0tOmpD5VnDZKxAEBfeVFxqOB6+RgsQISIbrD2Thl8KsFm/vqwwM/7B&#10;P9TtYylSCIcMNdgYm0zKUFhyGMa+IU7cxbcOY4JtKU2LjxTuavmu1Ew6rDg1WGwot1Tc9nenYXY9&#10;xAXOz5/56Rh2E7uj7fA01Ppt0H8sQUTq47/4z/1tNExVmp/OpCM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Z8r7wgAAANwAAAAPAAAAAAAAAAAAAAAAAJgCAABkcnMvZG93&#10;bnJldi54bWxQSwUGAAAAAAQABAD1AAAAhwM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16,824"/>
                  <v:textbox>
                    <w:txbxContent>
                      <w:p w:rsidR="00636C2A" w:rsidRDefault="00636C2A" w:rsidP="00186D66">
                        <w:pPr>
                          <w:rPr>
                            <w:rFonts w:eastAsia="Times New Roman"/>
                          </w:rPr>
                        </w:pPr>
                      </w:p>
                    </w:txbxContent>
                  </v:textbox>
                </v:shape>
                <v:shape id="Freeform 301" o:spid="_x0000_s1234" style="position:absolute;left:28432;top:29129;width:6036;height:7282;visibility:visible;mso-wrap-style:square;v-text-anchor:top" coordsize="504,6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e1RO8QA&#10;AADcAAAADwAAAGRycy9kb3ducmV2LnhtbESPT2sCMRTE74V+h/AEbzWr/aOsRikFpfS2tnp+bp6b&#10;4OZlTaJuv31TKPQ4zMxvmMWqd624UojWs4LxqABBXHttuVHw9bl+mIGICVlj65kUfFOE1fL+boGl&#10;9jeu6LpNjcgQjiUqMCl1pZSxNuQwjnxHnL2jDw5TlqGROuAtw10rJ0XxIh1azgsGO3ozVJ+2F6fA&#10;7jbncJhW9uNw3kyenk3l9+tKqeGgf52DSNSn//Bf+10reCzG8HsmHwG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tUTvEAAAA3AAAAA8AAAAAAAAAAAAAAAAAmAIAAGRycy9k&#10;b3ducmV2LnhtbFBLBQYAAAAABAAEAPUAAACJAw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504,608"/>
                  <v:textbox>
                    <w:txbxContent>
                      <w:p w:rsidR="00636C2A" w:rsidRDefault="00636C2A" w:rsidP="00186D66">
                        <w:pPr>
                          <w:rPr>
                            <w:rFonts w:eastAsia="Times New Roman"/>
                          </w:rPr>
                        </w:pPr>
                      </w:p>
                    </w:txbxContent>
                  </v:textbox>
                </v:shape>
                <v:shape id="Freeform 302" o:spid="_x0000_s1235" style="position:absolute;left:23590;top:29447;width:6611;height:7570;visibility:visible;mso-wrap-style:square;v-text-anchor:top" coordsize="552,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3N+sQA&#10;AADcAAAADwAAAGRycy9kb3ducmV2LnhtbESPQWsCMRSE7wX/Q3iCt5rVllJWo4gg7KEH3Uq9PjfP&#10;zeLmZd1Ejf/eFAo9DjPzDTNfRtuKG/W+caxgMs5AEFdON1wr2H9vXj9B+ICssXVMCh7kYbkYvMwx&#10;1+7OO7qVoRYJwj5HBSaELpfSV4Ys+rHriJN3cr3FkGRfS93jPcFtK6dZ9iEtNpwWDHa0NlSdy6tV&#10;ULzv5RaPVNabw/Zkiq+4/rlEpUbDuJqBCBTDf/ivXWgFb9kUfs+kIyA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dzfrEAAAA3AAAAA8AAAAAAAAAAAAAAAAAmAIAAGRycy9k&#10;b3ducmV2LnhtbFBLBQYAAAAABAAEAPUAAACJAw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52,632"/>
                  <v:textbox>
                    <w:txbxContent>
                      <w:p w:rsidR="00636C2A" w:rsidRDefault="00636C2A" w:rsidP="00186D66">
                        <w:pPr>
                          <w:rPr>
                            <w:rFonts w:eastAsia="Times New Roman"/>
                          </w:rPr>
                        </w:pPr>
                      </w:p>
                    </w:txbxContent>
                  </v:textbox>
                </v:shape>
                <v:shape id="Freeform 303" o:spid="_x0000_s1236" style="position:absolute;left:19629;top:26271;width:5941;height:10157;visibility:visible;mso-wrap-style:square;v-text-anchor:top" coordsize="496,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z3w8QA&#10;AADcAAAADwAAAGRycy9kb3ducmV2LnhtbESPS4vCMBSF9wP+h3AFNzImKqh0jCJFQXE2PhDcXZo7&#10;bZnmpjRR6783wsAsD+fxcebL1lbiTo0vHWsYDhQI4syZknMN59PmcwbCB2SDlWPS8CQPy0XnY46J&#10;cQ8+0P0YchFH2CeooQihTqT0WUEW/cDVxNH7cY3FEGWTS9PgI47bSo6UmkiLJUdCgTWlBWW/x5uN&#10;kNW3XYd2dy1Vep3t+9OLT91F6163XX2BCNSG//Bfe2s0jNUY3mfiEZ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4898PEAAAA3AAAAA8AAAAAAAAAAAAAAAAAmAIAAGRycy9k&#10;b3ducmV2LnhtbFBLBQYAAAAABAAEAPUAAACJAw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 textboxrect="0,0,496,848"/>
                  <v:textbox>
                    <w:txbxContent>
                      <w:p w:rsidR="00636C2A" w:rsidRDefault="00636C2A" w:rsidP="00186D66">
                        <w:pPr>
                          <w:rPr>
                            <w:rFonts w:eastAsia="Times New Roman"/>
                          </w:rPr>
                        </w:pPr>
                      </w:p>
                    </w:txbxContent>
                  </v:textbox>
                </v:shape>
                <v:shape id="Freeform 304" o:spid="_x0000_s1237" style="position:absolute;left:18643;top:21080;width:4982;height:8624;visibility:visible;mso-wrap-style:square;v-text-anchor:top" coordsize="416,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rhGAMMA&#10;AADcAAAADwAAAGRycy9kb3ducmV2LnhtbESPQWsCMRSE74X+h/AK3mq21RbdGkVEwZt020OPz81z&#10;E7p5WZKo6783guBxmJlvmNmid604UYjWs4K3YQGCuPbacqPg92fzOgERE7LG1jMpuFCExfz5aYal&#10;9mf+plOVGpEhHEtUYFLqSiljbchhHPqOOHsHHxymLEMjdcBzhrtWvhfFp3RoOS8Y7GhlqP6vjk7B&#10;R1VZvzXt337d7Ww9DmlpplqpwUu//AKRqE+P8L291QpGxRhuZ/IRkPMr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rhGAMMAAADcAAAADwAAAAAAAAAAAAAAAACYAgAAZHJzL2Rv&#10;d25yZXYueG1sUEsFBgAAAAAEAAQA9QAAAIgDA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416,720"/>
                  <v:textbox>
                    <w:txbxContent>
                      <w:p w:rsidR="00636C2A" w:rsidRDefault="00636C2A" w:rsidP="00186D66">
                        <w:pPr>
                          <w:rPr>
                            <w:rFonts w:eastAsia="Times New Roman"/>
                          </w:rPr>
                        </w:pPr>
                      </w:p>
                    </w:txbxContent>
                  </v:textbox>
                </v:shape>
                <v:shape id="Freeform 305" o:spid="_x0000_s1238" style="position:absolute;left:12858;top:22633;width:7283;height:6516;visibility:visible;mso-wrap-style:square;v-text-anchor:top" coordsize="608,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8usIA&#10;AADcAAAADwAAAGRycy9kb3ducmV2LnhtbESP0WrCQBRE3wX/YbmCb7rRoEjqKkVarCCC2g+4ZG83&#10;wezdNLuNqV/vCoKPw8ycYZbrzlaipcaXjhVMxgkI4tzpko2C7/PnaAHCB2SNlWNS8E8e1qt+b4mZ&#10;dlc+UnsKRkQI+wwVFCHUmZQ+L8iiH7uaOHo/rrEYomyM1A1eI9xWcpokc2mx5LhQYE2bgvLL6c8q&#10;+Njug/817dQgphcub7w7YKrUcNC9v4EI1IVX+Nn+0grSZAaPM/EIyN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Dy6wgAAANwAAAAPAAAAAAAAAAAAAAAAAJgCAABkcnMvZG93&#10;bnJldi54bWxQSwUGAAAAAAQABAD1AAAAhwM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 o:connectangles="0,0,0,0,0,0,0,0,0,0,0,0,0,0,0,0,0,0,0,0,0,0,0,0,0,0,0,0,0,0,0" textboxrect="0,0,608,544"/>
                  <v:textbox>
                    <w:txbxContent>
                      <w:p w:rsidR="00636C2A" w:rsidRDefault="00636C2A" w:rsidP="00186D66">
                        <w:pPr>
                          <w:rPr>
                            <w:rFonts w:eastAsia="Times New Roman"/>
                          </w:rPr>
                        </w:pPr>
                      </w:p>
                    </w:txbxContent>
                  </v:textbox>
                </v:shape>
                <v:shape id="Freeform 306" o:spid="_x0000_s1239" style="position:absolute;left:9118;top:24375;width:8432;height:8528;visibility:visible;mso-wrap-style:square;v-text-anchor:top" coordsize="704,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zyuMUA&#10;AADcAAAADwAAAGRycy9kb3ducmV2LnhtbESPQWvCQBSE7wX/w/IEb3WjQgypq2hBCK0gRg89PrKv&#10;SWj2bZpdNf57VxA8DjPzDbNY9aYRF+pcbVnBZByBIC6srrlUcDpu3xMQziNrbCyTghs5WC0HbwtM&#10;tb3ygS65L0WAsEtRQeV9m0rpiooMurFtiYP3azuDPsiulLrDa4CbRk6jKJYGaw4LFbb0WVHxl5+N&#10;gp2b7pPbf/71852ts/hk3GaeFEqNhv36A4Sn3r/Cz3amFcyiGB5nwhGQy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7PK4xQAAANwAAAAPAAAAAAAAAAAAAAAAAJgCAABkcnMv&#10;ZG93bnJldi54bWxQSwUGAAAAAAQABAD1AAAAigM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0,0,0,0,0,0,0,0,0,0,0,0,0,0" textboxrect="0,0,704,712"/>
                  <v:textbox>
                    <w:txbxContent>
                      <w:p w:rsidR="00636C2A" w:rsidRDefault="00636C2A" w:rsidP="00186D66">
                        <w:pPr>
                          <w:rPr>
                            <w:rFonts w:eastAsia="Times New Roman"/>
                          </w:rPr>
                        </w:pPr>
                      </w:p>
                    </w:txbxContent>
                  </v:textbox>
                </v:shape>
                <v:shape id="Freeform 307" o:spid="_x0000_s1240" style="position:absolute;left:13350;top:27713;width:8720;height:8528;visibility:visible;mso-wrap-style:square;v-text-anchor:top" coordsize="728,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FZKo8EA&#10;AADcAAAADwAAAGRycy9kb3ducmV2LnhtbESPQYvCMBSE74L/IbwFb5qqrErXKEUQ9Gjcvb9tnm3Z&#10;5qU0sa3/3ggLHoeZ+YbZ7gdbi45aXzlWMJ8lIIhzZyouFHxfj9MNCB+QDdaOScGDPOx349EWU+N6&#10;vlCnQyEihH2KCsoQmlRKn5dk0c9cQxy9m2sthijbQpoW+wi3tVwkyUparDgulNjQoaT8T9+tgu6c&#10;ZbeV5fmn0T+b33V/0E3QSk0+huwLRKAhvMP/7ZNRsEzW8DoTj4D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BWSqPBAAAA3AAAAA8AAAAAAAAAAAAAAAAAmAIAAGRycy9kb3du&#10;cmV2LnhtbFBLBQYAAAAABAAEAPUAAACGAw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 o:connectangles="0,0,0,0,0,0,0,0,0,0,0,0,0,0,0,0,0,0,0,0,0,0,0,0,0,0,0,0,0,0,0,0,0,0,0,0,0,0,0,0,0,0,0,0,0,0,0,0,0,0,0,0,0,0,0,0" textboxrect="0,0,728,712"/>
                  <v:textbox>
                    <w:txbxContent>
                      <w:p w:rsidR="00636C2A" w:rsidRDefault="00636C2A" w:rsidP="00186D66">
                        <w:pPr>
                          <w:rPr>
                            <w:rFonts w:eastAsia="Times New Roman"/>
                          </w:rPr>
                        </w:pPr>
                      </w:p>
                    </w:txbxContent>
                  </v:textbox>
                </v:shape>
                <v:shape id="Freeform 308" o:spid="_x0000_s1241" style="position:absolute;left:5641;top:19960;width:8240;height:9199;visibility:visible;mso-wrap-style:square;v-text-anchor:top" coordsize="688,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zRMIA&#10;AADcAAAADwAAAGRycy9kb3ducmV2LnhtbERPy4rCMBTdD/gP4QqzEU3moUg1iowUBBfD2PmAS3Nt&#10;i81NTaJWv36yEGZ5OO/luretuJIPjWMNbxMFgrh0puFKw2+Rj+cgQkQ22DomDXcKsF4NXpaYGXfj&#10;H7oeYiVSCIcMNdQxdpmUoazJYpi4jjhxR+ctxgR9JY3HWwq3rXxXaiYtNpwaauzoq6bydLhYDdu9&#10;ij4/T6f5Zz/6fhSjoinkQ+vXYb9ZgIjUx3/x070zGj5UWpvOpCMgV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33/NEwgAAANwAAAAPAAAAAAAAAAAAAAAAAJgCAABkcnMvZG93&#10;bnJldi54bWxQSwUGAAAAAAQABAD1AAAAhwM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 o:connectangles="0,0,0,0,0,0,0,0,0,0,0,0,0,0,0,0,0,0,0,0,0,0,0,0,0,0,0,0,0,0,0,0,0,0,0,0,0,0,0,0,0,0,0,0,0,0,0,0,0,0,0,0,0,0,0,0,0,0,0" textboxrect="0,0,688,768"/>
                  <v:textbox>
                    <w:txbxContent>
                      <w:p w:rsidR="00636C2A" w:rsidRDefault="00636C2A" w:rsidP="00186D66">
                        <w:pPr>
                          <w:rPr>
                            <w:rFonts w:eastAsia="Times New Roman"/>
                          </w:rPr>
                        </w:pPr>
                      </w:p>
                    </w:txbxContent>
                  </v:textbox>
                </v:shape>
                <v:shape id="Freeform 309" o:spid="_x0000_s1242" style="position:absolute;top:15640;width:12935;height:8337;visibility:visible;mso-wrap-style:square;v-text-anchor:top" coordsize="108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eKMQA&#10;AADcAAAADwAAAGRycy9kb3ducmV2LnhtbESPQYvCMBSE74L/ITxhb5rqitSuUURc8KCIuofd26N5&#10;tsXmpSRZrf/eCILHYWa+YWaL1tTiSs5XlhUMBwkI4tzqigsFP6fvfgrCB2SNtWVScCcPi3m3M8NM&#10;2xsf6HoMhYgQ9hkqKENoMil9XpJBP7ANcfTO1hkMUbpCaoe3CDe1HCXJRBqsOC6U2NCqpPxy/DcK&#10;Vu6wrX9lNfqbtsXysl+HcXreKfXRa5dfIAK14R1+tTdawWcyheeZeAT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mj3ijEAAAA3AAAAA8AAAAAAAAAAAAAAAAAmAIAAGRycy9k&#10;b3ducmV2LnhtbFBLBQYAAAAABAAEAPUAAACJAw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1080,696"/>
                  <v:textbox>
                    <w:txbxContent>
                      <w:p w:rsidR="00636C2A" w:rsidRDefault="00636C2A" w:rsidP="00186D66">
                        <w:pPr>
                          <w:rPr>
                            <w:rFonts w:eastAsia="Times New Roman"/>
                          </w:rPr>
                        </w:pPr>
                      </w:p>
                    </w:txbxContent>
                  </v:textbox>
                </v:shape>
                <v:shape id="Freeform 310" o:spid="_x0000_s1243" style="position:absolute;left:2730;top:11999;width:11307;height:6420;visibility:visible;mso-wrap-style:square;v-text-anchor:top" coordsize="9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lrksIA&#10;AADcAAAADwAAAGRycy9kb3ducmV2LnhtbERPy4rCMBTdC/5DuIIbGdMqiFSjyICMA8OgddTtpbl9&#10;YHNTmqj1781iwOXhvJfrztTiTq2rLCuIxxEI4szqigsFf8ftxxyE88gaa8uk4EkO1qt+b4mJtg8+&#10;0D31hQgh7BJUUHrfJFK6rCSDbmwb4sDltjXoA2wLqVt8hHBTy0kUzaTBikNDiQ19lpRd05tRcBrZ&#10;Z1zl16/v/eXn93benY6jfKvUcNBtFiA8df4t/nfvtIJpHOaHM+EIyN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eKWuSwgAAANwAAAAPAAAAAAAAAAAAAAAAAJgCAABkcnMvZG93&#10;bnJldi54bWxQSwUGAAAAAAQABAD1AAAAhwM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0,0,0,0,0,0,0" textboxrect="0,0,944,536"/>
                  <v:textbox>
                    <w:txbxContent>
                      <w:p w:rsidR="00636C2A" w:rsidRDefault="00636C2A" w:rsidP="00186D66">
                        <w:pPr>
                          <w:rPr>
                            <w:rFonts w:eastAsia="Times New Roman"/>
                          </w:rPr>
                        </w:pPr>
                      </w:p>
                    </w:txbxContent>
                  </v:textbox>
                </v:shape>
                <v:shape id="Freeform 311" o:spid="_x0000_s1244" style="position:absolute;left:6997;top:4719;width:7762;height:9965;visibility:visible;mso-wrap-style:square;v-text-anchor:top" coordsize="648,8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lPwcQA&#10;AADcAAAADwAAAGRycy9kb3ducmV2LnhtbESP0WrCQBRE3wv+w3IF3+puEpAaXUWkxULpQ40fcMle&#10;k2D2bsiuSfx7t1Do4zAzZ5jtfrKtGKj3jWMNyVKBIC6dabjScCk+Xt9A+IBssHVMGh7kYb+bvWwx&#10;N27kHxrOoRIRwj5HDXUIXS6lL2uy6JeuI47e1fUWQ5R9JU2PY4TbVqZKraTFhuNCjR0daypv57vV&#10;UDR3W75nX5dUTe1NnYo129W31ov5dNiACDSF//Bf+9NoyJIEfs/EIy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s5T8HEAAAA3AAAAA8AAAAAAAAAAAAAAAAAmAIAAGRycy9k&#10;b3ducmV2LnhtbFBLBQYAAAAABAAEAPUAAACJAw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648,832"/>
                  <v:textbox>
                    <w:txbxContent>
                      <w:p w:rsidR="00636C2A" w:rsidRDefault="00636C2A" w:rsidP="00186D66">
                        <w:pPr>
                          <w:rPr>
                            <w:rFonts w:eastAsia="Times New Roman"/>
                          </w:rPr>
                        </w:pPr>
                      </w:p>
                    </w:txbxContent>
                  </v:textbox>
                </v:shape>
                <v:shape id="Freeform 312" o:spid="_x0000_s1245" style="position:absolute;left:28783;top:21622;width:6515;height:6516;visibility:visible;mso-wrap-style:square;v-text-anchor:top" coordsize="54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Kw9cQA&#10;AADcAAAADwAAAGRycy9kb3ducmV2LnhtbESPQYvCMBSE7wv+h/CEva1pFUSqsZQFQRREu1729mie&#10;bdnmpTTRdv31RhA8DjPzDbNKB9OIG3WutqwgnkQgiAuray4VnH82XwsQziNrbCyTgn9ykK5HHytM&#10;tO35RLfclyJA2CWooPK+TaR0RUUG3cS2xMG72M6gD7Irpe6wD3DTyGkUzaXBmsNChS19V1T85Vej&#10;4JDLUxEtNmf3ez3q/Z36LNv1Sn2Oh2wJwtPg3+FXe6sVzOIpPM+EIy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MisPXEAAAA3AAAAA8AAAAAAAAAAAAAAAAAmAIAAGRycy9k&#10;b3ducmV2LnhtbFBLBQYAAAAABAAEAPUAAACJAw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544,544"/>
                  <v:textbox>
                    <w:txbxContent>
                      <w:p w:rsidR="00636C2A" w:rsidRDefault="00636C2A" w:rsidP="00186D66">
                        <w:pPr>
                          <w:rPr>
                            <w:rFonts w:eastAsia="Times New Roman"/>
                          </w:rPr>
                        </w:pPr>
                      </w:p>
                    </w:txbxContent>
                  </v:textbox>
                </v:shape>
                <v:shape id="Freeform 313" o:spid="_x0000_s1246" style="position:absolute;left:11204;top:909;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ZzesYA&#10;AADcAAAADwAAAGRycy9kb3ducmV2LnhtbESPQWsCMRSE7wX/Q3hCL0Wzq1DKahQVlJb2UhXU22Pz&#10;3CxuXpYk1fXfm0Khx2FmvmGm88424ko+1I4V5MMMBHHpdM2Vgv1uPXgDESKyxsYxKbhTgPms9zTF&#10;Qrsbf9N1GyuRIBwKVGBibAspQ2nIYhi6ljh5Z+ctxiR9JbXHW4LbRo6y7FVarDktGGxpZai8bH+s&#10;gq883xxfDlVjvDutl6uPy+H4mSn13O8WExCRuvgf/mu/awXjfAy/Z9IRkLMH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ZzesYAAADcAAAADwAAAAAAAAAAAAAAAACYAgAAZHJz&#10;L2Rvd25yZXYueG1sUEsFBgAAAAAEAAQA9QAAAIsD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 textboxrect="0,0,672,528"/>
                  <v:textbox>
                    <w:txbxContent>
                      <w:p w:rsidR="00636C2A" w:rsidRDefault="00636C2A" w:rsidP="00186D66">
                        <w:pPr>
                          <w:rPr>
                            <w:rFonts w:eastAsia="Times New Roman"/>
                          </w:rPr>
                        </w:pPr>
                      </w:p>
                    </w:txbxContent>
                  </v:textbox>
                </v:shape>
                <v:shape id="Freeform 314" o:spid="_x0000_s1247" style="position:absolute;left:30994;top:27704;width:3258;height:3737;visibility:visible;mso-wrap-style:square;v-text-anchor:top" coordsize="272,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8QMQA&#10;AADcAAAADwAAAGRycy9kb3ducmV2LnhtbESPzWrDMBCE74W8g9hAb7Xs/LTBjRxCaSHH1O4huW2t&#10;jWVirYylJu7bR4FCj8PMfMOsN6PtxIUG3zpWkCUpCOLa6ZYbBV/Vx9MKhA/IGjvHpOCXPGyKycMa&#10;c+2u/EmXMjQiQtjnqMCE0OdS+tqQRZ+4njh6JzdYDFEOjdQDXiPcdnKWps/SYstxwWBPb4bqc/lj&#10;FRzNovnml6o6HPZLXy6DeZ+zUepxOm5fQQQaw3/4r73TCubZAu5n4hGQx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EsPEDEAAAA3AAAAA8AAAAAAAAAAAAAAAAAmAIAAGRycy9k&#10;b3ducmV2LnhtbFBLBQYAAAAABAAEAPUAAACJAw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 o:connectangles="0,0,0,0,0,0,0,0,0,0,0,0,0,0,0,0,0,0,0,0,0,0,0,0" textboxrect="0,0,272,312"/>
                  <v:textbox>
                    <w:txbxContent>
                      <w:p w:rsidR="00636C2A" w:rsidRDefault="00636C2A" w:rsidP="00186D66">
                        <w:pPr>
                          <w:rPr>
                            <w:rFonts w:eastAsia="Times New Roman"/>
                          </w:rPr>
                        </w:pPr>
                      </w:p>
                    </w:txbxContent>
                  </v:textbox>
                </v:shape>
              </v:group>
            </w:pict>
          </mc:Fallback>
        </mc:AlternateContent>
      </w:r>
    </w:p>
    <w:p w:rsidR="00186D66" w:rsidRPr="0041088D" w:rsidRDefault="00186D66" w:rsidP="004421DB">
      <w:pPr>
        <w:autoSpaceDE w:val="0"/>
        <w:autoSpaceDN w:val="0"/>
        <w:bidi/>
        <w:adjustRightInd w:val="0"/>
        <w:spacing w:after="0" w:line="240" w:lineRule="auto"/>
        <w:rPr>
          <w:rFonts w:asciiTheme="majorBidi" w:hAnsiTheme="majorBidi" w:cs="B Nazanin"/>
          <w:b/>
          <w:bCs/>
          <w:sz w:val="26"/>
          <w:szCs w:val="26"/>
          <w:rtl/>
          <w:lang w:val="en" w:bidi="fa-IR"/>
        </w:rPr>
      </w:pPr>
    </w:p>
    <w:p w:rsidR="00186D66" w:rsidRPr="0041088D" w:rsidRDefault="00077963" w:rsidP="004421DB">
      <w:pPr>
        <w:autoSpaceDE w:val="0"/>
        <w:autoSpaceDN w:val="0"/>
        <w:bidi/>
        <w:adjustRightInd w:val="0"/>
        <w:spacing w:after="0" w:line="240" w:lineRule="auto"/>
        <w:jc w:val="center"/>
        <w:rPr>
          <w:rFonts w:asciiTheme="majorBidi" w:hAnsiTheme="majorBidi" w:cs="B Nazanin"/>
          <w:b/>
          <w:bCs/>
          <w:sz w:val="26"/>
          <w:szCs w:val="26"/>
          <w:rtl/>
          <w:lang w:val="en" w:bidi="fa-IR"/>
        </w:rPr>
      </w:pPr>
      <w:r w:rsidRPr="0041088D">
        <w:rPr>
          <w:rFonts w:asciiTheme="majorBidi" w:hAnsiTheme="majorBidi" w:cs="B Nazanin"/>
          <w:b/>
          <w:bCs/>
          <w:noProof/>
          <w:sz w:val="26"/>
          <w:szCs w:val="26"/>
        </w:rPr>
        <mc:AlternateContent>
          <mc:Choice Requires="wps">
            <w:drawing>
              <wp:anchor distT="0" distB="0" distL="114300" distR="114300" simplePos="0" relativeHeight="251676672" behindDoc="0" locked="0" layoutInCell="1" allowOverlap="1" wp14:anchorId="7C377E94" wp14:editId="77FFDF0F">
                <wp:simplePos x="0" y="0"/>
                <wp:positionH relativeFrom="column">
                  <wp:posOffset>1885315</wp:posOffset>
                </wp:positionH>
                <wp:positionV relativeFrom="paragraph">
                  <wp:posOffset>203200</wp:posOffset>
                </wp:positionV>
                <wp:extent cx="62865" cy="67945"/>
                <wp:effectExtent l="0" t="0" r="13335" b="27305"/>
                <wp:wrapNone/>
                <wp:docPr id="95" name="Oval 94"/>
                <wp:cNvGraphicFramePr/>
                <a:graphic xmlns:a="http://schemas.openxmlformats.org/drawingml/2006/main">
                  <a:graphicData uri="http://schemas.microsoft.com/office/word/2010/wordprocessingShape">
                    <wps:wsp>
                      <wps:cNvSpPr/>
                      <wps:spPr>
                        <a:xfrm>
                          <a:off x="0" y="0"/>
                          <a:ext cx="62865" cy="67945"/>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anchor>
            </w:drawing>
          </mc:Choice>
          <mc:Fallback>
            <w:pict>
              <v:oval id="Oval 94" o:spid="_x0000_s1026" style="position:absolute;margin-left:148.45pt;margin-top:16pt;width:4.95pt;height:5.35pt;z-index:2516766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" fillcolor="black [3213]" strokecolor="black [3213]">
                <v:textbox inset="0,0,0,0"/>
              </v:oval>
            </w:pict>
          </mc:Fallback>
        </mc:AlternateContent>
      </w:r>
      <w:r w:rsidRPr="0041088D">
        <w:rPr>
          <w:rFonts w:asciiTheme="majorBidi" w:hAnsiTheme="majorBidi" w:cs="B Nazanin"/>
          <w:b/>
          <w:bCs/>
          <w:noProof/>
          <w:sz w:val="26"/>
          <w:szCs w:val="26"/>
        </w:rPr>
        <mc:AlternateContent>
          <mc:Choice Requires="wps">
            <w:drawing>
              <wp:anchor distT="0" distB="0" distL="114300" distR="114300" simplePos="0" relativeHeight="251675648" behindDoc="0" locked="0" layoutInCell="1" allowOverlap="1" wp14:anchorId="2E1D46D9" wp14:editId="3433CB2C">
                <wp:simplePos x="0" y="0"/>
                <wp:positionH relativeFrom="column">
                  <wp:posOffset>1598295</wp:posOffset>
                </wp:positionH>
                <wp:positionV relativeFrom="paragraph">
                  <wp:posOffset>36195</wp:posOffset>
                </wp:positionV>
                <wp:extent cx="914400" cy="182880"/>
                <wp:effectExtent l="0" t="0" r="0" b="0"/>
                <wp:wrapNone/>
                <wp:docPr id="94" name="TextBox 93"/>
                <wp:cNvGraphicFramePr/>
                <a:graphic xmlns:a="http://schemas.openxmlformats.org/drawingml/2006/main">
                  <a:graphicData uri="http://schemas.microsoft.com/office/word/2010/wordprocessingShape">
                    <wps:wsp>
                      <wps:cNvSpPr txBox="1"/>
                      <wps:spPr>
                        <a:xfrm>
                          <a:off x="0" y="0"/>
                          <a:ext cx="914400" cy="182880"/>
                        </a:xfrm>
                        <a:prstGeom prst="rect">
                          <a:avLst/>
                        </a:prstGeom>
                        <a:noFill/>
                        <a:ln w="9525">
                          <a:noFill/>
                        </a:ln>
                      </wps:spPr>
                      <wps:txbx>
                        <w:txbxContent>
                          <w:p w:rsidR="00636C2A" w:rsidRDefault="00636C2A" w:rsidP="00186D66">
                            <w:pPr>
                              <w:pStyle w:val="NormalWeb"/>
                              <w:spacing w:before="0" w:beforeAutospacing="0" w:after="0" w:afterAutospacing="0" w:line="223" w:lineRule="auto"/>
                            </w:pPr>
                            <w:r>
                              <w:rPr>
                                <w:rFonts w:ascii="Cambria" w:hAnsi="Cambria" w:cs="Arial"/>
                                <w:b/>
                                <w:bCs/>
                                <w:color w:val="000000" w:themeColor="text1"/>
                                <w:kern w:val="24"/>
                              </w:rPr>
                              <w:t>Cluj-Napoca</w:t>
                            </w:r>
                          </w:p>
                        </w:txbxContent>
                      </wps:txbx>
                      <wps:bodyPr wrap="square" lIns="0" tIns="0" rIns="0" bIns="0" rtlCol="0">
                        <a:spAutoFit/>
                      </wps:bodyPr>
                    </wps:wsp>
                  </a:graphicData>
                </a:graphic>
              </wp:anchor>
            </w:drawing>
          </mc:Choice>
          <mc:Fallback>
            <w:pict>
              <v:shape id="_x0000_s1248" type="#_x0000_t202" style="position:absolute;left:0;text-align:left;margin-left:125.85pt;margin-top:2.85pt;width:1in;height:14.4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" filled="f" stroked="f">
                <v:textbox style="mso-fit-shape-to-text:t" inset="0,0,0,0">
                  <w:txbxContent>
                    <w:p w:rsidR="00636C2A" w:rsidRDefault="00636C2A" w:rsidP="00186D66">
                      <w:pPr>
                        <w:pStyle w:val="NormalWeb"/>
                        <w:spacing w:before="0" w:beforeAutospacing="0" w:after="0" w:afterAutospacing="0" w:line="223" w:lineRule="auto"/>
                      </w:pPr>
                      <w:r>
                        <w:rPr>
                          <w:rFonts w:ascii="Cambria" w:hAnsi="Cambria" w:cs="Arial"/>
                          <w:b/>
                          <w:bCs/>
                          <w:color w:val="000000" w:themeColor="text1"/>
                          <w:kern w:val="24"/>
                        </w:rPr>
                        <w:t>Cluj-Napoca</w:t>
                      </w:r>
                    </w:p>
                  </w:txbxContent>
                </v:textbox>
              </v:shape>
            </w:pict>
          </mc:Fallback>
        </mc:AlternateContent>
      </w:r>
    </w:p>
    <w:p w:rsidR="00E47DE4" w:rsidRPr="0041088D" w:rsidRDefault="00E47DE4" w:rsidP="004421DB">
      <w:pPr>
        <w:autoSpaceDE w:val="0"/>
        <w:autoSpaceDN w:val="0"/>
        <w:bidi/>
        <w:adjustRightInd w:val="0"/>
        <w:spacing w:after="0" w:line="240" w:lineRule="auto"/>
        <w:rPr>
          <w:rFonts w:asciiTheme="majorBidi" w:hAnsiTheme="majorBidi" w:cs="B Nazanin"/>
          <w:b/>
          <w:bCs/>
          <w:sz w:val="26"/>
          <w:szCs w:val="26"/>
          <w:rtl/>
          <w:lang w:val="en" w:bidi="fa-IR"/>
        </w:rPr>
      </w:pPr>
    </w:p>
    <w:p w:rsidR="00186D66" w:rsidRPr="0041088D" w:rsidRDefault="00186D66" w:rsidP="004421DB">
      <w:pPr>
        <w:bidi/>
        <w:spacing w:after="0" w:line="240" w:lineRule="auto"/>
        <w:ind w:left="270"/>
        <w:jc w:val="center"/>
        <w:rPr>
          <w:rFonts w:asciiTheme="majorBidi" w:hAnsiTheme="majorBidi" w:cs="B Nazanin"/>
          <w:b/>
          <w:bCs/>
          <w:sz w:val="26"/>
          <w:szCs w:val="26"/>
          <w:rtl/>
          <w:lang w:val="en" w:bidi="fa-IR"/>
        </w:rPr>
      </w:pPr>
    </w:p>
    <w:p w:rsidR="00077963" w:rsidRPr="0041088D" w:rsidRDefault="00077963" w:rsidP="00077963">
      <w:pPr>
        <w:bidi/>
        <w:spacing w:after="0" w:line="240" w:lineRule="auto"/>
        <w:ind w:left="270"/>
        <w:jc w:val="center"/>
        <w:rPr>
          <w:rFonts w:asciiTheme="majorBidi" w:hAnsiTheme="majorBidi" w:cs="B Nazanin"/>
          <w:b/>
          <w:bCs/>
          <w:sz w:val="26"/>
          <w:szCs w:val="26"/>
          <w:rtl/>
          <w:lang w:val="en" w:bidi="fa-IR"/>
        </w:rPr>
      </w:pPr>
    </w:p>
    <w:p w:rsidR="00077963" w:rsidRPr="0041088D" w:rsidRDefault="00077963" w:rsidP="00077963">
      <w:pPr>
        <w:bidi/>
        <w:spacing w:after="0" w:line="240" w:lineRule="auto"/>
        <w:ind w:left="270"/>
        <w:jc w:val="center"/>
        <w:rPr>
          <w:rFonts w:asciiTheme="majorBidi" w:hAnsiTheme="majorBidi" w:cs="B Nazanin"/>
          <w:b/>
          <w:bCs/>
          <w:sz w:val="26"/>
          <w:szCs w:val="26"/>
          <w:rtl/>
          <w:lang w:val="en" w:bidi="fa-IR"/>
        </w:rPr>
      </w:pPr>
    </w:p>
    <w:p w:rsidR="00077963" w:rsidRPr="0041088D" w:rsidRDefault="00077963" w:rsidP="00077963">
      <w:pPr>
        <w:bidi/>
        <w:spacing w:after="0" w:line="240" w:lineRule="auto"/>
        <w:ind w:left="270"/>
        <w:jc w:val="center"/>
        <w:rPr>
          <w:rFonts w:asciiTheme="majorBidi" w:hAnsiTheme="majorBidi" w:cs="B Nazanin"/>
          <w:b/>
          <w:bCs/>
          <w:sz w:val="26"/>
          <w:szCs w:val="26"/>
          <w:rtl/>
          <w:lang w:val="en" w:bidi="fa-IR"/>
        </w:rPr>
      </w:pPr>
    </w:p>
    <w:p w:rsidR="00077963" w:rsidRPr="0041088D" w:rsidRDefault="00077963" w:rsidP="00077963">
      <w:pPr>
        <w:bidi/>
        <w:spacing w:after="0" w:line="240" w:lineRule="auto"/>
        <w:ind w:left="270"/>
        <w:jc w:val="center"/>
        <w:rPr>
          <w:rFonts w:asciiTheme="majorBidi" w:hAnsiTheme="majorBidi" w:cs="B Nazanin"/>
          <w:b/>
          <w:bCs/>
          <w:sz w:val="26"/>
          <w:szCs w:val="26"/>
          <w:rtl/>
          <w:lang w:val="en" w:bidi="fa-IR"/>
        </w:rPr>
      </w:pPr>
    </w:p>
    <w:p w:rsidR="00077963" w:rsidRPr="00DC01A9" w:rsidRDefault="00077963" w:rsidP="00077963">
      <w:pPr>
        <w:pStyle w:val="Heading3"/>
        <w:bidi/>
        <w:jc w:val="center"/>
        <w:rPr>
          <w:rFonts w:cs="B Nazanin"/>
          <w:sz w:val="28"/>
          <w:szCs w:val="28"/>
          <w:rtl/>
          <w:lang w:val="en" w:bidi="fa-IR"/>
        </w:rPr>
      </w:pPr>
      <w:bookmarkStart w:id="105" w:name="_Toc142563154"/>
      <w:r w:rsidRPr="00DC01A9">
        <w:rPr>
          <w:rFonts w:cs="B Nazanin" w:hint="cs"/>
          <w:sz w:val="28"/>
          <w:szCs w:val="28"/>
          <w:rtl/>
          <w:lang w:val="en" w:bidi="fa-IR"/>
        </w:rPr>
        <w:t>مقدمه</w:t>
      </w:r>
      <w:bookmarkEnd w:id="105"/>
    </w:p>
    <w:p w:rsidR="00E47DE4" w:rsidRPr="0041088D" w:rsidRDefault="00E47DE4" w:rsidP="00077963">
      <w:pPr>
        <w:bidi/>
        <w:spacing w:after="0" w:line="240" w:lineRule="auto"/>
        <w:ind w:firstLine="360"/>
        <w:jc w:val="both"/>
        <w:rPr>
          <w:rFonts w:asciiTheme="majorBidi" w:eastAsia="Times New Roman" w:hAnsiTheme="majorBidi" w:cs="B Nazanin"/>
          <w:color w:val="202124"/>
          <w:sz w:val="26"/>
          <w:szCs w:val="26"/>
          <w:rtl/>
          <w:lang w:bidi="fa-IR"/>
        </w:rPr>
      </w:pPr>
      <w:r w:rsidRPr="0041088D">
        <w:rPr>
          <w:rFonts w:asciiTheme="majorBidi" w:eastAsia="Times New Roman" w:hAnsiTheme="majorBidi" w:cs="B Nazanin"/>
          <w:color w:val="202124"/>
          <w:sz w:val="26"/>
          <w:szCs w:val="26"/>
          <w:rtl/>
          <w:lang w:bidi="fa-IR"/>
        </w:rPr>
        <w:t>شهر کلوژ-ناپوکا</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 xml:space="preserve">با مساحت 179.5 کیلومتر مربع در بخش مرکزی ترانسیلوانیا واقع شده و به </w:t>
      </w:r>
      <w:r w:rsidR="00634A24" w:rsidRPr="0041088D">
        <w:rPr>
          <w:rFonts w:asciiTheme="majorBidi" w:eastAsia="Times New Roman" w:hAnsiTheme="majorBidi" w:cs="B Nazanin"/>
          <w:color w:val="202124"/>
          <w:sz w:val="26"/>
          <w:szCs w:val="26"/>
          <w:rtl/>
          <w:lang w:bidi="fa-IR"/>
        </w:rPr>
        <w:t>بزرگراه‌ها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lang w:bidi="fa-IR"/>
        </w:rPr>
        <w:t>E60</w:t>
      </w:r>
      <w:r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lang w:bidi="fa-IR"/>
        </w:rPr>
        <w:t>E81</w:t>
      </w:r>
      <w:r w:rsidRPr="0041088D">
        <w:rPr>
          <w:rFonts w:asciiTheme="majorBidi" w:eastAsia="Times New Roman" w:hAnsiTheme="majorBidi" w:cs="B Nazanin"/>
          <w:color w:val="202124"/>
          <w:sz w:val="26"/>
          <w:szCs w:val="26"/>
          <w:rtl/>
          <w:lang w:bidi="fa-IR"/>
        </w:rPr>
        <w:t xml:space="preserve"> و راه‌آهن دسترسی مستقیم دارد.</w:t>
      </w:r>
      <w:r w:rsidR="00634A24" w:rsidRPr="0041088D">
        <w:rPr>
          <w:rFonts w:asciiTheme="majorBidi" w:eastAsia="Times New Roman" w:hAnsiTheme="majorBidi" w:cs="B Nazanin"/>
          <w:color w:val="202124"/>
          <w:sz w:val="26"/>
          <w:szCs w:val="26"/>
          <w:rtl/>
          <w:lang w:bidi="fa-IR"/>
        </w:rPr>
        <w:t xml:space="preserve"> </w:t>
      </w:r>
      <w:r w:rsidRPr="0041088D">
        <w:rPr>
          <w:rFonts w:asciiTheme="majorBidi" w:eastAsia="Times New Roman" w:hAnsiTheme="majorBidi" w:cs="B Nazanin"/>
          <w:color w:val="202124"/>
          <w:sz w:val="26"/>
          <w:szCs w:val="26"/>
          <w:rtl/>
          <w:lang w:bidi="fa-IR"/>
        </w:rPr>
        <w:t>وضعیتی که ارتباط مسافران و کالاها را نه تنها با پایتخت و مراکز اصلی کشور، بلکه با سایر کشورها فراهم می‌کند. این شهر چهارمین شهر پرجمعیت رومانی، با 739.575 نفر جمعیت (2021) است و اغلب ساکنان آن ارتدکس هستند.</w:t>
      </w:r>
    </w:p>
    <w:p w:rsidR="00E47DE4" w:rsidRPr="0041088D" w:rsidRDefault="00634A24" w:rsidP="004421DB">
      <w:pPr>
        <w:bidi/>
        <w:spacing w:after="0" w:line="240" w:lineRule="auto"/>
        <w:ind w:firstLine="360"/>
        <w:jc w:val="both"/>
        <w:rPr>
          <w:rFonts w:asciiTheme="majorBidi" w:hAnsiTheme="majorBidi" w:cs="B Nazanin"/>
          <w:sz w:val="26"/>
          <w:szCs w:val="26"/>
          <w:rtl/>
        </w:rPr>
      </w:pPr>
      <w:r w:rsidRPr="0041088D">
        <w:rPr>
          <w:rFonts w:asciiTheme="majorBidi" w:hAnsiTheme="majorBidi" w:cs="B Nazanin"/>
          <w:sz w:val="26"/>
          <w:szCs w:val="26"/>
          <w:rtl/>
        </w:rPr>
        <w:t>مهم‌تر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00E47DE4" w:rsidRPr="0041088D">
        <w:rPr>
          <w:rFonts w:asciiTheme="majorBidi" w:hAnsiTheme="majorBidi" w:cs="B Nazanin"/>
          <w:sz w:val="26"/>
          <w:szCs w:val="26"/>
          <w:rtl/>
        </w:rPr>
        <w:t xml:space="preserve"> صنایع در کلوژ-ناپوکا</w:t>
      </w:r>
      <w:r w:rsidRPr="0041088D">
        <w:rPr>
          <w:rFonts w:asciiTheme="majorBidi" w:hAnsiTheme="majorBidi" w:cs="B Nazanin"/>
          <w:sz w:val="26"/>
          <w:szCs w:val="26"/>
          <w:rtl/>
        </w:rPr>
        <w:t xml:space="preserve"> </w:t>
      </w:r>
      <w:r w:rsidR="00E47DE4" w:rsidRPr="0041088D">
        <w:rPr>
          <w:rFonts w:asciiTheme="majorBidi" w:hAnsiTheme="majorBidi" w:cs="B Nazanin"/>
          <w:sz w:val="26"/>
          <w:szCs w:val="26"/>
          <w:rtl/>
        </w:rPr>
        <w:t xml:space="preserve">فناوری، نرم افزار و مهندسی هستند که تأثیر </w:t>
      </w:r>
      <w:r w:rsidRPr="0041088D">
        <w:rPr>
          <w:rFonts w:asciiTheme="majorBidi" w:hAnsiTheme="majorBidi" w:cs="B Nazanin"/>
          <w:sz w:val="26"/>
          <w:szCs w:val="26"/>
          <w:rtl/>
        </w:rPr>
        <w:t>عمده‌ا</w:t>
      </w:r>
      <w:r w:rsidRPr="0041088D">
        <w:rPr>
          <w:rFonts w:asciiTheme="majorBidi" w:hAnsiTheme="majorBidi" w:cs="B Nazanin" w:hint="cs"/>
          <w:sz w:val="26"/>
          <w:szCs w:val="26"/>
          <w:rtl/>
        </w:rPr>
        <w:t>ی</w:t>
      </w:r>
      <w:r w:rsidR="00E47DE4" w:rsidRPr="0041088D">
        <w:rPr>
          <w:rFonts w:asciiTheme="majorBidi" w:hAnsiTheme="majorBidi" w:cs="B Nazanin"/>
          <w:sz w:val="26"/>
          <w:szCs w:val="26"/>
          <w:rtl/>
        </w:rPr>
        <w:t xml:space="preserve"> </w:t>
      </w:r>
      <w:r w:rsidRPr="0041088D">
        <w:rPr>
          <w:rFonts w:asciiTheme="majorBidi" w:hAnsiTheme="majorBidi" w:cs="B Nazanin"/>
          <w:sz w:val="26"/>
          <w:szCs w:val="26"/>
          <w:rtl/>
        </w:rPr>
        <w:t>درزمینه</w:t>
      </w:r>
      <w:r w:rsidRPr="0041088D">
        <w:rPr>
          <w:rFonts w:ascii="Times New Roman" w:hAnsi="Times New Roman" w:cs="Times New Roman" w:hint="cs"/>
          <w:sz w:val="26"/>
          <w:szCs w:val="26"/>
          <w:rtl/>
        </w:rPr>
        <w:t>ٔ</w:t>
      </w:r>
      <w:r w:rsidR="00E47DE4" w:rsidRPr="0041088D">
        <w:rPr>
          <w:rFonts w:asciiTheme="majorBidi" w:hAnsiTheme="majorBidi" w:cs="B Nazanin"/>
          <w:sz w:val="26"/>
          <w:szCs w:val="26"/>
          <w:rtl/>
        </w:rPr>
        <w:t xml:space="preserve"> هایی مانند انرژی، خودروسازی، داروسازی دارند.</w:t>
      </w:r>
      <w:r w:rsidR="00E47DE4" w:rsidRPr="0041088D">
        <w:rPr>
          <w:rFonts w:asciiTheme="majorBidi" w:hAnsiTheme="majorBidi" w:cs="B Nazanin"/>
          <w:sz w:val="26"/>
          <w:szCs w:val="26"/>
        </w:rPr>
        <w:t xml:space="preserve"> </w:t>
      </w:r>
      <w:r w:rsidR="00E47DE4" w:rsidRPr="0041088D">
        <w:rPr>
          <w:rFonts w:asciiTheme="majorBidi" w:hAnsiTheme="majorBidi" w:cs="B Nazanin"/>
          <w:sz w:val="26"/>
          <w:szCs w:val="26"/>
          <w:rtl/>
        </w:rPr>
        <w:t>کلوژ-ناپوکا مکانی ایده آل برای استارت آپ های فاین تک</w:t>
      </w:r>
      <w:r w:rsidR="00E47DE4" w:rsidRPr="0041088D">
        <w:rPr>
          <w:rStyle w:val="FootnoteReference"/>
          <w:rFonts w:asciiTheme="majorBidi" w:hAnsiTheme="majorBidi" w:cs="B Nazanin"/>
          <w:sz w:val="26"/>
          <w:szCs w:val="26"/>
          <w:rtl/>
        </w:rPr>
        <w:footnoteReference w:id="161"/>
      </w:r>
      <w:r w:rsidR="00E47DE4" w:rsidRPr="0041088D">
        <w:rPr>
          <w:rFonts w:asciiTheme="majorBidi" w:hAnsiTheme="majorBidi" w:cs="B Nazanin"/>
          <w:sz w:val="26"/>
          <w:szCs w:val="26"/>
          <w:rtl/>
        </w:rPr>
        <w:t>، بازاریابی و فروش</w:t>
      </w:r>
      <w:r w:rsidR="00E47DE4" w:rsidRPr="0041088D">
        <w:rPr>
          <w:rFonts w:asciiTheme="majorBidi" w:hAnsiTheme="majorBidi" w:cs="B Nazanin"/>
          <w:sz w:val="26"/>
          <w:szCs w:val="26"/>
          <w:rtl/>
          <w:lang w:bidi="fa-IR"/>
        </w:rPr>
        <w:t>،</w:t>
      </w:r>
      <w:r w:rsidR="00E47DE4" w:rsidRPr="0041088D">
        <w:rPr>
          <w:rFonts w:asciiTheme="majorBidi" w:hAnsiTheme="majorBidi" w:cs="B Nazanin"/>
          <w:sz w:val="26"/>
          <w:szCs w:val="26"/>
          <w:rtl/>
        </w:rPr>
        <w:t xml:space="preserve"> تجارت الکترونیک و خرده فروشی است. </w:t>
      </w:r>
      <w:r w:rsidRPr="0041088D">
        <w:rPr>
          <w:rFonts w:asciiTheme="majorBidi" w:hAnsiTheme="majorBidi" w:cs="B Nazanin"/>
          <w:sz w:val="26"/>
          <w:szCs w:val="26"/>
          <w:rtl/>
        </w:rPr>
        <w:t>به‌عنوان</w:t>
      </w:r>
      <w:r w:rsidR="00E47DE4" w:rsidRPr="0041088D">
        <w:rPr>
          <w:rFonts w:asciiTheme="majorBidi" w:hAnsiTheme="majorBidi" w:cs="B Nazanin"/>
          <w:sz w:val="26"/>
          <w:szCs w:val="26"/>
          <w:rtl/>
        </w:rPr>
        <w:t xml:space="preserve"> </w:t>
      </w:r>
      <w:r w:rsidRPr="0041088D">
        <w:rPr>
          <w:rFonts w:asciiTheme="majorBidi" w:hAnsiTheme="majorBidi" w:cs="B Nazanin"/>
          <w:sz w:val="26"/>
          <w:szCs w:val="26"/>
          <w:rtl/>
        </w:rPr>
        <w:t>محبوب‌تر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00E47DE4" w:rsidRPr="0041088D">
        <w:rPr>
          <w:rFonts w:asciiTheme="majorBidi" w:hAnsiTheme="majorBidi" w:cs="B Nazanin"/>
          <w:sz w:val="26"/>
          <w:szCs w:val="26"/>
          <w:rtl/>
        </w:rPr>
        <w:t xml:space="preserve"> صنایع در کلوژ-ناپوکا، </w:t>
      </w:r>
      <w:r w:rsidRPr="0041088D">
        <w:rPr>
          <w:rFonts w:asciiTheme="majorBidi" w:hAnsiTheme="majorBidi" w:cs="B Nazanin"/>
          <w:sz w:val="26"/>
          <w:szCs w:val="26"/>
          <w:rtl/>
        </w:rPr>
        <w:t>نمونه‌ا</w:t>
      </w:r>
      <w:r w:rsidRPr="0041088D">
        <w:rPr>
          <w:rFonts w:asciiTheme="majorBidi" w:hAnsiTheme="majorBidi" w:cs="B Nazanin" w:hint="cs"/>
          <w:sz w:val="26"/>
          <w:szCs w:val="26"/>
          <w:rtl/>
        </w:rPr>
        <w:t>ی</w:t>
      </w:r>
      <w:r w:rsidR="00E47DE4" w:rsidRPr="0041088D">
        <w:rPr>
          <w:rFonts w:asciiTheme="majorBidi" w:hAnsiTheme="majorBidi" w:cs="B Nazanin"/>
          <w:sz w:val="26"/>
          <w:szCs w:val="26"/>
          <w:rtl/>
        </w:rPr>
        <w:t xml:space="preserve"> از 17 استارت آپ فاین تک، 6 استارت آپ بازاریابی و فروش</w:t>
      </w:r>
      <w:r w:rsidRPr="0041088D">
        <w:rPr>
          <w:rFonts w:asciiTheme="majorBidi" w:hAnsiTheme="majorBidi" w:cs="B Nazanin"/>
          <w:sz w:val="26"/>
          <w:szCs w:val="26"/>
          <w:rtl/>
        </w:rPr>
        <w:t xml:space="preserve"> </w:t>
      </w:r>
      <w:r w:rsidR="00E47DE4" w:rsidRPr="0041088D">
        <w:rPr>
          <w:rFonts w:asciiTheme="majorBidi" w:hAnsiTheme="majorBidi" w:cs="B Nazanin"/>
          <w:sz w:val="26"/>
          <w:szCs w:val="26"/>
          <w:rtl/>
        </w:rPr>
        <w:t xml:space="preserve">و 4 استارت آپ تجارت الکترونیک و خرده فروشی در </w:t>
      </w:r>
      <w:r w:rsidR="00E47DE4" w:rsidRPr="0041088D">
        <w:rPr>
          <w:rFonts w:asciiTheme="majorBidi" w:hAnsiTheme="majorBidi" w:cs="B Nazanin"/>
          <w:sz w:val="26"/>
          <w:szCs w:val="26"/>
        </w:rPr>
        <w:t>StartupBlink Map</w:t>
      </w:r>
      <w:r w:rsidR="00E47DE4" w:rsidRPr="0041088D">
        <w:rPr>
          <w:rFonts w:asciiTheme="majorBidi" w:hAnsiTheme="majorBidi" w:cs="B Nazanin"/>
          <w:sz w:val="26"/>
          <w:szCs w:val="26"/>
          <w:rtl/>
        </w:rPr>
        <w:t xml:space="preserve"> وجود دارد.</w:t>
      </w:r>
    </w:p>
    <w:p w:rsidR="00E47DE4" w:rsidRPr="00DC01A9" w:rsidRDefault="00077963" w:rsidP="00077963">
      <w:pPr>
        <w:pStyle w:val="Heading3"/>
        <w:bidi/>
        <w:jc w:val="center"/>
        <w:rPr>
          <w:rFonts w:cs="B Nazanin"/>
          <w:sz w:val="28"/>
          <w:szCs w:val="28"/>
          <w:lang w:bidi="fa-IR"/>
        </w:rPr>
      </w:pPr>
      <w:bookmarkStart w:id="106" w:name="_Toc142563155"/>
      <w:r w:rsidRPr="00DC01A9">
        <w:rPr>
          <w:rFonts w:cs="B Nazanin"/>
          <w:sz w:val="28"/>
          <w:szCs w:val="28"/>
          <w:rtl/>
          <w:lang w:bidi="fa-IR"/>
        </w:rPr>
        <w:lastRenderedPageBreak/>
        <w:t>جغرافیا</w:t>
      </w:r>
      <w:bookmarkEnd w:id="106"/>
    </w:p>
    <w:p w:rsidR="00E47DE4" w:rsidRPr="0041088D" w:rsidRDefault="00E47DE4" w:rsidP="004421DB">
      <w:pPr>
        <w:bidi/>
        <w:spacing w:after="0" w:line="240" w:lineRule="auto"/>
        <w:ind w:firstLine="360"/>
        <w:jc w:val="both"/>
        <w:rPr>
          <w:rFonts w:asciiTheme="majorBidi" w:eastAsia="Times New Roman" w:hAnsiTheme="majorBidi" w:cs="B Nazanin"/>
          <w:color w:val="202124"/>
          <w:sz w:val="26"/>
          <w:szCs w:val="26"/>
          <w:lang w:bidi="fa-IR"/>
        </w:rPr>
      </w:pPr>
      <w:r w:rsidRPr="0041088D">
        <w:rPr>
          <w:rFonts w:asciiTheme="majorBidi" w:hAnsiTheme="majorBidi" w:cs="B Nazanin"/>
          <w:sz w:val="26"/>
          <w:szCs w:val="26"/>
          <w:rtl/>
          <w:lang w:bidi="fa-IR"/>
        </w:rPr>
        <w:t xml:space="preserve">شهر کلوژ-ناپوکا </w:t>
      </w:r>
      <w:r w:rsidR="00634A24" w:rsidRPr="0041088D">
        <w:rPr>
          <w:rFonts w:asciiTheme="majorBidi" w:hAnsiTheme="majorBidi" w:cs="B Nazanin"/>
          <w:sz w:val="26"/>
          <w:szCs w:val="26"/>
          <w:lang w:bidi="fa-IR"/>
        </w:rPr>
        <w:t xml:space="preserve">) </w:t>
      </w:r>
      <w:r w:rsidR="00634A24" w:rsidRPr="0041088D">
        <w:rPr>
          <w:rFonts w:asciiTheme="majorBidi" w:hAnsiTheme="majorBidi" w:cs="B Nazanin"/>
          <w:sz w:val="26"/>
          <w:szCs w:val="26"/>
          <w:rtl/>
          <w:lang w:bidi="fa-IR"/>
        </w:rPr>
        <w:t>کلوژ</w:t>
      </w:r>
      <w:r w:rsidR="00634A24" w:rsidRPr="0041088D">
        <w:rPr>
          <w:rFonts w:asciiTheme="majorBidi" w:hAnsiTheme="majorBidi" w:cs="B Nazanin"/>
          <w:sz w:val="26"/>
          <w:szCs w:val="26"/>
          <w:lang w:bidi="fa-IR"/>
        </w:rPr>
        <w:t>(</w:t>
      </w:r>
      <w:r w:rsidRPr="0041088D">
        <w:rPr>
          <w:rFonts w:asciiTheme="majorBidi" w:hAnsiTheme="majorBidi" w:cs="B Nazanin"/>
          <w:sz w:val="26"/>
          <w:szCs w:val="26"/>
          <w:rtl/>
          <w:lang w:bidi="fa-IR"/>
        </w:rPr>
        <w:t xml:space="preserve">با مساحت 179.5 کیلومتر مربع در بخش مرکزی ترانسیلوانیا واقع شده و به </w:t>
      </w:r>
      <w:r w:rsidR="00634A24" w:rsidRPr="0041088D">
        <w:rPr>
          <w:rFonts w:asciiTheme="majorBidi" w:hAnsiTheme="majorBidi" w:cs="B Nazanin"/>
          <w:sz w:val="26"/>
          <w:szCs w:val="26"/>
          <w:rtl/>
          <w:lang w:bidi="fa-IR"/>
        </w:rPr>
        <w:t>بزرگراه‌ها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lang w:bidi="fa-IR"/>
        </w:rPr>
        <w:t>E60</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lang w:bidi="fa-IR"/>
        </w:rPr>
        <w:t>E81</w:t>
      </w:r>
      <w:r w:rsidRPr="0041088D">
        <w:rPr>
          <w:rFonts w:asciiTheme="majorBidi" w:hAnsiTheme="majorBidi" w:cs="B Nazanin"/>
          <w:sz w:val="26"/>
          <w:szCs w:val="26"/>
          <w:rtl/>
          <w:lang w:bidi="fa-IR"/>
        </w:rPr>
        <w:t xml:space="preserve"> و راه‌آهن دسترسی مستقیم دارد.</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وضعیتی که ارتباط مسافران و کالاها را نه تنها با پایتخت و مراکز اصلی کشور، بلکه با سایر کشورها فراهم می‌کند. فرودگاه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کلوژ-ناپوکا در جاده اروپایی </w:t>
      </w:r>
      <w:r w:rsidRPr="0041088D">
        <w:rPr>
          <w:rFonts w:asciiTheme="majorBidi" w:hAnsiTheme="majorBidi" w:cs="B Nazanin"/>
          <w:sz w:val="26"/>
          <w:szCs w:val="26"/>
          <w:lang w:bidi="fa-IR"/>
        </w:rPr>
        <w:t>E576</w:t>
      </w:r>
      <w:r w:rsidRPr="0041088D">
        <w:rPr>
          <w:rFonts w:asciiTheme="majorBidi" w:hAnsiTheme="majorBidi" w:cs="B Nazanin"/>
          <w:sz w:val="26"/>
          <w:szCs w:val="26"/>
          <w:rtl/>
          <w:lang w:bidi="fa-IR"/>
        </w:rPr>
        <w:t xml:space="preserve"> در 10 کیلومتری شرق مرکز شهر و 12 کیلومتری ایستگاه </w:t>
      </w:r>
      <w:r w:rsidRPr="0041088D">
        <w:rPr>
          <w:rFonts w:asciiTheme="majorBidi" w:hAnsiTheme="majorBidi" w:cs="B Nazanin"/>
          <w:sz w:val="26"/>
          <w:szCs w:val="26"/>
          <w:lang w:bidi="fa-IR"/>
        </w:rPr>
        <w:t>CFR</w:t>
      </w:r>
      <w:r w:rsidRPr="0041088D">
        <w:rPr>
          <w:rFonts w:asciiTheme="majorBidi" w:hAnsiTheme="majorBidi" w:cs="B Nazanin"/>
          <w:sz w:val="26"/>
          <w:szCs w:val="26"/>
          <w:rtl/>
          <w:lang w:bidi="fa-IR"/>
        </w:rPr>
        <w:t xml:space="preserve"> قرار دارد. این فرودگاه با شهرهای بزرگ اروپایی ارتباط برقرار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و خدمات مسافری و باری ارائه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دهد</w:t>
      </w:r>
      <w:r w:rsidRPr="0041088D">
        <w:rPr>
          <w:rFonts w:asciiTheme="majorBidi" w:hAnsiTheme="majorBidi" w:cs="B Nazanin"/>
          <w:sz w:val="26"/>
          <w:szCs w:val="26"/>
          <w:rtl/>
          <w:lang w:bidi="fa-IR"/>
        </w:rPr>
        <w:t xml:space="preserve">. کلوژ ناپوکا یکی از مراکز اقتصادی مهم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با تولید ناخالص داخلی 53175.1 میلیون </w:t>
      </w:r>
      <w:r w:rsidRPr="0041088D">
        <w:rPr>
          <w:rFonts w:asciiTheme="majorBidi" w:hAnsiTheme="majorBidi" w:cs="B Nazanin"/>
          <w:sz w:val="26"/>
          <w:szCs w:val="26"/>
          <w:lang w:bidi="fa-IR"/>
        </w:rPr>
        <w:t>LEI</w:t>
      </w:r>
      <w:r w:rsidRPr="0041088D">
        <w:rPr>
          <w:rFonts w:asciiTheme="majorBidi" w:hAnsiTheme="majorBidi" w:cs="B Nazanin"/>
          <w:sz w:val="26"/>
          <w:szCs w:val="26"/>
          <w:rtl/>
          <w:lang w:bidi="fa-IR"/>
        </w:rPr>
        <w:t xml:space="preserve"> است. </w:t>
      </w:r>
      <w:r w:rsidRPr="0041088D">
        <w:rPr>
          <w:rFonts w:asciiTheme="majorBidi" w:eastAsia="Times New Roman" w:hAnsiTheme="majorBidi" w:cs="B Nazanin"/>
          <w:color w:val="202124"/>
          <w:sz w:val="26"/>
          <w:szCs w:val="26"/>
          <w:rtl/>
          <w:lang w:bidi="fa-IR"/>
        </w:rPr>
        <w:t xml:space="preserve">این شهر دومین شهر بزرگ رومانی و پایتخت ترانسیلوانیا محسوب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xml:space="preserve">. از </w:t>
      </w:r>
      <w:r w:rsidR="00634A24" w:rsidRPr="0041088D">
        <w:rPr>
          <w:rFonts w:asciiTheme="majorBidi" w:eastAsia="Times New Roman" w:hAnsiTheme="majorBidi" w:cs="B Nazanin"/>
          <w:color w:val="202124"/>
          <w:sz w:val="26"/>
          <w:szCs w:val="26"/>
          <w:rtl/>
          <w:lang w:bidi="fa-IR"/>
        </w:rPr>
        <w:t>مهم‌تر</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ن</w:t>
      </w:r>
      <w:r w:rsidRPr="0041088D">
        <w:rPr>
          <w:rFonts w:asciiTheme="majorBidi" w:eastAsia="Times New Roman" w:hAnsiTheme="majorBidi" w:cs="B Nazanin"/>
          <w:color w:val="202124"/>
          <w:sz w:val="26"/>
          <w:szCs w:val="26"/>
          <w:rtl/>
          <w:lang w:bidi="fa-IR"/>
        </w:rPr>
        <w:t xml:space="preserve"> مراکز دانشگاهی، فرهنگی، صنعتی و تجاری رومانی و دومین مرکز پس از پایتخت است. 11 دانشگاه با بیش از 85000 دانشجو دارد. در میان سایر </w:t>
      </w:r>
      <w:r w:rsidR="00634A24" w:rsidRPr="0041088D">
        <w:rPr>
          <w:rFonts w:asciiTheme="majorBidi" w:eastAsia="Times New Roman" w:hAnsiTheme="majorBidi" w:cs="B Nazanin"/>
          <w:color w:val="202124"/>
          <w:sz w:val="26"/>
          <w:szCs w:val="26"/>
          <w:rtl/>
          <w:lang w:bidi="fa-IR"/>
        </w:rPr>
        <w:t>مؤسسات</w:t>
      </w:r>
      <w:r w:rsidRPr="0041088D">
        <w:rPr>
          <w:rFonts w:asciiTheme="majorBidi" w:eastAsia="Times New Roman" w:hAnsiTheme="majorBidi" w:cs="B Nazanin"/>
          <w:color w:val="202124"/>
          <w:sz w:val="26"/>
          <w:szCs w:val="26"/>
          <w:rtl/>
          <w:lang w:bidi="fa-IR"/>
        </w:rPr>
        <w:t xml:space="preserve">، میزبان بزرگترین دانشگاه کشور، دانشگاه </w:t>
      </w:r>
      <w:r w:rsidRPr="0041088D">
        <w:rPr>
          <w:rFonts w:asciiTheme="majorBidi" w:eastAsia="Times New Roman" w:hAnsiTheme="majorBidi" w:cs="B Nazanin"/>
          <w:color w:val="202124"/>
          <w:sz w:val="26"/>
          <w:szCs w:val="26"/>
          <w:lang w:bidi="fa-IR"/>
        </w:rPr>
        <w:t>Babeş-Bolyai</w:t>
      </w:r>
      <w:r w:rsidRPr="0041088D">
        <w:rPr>
          <w:rFonts w:asciiTheme="majorBidi" w:eastAsia="Times New Roman" w:hAnsiTheme="majorBidi" w:cs="B Nazanin"/>
          <w:color w:val="202124"/>
          <w:sz w:val="26"/>
          <w:szCs w:val="26"/>
          <w:rtl/>
          <w:lang w:bidi="fa-IR"/>
        </w:rPr>
        <w:t xml:space="preserve"> است. کلوژ-ناپوکا دومین مرکز بزرگ مالی و بانکی رومانی است و یکی از بهترین </w:t>
      </w:r>
      <w:r w:rsidR="00634A24" w:rsidRPr="0041088D">
        <w:rPr>
          <w:rFonts w:asciiTheme="majorBidi" w:eastAsia="Times New Roman" w:hAnsiTheme="majorBidi" w:cs="B Nazanin"/>
          <w:color w:val="202124"/>
          <w:sz w:val="26"/>
          <w:szCs w:val="26"/>
          <w:rtl/>
          <w:lang w:bidi="fa-IR"/>
        </w:rPr>
        <w:t>شهرستان‌ها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توسعه یافته در این کشور محسوب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 xml:space="preserve">. پتانسیل اقتصادی آن از منابع محلی، </w:t>
      </w:r>
      <w:r w:rsidR="00634A24" w:rsidRPr="0041088D">
        <w:rPr>
          <w:rFonts w:asciiTheme="majorBidi" w:eastAsia="Times New Roman" w:hAnsiTheme="majorBidi" w:cs="B Nazanin"/>
          <w:color w:val="202124"/>
          <w:sz w:val="26"/>
          <w:szCs w:val="26"/>
          <w:rtl/>
          <w:lang w:bidi="fa-IR"/>
        </w:rPr>
        <w:t>شرکت‌ها</w:t>
      </w:r>
      <w:r w:rsidR="00634A24" w:rsidRPr="0041088D">
        <w:rPr>
          <w:rFonts w:asciiTheme="majorBidi" w:eastAsia="Times New Roman" w:hAnsiTheme="majorBidi" w:cs="B Nazanin" w:hint="cs"/>
          <w:color w:val="202124"/>
          <w:sz w:val="26"/>
          <w:szCs w:val="26"/>
          <w:rtl/>
          <w:lang w:bidi="fa-IR"/>
        </w:rPr>
        <w:t>ی</w:t>
      </w:r>
      <w:r w:rsidRPr="0041088D">
        <w:rPr>
          <w:rFonts w:asciiTheme="majorBidi" w:eastAsia="Times New Roman" w:hAnsiTheme="majorBidi" w:cs="B Nazanin"/>
          <w:color w:val="202124"/>
          <w:sz w:val="26"/>
          <w:szCs w:val="26"/>
          <w:rtl/>
          <w:lang w:bidi="fa-IR"/>
        </w:rPr>
        <w:t xml:space="preserve"> متعدد و متنوع، موقعیت جغرافیایی خوب و سنت و تخصص به دست آمده در صنایع ناشی </w:t>
      </w:r>
      <w:r w:rsidR="00634A24" w:rsidRPr="0041088D">
        <w:rPr>
          <w:rFonts w:asciiTheme="majorBidi" w:eastAsia="Times New Roman" w:hAnsiTheme="majorBidi" w:cs="B Nazanin"/>
          <w:color w:val="202124"/>
          <w:sz w:val="26"/>
          <w:szCs w:val="26"/>
          <w:rtl/>
          <w:lang w:bidi="fa-IR"/>
        </w:rPr>
        <w:t>م</w:t>
      </w:r>
      <w:r w:rsidR="00634A24" w:rsidRPr="0041088D">
        <w:rPr>
          <w:rFonts w:asciiTheme="majorBidi" w:eastAsia="Times New Roman" w:hAnsiTheme="majorBidi" w:cs="B Nazanin" w:hint="cs"/>
          <w:color w:val="202124"/>
          <w:sz w:val="26"/>
          <w:szCs w:val="26"/>
          <w:rtl/>
          <w:lang w:bidi="fa-IR"/>
        </w:rPr>
        <w:t>ی‌</w:t>
      </w:r>
      <w:r w:rsidR="00634A24" w:rsidRPr="0041088D">
        <w:rPr>
          <w:rFonts w:asciiTheme="majorBidi" w:eastAsia="Times New Roman" w:hAnsiTheme="majorBidi" w:cs="B Nazanin" w:hint="eastAsia"/>
          <w:color w:val="202124"/>
          <w:sz w:val="26"/>
          <w:szCs w:val="26"/>
          <w:rtl/>
          <w:lang w:bidi="fa-IR"/>
        </w:rPr>
        <w:t>شود</w:t>
      </w:r>
      <w:r w:rsidRPr="0041088D">
        <w:rPr>
          <w:rFonts w:asciiTheme="majorBidi" w:eastAsia="Times New Roman" w:hAnsiTheme="majorBidi" w:cs="B Nazanin"/>
          <w:color w:val="202124"/>
          <w:sz w:val="26"/>
          <w:szCs w:val="26"/>
          <w:rtl/>
          <w:lang w:bidi="fa-IR"/>
        </w:rPr>
        <w:t>.</w:t>
      </w:r>
    </w:p>
    <w:p w:rsidR="00E47DE4" w:rsidRPr="0041088D" w:rsidRDefault="00E47DE4" w:rsidP="004421DB">
      <w:pPr>
        <w:autoSpaceDE w:val="0"/>
        <w:autoSpaceDN w:val="0"/>
        <w:bidi/>
        <w:adjustRightInd w:val="0"/>
        <w:spacing w:after="0" w:line="240" w:lineRule="auto"/>
        <w:ind w:firstLine="360"/>
        <w:jc w:val="both"/>
        <w:rPr>
          <w:rFonts w:asciiTheme="majorBidi" w:hAnsiTheme="majorBidi" w:cs="B Nazanin"/>
          <w:sz w:val="26"/>
          <w:szCs w:val="26"/>
          <w:rtl/>
          <w:lang w:bidi="fa-IR"/>
        </w:rPr>
      </w:pPr>
      <w:r w:rsidRPr="0041088D">
        <w:rPr>
          <w:rFonts w:asciiTheme="majorBidi" w:hAnsiTheme="majorBidi" w:cs="B Nazanin"/>
          <w:sz w:val="26"/>
          <w:szCs w:val="26"/>
          <w:rtl/>
          <w:lang w:bidi="fa-IR"/>
        </w:rPr>
        <w:t>کلوژ ناپوکا، چهارمین شهر پرجمعیت رومانی، با 739.575 نفر جمعیت (2021) است. از این جمعیت 75.71</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رومانیایی، 15.27</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مجارستانی، 1.01</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روما و 8.01</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هم سایر </w:t>
      </w:r>
      <w:r w:rsidR="00634A24" w:rsidRPr="0041088D">
        <w:rPr>
          <w:rFonts w:asciiTheme="majorBidi" w:hAnsiTheme="majorBidi" w:cs="B Nazanin"/>
          <w:sz w:val="26"/>
          <w:szCs w:val="26"/>
          <w:rtl/>
          <w:lang w:bidi="fa-IR"/>
        </w:rPr>
        <w:t>قوم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Pr="0041088D">
        <w:rPr>
          <w:rFonts w:asciiTheme="majorBidi" w:hAnsiTheme="majorBidi" w:cs="B Nazanin"/>
          <w:sz w:val="26"/>
          <w:szCs w:val="26"/>
          <w:rtl/>
          <w:lang w:bidi="fa-IR"/>
        </w:rPr>
        <w:t xml:space="preserve"> هستند.</w:t>
      </w:r>
    </w:p>
    <w:p w:rsidR="00E47DE4" w:rsidRPr="0041088D" w:rsidRDefault="00E47DE4" w:rsidP="004421DB">
      <w:pPr>
        <w:autoSpaceDE w:val="0"/>
        <w:autoSpaceDN w:val="0"/>
        <w:bidi/>
        <w:adjustRightInd w:val="0"/>
        <w:spacing w:after="0" w:line="240" w:lineRule="auto"/>
        <w:ind w:firstLine="360"/>
        <w:jc w:val="both"/>
        <w:rPr>
          <w:rFonts w:asciiTheme="majorBidi" w:hAnsiTheme="majorBidi" w:cs="B Nazanin"/>
          <w:sz w:val="26"/>
          <w:szCs w:val="26"/>
          <w:rtl/>
          <w:lang w:bidi="fa-IR"/>
        </w:rPr>
      </w:pPr>
      <w:r w:rsidRPr="0041088D">
        <w:rPr>
          <w:rFonts w:asciiTheme="majorBidi" w:hAnsiTheme="majorBidi" w:cs="B Nazanin"/>
          <w:sz w:val="26"/>
          <w:szCs w:val="26"/>
          <w:rtl/>
          <w:lang w:bidi="fa-IR"/>
        </w:rPr>
        <w:t>از نظر دینی 65.61</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جمعیت کلوژ ارتدکس، 9.73</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رفرمیست، 4.6</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کاتولیک رومی، 4.36</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یونانی-کاتولیک </w:t>
      </w:r>
      <w:r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و بقیه ناشناخته یا مذهب دیگری هستند.</w:t>
      </w:r>
    </w:p>
    <w:p w:rsidR="00E47DE4" w:rsidRPr="0041088D" w:rsidRDefault="00E47DE4" w:rsidP="004421DB">
      <w:pPr>
        <w:autoSpaceDE w:val="0"/>
        <w:autoSpaceDN w:val="0"/>
        <w:bidi/>
        <w:adjustRightInd w:val="0"/>
        <w:spacing w:after="0" w:line="240" w:lineRule="auto"/>
        <w:ind w:firstLine="360"/>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این شهر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پایتخت غیر رسمی استان تاریخی ترانسیلوانیا در نظر گرفته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 از 1790 تا 1848 و از 1861 تا 1867، این شهر پایتخت رسمی ترانسیلوانیا بود.</w:t>
      </w:r>
    </w:p>
    <w:p w:rsidR="00E47DE4" w:rsidRPr="0041088D" w:rsidRDefault="00634A24" w:rsidP="00077963">
      <w:pPr>
        <w:pStyle w:val="Heading3"/>
        <w:bidi/>
        <w:jc w:val="center"/>
        <w:rPr>
          <w:rFonts w:cs="B Nazanin"/>
          <w:sz w:val="26"/>
          <w:szCs w:val="26"/>
          <w:lang w:bidi="fa-IR"/>
        </w:rPr>
      </w:pPr>
      <w:bookmarkStart w:id="107" w:name="_Toc142563156"/>
      <w:r w:rsidRPr="0041088D">
        <w:rPr>
          <w:rFonts w:cs="B Nazanin"/>
          <w:sz w:val="26"/>
          <w:szCs w:val="26"/>
          <w:rtl/>
          <w:lang w:bidi="fa-IR"/>
        </w:rPr>
        <w:t>جاذبه‌ها</w:t>
      </w:r>
      <w:r w:rsidRPr="0041088D">
        <w:rPr>
          <w:rFonts w:cs="B Nazanin" w:hint="cs"/>
          <w:sz w:val="26"/>
          <w:szCs w:val="26"/>
          <w:rtl/>
          <w:lang w:bidi="fa-IR"/>
        </w:rPr>
        <w:t>ی</w:t>
      </w:r>
      <w:r w:rsidR="00E47DE4" w:rsidRPr="0041088D">
        <w:rPr>
          <w:rFonts w:cs="B Nazanin"/>
          <w:sz w:val="26"/>
          <w:szCs w:val="26"/>
          <w:rtl/>
          <w:lang w:bidi="fa-IR"/>
        </w:rPr>
        <w:t xml:space="preserve"> تاریخی و طبیعی</w:t>
      </w:r>
      <w:bookmarkEnd w:id="107"/>
    </w:p>
    <w:p w:rsidR="00E47DE4" w:rsidRPr="0041088D"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کلوژ پایتخت معنوی منطقه ترانسیلوانیا است. از جمله مهمترین آثار تاریخی و </w:t>
      </w:r>
      <w:r w:rsidR="00634A24" w:rsidRPr="0041088D">
        <w:rPr>
          <w:rFonts w:asciiTheme="majorBidi" w:hAnsiTheme="majorBidi" w:cs="B Nazanin"/>
          <w:sz w:val="26"/>
          <w:szCs w:val="26"/>
          <w:rtl/>
          <w:lang w:bidi="fa-IR"/>
        </w:rPr>
        <w:t>جاذبه‌ها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طبیعی این شهر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w:t>
      </w:r>
      <w:r w:rsidRPr="0041088D">
        <w:rPr>
          <w:rFonts w:asciiTheme="majorBidi" w:hAnsiTheme="majorBidi" w:cs="B Nazanin"/>
          <w:sz w:val="26"/>
          <w:szCs w:val="26"/>
          <w:rtl/>
          <w:lang w:bidi="fa-IR"/>
        </w:rPr>
        <w:t xml:space="preserve"> به موارد زیر اشاره کرد:</w:t>
      </w:r>
    </w:p>
    <w:p w:rsidR="00E47DE4" w:rsidRPr="00DC01A9" w:rsidRDefault="00E47DE4" w:rsidP="00DC01A9">
      <w:pPr>
        <w:autoSpaceDE w:val="0"/>
        <w:autoSpaceDN w:val="0"/>
        <w:bidi/>
        <w:adjustRightInd w:val="0"/>
        <w:spacing w:after="0" w:line="240" w:lineRule="auto"/>
        <w:jc w:val="both"/>
        <w:rPr>
          <w:rFonts w:asciiTheme="majorBidi" w:hAnsiTheme="majorBidi" w:cs="B Nazanin"/>
          <w:b/>
          <w:bCs/>
          <w:sz w:val="26"/>
          <w:szCs w:val="26"/>
          <w:lang w:val="ro-RO" w:bidi="fa-IR"/>
        </w:rPr>
      </w:pPr>
      <w:r w:rsidRPr="00DC01A9">
        <w:rPr>
          <w:rFonts w:asciiTheme="majorBidi" w:hAnsiTheme="majorBidi" w:cs="B Nazanin"/>
          <w:b/>
          <w:bCs/>
          <w:sz w:val="26"/>
          <w:szCs w:val="26"/>
          <w:rtl/>
          <w:lang w:bidi="fa-IR"/>
        </w:rPr>
        <w:lastRenderedPageBreak/>
        <w:t>قلعه بولگا</w:t>
      </w:r>
      <w:r w:rsidRPr="0041088D">
        <w:rPr>
          <w:rStyle w:val="FootnoteReference"/>
          <w:rFonts w:asciiTheme="majorBidi" w:hAnsiTheme="majorBidi" w:cs="B Nazanin"/>
          <w:sz w:val="26"/>
          <w:szCs w:val="26"/>
          <w:rtl/>
          <w:lang w:bidi="fa-IR"/>
        </w:rPr>
        <w:footnoteReference w:id="162"/>
      </w:r>
      <w:r w:rsidRPr="00DC01A9">
        <w:rPr>
          <w:rFonts w:asciiTheme="majorBidi" w:hAnsiTheme="majorBidi" w:cs="B Nazanin"/>
          <w:b/>
          <w:bCs/>
          <w:sz w:val="26"/>
          <w:szCs w:val="26"/>
          <w:rtl/>
          <w:lang w:bidi="fa-IR"/>
        </w:rPr>
        <w:t xml:space="preserve">: </w:t>
      </w:r>
      <w:r w:rsidRPr="00DC01A9">
        <w:rPr>
          <w:rFonts w:asciiTheme="majorBidi" w:hAnsiTheme="majorBidi" w:cs="B Nazanin"/>
          <w:sz w:val="26"/>
          <w:szCs w:val="26"/>
          <w:rtl/>
          <w:lang w:bidi="fa-IR"/>
        </w:rPr>
        <w:t xml:space="preserve">این قلعه </w:t>
      </w:r>
      <w:r w:rsidR="00634A24" w:rsidRPr="00DC01A9">
        <w:rPr>
          <w:rFonts w:asciiTheme="majorBidi" w:hAnsiTheme="majorBidi" w:cs="B Nazanin"/>
          <w:sz w:val="26"/>
          <w:szCs w:val="26"/>
          <w:rtl/>
          <w:lang w:bidi="fa-IR"/>
        </w:rPr>
        <w:t>حدوداً</w:t>
      </w:r>
      <w:r w:rsidRPr="00DC01A9">
        <w:rPr>
          <w:rFonts w:asciiTheme="majorBidi" w:hAnsiTheme="majorBidi" w:cs="B Nazanin"/>
          <w:sz w:val="26"/>
          <w:szCs w:val="26"/>
          <w:rtl/>
          <w:lang w:bidi="fa-IR"/>
        </w:rPr>
        <w:t xml:space="preserve"> 700 سال پیش </w:t>
      </w:r>
      <w:r w:rsidR="00634A24" w:rsidRPr="00DC01A9">
        <w:rPr>
          <w:rFonts w:asciiTheme="majorBidi" w:hAnsiTheme="majorBidi" w:cs="B Nazanin"/>
          <w:sz w:val="26"/>
          <w:szCs w:val="26"/>
          <w:rtl/>
          <w:lang w:bidi="fa-IR"/>
        </w:rPr>
        <w:t>باهدف</w:t>
      </w:r>
      <w:r w:rsidRPr="00DC01A9">
        <w:rPr>
          <w:rFonts w:asciiTheme="majorBidi" w:hAnsiTheme="majorBidi" w:cs="B Nazanin"/>
          <w:sz w:val="26"/>
          <w:szCs w:val="26"/>
          <w:rtl/>
          <w:lang w:bidi="fa-IR"/>
        </w:rPr>
        <w:t xml:space="preserve"> نظارت بر </w:t>
      </w:r>
      <w:r w:rsidR="00634A24" w:rsidRPr="00DC01A9">
        <w:rPr>
          <w:rFonts w:asciiTheme="majorBidi" w:hAnsiTheme="majorBidi" w:cs="B Nazanin"/>
          <w:sz w:val="26"/>
          <w:szCs w:val="26"/>
          <w:rtl/>
          <w:lang w:bidi="fa-IR"/>
        </w:rPr>
        <w:t>جاده‌ها</w:t>
      </w:r>
      <w:r w:rsidR="00634A24" w:rsidRPr="00DC01A9">
        <w:rPr>
          <w:rFonts w:asciiTheme="majorBidi" w:hAnsiTheme="majorBidi" w:cs="B Nazanin" w:hint="cs"/>
          <w:sz w:val="26"/>
          <w:szCs w:val="26"/>
          <w:rtl/>
          <w:lang w:bidi="fa-IR"/>
        </w:rPr>
        <w:t>یی</w:t>
      </w:r>
      <w:r w:rsidRPr="00DC01A9">
        <w:rPr>
          <w:rFonts w:asciiTheme="majorBidi" w:hAnsiTheme="majorBidi" w:cs="B Nazanin"/>
          <w:sz w:val="26"/>
          <w:szCs w:val="26"/>
          <w:rtl/>
          <w:lang w:bidi="fa-IR"/>
        </w:rPr>
        <w:t xml:space="preserve"> که در امتداد دره </w:t>
      </w:r>
      <w:r w:rsidRPr="00DC01A9">
        <w:rPr>
          <w:rFonts w:asciiTheme="majorBidi" w:hAnsiTheme="majorBidi" w:cs="B Nazanin"/>
          <w:sz w:val="26"/>
          <w:szCs w:val="26"/>
          <w:lang w:bidi="fa-IR"/>
        </w:rPr>
        <w:t>Crisului Repede</w:t>
      </w:r>
      <w:r w:rsidRPr="00DC01A9">
        <w:rPr>
          <w:rFonts w:asciiTheme="majorBidi" w:hAnsiTheme="majorBidi" w:cs="B Nazanin"/>
          <w:sz w:val="26"/>
          <w:szCs w:val="26"/>
          <w:rtl/>
          <w:lang w:bidi="fa-IR"/>
        </w:rPr>
        <w:t xml:space="preserve"> به </w:t>
      </w:r>
      <w:r w:rsidRPr="00DC01A9">
        <w:rPr>
          <w:rFonts w:asciiTheme="majorBidi" w:hAnsiTheme="majorBidi" w:cs="B Nazanin"/>
          <w:sz w:val="26"/>
          <w:szCs w:val="26"/>
          <w:lang w:bidi="fa-IR"/>
        </w:rPr>
        <w:t>Oradea</w:t>
      </w:r>
      <w:r w:rsidRPr="00DC01A9">
        <w:rPr>
          <w:rFonts w:asciiTheme="majorBidi" w:hAnsiTheme="majorBidi" w:cs="B Nazanin"/>
          <w:sz w:val="26"/>
          <w:szCs w:val="26"/>
          <w:rtl/>
          <w:lang w:bidi="fa-IR"/>
        </w:rPr>
        <w:t xml:space="preserve"> وجود داشتند ساخته شده است. این بنا به احتمال زیاد در پایان قرن سیزدهم، بر روی رودخانه و از خرابه‌های باستانی اردوگاه رومی ساخته شده است.</w:t>
      </w:r>
    </w:p>
    <w:p w:rsidR="00E47DE4" w:rsidRPr="00DC01A9" w:rsidRDefault="00E47DE4" w:rsidP="00DC01A9">
      <w:pPr>
        <w:autoSpaceDE w:val="0"/>
        <w:autoSpaceDN w:val="0"/>
        <w:bidi/>
        <w:adjustRightInd w:val="0"/>
        <w:spacing w:after="0" w:line="240" w:lineRule="auto"/>
        <w:jc w:val="both"/>
        <w:rPr>
          <w:rFonts w:asciiTheme="majorBidi" w:hAnsiTheme="majorBidi" w:cs="B Nazanin"/>
          <w:sz w:val="26"/>
          <w:szCs w:val="26"/>
          <w:lang w:val="ro-RO" w:bidi="fa-IR"/>
        </w:rPr>
      </w:pPr>
      <w:r w:rsidRPr="00DC01A9">
        <w:rPr>
          <w:rFonts w:asciiTheme="majorBidi" w:hAnsiTheme="majorBidi" w:cs="B Nazanin"/>
          <w:b/>
          <w:bCs/>
          <w:sz w:val="26"/>
          <w:szCs w:val="26"/>
          <w:rtl/>
          <w:lang w:val="ro-RO" w:bidi="fa-IR"/>
        </w:rPr>
        <w:t>برج تیلر</w:t>
      </w:r>
      <w:r w:rsidRPr="0041088D">
        <w:rPr>
          <w:rStyle w:val="FootnoteReference"/>
          <w:rFonts w:asciiTheme="majorBidi" w:hAnsiTheme="majorBidi" w:cs="B Nazanin"/>
          <w:sz w:val="26"/>
          <w:szCs w:val="26"/>
          <w:rtl/>
          <w:lang w:val="ro-RO" w:bidi="fa-IR"/>
        </w:rPr>
        <w:footnoteReference w:id="163"/>
      </w:r>
      <w:r w:rsidRPr="00DC01A9">
        <w:rPr>
          <w:rFonts w:asciiTheme="majorBidi" w:hAnsiTheme="majorBidi" w:cs="B Nazanin"/>
          <w:sz w:val="26"/>
          <w:szCs w:val="26"/>
          <w:rtl/>
          <w:lang w:val="ro-RO" w:bidi="fa-IR"/>
        </w:rPr>
        <w:t xml:space="preserve">: این بنا در قرن پانزدهم و به دنبال امتیازی که پادشاه مجارستان به مردم کلوژ در سال 1405 اعطا کرد، ساخته شد و توسط صنف خیاطان نگهداری </w:t>
      </w:r>
      <w:r w:rsidR="00634A24" w:rsidRPr="00DC01A9">
        <w:rPr>
          <w:rFonts w:asciiTheme="majorBidi" w:hAnsiTheme="majorBidi" w:cs="B Nazanin"/>
          <w:sz w:val="26"/>
          <w:szCs w:val="26"/>
          <w:rtl/>
          <w:lang w:val="ro-RO" w:bidi="fa-IR"/>
        </w:rPr>
        <w:t>م</w:t>
      </w:r>
      <w:r w:rsidR="00634A24" w:rsidRPr="00DC01A9">
        <w:rPr>
          <w:rFonts w:asciiTheme="majorBidi" w:hAnsiTheme="majorBidi" w:cs="B Nazanin" w:hint="cs"/>
          <w:sz w:val="26"/>
          <w:szCs w:val="26"/>
          <w:rtl/>
          <w:lang w:val="ro-RO" w:bidi="fa-IR"/>
        </w:rPr>
        <w:t>ی‌</w:t>
      </w:r>
      <w:r w:rsidR="00634A24" w:rsidRPr="00DC01A9">
        <w:rPr>
          <w:rFonts w:asciiTheme="majorBidi" w:hAnsiTheme="majorBidi" w:cs="B Nazanin" w:hint="eastAsia"/>
          <w:sz w:val="26"/>
          <w:szCs w:val="26"/>
          <w:rtl/>
          <w:lang w:val="ro-RO" w:bidi="fa-IR"/>
        </w:rPr>
        <w:t>شد</w:t>
      </w:r>
      <w:r w:rsidRPr="00DC01A9">
        <w:rPr>
          <w:rFonts w:asciiTheme="majorBidi" w:hAnsiTheme="majorBidi" w:cs="B Nazanin"/>
          <w:sz w:val="26"/>
          <w:szCs w:val="26"/>
          <w:rtl/>
          <w:lang w:val="ro-RO" w:bidi="fa-IR"/>
        </w:rPr>
        <w:t>. برج در حال حاضر بازسازی شده و عملکرد عمومی جدیدی دارد و به مرکز فرهنگی شهر تبدیل شد و در مدار رویدادهای گردشگری و فرهنگی قرار گرفت.</w:t>
      </w:r>
    </w:p>
    <w:p w:rsidR="00E47DE4" w:rsidRPr="00DC01A9" w:rsidRDefault="00E47DE4" w:rsidP="00DC01A9">
      <w:pPr>
        <w:autoSpaceDE w:val="0"/>
        <w:autoSpaceDN w:val="0"/>
        <w:bidi/>
        <w:adjustRightInd w:val="0"/>
        <w:spacing w:after="0" w:line="240" w:lineRule="auto"/>
        <w:jc w:val="both"/>
        <w:rPr>
          <w:rFonts w:asciiTheme="majorBidi" w:hAnsiTheme="majorBidi" w:cs="B Nazanin"/>
          <w:sz w:val="26"/>
          <w:szCs w:val="26"/>
          <w:lang w:val="ro-RO" w:bidi="fa-IR"/>
        </w:rPr>
      </w:pPr>
      <w:r w:rsidRPr="00DC01A9">
        <w:rPr>
          <w:rFonts w:asciiTheme="majorBidi" w:hAnsiTheme="majorBidi" w:cs="B Nazanin"/>
          <w:b/>
          <w:bCs/>
          <w:sz w:val="26"/>
          <w:szCs w:val="26"/>
          <w:rtl/>
          <w:lang w:val="ro-RO" w:bidi="fa-IR"/>
        </w:rPr>
        <w:t>میدان آزادی</w:t>
      </w:r>
      <w:r w:rsidRPr="0041088D">
        <w:rPr>
          <w:rStyle w:val="FootnoteReference"/>
          <w:rFonts w:asciiTheme="majorBidi" w:hAnsiTheme="majorBidi" w:cs="B Nazanin"/>
          <w:sz w:val="26"/>
          <w:szCs w:val="26"/>
          <w:rtl/>
          <w:lang w:val="ro-RO" w:bidi="fa-IR"/>
        </w:rPr>
        <w:footnoteReference w:id="164"/>
      </w:r>
      <w:r w:rsidRPr="00DC01A9">
        <w:rPr>
          <w:rFonts w:asciiTheme="majorBidi" w:hAnsiTheme="majorBidi" w:cs="B Nazanin"/>
          <w:sz w:val="26"/>
          <w:szCs w:val="26"/>
          <w:rtl/>
          <w:lang w:val="ro-RO" w:bidi="fa-IR"/>
        </w:rPr>
        <w:t>:</w:t>
      </w:r>
      <w:r w:rsidRPr="00DC01A9">
        <w:rPr>
          <w:rFonts w:asciiTheme="majorBidi" w:hAnsiTheme="majorBidi" w:cs="B Nazanin"/>
          <w:sz w:val="26"/>
          <w:szCs w:val="26"/>
          <w:lang w:val="ro-RO" w:bidi="fa-IR"/>
        </w:rPr>
        <w:t xml:space="preserve"> </w:t>
      </w:r>
      <w:r w:rsidRPr="00DC01A9">
        <w:rPr>
          <w:rFonts w:asciiTheme="majorBidi" w:hAnsiTheme="majorBidi" w:cs="B Nazanin"/>
          <w:sz w:val="26"/>
          <w:szCs w:val="26"/>
          <w:rtl/>
          <w:lang w:val="ro-RO" w:bidi="fa-IR"/>
        </w:rPr>
        <w:t xml:space="preserve">این میدان مرکز شهر قرون وسطایی کلوژ بود که در اطراف کلیسای محلی سنت مایکل قرار داشت. بازار اطراف این میدان یکی از </w:t>
      </w:r>
      <w:r w:rsidR="00634A24" w:rsidRPr="00DC01A9">
        <w:rPr>
          <w:rFonts w:asciiTheme="majorBidi" w:hAnsiTheme="majorBidi" w:cs="B Nazanin"/>
          <w:sz w:val="26"/>
          <w:szCs w:val="26"/>
          <w:rtl/>
          <w:lang w:val="ro-RO" w:bidi="fa-IR"/>
        </w:rPr>
        <w:t>بزرگ‌تر</w:t>
      </w:r>
      <w:r w:rsidR="00634A24" w:rsidRPr="00DC01A9">
        <w:rPr>
          <w:rFonts w:asciiTheme="majorBidi" w:hAnsiTheme="majorBidi" w:cs="B Nazanin" w:hint="cs"/>
          <w:sz w:val="26"/>
          <w:szCs w:val="26"/>
          <w:rtl/>
          <w:lang w:val="ro-RO" w:bidi="fa-IR"/>
        </w:rPr>
        <w:t>ی</w:t>
      </w:r>
      <w:r w:rsidR="00634A24" w:rsidRPr="00DC01A9">
        <w:rPr>
          <w:rFonts w:asciiTheme="majorBidi" w:hAnsiTheme="majorBidi" w:cs="B Nazanin" w:hint="eastAsia"/>
          <w:sz w:val="26"/>
          <w:szCs w:val="26"/>
          <w:rtl/>
          <w:lang w:val="ro-RO" w:bidi="fa-IR"/>
        </w:rPr>
        <w:t>ن</w:t>
      </w:r>
      <w:r w:rsidRPr="00DC01A9">
        <w:rPr>
          <w:rFonts w:asciiTheme="majorBidi" w:hAnsiTheme="majorBidi" w:cs="B Nazanin"/>
          <w:sz w:val="26"/>
          <w:szCs w:val="26"/>
          <w:rtl/>
          <w:lang w:val="ro-RO" w:bidi="fa-IR"/>
        </w:rPr>
        <w:t xml:space="preserve"> بازارها است.</w:t>
      </w:r>
    </w:p>
    <w:p w:rsidR="00E47DE4" w:rsidRPr="00DC01A9" w:rsidRDefault="00E47DE4" w:rsidP="00DC01A9">
      <w:pPr>
        <w:autoSpaceDE w:val="0"/>
        <w:autoSpaceDN w:val="0"/>
        <w:bidi/>
        <w:adjustRightInd w:val="0"/>
        <w:spacing w:after="0" w:line="240" w:lineRule="auto"/>
        <w:jc w:val="both"/>
        <w:rPr>
          <w:rFonts w:asciiTheme="majorBidi" w:hAnsiTheme="majorBidi" w:cs="B Nazanin"/>
          <w:sz w:val="26"/>
          <w:szCs w:val="26"/>
          <w:lang w:val="ro-RO" w:bidi="fa-IR"/>
        </w:rPr>
      </w:pPr>
      <w:r w:rsidRPr="00DC01A9">
        <w:rPr>
          <w:rFonts w:asciiTheme="majorBidi" w:hAnsiTheme="majorBidi" w:cs="B Nazanin"/>
          <w:b/>
          <w:bCs/>
          <w:sz w:val="26"/>
          <w:szCs w:val="26"/>
          <w:rtl/>
          <w:lang w:val="ro-RO" w:bidi="fa-IR"/>
        </w:rPr>
        <w:t>کلوژ آرنا</w:t>
      </w:r>
      <w:r w:rsidRPr="0041088D">
        <w:rPr>
          <w:rStyle w:val="FootnoteReference"/>
          <w:rFonts w:asciiTheme="majorBidi" w:hAnsiTheme="majorBidi" w:cs="B Nazanin"/>
          <w:sz w:val="26"/>
          <w:szCs w:val="26"/>
          <w:rtl/>
          <w:lang w:val="ro-RO" w:bidi="fa-IR"/>
        </w:rPr>
        <w:footnoteReference w:id="165"/>
      </w:r>
      <w:r w:rsidRPr="00DC01A9">
        <w:rPr>
          <w:rFonts w:asciiTheme="majorBidi" w:hAnsiTheme="majorBidi" w:cs="B Nazanin"/>
          <w:sz w:val="26"/>
          <w:szCs w:val="26"/>
          <w:rtl/>
          <w:lang w:val="ro-RO" w:bidi="fa-IR"/>
        </w:rPr>
        <w:t>:</w:t>
      </w:r>
      <w:r w:rsidR="00634A24" w:rsidRPr="00DC01A9">
        <w:rPr>
          <w:rFonts w:asciiTheme="majorBidi" w:hAnsiTheme="majorBidi" w:cs="B Nazanin"/>
          <w:sz w:val="26"/>
          <w:szCs w:val="26"/>
          <w:lang w:val="ro-RO" w:bidi="fa-IR"/>
        </w:rPr>
        <w:t xml:space="preserve"> </w:t>
      </w:r>
      <w:r w:rsidRPr="00DC01A9">
        <w:rPr>
          <w:rFonts w:asciiTheme="majorBidi" w:hAnsiTheme="majorBidi" w:cs="B Nazanin"/>
          <w:sz w:val="26"/>
          <w:szCs w:val="26"/>
          <w:rtl/>
          <w:lang w:val="ro-RO" w:bidi="fa-IR"/>
        </w:rPr>
        <w:t xml:space="preserve">این استادیوم که از دو جایگاه و دو زمین چمن تشکیل شده است، ظرفیت 30201 صندلی دارد که اکثر آنها سرپوشیده هستند. این عرصه جدید که مطابق با بالاترین استانداردها ساخته شده است، </w:t>
      </w:r>
      <w:r w:rsidR="00634A24" w:rsidRPr="00DC01A9">
        <w:rPr>
          <w:rFonts w:asciiTheme="majorBidi" w:hAnsiTheme="majorBidi" w:cs="B Nazanin"/>
          <w:sz w:val="26"/>
          <w:szCs w:val="26"/>
          <w:rtl/>
          <w:lang w:val="ro-RO" w:bidi="fa-IR"/>
        </w:rPr>
        <w:t>به‌عنوان</w:t>
      </w:r>
      <w:r w:rsidRPr="00DC01A9">
        <w:rPr>
          <w:rFonts w:asciiTheme="majorBidi" w:hAnsiTheme="majorBidi" w:cs="B Nazanin"/>
          <w:sz w:val="26"/>
          <w:szCs w:val="26"/>
          <w:rtl/>
          <w:lang w:val="ro-RO" w:bidi="fa-IR"/>
        </w:rPr>
        <w:t xml:space="preserve"> استادیوم نخبگان یوفا درج شده است.</w:t>
      </w:r>
    </w:p>
    <w:p w:rsidR="00E47DE4" w:rsidRPr="0041088D" w:rsidRDefault="00E47DE4" w:rsidP="004421DB">
      <w:pPr>
        <w:autoSpaceDE w:val="0"/>
        <w:autoSpaceDN w:val="0"/>
        <w:bidi/>
        <w:adjustRightInd w:val="0"/>
        <w:spacing w:after="0" w:line="240" w:lineRule="auto"/>
        <w:jc w:val="center"/>
        <w:rPr>
          <w:rFonts w:asciiTheme="majorBidi" w:hAnsiTheme="majorBidi" w:cs="B Nazanin"/>
          <w:sz w:val="26"/>
          <w:szCs w:val="26"/>
          <w:rtl/>
          <w:lang w:val="ro-RO" w:bidi="fa-IR"/>
        </w:rPr>
      </w:pPr>
      <w:r w:rsidRPr="0041088D">
        <w:rPr>
          <w:rFonts w:asciiTheme="majorBidi" w:hAnsiTheme="majorBidi" w:cs="B Nazanin"/>
          <w:noProof/>
          <w:sz w:val="26"/>
          <w:szCs w:val="26"/>
        </w:rPr>
        <w:drawing>
          <wp:inline distT="0" distB="0" distL="0" distR="0" wp14:anchorId="420636BE" wp14:editId="036EF61D">
            <wp:extent cx="2926080" cy="1463040"/>
            <wp:effectExtent l="95250" t="95250" r="102870" b="9906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luj_arena_feature.jp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2926080" cy="146304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47DE4" w:rsidRPr="00DC01A9" w:rsidRDefault="00E47DE4" w:rsidP="00DC01A9">
      <w:pPr>
        <w:autoSpaceDE w:val="0"/>
        <w:autoSpaceDN w:val="0"/>
        <w:bidi/>
        <w:adjustRightInd w:val="0"/>
        <w:spacing w:after="0" w:line="240" w:lineRule="auto"/>
        <w:jc w:val="both"/>
        <w:rPr>
          <w:rFonts w:asciiTheme="majorBidi" w:hAnsiTheme="majorBidi" w:cs="B Nazanin"/>
          <w:sz w:val="26"/>
          <w:szCs w:val="26"/>
          <w:lang w:bidi="fa-IR"/>
        </w:rPr>
      </w:pPr>
      <w:r w:rsidRPr="00DC01A9">
        <w:rPr>
          <w:rFonts w:asciiTheme="majorBidi" w:hAnsiTheme="majorBidi" w:cs="B Nazanin"/>
          <w:b/>
          <w:bCs/>
          <w:sz w:val="26"/>
          <w:szCs w:val="26"/>
          <w:rtl/>
          <w:lang w:bidi="fa-IR"/>
        </w:rPr>
        <w:t>موزه ملی تاریخ</w:t>
      </w:r>
      <w:r w:rsidRPr="0041088D">
        <w:rPr>
          <w:rStyle w:val="FootnoteReference"/>
          <w:rFonts w:asciiTheme="majorBidi" w:hAnsiTheme="majorBidi" w:cs="B Nazanin"/>
          <w:sz w:val="26"/>
          <w:szCs w:val="26"/>
          <w:rtl/>
          <w:lang w:bidi="fa-IR"/>
        </w:rPr>
        <w:footnoteReference w:id="166"/>
      </w:r>
      <w:r w:rsidRPr="00DC01A9">
        <w:rPr>
          <w:rFonts w:asciiTheme="majorBidi" w:hAnsiTheme="majorBidi" w:cs="B Nazanin"/>
          <w:sz w:val="26"/>
          <w:szCs w:val="26"/>
          <w:rtl/>
          <w:lang w:bidi="fa-IR"/>
        </w:rPr>
        <w:t>: این بنا یک بنای معماری قرن نوزدهمی، خانه پتریچویچ-هوروات دانیل (حامی هنر و ادبیات)</w:t>
      </w:r>
      <w:r w:rsidR="00634A24" w:rsidRPr="00DC01A9">
        <w:rPr>
          <w:rFonts w:asciiTheme="majorBidi" w:hAnsiTheme="majorBidi" w:cs="B Nazanin"/>
          <w:sz w:val="26"/>
          <w:szCs w:val="26"/>
          <w:lang w:bidi="fa-IR"/>
        </w:rPr>
        <w:t xml:space="preserve"> </w:t>
      </w:r>
      <w:r w:rsidRPr="00DC01A9">
        <w:rPr>
          <w:rFonts w:asciiTheme="majorBidi" w:hAnsiTheme="majorBidi" w:cs="B Nazanin"/>
          <w:sz w:val="26"/>
          <w:szCs w:val="26"/>
          <w:rtl/>
          <w:lang w:bidi="fa-IR"/>
        </w:rPr>
        <w:t xml:space="preserve">است که به سبک نئوکلاسیک ساخته شده. از سال 1937 این موزه به روی عموم باز است و یکی از بزرگترین و بهترین </w:t>
      </w:r>
      <w:r w:rsidR="00634A24" w:rsidRPr="00DC01A9">
        <w:rPr>
          <w:rFonts w:asciiTheme="majorBidi" w:hAnsiTheme="majorBidi" w:cs="B Nazanin"/>
          <w:sz w:val="26"/>
          <w:szCs w:val="26"/>
          <w:rtl/>
          <w:lang w:bidi="fa-IR"/>
        </w:rPr>
        <w:t>بخش‌ها</w:t>
      </w:r>
      <w:r w:rsidR="00634A24" w:rsidRPr="00DC01A9">
        <w:rPr>
          <w:rFonts w:asciiTheme="majorBidi" w:hAnsiTheme="majorBidi" w:cs="B Nazanin" w:hint="cs"/>
          <w:sz w:val="26"/>
          <w:szCs w:val="26"/>
          <w:rtl/>
          <w:lang w:bidi="fa-IR"/>
        </w:rPr>
        <w:t>ی</w:t>
      </w:r>
      <w:r w:rsidRPr="00DC01A9">
        <w:rPr>
          <w:rFonts w:asciiTheme="majorBidi" w:hAnsiTheme="majorBidi" w:cs="B Nazanin"/>
          <w:sz w:val="26"/>
          <w:szCs w:val="26"/>
          <w:rtl/>
          <w:lang w:bidi="fa-IR"/>
        </w:rPr>
        <w:t xml:space="preserve"> تاریخ باستان </w:t>
      </w:r>
      <w:r w:rsidR="00634A24" w:rsidRPr="00DC01A9">
        <w:rPr>
          <w:rFonts w:asciiTheme="majorBidi" w:hAnsiTheme="majorBidi" w:cs="B Nazanin"/>
          <w:sz w:val="26"/>
          <w:szCs w:val="26"/>
          <w:rtl/>
          <w:lang w:bidi="fa-IR"/>
        </w:rPr>
        <w:t>دررومانی</w:t>
      </w:r>
      <w:r w:rsidRPr="00DC01A9">
        <w:rPr>
          <w:rFonts w:asciiTheme="majorBidi" w:hAnsiTheme="majorBidi" w:cs="B Nazanin"/>
          <w:sz w:val="26"/>
          <w:szCs w:val="26"/>
          <w:rtl/>
          <w:lang w:bidi="fa-IR"/>
        </w:rPr>
        <w:t xml:space="preserve">، </w:t>
      </w:r>
      <w:r w:rsidRPr="00DC01A9">
        <w:rPr>
          <w:rFonts w:asciiTheme="majorBidi" w:hAnsiTheme="majorBidi" w:cs="B Nazanin"/>
          <w:sz w:val="26"/>
          <w:szCs w:val="26"/>
          <w:rtl/>
          <w:lang w:bidi="fa-IR"/>
        </w:rPr>
        <w:lastRenderedPageBreak/>
        <w:t xml:space="preserve">یک گالری هنری ارزشمند، </w:t>
      </w:r>
      <w:r w:rsidR="00634A24" w:rsidRPr="00DC01A9">
        <w:rPr>
          <w:rFonts w:asciiTheme="majorBidi" w:hAnsiTheme="majorBidi" w:cs="B Nazanin"/>
          <w:sz w:val="26"/>
          <w:szCs w:val="26"/>
          <w:rtl/>
          <w:lang w:bidi="fa-IR"/>
        </w:rPr>
        <w:t>مجموعه‌ا</w:t>
      </w:r>
      <w:r w:rsidR="00634A24" w:rsidRPr="00DC01A9">
        <w:rPr>
          <w:rFonts w:asciiTheme="majorBidi" w:hAnsiTheme="majorBidi" w:cs="B Nazanin" w:hint="cs"/>
          <w:sz w:val="26"/>
          <w:szCs w:val="26"/>
          <w:rtl/>
          <w:lang w:bidi="fa-IR"/>
        </w:rPr>
        <w:t>ی</w:t>
      </w:r>
      <w:r w:rsidRPr="00DC01A9">
        <w:rPr>
          <w:rFonts w:asciiTheme="majorBidi" w:hAnsiTheme="majorBidi" w:cs="B Nazanin"/>
          <w:sz w:val="26"/>
          <w:szCs w:val="26"/>
          <w:rtl/>
          <w:lang w:bidi="fa-IR"/>
        </w:rPr>
        <w:t xml:space="preserve"> از </w:t>
      </w:r>
      <w:r w:rsidR="00634A24" w:rsidRPr="00DC01A9">
        <w:rPr>
          <w:rFonts w:asciiTheme="majorBidi" w:hAnsiTheme="majorBidi" w:cs="B Nazanin"/>
          <w:sz w:val="26"/>
          <w:szCs w:val="26"/>
          <w:rtl/>
          <w:lang w:bidi="fa-IR"/>
        </w:rPr>
        <w:t>سرام</w:t>
      </w:r>
      <w:r w:rsidR="00634A24" w:rsidRPr="00DC01A9">
        <w:rPr>
          <w:rFonts w:asciiTheme="majorBidi" w:hAnsiTheme="majorBidi" w:cs="B Nazanin" w:hint="cs"/>
          <w:sz w:val="26"/>
          <w:szCs w:val="26"/>
          <w:rtl/>
          <w:lang w:bidi="fa-IR"/>
        </w:rPr>
        <w:t>ی</w:t>
      </w:r>
      <w:r w:rsidR="00634A24" w:rsidRPr="00DC01A9">
        <w:rPr>
          <w:rFonts w:asciiTheme="majorBidi" w:hAnsiTheme="majorBidi" w:cs="B Nazanin" w:hint="eastAsia"/>
          <w:sz w:val="26"/>
          <w:szCs w:val="26"/>
          <w:rtl/>
          <w:lang w:bidi="fa-IR"/>
        </w:rPr>
        <w:t>ک‌ها</w:t>
      </w:r>
      <w:r w:rsidR="00634A24" w:rsidRPr="00DC01A9">
        <w:rPr>
          <w:rFonts w:asciiTheme="majorBidi" w:hAnsiTheme="majorBidi" w:cs="B Nazanin" w:hint="cs"/>
          <w:sz w:val="26"/>
          <w:szCs w:val="26"/>
          <w:rtl/>
          <w:lang w:bidi="fa-IR"/>
        </w:rPr>
        <w:t>ی</w:t>
      </w:r>
      <w:r w:rsidRPr="00DC01A9">
        <w:rPr>
          <w:rFonts w:asciiTheme="majorBidi" w:hAnsiTheme="majorBidi" w:cs="B Nazanin"/>
          <w:sz w:val="26"/>
          <w:szCs w:val="26"/>
          <w:rtl/>
          <w:lang w:bidi="fa-IR"/>
        </w:rPr>
        <w:t xml:space="preserve"> قرون وسطایی و مدرن، یک سنگ قبر قرون وسطایی و یک مجموعه قوم نگاری را ارائه </w:t>
      </w:r>
      <w:r w:rsidR="00634A24" w:rsidRPr="00DC01A9">
        <w:rPr>
          <w:rFonts w:asciiTheme="majorBidi" w:hAnsiTheme="majorBidi" w:cs="B Nazanin"/>
          <w:sz w:val="26"/>
          <w:szCs w:val="26"/>
          <w:rtl/>
          <w:lang w:bidi="fa-IR"/>
        </w:rPr>
        <w:t>م</w:t>
      </w:r>
      <w:r w:rsidR="00634A24" w:rsidRPr="00DC01A9">
        <w:rPr>
          <w:rFonts w:asciiTheme="majorBidi" w:hAnsiTheme="majorBidi" w:cs="B Nazanin" w:hint="cs"/>
          <w:sz w:val="26"/>
          <w:szCs w:val="26"/>
          <w:rtl/>
          <w:lang w:bidi="fa-IR"/>
        </w:rPr>
        <w:t>ی‌</w:t>
      </w:r>
      <w:r w:rsidR="00634A24" w:rsidRPr="00DC01A9">
        <w:rPr>
          <w:rFonts w:asciiTheme="majorBidi" w:hAnsiTheme="majorBidi" w:cs="B Nazanin" w:hint="eastAsia"/>
          <w:sz w:val="26"/>
          <w:szCs w:val="26"/>
          <w:rtl/>
          <w:lang w:bidi="fa-IR"/>
        </w:rPr>
        <w:t>دهد</w:t>
      </w:r>
      <w:r w:rsidRPr="00DC01A9">
        <w:rPr>
          <w:rFonts w:asciiTheme="majorBidi" w:hAnsiTheme="majorBidi" w:cs="B Nazanin"/>
          <w:sz w:val="26"/>
          <w:szCs w:val="26"/>
          <w:rtl/>
          <w:lang w:bidi="fa-IR"/>
        </w:rPr>
        <w:t>.</w:t>
      </w:r>
    </w:p>
    <w:p w:rsidR="00E47DE4" w:rsidRPr="00DC01A9" w:rsidRDefault="00E47DE4" w:rsidP="00DC01A9">
      <w:pPr>
        <w:autoSpaceDE w:val="0"/>
        <w:autoSpaceDN w:val="0"/>
        <w:bidi/>
        <w:adjustRightInd w:val="0"/>
        <w:spacing w:after="0" w:line="240" w:lineRule="auto"/>
        <w:jc w:val="both"/>
        <w:rPr>
          <w:rFonts w:asciiTheme="majorBidi" w:hAnsiTheme="majorBidi" w:cs="B Nazanin"/>
          <w:sz w:val="26"/>
          <w:szCs w:val="26"/>
          <w:rtl/>
          <w:lang w:bidi="fa-IR"/>
        </w:rPr>
      </w:pPr>
      <w:r w:rsidRPr="00DC01A9">
        <w:rPr>
          <w:rFonts w:asciiTheme="majorBidi" w:hAnsiTheme="majorBidi" w:cs="B Nazanin"/>
          <w:b/>
          <w:bCs/>
          <w:sz w:val="26"/>
          <w:szCs w:val="26"/>
          <w:rtl/>
          <w:lang w:bidi="fa-IR"/>
        </w:rPr>
        <w:t>موزه هنر</w:t>
      </w:r>
      <w:r w:rsidRPr="0041088D">
        <w:rPr>
          <w:rStyle w:val="FootnoteReference"/>
          <w:rFonts w:asciiTheme="majorBidi" w:hAnsiTheme="majorBidi" w:cs="B Nazanin"/>
          <w:sz w:val="26"/>
          <w:szCs w:val="26"/>
          <w:rtl/>
          <w:lang w:bidi="fa-IR"/>
        </w:rPr>
        <w:footnoteReference w:id="167"/>
      </w:r>
      <w:r w:rsidRPr="00DC01A9">
        <w:rPr>
          <w:rFonts w:asciiTheme="majorBidi" w:hAnsiTheme="majorBidi" w:cs="B Nazanin"/>
          <w:sz w:val="26"/>
          <w:szCs w:val="26"/>
          <w:rtl/>
          <w:lang w:bidi="fa-IR"/>
        </w:rPr>
        <w:t xml:space="preserve">: این موزه با </w:t>
      </w:r>
      <w:r w:rsidR="00634A24" w:rsidRPr="00DC01A9">
        <w:rPr>
          <w:rFonts w:asciiTheme="majorBidi" w:hAnsiTheme="majorBidi" w:cs="B Nazanin"/>
          <w:sz w:val="26"/>
          <w:szCs w:val="26"/>
          <w:rtl/>
          <w:lang w:bidi="fa-IR"/>
        </w:rPr>
        <w:t>مجموعه‌ا</w:t>
      </w:r>
      <w:r w:rsidR="00634A24" w:rsidRPr="00DC01A9">
        <w:rPr>
          <w:rFonts w:asciiTheme="majorBidi" w:hAnsiTheme="majorBidi" w:cs="B Nazanin" w:hint="cs"/>
          <w:sz w:val="26"/>
          <w:szCs w:val="26"/>
          <w:rtl/>
          <w:lang w:bidi="fa-IR"/>
        </w:rPr>
        <w:t>ی</w:t>
      </w:r>
      <w:r w:rsidRPr="00DC01A9">
        <w:rPr>
          <w:rFonts w:asciiTheme="majorBidi" w:hAnsiTheme="majorBidi" w:cs="B Nazanin"/>
          <w:sz w:val="26"/>
          <w:szCs w:val="26"/>
          <w:rtl/>
          <w:lang w:bidi="fa-IR"/>
        </w:rPr>
        <w:t xml:space="preserve"> از بیش از 12000 قطعه نقاشی، مجسمه سازی، گرافیک و هنرهای تزئینی یکی از </w:t>
      </w:r>
      <w:r w:rsidR="00634A24" w:rsidRPr="00DC01A9">
        <w:rPr>
          <w:rFonts w:asciiTheme="majorBidi" w:hAnsiTheme="majorBidi" w:cs="B Nazanin"/>
          <w:sz w:val="26"/>
          <w:szCs w:val="26"/>
          <w:rtl/>
          <w:lang w:bidi="fa-IR"/>
        </w:rPr>
        <w:t>مهم‌تر</w:t>
      </w:r>
      <w:r w:rsidR="00634A24" w:rsidRPr="00DC01A9">
        <w:rPr>
          <w:rFonts w:asciiTheme="majorBidi" w:hAnsiTheme="majorBidi" w:cs="B Nazanin" w:hint="cs"/>
          <w:sz w:val="26"/>
          <w:szCs w:val="26"/>
          <w:rtl/>
          <w:lang w:bidi="fa-IR"/>
        </w:rPr>
        <w:t>ی</w:t>
      </w:r>
      <w:r w:rsidR="00634A24" w:rsidRPr="00DC01A9">
        <w:rPr>
          <w:rFonts w:asciiTheme="majorBidi" w:hAnsiTheme="majorBidi" w:cs="B Nazanin" w:hint="eastAsia"/>
          <w:sz w:val="26"/>
          <w:szCs w:val="26"/>
          <w:rtl/>
          <w:lang w:bidi="fa-IR"/>
        </w:rPr>
        <w:t>ن</w:t>
      </w:r>
      <w:r w:rsidRPr="00DC01A9">
        <w:rPr>
          <w:rFonts w:asciiTheme="majorBidi" w:hAnsiTheme="majorBidi" w:cs="B Nazanin"/>
          <w:sz w:val="26"/>
          <w:szCs w:val="26"/>
          <w:rtl/>
          <w:lang w:bidi="fa-IR"/>
        </w:rPr>
        <w:t xml:space="preserve"> </w:t>
      </w:r>
      <w:r w:rsidR="00634A24" w:rsidRPr="00DC01A9">
        <w:rPr>
          <w:rFonts w:asciiTheme="majorBidi" w:hAnsiTheme="majorBidi" w:cs="B Nazanin"/>
          <w:sz w:val="26"/>
          <w:szCs w:val="26"/>
          <w:rtl/>
          <w:lang w:bidi="fa-IR"/>
        </w:rPr>
        <w:t>موزه‌ها</w:t>
      </w:r>
      <w:r w:rsidR="00634A24" w:rsidRPr="00DC01A9">
        <w:rPr>
          <w:rFonts w:asciiTheme="majorBidi" w:hAnsiTheme="majorBidi" w:cs="B Nazanin" w:hint="cs"/>
          <w:sz w:val="26"/>
          <w:szCs w:val="26"/>
          <w:rtl/>
          <w:lang w:bidi="fa-IR"/>
        </w:rPr>
        <w:t>ی</w:t>
      </w:r>
      <w:r w:rsidRPr="00DC01A9">
        <w:rPr>
          <w:rFonts w:asciiTheme="majorBidi" w:hAnsiTheme="majorBidi" w:cs="B Nazanin"/>
          <w:sz w:val="26"/>
          <w:szCs w:val="26"/>
          <w:rtl/>
          <w:lang w:bidi="fa-IR"/>
        </w:rPr>
        <w:t xml:space="preserve"> رومانی است.</w:t>
      </w:r>
    </w:p>
    <w:p w:rsidR="00E47DE4" w:rsidRPr="00DC01A9" w:rsidRDefault="00E47DE4" w:rsidP="00DC01A9">
      <w:pPr>
        <w:autoSpaceDE w:val="0"/>
        <w:autoSpaceDN w:val="0"/>
        <w:bidi/>
        <w:adjustRightInd w:val="0"/>
        <w:spacing w:after="0" w:line="240" w:lineRule="auto"/>
        <w:jc w:val="both"/>
        <w:rPr>
          <w:rFonts w:asciiTheme="majorBidi" w:hAnsiTheme="majorBidi" w:cs="B Nazanin"/>
          <w:sz w:val="26"/>
          <w:szCs w:val="26"/>
          <w:lang w:bidi="fa-IR"/>
        </w:rPr>
      </w:pPr>
      <w:r w:rsidRPr="00DC01A9">
        <w:rPr>
          <w:rFonts w:asciiTheme="majorBidi" w:hAnsiTheme="majorBidi" w:cs="B Nazanin"/>
          <w:b/>
          <w:bCs/>
          <w:sz w:val="26"/>
          <w:szCs w:val="26"/>
          <w:rtl/>
          <w:lang w:bidi="fa-IR"/>
        </w:rPr>
        <w:t>پارک ملی قوم نگاری رومولوس وویا</w:t>
      </w:r>
      <w:r w:rsidR="00077963" w:rsidRPr="00DC01A9">
        <w:rPr>
          <w:rFonts w:asciiTheme="majorBidi" w:hAnsiTheme="majorBidi" w:cs="B Nazanin" w:hint="cs"/>
          <w:b/>
          <w:bCs/>
          <w:sz w:val="26"/>
          <w:szCs w:val="26"/>
          <w:rtl/>
          <w:lang w:bidi="fa-IR"/>
        </w:rPr>
        <w:t>:</w:t>
      </w:r>
      <w:r w:rsidRPr="0041088D">
        <w:rPr>
          <w:rStyle w:val="FootnoteReference"/>
          <w:rFonts w:asciiTheme="majorBidi" w:hAnsiTheme="majorBidi" w:cs="B Nazanin"/>
          <w:sz w:val="26"/>
          <w:szCs w:val="26"/>
          <w:rtl/>
          <w:lang w:bidi="fa-IR"/>
        </w:rPr>
        <w:footnoteReference w:id="168"/>
      </w:r>
      <w:r w:rsidRPr="00DC01A9">
        <w:rPr>
          <w:rFonts w:asciiTheme="majorBidi" w:hAnsiTheme="majorBidi" w:cs="B Nazanin"/>
          <w:sz w:val="26"/>
          <w:szCs w:val="26"/>
          <w:rtl/>
          <w:lang w:bidi="fa-IR"/>
        </w:rPr>
        <w:t xml:space="preserve"> که در سال 1929 تأسیس شد، به نام </w:t>
      </w:r>
      <w:r w:rsidR="00634A24" w:rsidRPr="00DC01A9">
        <w:rPr>
          <w:rFonts w:asciiTheme="majorBidi" w:hAnsiTheme="majorBidi" w:cs="B Nazanin"/>
          <w:sz w:val="26"/>
          <w:szCs w:val="26"/>
          <w:rtl/>
          <w:lang w:bidi="fa-IR"/>
        </w:rPr>
        <w:t>مؤسس</w:t>
      </w:r>
      <w:r w:rsidRPr="00DC01A9">
        <w:rPr>
          <w:rFonts w:asciiTheme="majorBidi" w:hAnsiTheme="majorBidi" w:cs="B Nazanin"/>
          <w:sz w:val="26"/>
          <w:szCs w:val="26"/>
          <w:rtl/>
          <w:lang w:bidi="fa-IR"/>
        </w:rPr>
        <w:t xml:space="preserve"> و اولین مدیر موزه، پروفسور رومولوس وویا نامگذاری شده است. این نمایشگاه‌ها با سازه‌هایی که بر اساس انواع منطقه‌ای خانوارها و بناهای تاریخی معماری عامیانه، تأسیسات عامیانه، کارگاه‌های صنایع دستی، و همچنین فواره‌ها، دروازه‌ها، صلیب‌ها و منسوجات داخلی گروه‌بندی شده‌اند، نمایش داده می‌شوند.</w:t>
      </w:r>
    </w:p>
    <w:p w:rsidR="00E47DE4" w:rsidRPr="0041088D" w:rsidRDefault="00E47DE4" w:rsidP="00AB1E60">
      <w:pPr>
        <w:autoSpaceDE w:val="0"/>
        <w:autoSpaceDN w:val="0"/>
        <w:bidi/>
        <w:adjustRightInd w:val="0"/>
        <w:spacing w:after="0" w:line="240" w:lineRule="auto"/>
        <w:jc w:val="center"/>
        <w:rPr>
          <w:rFonts w:asciiTheme="majorBidi" w:hAnsiTheme="majorBidi" w:cs="B Nazanin"/>
          <w:sz w:val="26"/>
          <w:szCs w:val="26"/>
          <w:lang w:bidi="fa-IR"/>
        </w:rPr>
      </w:pPr>
      <w:r w:rsidRPr="0041088D">
        <w:rPr>
          <w:rFonts w:asciiTheme="majorBidi" w:hAnsiTheme="majorBidi" w:cs="B Nazanin"/>
          <w:noProof/>
          <w:sz w:val="26"/>
          <w:szCs w:val="26"/>
        </w:rPr>
        <w:drawing>
          <wp:inline distT="0" distB="0" distL="0" distR="0" wp14:anchorId="52E456E7" wp14:editId="1CE6C7BE">
            <wp:extent cx="3347732" cy="1631290"/>
            <wp:effectExtent l="95250" t="95250" r="100330" b="10287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3348266" cy="1631550"/>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47DE4" w:rsidRPr="00DC01A9" w:rsidRDefault="00E47DE4" w:rsidP="00DC01A9">
      <w:pPr>
        <w:autoSpaceDE w:val="0"/>
        <w:autoSpaceDN w:val="0"/>
        <w:bidi/>
        <w:adjustRightInd w:val="0"/>
        <w:spacing w:after="0" w:line="240" w:lineRule="auto"/>
        <w:jc w:val="both"/>
        <w:rPr>
          <w:rFonts w:asciiTheme="majorBidi" w:hAnsiTheme="majorBidi" w:cs="B Nazanin"/>
          <w:sz w:val="26"/>
          <w:szCs w:val="26"/>
          <w:lang w:bidi="fa-IR"/>
        </w:rPr>
      </w:pPr>
      <w:r w:rsidRPr="00DC01A9">
        <w:rPr>
          <w:rFonts w:asciiTheme="majorBidi" w:hAnsiTheme="majorBidi" w:cs="B Nazanin"/>
          <w:b/>
          <w:bCs/>
          <w:sz w:val="26"/>
          <w:szCs w:val="26"/>
          <w:rtl/>
          <w:lang w:bidi="fa-IR"/>
        </w:rPr>
        <w:t>قلعه بوندیتا</w:t>
      </w:r>
      <w:r w:rsidRPr="00DC01A9">
        <w:rPr>
          <w:rFonts w:asciiTheme="majorBidi" w:hAnsiTheme="majorBidi" w:cs="B Nazanin"/>
          <w:sz w:val="26"/>
          <w:szCs w:val="26"/>
          <w:rtl/>
          <w:lang w:bidi="fa-IR"/>
        </w:rPr>
        <w:t xml:space="preserve"> </w:t>
      </w:r>
      <w:r w:rsidRPr="0041088D">
        <w:rPr>
          <w:rStyle w:val="FootnoteReference"/>
          <w:rFonts w:asciiTheme="majorBidi" w:hAnsiTheme="majorBidi" w:cs="B Nazanin"/>
          <w:sz w:val="26"/>
          <w:szCs w:val="26"/>
          <w:rtl/>
          <w:lang w:bidi="fa-IR"/>
        </w:rPr>
        <w:footnoteReference w:id="169"/>
      </w:r>
      <w:r w:rsidRPr="00DC01A9">
        <w:rPr>
          <w:rFonts w:asciiTheme="majorBidi" w:hAnsiTheme="majorBidi" w:cs="B Nazanin"/>
          <w:sz w:val="26"/>
          <w:szCs w:val="26"/>
          <w:rtl/>
        </w:rPr>
        <w:t xml:space="preserve"> </w:t>
      </w:r>
      <w:r w:rsidRPr="00DC01A9">
        <w:rPr>
          <w:rFonts w:asciiTheme="majorBidi" w:hAnsiTheme="majorBidi" w:cs="B Nazanin"/>
          <w:sz w:val="26"/>
          <w:szCs w:val="26"/>
          <w:rtl/>
          <w:lang w:bidi="fa-IR"/>
        </w:rPr>
        <w:t>در روستای بوندیتا، در نزدیکی شهر کلوژ، یکی از چشمگیرترین بناها در ترانسیلوانیا است و به "ورسای ترانسیلوانیا" ملقب شده است.</w:t>
      </w:r>
    </w:p>
    <w:p w:rsidR="00E47DE4" w:rsidRPr="0041088D" w:rsidRDefault="00E47DE4" w:rsidP="00AB1E60">
      <w:pPr>
        <w:pStyle w:val="ListParagraph"/>
        <w:autoSpaceDE w:val="0"/>
        <w:autoSpaceDN w:val="0"/>
        <w:bidi/>
        <w:adjustRightInd w:val="0"/>
        <w:spacing w:after="0" w:line="240" w:lineRule="auto"/>
        <w:ind w:left="-13"/>
        <w:jc w:val="center"/>
        <w:rPr>
          <w:rFonts w:asciiTheme="majorBidi" w:hAnsiTheme="majorBidi" w:cs="B Nazanin"/>
          <w:sz w:val="26"/>
          <w:szCs w:val="26"/>
          <w:rtl/>
          <w:lang w:bidi="fa-IR"/>
        </w:rPr>
      </w:pPr>
      <w:r w:rsidRPr="0041088D">
        <w:rPr>
          <w:rFonts w:asciiTheme="majorBidi" w:hAnsiTheme="majorBidi" w:cs="B Nazanin"/>
          <w:noProof/>
          <w:sz w:val="26"/>
          <w:szCs w:val="26"/>
        </w:rPr>
        <w:lastRenderedPageBreak/>
        <w:drawing>
          <wp:inline distT="0" distB="0" distL="0" distR="0" wp14:anchorId="5C89861C" wp14:editId="22EAC1F5">
            <wp:extent cx="3328416" cy="1777298"/>
            <wp:effectExtent l="95250" t="95250" r="100965" b="901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una-Bontida-official-website-9.jpg"/>
                    <pic:cNvPicPr/>
                  </pic:nvPicPr>
                  <pic:blipFill>
                    <a:blip r:embed="rId165">
                      <a:extLst>
                        <a:ext uri="{28A0092B-C50C-407E-A947-70E740481C1C}">
                          <a14:useLocalDpi xmlns:a14="http://schemas.microsoft.com/office/drawing/2010/main" val="0"/>
                        </a:ext>
                      </a:extLst>
                    </a:blip>
                    <a:stretch>
                      <a:fillRect/>
                    </a:stretch>
                  </pic:blipFill>
                  <pic:spPr>
                    <a:xfrm>
                      <a:off x="0" y="0"/>
                      <a:ext cx="3327900" cy="1777022"/>
                    </a:xfrm>
                    <a:prstGeom prst="rect">
                      <a:avLst/>
                    </a:prstGeom>
                    <a:ln w="88900" cap="sq" cmpd="thickThin">
                      <a:solidFill>
                        <a:srgbClr val="000000"/>
                      </a:solidFill>
                      <a:prstDash val="solid"/>
                      <a:miter lim="800000"/>
                    </a:ln>
                    <a:effectLst>
                      <a:innerShdw blurRad="76200">
                        <a:srgbClr val="000000"/>
                      </a:innerShdw>
                    </a:effectLst>
                  </pic:spPr>
                </pic:pic>
              </a:graphicData>
            </a:graphic>
          </wp:inline>
        </w:drawing>
      </w:r>
    </w:p>
    <w:p w:rsidR="00E47DE4" w:rsidRPr="0041088D" w:rsidRDefault="00E47DE4" w:rsidP="004421DB">
      <w:pPr>
        <w:pStyle w:val="ListParagraph"/>
        <w:autoSpaceDE w:val="0"/>
        <w:autoSpaceDN w:val="0"/>
        <w:bidi/>
        <w:adjustRightInd w:val="0"/>
        <w:spacing w:after="0" w:line="240" w:lineRule="auto"/>
        <w:ind w:left="360"/>
        <w:jc w:val="center"/>
        <w:rPr>
          <w:rFonts w:asciiTheme="majorBidi" w:hAnsiTheme="majorBidi" w:cs="B Nazanin"/>
          <w:sz w:val="26"/>
          <w:szCs w:val="26"/>
          <w:rtl/>
          <w:lang w:bidi="fa-IR"/>
        </w:rPr>
      </w:pPr>
    </w:p>
    <w:p w:rsidR="00E47DE4" w:rsidRPr="00DC01A9" w:rsidRDefault="00634A24" w:rsidP="00077963">
      <w:pPr>
        <w:pStyle w:val="Heading3"/>
        <w:bidi/>
        <w:jc w:val="center"/>
        <w:rPr>
          <w:rFonts w:cs="B Nazanin"/>
          <w:sz w:val="28"/>
          <w:szCs w:val="28"/>
          <w:lang w:bidi="fa-IR"/>
        </w:rPr>
      </w:pPr>
      <w:bookmarkStart w:id="108" w:name="_Toc142563157"/>
      <w:r w:rsidRPr="00DC01A9">
        <w:rPr>
          <w:rFonts w:cs="B Nazanin"/>
          <w:sz w:val="28"/>
          <w:szCs w:val="28"/>
          <w:rtl/>
          <w:lang w:bidi="fa-IR"/>
        </w:rPr>
        <w:t>پارک‌ها</w:t>
      </w:r>
      <w:r w:rsidRPr="00DC01A9">
        <w:rPr>
          <w:rFonts w:cs="B Nazanin" w:hint="cs"/>
          <w:sz w:val="28"/>
          <w:szCs w:val="28"/>
          <w:rtl/>
          <w:lang w:bidi="fa-IR"/>
        </w:rPr>
        <w:t>ی</w:t>
      </w:r>
      <w:r w:rsidRPr="00DC01A9">
        <w:rPr>
          <w:rFonts w:cs="B Nazanin"/>
          <w:sz w:val="28"/>
          <w:szCs w:val="28"/>
          <w:rtl/>
          <w:lang w:bidi="fa-IR"/>
        </w:rPr>
        <w:t xml:space="preserve"> </w:t>
      </w:r>
      <w:r w:rsidR="00E47DE4" w:rsidRPr="00DC01A9">
        <w:rPr>
          <w:rFonts w:cs="B Nazanin"/>
          <w:sz w:val="28"/>
          <w:szCs w:val="28"/>
          <w:rtl/>
          <w:lang w:bidi="fa-IR"/>
        </w:rPr>
        <w:t>علم و فناوری</w:t>
      </w:r>
      <w:bookmarkEnd w:id="108"/>
    </w:p>
    <w:p w:rsidR="00E47DE4" w:rsidRPr="0041088D"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شهر کلوژ مقر </w:t>
      </w:r>
      <w:r w:rsidR="00634A24" w:rsidRPr="0041088D">
        <w:rPr>
          <w:rFonts w:asciiTheme="majorBidi" w:hAnsiTheme="majorBidi" w:cs="B Nazanin"/>
          <w:sz w:val="26"/>
          <w:szCs w:val="26"/>
          <w:rtl/>
          <w:lang w:bidi="fa-IR"/>
        </w:rPr>
        <w:t>مهم‌تر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پارک‌ها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علم و فناوری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است.</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اولین و شاید بتوان گفتن یکی از </w:t>
      </w:r>
      <w:r w:rsidR="00634A24" w:rsidRPr="0041088D">
        <w:rPr>
          <w:rFonts w:asciiTheme="majorBidi" w:hAnsiTheme="majorBidi" w:cs="B Nazanin"/>
          <w:sz w:val="26"/>
          <w:szCs w:val="26"/>
          <w:rtl/>
          <w:lang w:bidi="fa-IR"/>
        </w:rPr>
        <w:t>مدرن‌تر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پارک‌ها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علم فناوری رومانی </w:t>
      </w:r>
      <w:r w:rsidRPr="0041088D">
        <w:rPr>
          <w:rFonts w:asciiTheme="majorBidi" w:hAnsiTheme="majorBidi" w:cs="B Nazanin"/>
          <w:sz w:val="26"/>
          <w:szCs w:val="26"/>
          <w:lang w:bidi="fa-IR"/>
        </w:rPr>
        <w:t>LIBERTY TECHNOLOGY PARK CLUJ</w:t>
      </w:r>
      <w:r w:rsidRPr="0041088D">
        <w:rPr>
          <w:rFonts w:asciiTheme="majorBidi" w:hAnsiTheme="majorBidi" w:cs="B Nazanin"/>
          <w:sz w:val="26"/>
          <w:szCs w:val="26"/>
          <w:rtl/>
          <w:lang w:bidi="fa-IR"/>
        </w:rPr>
        <w:t xml:space="preserve"> در شهر کلوژ قرار دارد و در حال حاضر 20 شرکت در این پارک در فضایی نزدیک به 9500 متر و در 4 ساختمان فعالیت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کنند</w:t>
      </w:r>
      <w:r w:rsidRPr="0041088D">
        <w:rPr>
          <w:rStyle w:val="FootnoteReference"/>
          <w:rFonts w:asciiTheme="majorBidi" w:hAnsiTheme="majorBidi" w:cs="B Nazanin"/>
          <w:sz w:val="26"/>
          <w:szCs w:val="26"/>
          <w:rtl/>
          <w:lang w:bidi="fa-IR"/>
        </w:rPr>
        <w:footnoteReference w:id="170"/>
      </w:r>
      <w:r w:rsidRPr="0041088D">
        <w:rPr>
          <w:rFonts w:asciiTheme="majorBidi" w:hAnsiTheme="majorBidi" w:cs="B Nazanin"/>
          <w:sz w:val="26"/>
          <w:szCs w:val="26"/>
          <w:rtl/>
          <w:lang w:bidi="fa-IR"/>
        </w:rPr>
        <w:t xml:space="preserve">. اغلب </w:t>
      </w:r>
      <w:r w:rsidR="00634A24" w:rsidRPr="0041088D">
        <w:rPr>
          <w:rFonts w:asciiTheme="majorBidi" w:hAnsiTheme="majorBidi" w:cs="B Nazanin"/>
          <w:sz w:val="26"/>
          <w:szCs w:val="26"/>
          <w:rtl/>
          <w:lang w:bidi="fa-IR"/>
        </w:rPr>
        <w:t>شرکت‌ها</w:t>
      </w:r>
      <w:r w:rsidR="00634A24" w:rsidRPr="0041088D">
        <w:rPr>
          <w:rFonts w:asciiTheme="majorBidi" w:hAnsiTheme="majorBidi" w:cs="B Nazanin" w:hint="cs"/>
          <w:sz w:val="26"/>
          <w:szCs w:val="26"/>
          <w:rtl/>
          <w:lang w:bidi="fa-IR"/>
        </w:rPr>
        <w:t>یی</w:t>
      </w:r>
      <w:r w:rsidRPr="0041088D">
        <w:rPr>
          <w:rFonts w:asciiTheme="majorBidi" w:hAnsiTheme="majorBidi" w:cs="B Nazanin"/>
          <w:sz w:val="26"/>
          <w:szCs w:val="26"/>
          <w:rtl/>
          <w:lang w:bidi="fa-IR"/>
        </w:rPr>
        <w:t xml:space="preserve"> که گفته شد در حوزه </w:t>
      </w:r>
      <w:r w:rsidRPr="0041088D">
        <w:rPr>
          <w:rFonts w:asciiTheme="majorBidi" w:hAnsiTheme="majorBidi" w:cs="B Nazanin"/>
          <w:sz w:val="26"/>
          <w:szCs w:val="26"/>
          <w:lang w:bidi="fa-IR"/>
        </w:rPr>
        <w:t>IT&amp;C</w:t>
      </w:r>
      <w:r w:rsidRPr="0041088D">
        <w:rPr>
          <w:rFonts w:asciiTheme="majorBidi" w:hAnsiTheme="majorBidi" w:cs="B Nazanin"/>
          <w:sz w:val="26"/>
          <w:szCs w:val="26"/>
          <w:rtl/>
          <w:lang w:bidi="fa-IR"/>
        </w:rPr>
        <w:t xml:space="preserve"> و </w:t>
      </w:r>
      <w:r w:rsidRPr="0041088D">
        <w:rPr>
          <w:rFonts w:asciiTheme="majorBidi" w:hAnsiTheme="majorBidi" w:cs="B Nazanin"/>
          <w:sz w:val="26"/>
          <w:szCs w:val="26"/>
          <w:lang w:bidi="fa-IR"/>
        </w:rPr>
        <w:t>R&amp;D</w:t>
      </w:r>
      <w:r w:rsidRPr="0041088D">
        <w:rPr>
          <w:rFonts w:asciiTheme="majorBidi" w:hAnsiTheme="majorBidi" w:cs="B Nazanin"/>
          <w:sz w:val="26"/>
          <w:szCs w:val="26"/>
          <w:rtl/>
          <w:lang w:bidi="fa-IR"/>
        </w:rPr>
        <w:t xml:space="preserve"> فعال هستند.</w:t>
      </w:r>
    </w:p>
    <w:p w:rsidR="00E47DE4" w:rsidRPr="0041088D" w:rsidRDefault="00077963" w:rsidP="00077963">
      <w:pPr>
        <w:autoSpaceDE w:val="0"/>
        <w:autoSpaceDN w:val="0"/>
        <w:bidi/>
        <w:adjustRightInd w:val="0"/>
        <w:spacing w:after="0" w:line="240" w:lineRule="auto"/>
        <w:jc w:val="center"/>
        <w:rPr>
          <w:rFonts w:asciiTheme="majorBidi" w:eastAsia="Times New Roman" w:hAnsiTheme="majorBidi" w:cs="B Nazanin"/>
          <w:snapToGrid w:val="0"/>
          <w:color w:val="000000"/>
          <w:w w:val="0"/>
          <w:sz w:val="26"/>
          <w:szCs w:val="26"/>
          <w:u w:color="000000"/>
          <w:bdr w:val="none" w:sz="0" w:space="0" w:color="000000"/>
          <w:shd w:val="clear" w:color="000000" w:fill="000000"/>
          <w:lang w:eastAsia="x-none" w:bidi="x-none"/>
        </w:rPr>
      </w:pPr>
      <w:r w:rsidRPr="0041088D">
        <w:rPr>
          <w:rFonts w:asciiTheme="majorBidi" w:hAnsiTheme="majorBidi" w:cs="B Nazanin"/>
          <w:noProof/>
          <w:sz w:val="26"/>
          <w:szCs w:val="26"/>
          <w:rtl/>
        </w:rPr>
        <w:drawing>
          <wp:inline distT="0" distB="0" distL="0" distR="0" wp14:anchorId="231F890E" wp14:editId="0BD9A8A5">
            <wp:extent cx="2926080" cy="1757045"/>
            <wp:effectExtent l="76200" t="76200" r="140970" b="128905"/>
            <wp:docPr id="62" name="Picture 62" descr="C:\Users\parvin Neginraz\Desktop\cluj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arvin Neginraz\Desktop\cluj 1.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926080" cy="175704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E47DE4" w:rsidRPr="0041088D" w:rsidRDefault="00E47DE4" w:rsidP="004421DB">
      <w:pPr>
        <w:autoSpaceDE w:val="0"/>
        <w:autoSpaceDN w:val="0"/>
        <w:bidi/>
        <w:adjustRightInd w:val="0"/>
        <w:spacing w:after="0" w:line="240" w:lineRule="auto"/>
        <w:jc w:val="both"/>
        <w:rPr>
          <w:rFonts w:asciiTheme="majorBidi" w:eastAsia="Times New Roman" w:hAnsiTheme="majorBidi" w:cs="B Nazanin"/>
          <w:snapToGrid w:val="0"/>
          <w:color w:val="000000"/>
          <w:w w:val="0"/>
          <w:sz w:val="26"/>
          <w:szCs w:val="26"/>
          <w:u w:color="000000"/>
          <w:bdr w:val="none" w:sz="0" w:space="0" w:color="000000"/>
          <w:shd w:val="clear" w:color="000000" w:fill="000000"/>
          <w:lang w:eastAsia="x-none" w:bidi="x-none"/>
        </w:rPr>
      </w:pPr>
    </w:p>
    <w:p w:rsidR="00E47DE4" w:rsidRPr="0041088D"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lastRenderedPageBreak/>
        <w:t>تتاروم</w:t>
      </w:r>
      <w:r w:rsidRPr="0041088D">
        <w:rPr>
          <w:rStyle w:val="FootnoteReference"/>
          <w:rFonts w:asciiTheme="majorBidi" w:hAnsiTheme="majorBidi" w:cs="B Nazanin"/>
          <w:sz w:val="26"/>
          <w:szCs w:val="26"/>
          <w:rtl/>
          <w:lang w:bidi="fa-IR"/>
        </w:rPr>
        <w:footnoteReference w:id="171"/>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اولین پارک صنعتی رومانی در شهر کلوژ قرار دارد. </w:t>
      </w:r>
      <w:r w:rsidR="00634A24" w:rsidRPr="0041088D">
        <w:rPr>
          <w:rFonts w:asciiTheme="majorBidi" w:hAnsiTheme="majorBidi" w:cs="B Nazanin"/>
          <w:sz w:val="26"/>
          <w:szCs w:val="26"/>
          <w:rtl/>
          <w:lang w:bidi="fa-IR"/>
        </w:rPr>
        <w:t>پارک‌ها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صنعتی و علم و فن آوری از نظر قوانین حاکم بر </w:t>
      </w:r>
      <w:r w:rsidR="00634A24" w:rsidRPr="0041088D">
        <w:rPr>
          <w:rFonts w:asciiTheme="majorBidi" w:hAnsiTheme="majorBidi" w:cs="B Nazanin"/>
          <w:sz w:val="26"/>
          <w:szCs w:val="26"/>
          <w:rtl/>
          <w:lang w:bidi="fa-IR"/>
        </w:rPr>
        <w:t>تأس</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س</w:t>
      </w:r>
      <w:r w:rsidRPr="0041088D">
        <w:rPr>
          <w:rFonts w:asciiTheme="majorBidi" w:hAnsiTheme="majorBidi" w:cs="B Nazanin"/>
          <w:sz w:val="26"/>
          <w:szCs w:val="26"/>
          <w:rtl/>
          <w:lang w:bidi="fa-IR"/>
        </w:rPr>
        <w:t xml:space="preserve"> و عملکرد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با یکدیگر متفاوت هستند. این پارک مساحتی برابر با 1.98 میلیون متر مربع را در بر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گ</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رد</w:t>
      </w:r>
      <w:r w:rsidRPr="0041088D">
        <w:rPr>
          <w:rFonts w:asciiTheme="majorBidi" w:hAnsiTheme="majorBidi" w:cs="B Nazanin"/>
          <w:sz w:val="26"/>
          <w:szCs w:val="26"/>
          <w:rtl/>
          <w:lang w:bidi="fa-IR"/>
        </w:rPr>
        <w:t xml:space="preserve"> و بر اساس اظهارات مقامات ای پارک 2000000 متر مربع نیز در قالب این پارک تحت احداث است. بسیاری از </w:t>
      </w:r>
      <w:r w:rsidR="00634A24" w:rsidRPr="0041088D">
        <w:rPr>
          <w:rFonts w:asciiTheme="majorBidi" w:hAnsiTheme="majorBidi" w:cs="B Nazanin"/>
          <w:sz w:val="26"/>
          <w:szCs w:val="26"/>
          <w:rtl/>
          <w:lang w:bidi="fa-IR"/>
        </w:rPr>
        <w:t>برندها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معروف شامل </w:t>
      </w:r>
      <w:r w:rsidRPr="0041088D">
        <w:rPr>
          <w:rFonts w:asciiTheme="majorBidi" w:hAnsiTheme="majorBidi" w:cs="B Nazanin"/>
          <w:sz w:val="26"/>
          <w:szCs w:val="26"/>
          <w:lang w:bidi="fa-IR"/>
        </w:rPr>
        <w:t>Emerson</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lang w:bidi="fa-IR"/>
        </w:rPr>
        <w:t>Bosch</w:t>
      </w:r>
      <w:r w:rsidRPr="0041088D">
        <w:rPr>
          <w:rFonts w:asciiTheme="majorBidi" w:hAnsiTheme="majorBidi" w:cs="B Nazanin"/>
          <w:sz w:val="26"/>
          <w:szCs w:val="26"/>
          <w:rtl/>
          <w:lang w:bidi="fa-IR"/>
        </w:rPr>
        <w:t>،</w:t>
      </w:r>
      <w:r w:rsidRPr="0041088D">
        <w:rPr>
          <w:rFonts w:asciiTheme="majorBidi" w:hAnsiTheme="majorBidi" w:cs="B Nazanin"/>
          <w:sz w:val="26"/>
          <w:szCs w:val="26"/>
          <w:lang w:bidi="fa-IR"/>
        </w:rPr>
        <w:t xml:space="preserve"> Transilvania Constructii</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lang w:bidi="fa-IR"/>
        </w:rPr>
        <w:t>Karl Heinz Dietrich</w:t>
      </w:r>
      <w:r w:rsidRPr="0041088D">
        <w:rPr>
          <w:rFonts w:asciiTheme="majorBidi" w:hAnsiTheme="majorBidi" w:cs="B Nazanin"/>
          <w:sz w:val="26"/>
          <w:szCs w:val="26"/>
          <w:rtl/>
          <w:lang w:bidi="fa-IR"/>
        </w:rPr>
        <w:t>،</w:t>
      </w:r>
      <w:r w:rsidRPr="0041088D">
        <w:rPr>
          <w:rFonts w:asciiTheme="majorBidi" w:hAnsiTheme="majorBidi" w:cs="B Nazanin"/>
          <w:sz w:val="26"/>
          <w:szCs w:val="26"/>
          <w:lang w:bidi="fa-IR"/>
        </w:rPr>
        <w:t xml:space="preserve"> Agression</w:t>
      </w:r>
      <w:r w:rsidRPr="0041088D">
        <w:rPr>
          <w:rFonts w:asciiTheme="majorBidi" w:hAnsiTheme="majorBidi" w:cs="B Nazanin"/>
          <w:sz w:val="26"/>
          <w:szCs w:val="26"/>
          <w:rtl/>
          <w:lang w:bidi="fa-IR"/>
        </w:rPr>
        <w:t xml:space="preserve"> و ... از مشتریان این پارک صنعتی هستند. این پارک تا کنون 3 مکان دارد که کلیه این </w:t>
      </w:r>
      <w:r w:rsidR="00634A24" w:rsidRPr="0041088D">
        <w:rPr>
          <w:rFonts w:asciiTheme="majorBidi" w:hAnsiTheme="majorBidi" w:cs="B Nazanin"/>
          <w:sz w:val="26"/>
          <w:szCs w:val="26"/>
          <w:rtl/>
          <w:lang w:bidi="fa-IR"/>
        </w:rPr>
        <w:t>مکان‌ها</w:t>
      </w:r>
      <w:r w:rsidRPr="0041088D">
        <w:rPr>
          <w:rFonts w:asciiTheme="majorBidi" w:hAnsiTheme="majorBidi" w:cs="B Nazanin"/>
          <w:sz w:val="26"/>
          <w:szCs w:val="26"/>
          <w:rtl/>
          <w:lang w:bidi="fa-IR"/>
        </w:rPr>
        <w:t xml:space="preserve"> در مسیر حمل و نقل قرار دارند. یک شهرک صنعتی جدید نیز از این مجموعه به زودی افتتاح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Style w:val="FootnoteReference"/>
          <w:rFonts w:asciiTheme="majorBidi" w:hAnsiTheme="majorBidi" w:cs="B Nazanin"/>
          <w:sz w:val="26"/>
          <w:szCs w:val="26"/>
          <w:rtl/>
          <w:lang w:bidi="fa-IR"/>
        </w:rPr>
        <w:footnoteReference w:id="172"/>
      </w:r>
      <w:r w:rsidRPr="0041088D">
        <w:rPr>
          <w:rFonts w:asciiTheme="majorBidi" w:hAnsiTheme="majorBidi" w:cs="B Nazanin"/>
          <w:sz w:val="26"/>
          <w:szCs w:val="26"/>
          <w:rtl/>
          <w:lang w:bidi="fa-IR"/>
        </w:rPr>
        <w:t>.</w:t>
      </w:r>
    </w:p>
    <w:p w:rsidR="001852FA" w:rsidRPr="0041088D"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پارک صنعتی 1 تتاروم</w:t>
      </w:r>
      <w:r w:rsidRPr="0041088D">
        <w:rPr>
          <w:rStyle w:val="FootnoteReference"/>
          <w:rFonts w:asciiTheme="majorBidi" w:hAnsiTheme="majorBidi" w:cs="B Nazanin"/>
          <w:sz w:val="26"/>
          <w:szCs w:val="26"/>
          <w:rtl/>
          <w:lang w:bidi="fa-IR"/>
        </w:rPr>
        <w:footnoteReference w:id="173"/>
      </w:r>
      <w:r w:rsidRPr="0041088D">
        <w:rPr>
          <w:rFonts w:asciiTheme="majorBidi" w:hAnsiTheme="majorBidi" w:cs="B Nazanin"/>
          <w:sz w:val="26"/>
          <w:szCs w:val="26"/>
          <w:rtl/>
          <w:lang w:bidi="fa-IR"/>
        </w:rPr>
        <w:t xml:space="preserve"> در سال 2005 در مکانی به مساحت 320000 متر مربع ساخته شد.</w:t>
      </w:r>
    </w:p>
    <w:p w:rsidR="001852FA" w:rsidRPr="0041088D"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پارک صنعتی 2 تتارم</w:t>
      </w:r>
      <w:r w:rsidRPr="0041088D">
        <w:rPr>
          <w:rStyle w:val="FootnoteReference"/>
          <w:rFonts w:asciiTheme="majorBidi" w:hAnsiTheme="majorBidi" w:cs="B Nazanin"/>
          <w:sz w:val="26"/>
          <w:szCs w:val="26"/>
          <w:rtl/>
          <w:lang w:bidi="fa-IR"/>
        </w:rPr>
        <w:footnoteReference w:id="174"/>
      </w:r>
      <w:r w:rsidR="00634A24"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 xml:space="preserve">در سال 2006 در زمینی به مساحت 120000 متر مربع ساخته شد.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001852FA" w:rsidRPr="0041088D">
        <w:rPr>
          <w:rFonts w:asciiTheme="majorBidi" w:hAnsiTheme="majorBidi" w:cs="B Nazanin"/>
          <w:sz w:val="26"/>
          <w:szCs w:val="26"/>
          <w:rtl/>
          <w:lang w:bidi="fa-IR"/>
        </w:rPr>
        <w:t xml:space="preserve"> اصلی این پارک عبارت است از </w:t>
      </w:r>
      <w:r w:rsidRPr="0041088D">
        <w:rPr>
          <w:rFonts w:asciiTheme="majorBidi" w:hAnsiTheme="majorBidi" w:cs="B Nazanin"/>
          <w:sz w:val="26"/>
          <w:szCs w:val="26"/>
          <w:rtl/>
          <w:lang w:bidi="fa-IR"/>
        </w:rPr>
        <w:t>تولید رگولاتور گاز صنعتی و خانگی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تجهیزات برای </w:t>
      </w:r>
      <w:r w:rsidR="00634A24" w:rsidRPr="0041088D">
        <w:rPr>
          <w:rFonts w:asciiTheme="majorBidi" w:hAnsiTheme="majorBidi" w:cs="B Nazanin"/>
          <w:sz w:val="26"/>
          <w:szCs w:val="26"/>
          <w:rtl/>
          <w:lang w:bidi="fa-IR"/>
        </w:rPr>
        <w:t>مح</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ط‌ها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خطرناک</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تجهیزات ساخت و ساز </w:t>
      </w:r>
      <w:r w:rsidR="00634A24" w:rsidRPr="0041088D">
        <w:rPr>
          <w:rFonts w:asciiTheme="majorBidi" w:hAnsiTheme="majorBidi" w:cs="B Nazanin"/>
          <w:sz w:val="26"/>
          <w:szCs w:val="26"/>
          <w:rtl/>
          <w:lang w:bidi="fa-IR"/>
        </w:rPr>
        <w:t>حرفه‌ا</w:t>
      </w:r>
      <w:r w:rsidR="00634A24" w:rsidRPr="0041088D">
        <w:rPr>
          <w:rFonts w:asciiTheme="majorBidi" w:hAnsiTheme="majorBidi" w:cs="B Nazanin" w:hint="cs"/>
          <w:sz w:val="26"/>
          <w:szCs w:val="26"/>
          <w:rtl/>
          <w:lang w:bidi="fa-IR"/>
        </w:rPr>
        <w:t>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ژنراتورهای توان بالا برای مزارع بادی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تجهیزات فتوولتائیک</w:t>
      </w:r>
      <w:r w:rsidR="001852FA" w:rsidRPr="0041088D">
        <w:rPr>
          <w:rFonts w:asciiTheme="majorBidi" w:hAnsiTheme="majorBidi" w:cs="B Nazanin"/>
          <w:sz w:val="26"/>
          <w:szCs w:val="26"/>
          <w:rtl/>
          <w:lang w:bidi="fa-IR"/>
        </w:rPr>
        <w:t>.</w:t>
      </w:r>
    </w:p>
    <w:p w:rsidR="00E47DE4" w:rsidRPr="0041088D" w:rsidRDefault="00E47DE4"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پارک صنعتی 3 تتارم</w:t>
      </w:r>
      <w:r w:rsidRPr="0041088D">
        <w:rPr>
          <w:rStyle w:val="FootnoteReference"/>
          <w:rFonts w:asciiTheme="majorBidi" w:hAnsiTheme="majorBidi" w:cs="B Nazanin"/>
          <w:sz w:val="26"/>
          <w:szCs w:val="26"/>
          <w:rtl/>
          <w:lang w:bidi="fa-IR"/>
        </w:rPr>
        <w:footnoteReference w:id="175"/>
      </w:r>
      <w:r w:rsidR="00634A24"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در سال 2008 در زمینی به مساحت 1540000 متر مربع ساخته شد.</w:t>
      </w:r>
      <w:r w:rsidR="001852FA"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001852FA" w:rsidRPr="0041088D">
        <w:rPr>
          <w:rFonts w:asciiTheme="majorBidi" w:hAnsiTheme="majorBidi" w:cs="B Nazanin"/>
          <w:sz w:val="26"/>
          <w:szCs w:val="26"/>
          <w:rtl/>
          <w:lang w:bidi="fa-IR"/>
        </w:rPr>
        <w:t xml:space="preserve"> اصلی این پارک عبارت است از </w:t>
      </w:r>
      <w:r w:rsidRPr="0041088D">
        <w:rPr>
          <w:rFonts w:asciiTheme="majorBidi" w:hAnsiTheme="majorBidi" w:cs="B Nazanin"/>
          <w:sz w:val="26"/>
          <w:szCs w:val="26"/>
          <w:rtl/>
          <w:lang w:bidi="fa-IR"/>
        </w:rPr>
        <w:t>تولید لوازم خانگی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تولید قطعات خودرو</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عملیات مکانیک عمومی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لجستیک</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مرکز اطلاعات</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مدیریت پسماند</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ساخت </w:t>
      </w:r>
      <w:r w:rsidR="00634A24" w:rsidRPr="0041088D">
        <w:rPr>
          <w:rFonts w:asciiTheme="majorBidi" w:hAnsiTheme="majorBidi" w:cs="B Nazanin"/>
          <w:sz w:val="26"/>
          <w:szCs w:val="26"/>
          <w:rtl/>
          <w:lang w:bidi="fa-IR"/>
        </w:rPr>
        <w:t>فرآورده‌ها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دارویی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توزیع </w:t>
      </w:r>
      <w:r w:rsidR="00634A24" w:rsidRPr="0041088D">
        <w:rPr>
          <w:rFonts w:asciiTheme="majorBidi" w:hAnsiTheme="majorBidi" w:cs="B Nazanin"/>
          <w:sz w:val="26"/>
          <w:szCs w:val="26"/>
          <w:rtl/>
          <w:lang w:bidi="fa-IR"/>
        </w:rPr>
        <w:t>سوخت‌ها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گازی از طریق خطوط لوله</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فرآوری چای و قهوه</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تولید، بازاریابی، حمل و نقل، توزیع برق</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تولید محصولات پلاستیکی به دست آمده از تغییر شکل پلاستیک</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خدمات مخابراتی،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مخابراتی بی سیم</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تولید محصولات پلاستیکی ساختمانی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تولید صابون، مواد شوینده و محصولات مراقبتی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تولید، بسته بندی، تحویل، پیش مخلوط برای صنایع غذایی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تولید تجهیزات الکتریکی و الکترونیکی وسایل نقلیه </w:t>
      </w:r>
      <w:r w:rsidRPr="0041088D">
        <w:rPr>
          <w:rFonts w:asciiTheme="majorBidi" w:hAnsiTheme="majorBidi" w:cs="B Nazanin"/>
          <w:sz w:val="26"/>
          <w:szCs w:val="26"/>
          <w:rtl/>
          <w:lang w:bidi="fa-IR"/>
        </w:rPr>
        <w:lastRenderedPageBreak/>
        <w:t>موتوری</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ساختار</w:t>
      </w:r>
      <w:r w:rsidR="001852FA"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توسعه املاک و مستغلات </w:t>
      </w:r>
      <w:r w:rsidR="001852FA" w:rsidRPr="0041088D">
        <w:rPr>
          <w:rFonts w:asciiTheme="majorBidi" w:hAnsiTheme="majorBidi" w:cs="B Nazanin"/>
          <w:sz w:val="26"/>
          <w:szCs w:val="26"/>
          <w:rtl/>
          <w:lang w:bidi="fa-IR"/>
        </w:rPr>
        <w:t xml:space="preserve">و </w:t>
      </w:r>
      <w:r w:rsidRPr="0041088D">
        <w:rPr>
          <w:rFonts w:asciiTheme="majorBidi" w:hAnsiTheme="majorBidi" w:cs="B Nazanin"/>
          <w:sz w:val="26"/>
          <w:szCs w:val="26"/>
          <w:rtl/>
          <w:lang w:bidi="fa-IR"/>
        </w:rPr>
        <w:t>حمل و نقل بار از طریق جاده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مرتبط با بار)</w:t>
      </w:r>
      <w:r w:rsidR="001852FA" w:rsidRPr="0041088D">
        <w:rPr>
          <w:rFonts w:asciiTheme="majorBidi" w:hAnsiTheme="majorBidi" w:cs="B Nazanin"/>
          <w:sz w:val="26"/>
          <w:szCs w:val="26"/>
          <w:rtl/>
          <w:lang w:bidi="fa-IR"/>
        </w:rPr>
        <w:t>.</w:t>
      </w:r>
    </w:p>
    <w:p w:rsidR="00E47DE4" w:rsidRPr="00DC01A9" w:rsidRDefault="00E47DE4" w:rsidP="00077963">
      <w:pPr>
        <w:pStyle w:val="Heading3"/>
        <w:bidi/>
        <w:jc w:val="center"/>
        <w:rPr>
          <w:rFonts w:cs="B Nazanin"/>
          <w:sz w:val="28"/>
          <w:szCs w:val="28"/>
          <w:rtl/>
          <w:lang w:bidi="fa-IR"/>
        </w:rPr>
      </w:pPr>
      <w:bookmarkStart w:id="109" w:name="_Toc142563158"/>
      <w:r w:rsidRPr="00DC01A9">
        <w:rPr>
          <w:rFonts w:cs="B Nazanin"/>
          <w:sz w:val="28"/>
          <w:szCs w:val="28"/>
          <w:rtl/>
          <w:lang w:bidi="fa-IR"/>
        </w:rPr>
        <w:t>اقتصاد</w:t>
      </w:r>
      <w:bookmarkEnd w:id="109"/>
    </w:p>
    <w:p w:rsidR="00E47DE4" w:rsidRPr="0041088D" w:rsidRDefault="00E47DE4" w:rsidP="004421DB">
      <w:pPr>
        <w:autoSpaceDE w:val="0"/>
        <w:autoSpaceDN w:val="0"/>
        <w:bidi/>
        <w:adjustRightInd w:val="0"/>
        <w:spacing w:after="0" w:line="240" w:lineRule="auto"/>
        <w:ind w:firstLine="720"/>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کلوژ ناپوکا یکی از مراکز اقتصادی مهم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است. برندهای محلی این استان در سطح ملی و تا حدی حتی </w:t>
      </w:r>
      <w:r w:rsidR="00634A24" w:rsidRPr="0041088D">
        <w:rPr>
          <w:rFonts w:asciiTheme="majorBidi" w:hAnsiTheme="majorBidi" w:cs="B Nazanin"/>
          <w:sz w:val="26"/>
          <w:szCs w:val="26"/>
          <w:rtl/>
          <w:lang w:bidi="fa-IR"/>
        </w:rPr>
        <w:t>بین‌المللی</w:t>
      </w:r>
      <w:r w:rsidRPr="0041088D">
        <w:rPr>
          <w:rFonts w:asciiTheme="majorBidi" w:hAnsiTheme="majorBidi" w:cs="B Nazanin"/>
          <w:sz w:val="26"/>
          <w:szCs w:val="26"/>
          <w:rtl/>
          <w:lang w:bidi="fa-IR"/>
        </w:rPr>
        <w:t xml:space="preserve"> شناخته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از جمله این </w:t>
      </w:r>
      <w:r w:rsidR="00634A24" w:rsidRPr="0041088D">
        <w:rPr>
          <w:rFonts w:asciiTheme="majorBidi" w:hAnsiTheme="majorBidi" w:cs="B Nazanin"/>
          <w:sz w:val="26"/>
          <w:szCs w:val="26"/>
          <w:rtl/>
          <w:lang w:bidi="fa-IR"/>
        </w:rPr>
        <w:t>برندها</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w:t>
      </w:r>
      <w:r w:rsidRPr="0041088D">
        <w:rPr>
          <w:rFonts w:asciiTheme="majorBidi" w:hAnsiTheme="majorBidi" w:cs="B Nazanin"/>
          <w:sz w:val="26"/>
          <w:szCs w:val="26"/>
          <w:rtl/>
          <w:lang w:bidi="fa-IR"/>
        </w:rPr>
        <w:t xml:space="preserve"> به: </w:t>
      </w:r>
      <w:r w:rsidRPr="0041088D">
        <w:rPr>
          <w:rFonts w:asciiTheme="majorBidi" w:hAnsiTheme="majorBidi" w:cs="B Nazanin"/>
          <w:sz w:val="26"/>
          <w:szCs w:val="26"/>
          <w:lang w:bidi="fa-IR"/>
        </w:rPr>
        <w:t>Banca Transilvania</w:t>
      </w:r>
      <w:r w:rsidRPr="0041088D">
        <w:rPr>
          <w:rFonts w:asciiTheme="majorBidi" w:hAnsiTheme="majorBidi" w:cs="B Nazanin"/>
          <w:sz w:val="26"/>
          <w:szCs w:val="26"/>
          <w:rtl/>
          <w:lang w:bidi="fa-IR"/>
        </w:rPr>
        <w:t>،</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lang w:bidi="fa-IR"/>
        </w:rPr>
        <w:t>Terapia Ranbaxy</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lang w:bidi="fa-IR"/>
        </w:rPr>
        <w:t>Farmec</w:t>
      </w:r>
      <w:r w:rsidRPr="0041088D">
        <w:rPr>
          <w:rFonts w:asciiTheme="majorBidi" w:hAnsiTheme="majorBidi" w:cs="B Nazanin"/>
          <w:sz w:val="26"/>
          <w:szCs w:val="26"/>
          <w:rtl/>
          <w:lang w:bidi="fa-IR"/>
        </w:rPr>
        <w:t xml:space="preserve"> و</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lang w:bidi="fa-IR"/>
        </w:rPr>
        <w:t>Jolidon</w:t>
      </w:r>
      <w:r w:rsidR="00634A24" w:rsidRPr="0041088D">
        <w:rPr>
          <w:rFonts w:asciiTheme="majorBidi" w:hAnsiTheme="majorBidi" w:cs="B Nazanin"/>
          <w:sz w:val="26"/>
          <w:szCs w:val="26"/>
          <w:rtl/>
          <w:lang w:bidi="fa-IR"/>
        </w:rPr>
        <w:t xml:space="preserve"> اشاره</w:t>
      </w:r>
      <w:r w:rsidRPr="0041088D">
        <w:rPr>
          <w:rFonts w:asciiTheme="majorBidi" w:hAnsiTheme="majorBidi" w:cs="B Nazanin"/>
          <w:sz w:val="26"/>
          <w:szCs w:val="26"/>
          <w:rtl/>
          <w:lang w:bidi="fa-IR"/>
        </w:rPr>
        <w:t xml:space="preserve"> کرد.</w:t>
      </w:r>
      <w:r w:rsidR="001852FA" w:rsidRPr="0041088D">
        <w:rPr>
          <w:rFonts w:asciiTheme="majorBidi" w:hAnsiTheme="majorBidi" w:cs="B Nazanin"/>
          <w:sz w:val="26"/>
          <w:szCs w:val="26"/>
          <w:rtl/>
          <w:lang w:bidi="fa-IR"/>
        </w:rPr>
        <w:t xml:space="preserve"> محصولات متوعی در این استان تولید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001852FA" w:rsidRPr="0041088D">
        <w:rPr>
          <w:rFonts w:asciiTheme="majorBidi" w:hAnsiTheme="majorBidi" w:cs="B Nazanin"/>
          <w:sz w:val="26"/>
          <w:szCs w:val="26"/>
          <w:rtl/>
          <w:lang w:bidi="fa-IR"/>
        </w:rPr>
        <w:t>.</w:t>
      </w:r>
      <w:r w:rsidR="001852FA" w:rsidRPr="0041088D">
        <w:rPr>
          <w:rStyle w:val="EndnoteReference"/>
          <w:rFonts w:asciiTheme="majorBidi" w:hAnsiTheme="majorBidi" w:cs="B Nazanin"/>
          <w:sz w:val="26"/>
          <w:szCs w:val="26"/>
          <w:rtl/>
          <w:lang w:bidi="fa-IR"/>
        </w:rPr>
        <w:endnoteReference w:id="12"/>
      </w:r>
      <w:r w:rsidRPr="0041088D">
        <w:rPr>
          <w:rFonts w:asciiTheme="majorBidi" w:hAnsiTheme="majorBidi" w:cs="B Nazanin"/>
          <w:sz w:val="26"/>
          <w:szCs w:val="26"/>
          <w:rtl/>
          <w:lang w:bidi="fa-IR"/>
        </w:rPr>
        <w:t xml:space="preserve"> تولید ناخالص داخلی کلوژ 53175.1 میلیون </w:t>
      </w:r>
      <w:r w:rsidRPr="0041088D">
        <w:rPr>
          <w:rFonts w:asciiTheme="majorBidi" w:hAnsiTheme="majorBidi" w:cs="B Nazanin"/>
          <w:sz w:val="26"/>
          <w:szCs w:val="26"/>
          <w:lang w:bidi="fa-IR"/>
        </w:rPr>
        <w:t>LEI</w:t>
      </w:r>
      <w:r w:rsidRPr="0041088D">
        <w:rPr>
          <w:rFonts w:asciiTheme="majorBidi" w:hAnsiTheme="majorBidi" w:cs="B Nazanin"/>
          <w:sz w:val="26"/>
          <w:szCs w:val="26"/>
          <w:rtl/>
          <w:lang w:bidi="fa-IR"/>
        </w:rPr>
        <w:t xml:space="preserve"> است. در دسامبر 2021، تولید صنعتی کلوژ نسبت به ماه مشابه در سال 2020، 7.2 درصد افزایش داشته است. همچنین در مقایسه با سال 2020، در یازده ماهه اول 2021، شاخص تولید صنعتی 116.9 درصد بوده است. شاخص ارزش گردش مالی در صنعت در دسامبر 2021، 24 درصد بیشتر از دسامبر 2020 بود. در سال 2021، شاخص ارزش گردش مالی 117.9 درصد نسبت به سال 2020 بود. حجم صادرات کلوژ در سال 2021 برابر با 1859.6 میلیون یورو و حجم واردات برابر با 2929 میلیون یورو بوده است. (در بازه زمانی ده ماهه - نسبت به ده ماهه اول سال 2020، صادرات 28.7 درصد و واردات 27.7 درصد افزایش یافته است.)</w:t>
      </w:r>
    </w:p>
    <w:p w:rsidR="00E47DE4" w:rsidRPr="0041088D" w:rsidRDefault="00E47DE4" w:rsidP="004421DB">
      <w:pPr>
        <w:autoSpaceDE w:val="0"/>
        <w:autoSpaceDN w:val="0"/>
        <w:bidi/>
        <w:adjustRightInd w:val="0"/>
        <w:spacing w:after="0" w:line="240" w:lineRule="auto"/>
        <w:ind w:firstLine="720"/>
        <w:jc w:val="both"/>
        <w:rPr>
          <w:rFonts w:asciiTheme="majorBidi" w:hAnsiTheme="majorBidi" w:cs="B Nazanin"/>
          <w:sz w:val="26"/>
          <w:szCs w:val="26"/>
          <w:lang w:bidi="fa-IR"/>
        </w:rPr>
      </w:pPr>
      <w:r w:rsidRPr="0041088D">
        <w:rPr>
          <w:rFonts w:asciiTheme="majorBidi" w:hAnsiTheme="majorBidi" w:cs="B Nazanin"/>
          <w:sz w:val="26"/>
          <w:szCs w:val="26"/>
          <w:rtl/>
          <w:lang w:bidi="fa-IR"/>
        </w:rPr>
        <w:t>در 10 ماهه 2021 محصولات از فصل "خودروها، محصولات و وسایل برقی، ضبط یا تولید کننده صدا" هم در صادرات با 44.2 درصد و هم در واردات با 26.2 درصد،</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برتری دارند. محصولات سرفصل "فلزات اساسی و مصنوعات آن" و "پلاستیک، لاستیک و مصنوعات از آن" نیز سهم مهمی در صادرات (4/13 درصد) و واردات (6/11 درصد) دارند.</w:t>
      </w:r>
    </w:p>
    <w:p w:rsidR="00E47DE4" w:rsidRPr="00DC01A9" w:rsidRDefault="00634A24" w:rsidP="00077963">
      <w:pPr>
        <w:pStyle w:val="Heading3"/>
        <w:bidi/>
        <w:jc w:val="center"/>
        <w:rPr>
          <w:rFonts w:cs="B Nazanin"/>
          <w:sz w:val="28"/>
          <w:szCs w:val="28"/>
        </w:rPr>
      </w:pPr>
      <w:bookmarkStart w:id="110" w:name="_Toc142563159"/>
      <w:r w:rsidRPr="00DC01A9">
        <w:rPr>
          <w:rFonts w:cs="B Nazanin"/>
          <w:sz w:val="28"/>
          <w:szCs w:val="28"/>
          <w:rtl/>
        </w:rPr>
        <w:t>مهم‌تر</w:t>
      </w:r>
      <w:r w:rsidRPr="00DC01A9">
        <w:rPr>
          <w:rFonts w:cs="B Nazanin" w:hint="cs"/>
          <w:sz w:val="28"/>
          <w:szCs w:val="28"/>
          <w:rtl/>
        </w:rPr>
        <w:t>ی</w:t>
      </w:r>
      <w:r w:rsidRPr="00DC01A9">
        <w:rPr>
          <w:rFonts w:cs="B Nazanin" w:hint="eastAsia"/>
          <w:sz w:val="28"/>
          <w:szCs w:val="28"/>
          <w:rtl/>
        </w:rPr>
        <w:t>ن</w:t>
      </w:r>
      <w:r w:rsidR="00E47DE4" w:rsidRPr="00DC01A9">
        <w:rPr>
          <w:rFonts w:cs="B Nazanin"/>
          <w:sz w:val="28"/>
          <w:szCs w:val="28"/>
          <w:rtl/>
        </w:rPr>
        <w:t xml:space="preserve"> صنایع</w:t>
      </w:r>
      <w:bookmarkEnd w:id="110"/>
    </w:p>
    <w:p w:rsidR="00E47DE4" w:rsidRPr="0041088D" w:rsidRDefault="00634A24" w:rsidP="004421DB">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مهم‌تر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00E47DE4" w:rsidRPr="0041088D">
        <w:rPr>
          <w:rFonts w:asciiTheme="majorBidi" w:hAnsiTheme="majorBidi" w:cs="B Nazanin"/>
          <w:sz w:val="26"/>
          <w:szCs w:val="26"/>
          <w:rtl/>
        </w:rPr>
        <w:t xml:space="preserve"> صنایع در کلوژ-ناپوکا</w:t>
      </w:r>
      <w:r w:rsidRPr="0041088D">
        <w:rPr>
          <w:rFonts w:asciiTheme="majorBidi" w:hAnsiTheme="majorBidi" w:cs="B Nazanin"/>
          <w:sz w:val="26"/>
          <w:szCs w:val="26"/>
          <w:rtl/>
        </w:rPr>
        <w:t xml:space="preserve"> </w:t>
      </w:r>
      <w:r w:rsidR="00E47DE4" w:rsidRPr="0041088D">
        <w:rPr>
          <w:rFonts w:asciiTheme="majorBidi" w:hAnsiTheme="majorBidi" w:cs="B Nazanin"/>
          <w:sz w:val="26"/>
          <w:szCs w:val="26"/>
          <w:rtl/>
        </w:rPr>
        <w:t xml:space="preserve">فناوری، نرم افزار و مهندسی هستند که تأثیر </w:t>
      </w:r>
      <w:r w:rsidRPr="0041088D">
        <w:rPr>
          <w:rFonts w:asciiTheme="majorBidi" w:hAnsiTheme="majorBidi" w:cs="B Nazanin"/>
          <w:sz w:val="26"/>
          <w:szCs w:val="26"/>
          <w:rtl/>
        </w:rPr>
        <w:t>عمده‌ا</w:t>
      </w:r>
      <w:r w:rsidRPr="0041088D">
        <w:rPr>
          <w:rFonts w:asciiTheme="majorBidi" w:hAnsiTheme="majorBidi" w:cs="B Nazanin" w:hint="cs"/>
          <w:sz w:val="26"/>
          <w:szCs w:val="26"/>
          <w:rtl/>
        </w:rPr>
        <w:t>ی</w:t>
      </w:r>
      <w:r w:rsidR="00E47DE4" w:rsidRPr="0041088D">
        <w:rPr>
          <w:rFonts w:asciiTheme="majorBidi" w:hAnsiTheme="majorBidi" w:cs="B Nazanin"/>
          <w:sz w:val="26"/>
          <w:szCs w:val="26"/>
          <w:rtl/>
        </w:rPr>
        <w:t xml:space="preserve"> </w:t>
      </w:r>
      <w:r w:rsidRPr="0041088D">
        <w:rPr>
          <w:rFonts w:asciiTheme="majorBidi" w:hAnsiTheme="majorBidi" w:cs="B Nazanin"/>
          <w:sz w:val="26"/>
          <w:szCs w:val="26"/>
          <w:rtl/>
        </w:rPr>
        <w:t>درزمینه</w:t>
      </w:r>
      <w:r w:rsidRPr="0041088D">
        <w:rPr>
          <w:rFonts w:ascii="Times New Roman" w:hAnsi="Times New Roman" w:cs="Times New Roman" w:hint="cs"/>
          <w:sz w:val="26"/>
          <w:szCs w:val="26"/>
          <w:rtl/>
        </w:rPr>
        <w:t>ٔ</w:t>
      </w:r>
      <w:r w:rsidR="00E47DE4" w:rsidRPr="0041088D">
        <w:rPr>
          <w:rFonts w:asciiTheme="majorBidi" w:hAnsiTheme="majorBidi" w:cs="B Nazanin"/>
          <w:sz w:val="26"/>
          <w:szCs w:val="26"/>
          <w:rtl/>
        </w:rPr>
        <w:t xml:space="preserve"> هایی مانند انرژی، خودروسازی، داروسازی دارند.</w:t>
      </w:r>
      <w:r w:rsidR="00E47DE4" w:rsidRPr="0041088D">
        <w:rPr>
          <w:rFonts w:asciiTheme="majorBidi" w:hAnsiTheme="majorBidi" w:cs="B Nazanin"/>
          <w:sz w:val="26"/>
          <w:szCs w:val="26"/>
        </w:rPr>
        <w:t xml:space="preserve"> </w:t>
      </w:r>
      <w:r w:rsidR="00E47DE4" w:rsidRPr="0041088D">
        <w:rPr>
          <w:rFonts w:asciiTheme="majorBidi" w:hAnsiTheme="majorBidi" w:cs="B Nazanin"/>
          <w:sz w:val="26"/>
          <w:szCs w:val="26"/>
          <w:rtl/>
        </w:rPr>
        <w:t>کلوژ-ناپوکا مکانی ایده آل برای استارت آپ های فاین تک</w:t>
      </w:r>
      <w:r w:rsidR="00E47DE4" w:rsidRPr="0041088D">
        <w:rPr>
          <w:rStyle w:val="FootnoteReference"/>
          <w:rFonts w:asciiTheme="majorBidi" w:hAnsiTheme="majorBidi" w:cs="B Nazanin"/>
          <w:sz w:val="26"/>
          <w:szCs w:val="26"/>
          <w:rtl/>
        </w:rPr>
        <w:footnoteReference w:id="176"/>
      </w:r>
      <w:r w:rsidR="00E47DE4" w:rsidRPr="0041088D">
        <w:rPr>
          <w:rFonts w:asciiTheme="majorBidi" w:hAnsiTheme="majorBidi" w:cs="B Nazanin"/>
          <w:sz w:val="26"/>
          <w:szCs w:val="26"/>
          <w:rtl/>
        </w:rPr>
        <w:t>، بازاریابی و فروش</w:t>
      </w:r>
      <w:r w:rsidR="00E47DE4" w:rsidRPr="0041088D">
        <w:rPr>
          <w:rFonts w:asciiTheme="majorBidi" w:hAnsiTheme="majorBidi" w:cs="B Nazanin"/>
          <w:sz w:val="26"/>
          <w:szCs w:val="26"/>
          <w:rtl/>
          <w:lang w:bidi="fa-IR"/>
        </w:rPr>
        <w:t>،</w:t>
      </w:r>
      <w:r w:rsidR="00E47DE4" w:rsidRPr="0041088D">
        <w:rPr>
          <w:rFonts w:asciiTheme="majorBidi" w:hAnsiTheme="majorBidi" w:cs="B Nazanin"/>
          <w:sz w:val="26"/>
          <w:szCs w:val="26"/>
          <w:rtl/>
        </w:rPr>
        <w:t xml:space="preserve"> تجارت الکترونیک و خرده فروشی است. </w:t>
      </w:r>
      <w:r w:rsidRPr="0041088D">
        <w:rPr>
          <w:rFonts w:asciiTheme="majorBidi" w:hAnsiTheme="majorBidi" w:cs="B Nazanin"/>
          <w:sz w:val="26"/>
          <w:szCs w:val="26"/>
          <w:rtl/>
        </w:rPr>
        <w:lastRenderedPageBreak/>
        <w:t>به‌عنوان</w:t>
      </w:r>
      <w:r w:rsidR="00E47DE4" w:rsidRPr="0041088D">
        <w:rPr>
          <w:rFonts w:asciiTheme="majorBidi" w:hAnsiTheme="majorBidi" w:cs="B Nazanin"/>
          <w:sz w:val="26"/>
          <w:szCs w:val="26"/>
          <w:rtl/>
        </w:rPr>
        <w:t xml:space="preserve"> </w:t>
      </w:r>
      <w:r w:rsidRPr="0041088D">
        <w:rPr>
          <w:rFonts w:asciiTheme="majorBidi" w:hAnsiTheme="majorBidi" w:cs="B Nazanin"/>
          <w:sz w:val="26"/>
          <w:szCs w:val="26"/>
          <w:rtl/>
        </w:rPr>
        <w:t>محبوب‌تر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00E47DE4" w:rsidRPr="0041088D">
        <w:rPr>
          <w:rFonts w:asciiTheme="majorBidi" w:hAnsiTheme="majorBidi" w:cs="B Nazanin"/>
          <w:sz w:val="26"/>
          <w:szCs w:val="26"/>
          <w:rtl/>
        </w:rPr>
        <w:t xml:space="preserve"> صنایع در کلوژ-ناپوکا، </w:t>
      </w:r>
      <w:r w:rsidRPr="0041088D">
        <w:rPr>
          <w:rFonts w:asciiTheme="majorBidi" w:hAnsiTheme="majorBidi" w:cs="B Nazanin"/>
          <w:sz w:val="26"/>
          <w:szCs w:val="26"/>
          <w:rtl/>
        </w:rPr>
        <w:t>نمونه‌ا</w:t>
      </w:r>
      <w:r w:rsidRPr="0041088D">
        <w:rPr>
          <w:rFonts w:asciiTheme="majorBidi" w:hAnsiTheme="majorBidi" w:cs="B Nazanin" w:hint="cs"/>
          <w:sz w:val="26"/>
          <w:szCs w:val="26"/>
          <w:rtl/>
        </w:rPr>
        <w:t>ی</w:t>
      </w:r>
      <w:r w:rsidR="00E47DE4" w:rsidRPr="0041088D">
        <w:rPr>
          <w:rFonts w:asciiTheme="majorBidi" w:hAnsiTheme="majorBidi" w:cs="B Nazanin"/>
          <w:sz w:val="26"/>
          <w:szCs w:val="26"/>
          <w:rtl/>
        </w:rPr>
        <w:t xml:space="preserve"> از 17 استارت آپ فاین تک، 6 استارت آپ بازاریابی و فروش</w:t>
      </w:r>
      <w:r w:rsidRPr="0041088D">
        <w:rPr>
          <w:rFonts w:asciiTheme="majorBidi" w:hAnsiTheme="majorBidi" w:cs="B Nazanin"/>
          <w:sz w:val="26"/>
          <w:szCs w:val="26"/>
          <w:rtl/>
        </w:rPr>
        <w:t xml:space="preserve"> </w:t>
      </w:r>
      <w:r w:rsidR="00E47DE4" w:rsidRPr="0041088D">
        <w:rPr>
          <w:rFonts w:asciiTheme="majorBidi" w:hAnsiTheme="majorBidi" w:cs="B Nazanin"/>
          <w:sz w:val="26"/>
          <w:szCs w:val="26"/>
          <w:rtl/>
        </w:rPr>
        <w:t xml:space="preserve">و 4 استارت آپ تجارت الکترونیک و خرده فروشی در </w:t>
      </w:r>
      <w:r w:rsidR="00E47DE4" w:rsidRPr="0041088D">
        <w:rPr>
          <w:rFonts w:asciiTheme="majorBidi" w:hAnsiTheme="majorBidi" w:cs="B Nazanin"/>
          <w:sz w:val="26"/>
          <w:szCs w:val="26"/>
        </w:rPr>
        <w:t>StartupBlink Map</w:t>
      </w:r>
      <w:r w:rsidR="00E47DE4" w:rsidRPr="0041088D">
        <w:rPr>
          <w:rFonts w:asciiTheme="majorBidi" w:hAnsiTheme="majorBidi" w:cs="B Nazanin"/>
          <w:sz w:val="26"/>
          <w:szCs w:val="26"/>
          <w:rtl/>
        </w:rPr>
        <w:t xml:space="preserve"> وجود دارد.</w:t>
      </w:r>
    </w:p>
    <w:p w:rsidR="00E47DE4" w:rsidRPr="0041088D" w:rsidRDefault="00E47DE4"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گلوژ آی تی</w:t>
      </w:r>
      <w:r w:rsidRPr="0041088D">
        <w:rPr>
          <w:rStyle w:val="FootnoteReference"/>
          <w:rFonts w:asciiTheme="majorBidi" w:hAnsiTheme="majorBidi" w:cs="B Nazanin"/>
          <w:sz w:val="26"/>
          <w:szCs w:val="26"/>
          <w:rtl/>
        </w:rPr>
        <w:footnoteReference w:id="177"/>
      </w:r>
      <w:r w:rsidRPr="0041088D">
        <w:rPr>
          <w:rFonts w:asciiTheme="majorBidi" w:hAnsiTheme="majorBidi" w:cs="B Nazanin"/>
          <w:sz w:val="26"/>
          <w:szCs w:val="26"/>
          <w:rtl/>
        </w:rPr>
        <w:t xml:space="preserve"> یک سازمان </w:t>
      </w:r>
      <w:r w:rsidR="00634A24" w:rsidRPr="0041088D">
        <w:rPr>
          <w:rFonts w:asciiTheme="majorBidi" w:hAnsiTheme="majorBidi" w:cs="B Nazanin"/>
          <w:sz w:val="26"/>
          <w:szCs w:val="26"/>
          <w:rtl/>
        </w:rPr>
        <w:t>خوشه‌ا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است که از </w:t>
      </w:r>
      <w:r w:rsidR="00634A24" w:rsidRPr="0041088D">
        <w:rPr>
          <w:rFonts w:asciiTheme="majorBidi" w:hAnsiTheme="majorBidi" w:cs="B Nazanin"/>
          <w:sz w:val="26"/>
          <w:szCs w:val="26"/>
          <w:rtl/>
        </w:rPr>
        <w:t>سازمان‌ها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فعال </w:t>
      </w:r>
      <w:r w:rsidR="00634A24" w:rsidRPr="0041088D">
        <w:rPr>
          <w:rFonts w:asciiTheme="majorBidi" w:hAnsiTheme="majorBidi" w:cs="B Nazanin"/>
          <w:sz w:val="26"/>
          <w:szCs w:val="26"/>
          <w:rtl/>
        </w:rPr>
        <w:t>درزمینه</w:t>
      </w:r>
      <w:r w:rsidR="00634A24"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فناوری اطلاعات تشکیل شده است</w:t>
      </w:r>
      <w:r w:rsidRPr="0041088D">
        <w:rPr>
          <w:rFonts w:asciiTheme="majorBidi" w:hAnsiTheme="majorBidi" w:cs="B Nazanin"/>
          <w:sz w:val="26"/>
          <w:szCs w:val="26"/>
          <w:rtl/>
          <w:lang w:bidi="fa-IR"/>
        </w:rPr>
        <w:t>: شامل</w:t>
      </w:r>
      <w:r w:rsidRPr="0041088D">
        <w:rPr>
          <w:rFonts w:asciiTheme="majorBidi" w:hAnsiTheme="majorBidi" w:cs="B Nazanin"/>
          <w:sz w:val="26"/>
          <w:szCs w:val="26"/>
          <w:rtl/>
        </w:rPr>
        <w:t xml:space="preserve"> ارائه دهندگان خدمات و راه </w:t>
      </w:r>
      <w:r w:rsidR="00634A24" w:rsidRPr="0041088D">
        <w:rPr>
          <w:rFonts w:asciiTheme="majorBidi" w:hAnsiTheme="majorBidi" w:cs="B Nazanin"/>
          <w:sz w:val="26"/>
          <w:szCs w:val="26"/>
          <w:rtl/>
        </w:rPr>
        <w:t>حل‌ها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نرم افزاری، </w:t>
      </w:r>
      <w:r w:rsidR="00634A24" w:rsidRPr="0041088D">
        <w:rPr>
          <w:rFonts w:asciiTheme="majorBidi" w:hAnsiTheme="majorBidi" w:cs="B Nazanin"/>
          <w:sz w:val="26"/>
          <w:szCs w:val="26"/>
          <w:rtl/>
        </w:rPr>
        <w:t>دانشگاه‌ها</w:t>
      </w:r>
      <w:r w:rsidRPr="0041088D">
        <w:rPr>
          <w:rFonts w:asciiTheme="majorBidi" w:hAnsiTheme="majorBidi" w:cs="B Nazanin"/>
          <w:sz w:val="26"/>
          <w:szCs w:val="26"/>
          <w:rtl/>
        </w:rPr>
        <w:t xml:space="preserve"> و </w:t>
      </w:r>
      <w:r w:rsidR="00634A24" w:rsidRPr="0041088D">
        <w:rPr>
          <w:rFonts w:asciiTheme="majorBidi" w:hAnsiTheme="majorBidi" w:cs="B Nazanin"/>
          <w:sz w:val="26"/>
          <w:szCs w:val="26"/>
          <w:rtl/>
        </w:rPr>
        <w:t>مؤسسات</w:t>
      </w:r>
      <w:r w:rsidRPr="0041088D">
        <w:rPr>
          <w:rFonts w:asciiTheme="majorBidi" w:hAnsiTheme="majorBidi" w:cs="B Nazanin"/>
          <w:sz w:val="26"/>
          <w:szCs w:val="26"/>
          <w:rtl/>
        </w:rPr>
        <w:t xml:space="preserve"> تحقیقاتی، نهادهای عمومی و سایر </w:t>
      </w:r>
      <w:r w:rsidR="00634A24" w:rsidRPr="0041088D">
        <w:rPr>
          <w:rFonts w:asciiTheme="majorBidi" w:hAnsiTheme="majorBidi" w:cs="B Nazanin"/>
          <w:sz w:val="26"/>
          <w:szCs w:val="26"/>
          <w:rtl/>
        </w:rPr>
        <w:t>سازمان‌ها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کاتالیزور.</w:t>
      </w:r>
    </w:p>
    <w:p w:rsidR="00077963" w:rsidRDefault="00DC01A9" w:rsidP="00077963">
      <w:pPr>
        <w:bidi/>
        <w:spacing w:after="0" w:line="240" w:lineRule="auto"/>
        <w:jc w:val="both"/>
        <w:rPr>
          <w:rFonts w:cs="B Nazanin"/>
          <w:noProof/>
          <w:sz w:val="26"/>
          <w:szCs w:val="26"/>
          <w:rtl/>
        </w:rPr>
      </w:pPr>
      <w:r>
        <w:rPr>
          <w:rFonts w:asciiTheme="majorBidi" w:hAnsiTheme="majorBidi" w:cs="B Nazanin"/>
          <w:noProof/>
          <w:sz w:val="26"/>
          <w:szCs w:val="26"/>
        </w:rPr>
        <w:drawing>
          <wp:anchor distT="0" distB="0" distL="114300" distR="114300" simplePos="0" relativeHeight="251692032" behindDoc="0" locked="0" layoutInCell="1" allowOverlap="1" wp14:anchorId="18154801" wp14:editId="03780045">
            <wp:simplePos x="0" y="0"/>
            <wp:positionH relativeFrom="column">
              <wp:posOffset>643393</wp:posOffset>
            </wp:positionH>
            <wp:positionV relativeFrom="paragraph">
              <wp:posOffset>2288651</wp:posOffset>
            </wp:positionV>
            <wp:extent cx="3146935" cy="1875851"/>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3146935" cy="1875851"/>
                    </a:xfrm>
                    <a:prstGeom prst="rect">
                      <a:avLst/>
                    </a:prstGeom>
                    <a:noFill/>
                  </pic:spPr>
                </pic:pic>
              </a:graphicData>
            </a:graphic>
            <wp14:sizeRelH relativeFrom="page">
              <wp14:pctWidth>0</wp14:pctWidth>
            </wp14:sizeRelH>
            <wp14:sizeRelV relativeFrom="page">
              <wp14:pctHeight>0</wp14:pctHeight>
            </wp14:sizeRelV>
          </wp:anchor>
        </w:drawing>
      </w:r>
      <w:r w:rsidR="00E47DE4" w:rsidRPr="0041088D">
        <w:rPr>
          <w:rFonts w:asciiTheme="majorBidi" w:hAnsiTheme="majorBidi" w:cs="B Nazanin"/>
          <w:sz w:val="26"/>
          <w:szCs w:val="26"/>
          <w:rtl/>
        </w:rPr>
        <w:t xml:space="preserve">کلوژ دارای بیش از 1500 شرکت فناوری اطلاعات است که در مجموع حدود 25000 کارمند دارد که </w:t>
      </w:r>
      <w:r w:rsidR="00634A24" w:rsidRPr="0041088D">
        <w:rPr>
          <w:rFonts w:asciiTheme="majorBidi" w:hAnsiTheme="majorBidi" w:cs="B Nazanin"/>
          <w:sz w:val="26"/>
          <w:szCs w:val="26"/>
          <w:rtl/>
        </w:rPr>
        <w:t>به‌طور</w:t>
      </w:r>
      <w:r w:rsidR="00E47DE4" w:rsidRPr="0041088D">
        <w:rPr>
          <w:rFonts w:asciiTheme="majorBidi" w:hAnsiTheme="majorBidi" w:cs="B Nazanin"/>
          <w:sz w:val="26"/>
          <w:szCs w:val="26"/>
          <w:rtl/>
        </w:rPr>
        <w:t xml:space="preserve"> مداوم در توسعه این صنعت مشارکت دارند.</w:t>
      </w:r>
      <w:r w:rsidR="00E47DE4" w:rsidRPr="0041088D">
        <w:rPr>
          <w:rFonts w:asciiTheme="majorBidi" w:hAnsiTheme="majorBidi" w:cs="B Nazanin"/>
          <w:sz w:val="26"/>
          <w:szCs w:val="26"/>
          <w:rtl/>
          <w:lang w:bidi="fa-IR"/>
        </w:rPr>
        <w:t xml:space="preserve"> </w:t>
      </w:r>
      <w:r w:rsidR="00E47DE4" w:rsidRPr="0041088D">
        <w:rPr>
          <w:rFonts w:asciiTheme="majorBidi" w:hAnsiTheme="majorBidi" w:cs="B Nazanin"/>
          <w:sz w:val="26"/>
          <w:szCs w:val="26"/>
          <w:rtl/>
        </w:rPr>
        <w:t>در 5 سال گذشته، صنعت نرم افزار و خدمات فناوری اطلاعات حدود سه برابر سریعتر از اقتصاد ملی رشد کرده است و نرخ رشد آن بیش از 15 درصد در سال است.</w:t>
      </w:r>
      <w:r w:rsidR="00E47DE4" w:rsidRPr="0041088D">
        <w:rPr>
          <w:rFonts w:asciiTheme="majorBidi" w:hAnsiTheme="majorBidi" w:cs="B Nazanin"/>
          <w:sz w:val="26"/>
          <w:szCs w:val="26"/>
          <w:rtl/>
          <w:lang w:bidi="fa-IR"/>
        </w:rPr>
        <w:t xml:space="preserve"> </w:t>
      </w:r>
      <w:r w:rsidR="00E47DE4" w:rsidRPr="0041088D">
        <w:rPr>
          <w:rFonts w:asciiTheme="majorBidi" w:hAnsiTheme="majorBidi" w:cs="B Nazanin"/>
          <w:sz w:val="26"/>
          <w:szCs w:val="26"/>
          <w:rtl/>
        </w:rPr>
        <w:t xml:space="preserve">بخش اطلاعات و ارتباطات - فناوری اطلاعات و ارتباطات این زمینه را دارد که تا سال 2025 از 7 درصد تولید ناخالص داخلی به 9 تا 10 درصد برسد، این بخش دارای </w:t>
      </w:r>
      <w:r w:rsidR="00634A24" w:rsidRPr="0041088D">
        <w:rPr>
          <w:rFonts w:asciiTheme="majorBidi" w:hAnsiTheme="majorBidi" w:cs="B Nazanin"/>
          <w:sz w:val="26"/>
          <w:szCs w:val="26"/>
          <w:rtl/>
        </w:rPr>
        <w:t>شرکت‌ها</w:t>
      </w:r>
      <w:r w:rsidR="00634A24" w:rsidRPr="0041088D">
        <w:rPr>
          <w:rFonts w:asciiTheme="majorBidi" w:hAnsiTheme="majorBidi" w:cs="B Nazanin" w:hint="cs"/>
          <w:sz w:val="26"/>
          <w:szCs w:val="26"/>
          <w:rtl/>
        </w:rPr>
        <w:t>یی</w:t>
      </w:r>
      <w:r w:rsidR="00E47DE4" w:rsidRPr="0041088D">
        <w:rPr>
          <w:rFonts w:asciiTheme="majorBidi" w:hAnsiTheme="majorBidi" w:cs="B Nazanin"/>
          <w:sz w:val="26"/>
          <w:szCs w:val="26"/>
          <w:rtl/>
        </w:rPr>
        <w:t xml:space="preserve"> با پتانسیل "یونیکورن" و بخشی از استارتاپ ها است که هنوز در موج هستند و </w:t>
      </w:r>
      <w:r w:rsidR="00634A24" w:rsidRPr="0041088D">
        <w:rPr>
          <w:rFonts w:asciiTheme="majorBidi" w:hAnsiTheme="majorBidi" w:cs="B Nazanin"/>
          <w:sz w:val="26"/>
          <w:szCs w:val="26"/>
          <w:rtl/>
        </w:rPr>
        <w:t>فرصت‌ها</w:t>
      </w:r>
      <w:r w:rsidR="00634A24" w:rsidRPr="0041088D">
        <w:rPr>
          <w:rFonts w:asciiTheme="majorBidi" w:hAnsiTheme="majorBidi" w:cs="B Nazanin" w:hint="cs"/>
          <w:sz w:val="26"/>
          <w:szCs w:val="26"/>
          <w:rtl/>
        </w:rPr>
        <w:t>یی</w:t>
      </w:r>
      <w:r w:rsidR="00E47DE4" w:rsidRPr="0041088D">
        <w:rPr>
          <w:rFonts w:asciiTheme="majorBidi" w:hAnsiTheme="majorBidi" w:cs="B Nazanin"/>
          <w:sz w:val="26"/>
          <w:szCs w:val="26"/>
          <w:rtl/>
        </w:rPr>
        <w:t xml:space="preserve"> برای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00E47DE4" w:rsidRPr="0041088D">
        <w:rPr>
          <w:rFonts w:asciiTheme="majorBidi" w:hAnsiTheme="majorBidi" w:cs="B Nazanin"/>
          <w:sz w:val="26"/>
          <w:szCs w:val="26"/>
          <w:rtl/>
        </w:rPr>
        <w:t xml:space="preserve"> مالی دارند.. از سوی دیگر، رومانی از نظر نوآوری عملکرد نسبتاً ضعیفی دارد و کمبود نیروی کار متخصص عملکرد این بخش را تهدید می‌کند. کلوژ-ناپوکا یکی از </w:t>
      </w:r>
      <w:r w:rsidR="00634A24" w:rsidRPr="0041088D">
        <w:rPr>
          <w:rFonts w:asciiTheme="majorBidi" w:hAnsiTheme="majorBidi" w:cs="B Nazanin"/>
          <w:sz w:val="26"/>
          <w:szCs w:val="26"/>
          <w:rtl/>
        </w:rPr>
        <w:t>قو</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00E47DE4" w:rsidRPr="0041088D">
        <w:rPr>
          <w:rFonts w:asciiTheme="majorBidi" w:hAnsiTheme="majorBidi" w:cs="B Nazanin"/>
          <w:sz w:val="26"/>
          <w:szCs w:val="26"/>
          <w:rtl/>
        </w:rPr>
        <w:t xml:space="preserve"> مراکز این صنعت است.</w:t>
      </w:r>
      <w:r w:rsidR="001852FA" w:rsidRPr="0041088D">
        <w:rPr>
          <w:rStyle w:val="FootnoteReference"/>
          <w:rFonts w:asciiTheme="majorBidi" w:hAnsiTheme="majorBidi" w:cs="B Nazanin"/>
          <w:sz w:val="26"/>
          <w:szCs w:val="26"/>
          <w:rtl/>
        </w:rPr>
        <w:footnoteReference w:id="178"/>
      </w:r>
      <w:r w:rsidRPr="00DC01A9">
        <w:rPr>
          <w:rFonts w:cs="B Nazanin"/>
          <w:noProof/>
          <w:sz w:val="26"/>
          <w:szCs w:val="26"/>
        </w:rPr>
        <w:t xml:space="preserve"> </w:t>
      </w:r>
    </w:p>
    <w:p w:rsidR="00DC01A9" w:rsidRDefault="00DC01A9" w:rsidP="00DC01A9">
      <w:pPr>
        <w:bidi/>
        <w:spacing w:after="0" w:line="240" w:lineRule="auto"/>
        <w:jc w:val="both"/>
        <w:rPr>
          <w:rFonts w:cs="B Nazanin"/>
          <w:noProof/>
          <w:sz w:val="26"/>
          <w:szCs w:val="26"/>
          <w:rtl/>
        </w:rPr>
      </w:pPr>
    </w:p>
    <w:p w:rsidR="00DC01A9" w:rsidRDefault="00DC01A9" w:rsidP="00DC01A9">
      <w:pPr>
        <w:bidi/>
        <w:spacing w:after="0" w:line="240" w:lineRule="auto"/>
        <w:jc w:val="both"/>
        <w:rPr>
          <w:rFonts w:cs="B Nazanin"/>
          <w:noProof/>
          <w:sz w:val="26"/>
          <w:szCs w:val="26"/>
          <w:rtl/>
        </w:rPr>
      </w:pPr>
    </w:p>
    <w:p w:rsidR="00DC01A9" w:rsidRPr="0041088D" w:rsidRDefault="00DC01A9" w:rsidP="00DC01A9">
      <w:pPr>
        <w:bidi/>
        <w:spacing w:after="0" w:line="240" w:lineRule="auto"/>
        <w:jc w:val="both"/>
        <w:rPr>
          <w:rFonts w:asciiTheme="majorBidi" w:hAnsiTheme="majorBidi" w:cs="B Nazanin"/>
          <w:sz w:val="26"/>
          <w:szCs w:val="26"/>
          <w:rtl/>
        </w:rPr>
      </w:pPr>
    </w:p>
    <w:p w:rsidR="00C62253" w:rsidRDefault="00C62253" w:rsidP="00DC01A9">
      <w:pPr>
        <w:bidi/>
        <w:spacing w:after="0" w:line="240" w:lineRule="auto"/>
        <w:jc w:val="center"/>
        <w:rPr>
          <w:rFonts w:asciiTheme="majorBidi" w:hAnsiTheme="majorBidi" w:cs="B Nazanin"/>
          <w:sz w:val="26"/>
          <w:szCs w:val="26"/>
          <w:rtl/>
        </w:rPr>
      </w:pPr>
    </w:p>
    <w:p w:rsidR="00DC01A9" w:rsidRPr="0041088D" w:rsidRDefault="00DC01A9" w:rsidP="00DC01A9">
      <w:pPr>
        <w:bidi/>
        <w:spacing w:after="0" w:line="240" w:lineRule="auto"/>
        <w:jc w:val="center"/>
        <w:rPr>
          <w:rFonts w:asciiTheme="majorBidi" w:hAnsiTheme="majorBidi" w:cs="B Nazanin"/>
          <w:sz w:val="26"/>
          <w:szCs w:val="26"/>
          <w:rtl/>
        </w:rPr>
      </w:pPr>
    </w:p>
    <w:p w:rsidR="00C62253" w:rsidRPr="00DC01A9" w:rsidRDefault="00C62253" w:rsidP="00DC01A9">
      <w:pPr>
        <w:pStyle w:val="Heading2"/>
        <w:bidi/>
        <w:jc w:val="center"/>
        <w:rPr>
          <w:rFonts w:cs="B Nazanin"/>
          <w:sz w:val="28"/>
          <w:szCs w:val="28"/>
          <w:rtl/>
          <w:lang w:bidi="fa-IR"/>
        </w:rPr>
      </w:pPr>
      <w:bookmarkStart w:id="111" w:name="_Toc129352729"/>
      <w:bookmarkStart w:id="112" w:name="_Toc142563160"/>
      <w:r w:rsidRPr="00DC01A9">
        <w:rPr>
          <w:rFonts w:cs="B Nazanin"/>
          <w:sz w:val="28"/>
          <w:szCs w:val="28"/>
          <w:rtl/>
          <w:lang w:bidi="fa-IR"/>
        </w:rPr>
        <w:lastRenderedPageBreak/>
        <w:t>استان</w:t>
      </w:r>
      <w:r w:rsidR="00634A24" w:rsidRPr="00DC01A9">
        <w:rPr>
          <w:rFonts w:cs="B Nazanin"/>
          <w:sz w:val="28"/>
          <w:szCs w:val="28"/>
          <w:rtl/>
          <w:lang w:bidi="fa-IR"/>
        </w:rPr>
        <w:t xml:space="preserve"> </w:t>
      </w:r>
      <w:r w:rsidRPr="00DC01A9">
        <w:rPr>
          <w:rFonts w:cs="B Nazanin"/>
          <w:sz w:val="28"/>
          <w:szCs w:val="28"/>
          <w:rtl/>
          <w:lang w:bidi="fa-IR"/>
        </w:rPr>
        <w:t>پراهوا</w:t>
      </w:r>
      <w:bookmarkEnd w:id="111"/>
      <w:bookmarkEnd w:id="112"/>
    </w:p>
    <w:p w:rsidR="0079697A" w:rsidRPr="0041088D" w:rsidRDefault="0079697A" w:rsidP="004421DB">
      <w:pPr>
        <w:bidi/>
        <w:spacing w:after="0" w:line="240" w:lineRule="auto"/>
        <w:rPr>
          <w:rFonts w:asciiTheme="majorBidi" w:hAnsiTheme="majorBidi" w:cs="B Nazanin"/>
          <w:sz w:val="26"/>
          <w:szCs w:val="26"/>
          <w:rtl/>
          <w:lang w:bidi="fa-IR"/>
        </w:rPr>
      </w:pPr>
    </w:p>
    <w:p w:rsidR="0079697A" w:rsidRPr="0041088D" w:rsidRDefault="0079697A" w:rsidP="004421DB">
      <w:pPr>
        <w:autoSpaceDE w:val="0"/>
        <w:autoSpaceDN w:val="0"/>
        <w:bidi/>
        <w:adjustRightInd w:val="0"/>
        <w:spacing w:after="0" w:line="240" w:lineRule="auto"/>
        <w:rPr>
          <w:rFonts w:asciiTheme="majorBidi" w:hAnsiTheme="majorBidi" w:cs="B Nazanin"/>
          <w:b/>
          <w:bCs/>
          <w:sz w:val="26"/>
          <w:szCs w:val="26"/>
          <w:rtl/>
          <w:lang w:val="en" w:bidi="fa-IR"/>
        </w:rPr>
      </w:pPr>
      <w:r w:rsidRPr="0041088D">
        <w:rPr>
          <w:rFonts w:asciiTheme="majorBidi" w:hAnsiTheme="majorBidi" w:cs="B Nazanin"/>
          <w:b/>
          <w:bCs/>
          <w:noProof/>
          <w:sz w:val="26"/>
          <w:szCs w:val="26"/>
        </w:rPr>
        <mc:AlternateContent>
          <mc:Choice Requires="wpg">
            <w:drawing>
              <wp:anchor distT="0" distB="0" distL="114300" distR="114300" simplePos="0" relativeHeight="251686912" behindDoc="0" locked="0" layoutInCell="1" allowOverlap="1" wp14:anchorId="3CA611DD" wp14:editId="4A0832E9">
                <wp:simplePos x="0" y="0"/>
                <wp:positionH relativeFrom="column">
                  <wp:posOffset>883682</wp:posOffset>
                </wp:positionH>
                <wp:positionV relativeFrom="paragraph">
                  <wp:posOffset>64346</wp:posOffset>
                </wp:positionV>
                <wp:extent cx="2776855" cy="1920875"/>
                <wp:effectExtent l="0" t="0" r="23495" b="22225"/>
                <wp:wrapNone/>
                <wp:docPr id="528" name="Group 48"/>
                <wp:cNvGraphicFramePr/>
                <a:graphic xmlns:a="http://schemas.openxmlformats.org/drawingml/2006/main">
                  <a:graphicData uri="http://schemas.microsoft.com/office/word/2010/wordprocessingGroup">
                    <wpg:wgp>
                      <wpg:cNvGrpSpPr/>
                      <wpg:grpSpPr>
                        <a:xfrm>
                          <a:off x="0" y="0"/>
                          <a:ext cx="2776855" cy="1920875"/>
                          <a:chOff x="0" y="0"/>
                          <a:chExt cx="5219652" cy="3701737"/>
                        </a:xfrm>
                        <a:solidFill>
                          <a:schemeClr val="tx2">
                            <a:lumMod val="60000"/>
                            <a:lumOff val="40000"/>
                          </a:schemeClr>
                        </a:solidFill>
                      </wpg:grpSpPr>
                      <wps:wsp>
                        <wps:cNvPr id="529" name="Freeform 529"/>
                        <wps:cNvSpPr>
                          <a:spLocks/>
                        </wps:cNvSpPr>
                        <wps:spPr bwMode="auto">
                          <a:xfrm>
                            <a:off x="3204727" y="0"/>
                            <a:ext cx="689912" cy="642002"/>
                          </a:xfrm>
                          <a:custGeom>
                            <a:avLst/>
                            <a:gdLst>
                              <a:gd name="T0" fmla="*/ 0 w 576"/>
                              <a:gd name="T1" fmla="*/ 2147483646 h 536"/>
                              <a:gd name="T2" fmla="*/ 2147483646 w 576"/>
                              <a:gd name="T3" fmla="*/ 2147483646 h 536"/>
                              <a:gd name="T4" fmla="*/ 2147483646 w 576"/>
                              <a:gd name="T5" fmla="*/ 2147483646 h 536"/>
                              <a:gd name="T6" fmla="*/ 2147483646 w 576"/>
                              <a:gd name="T7" fmla="*/ 2147483646 h 536"/>
                              <a:gd name="T8" fmla="*/ 2147483646 w 576"/>
                              <a:gd name="T9" fmla="*/ 2147483646 h 536"/>
                              <a:gd name="T10" fmla="*/ 2147483646 w 576"/>
                              <a:gd name="T11" fmla="*/ 2147483646 h 536"/>
                              <a:gd name="T12" fmla="*/ 2147483646 w 576"/>
                              <a:gd name="T13" fmla="*/ 2147483646 h 536"/>
                              <a:gd name="T14" fmla="*/ 2147483646 w 576"/>
                              <a:gd name="T15" fmla="*/ 0 h 536"/>
                              <a:gd name="T16" fmla="*/ 2147483646 w 576"/>
                              <a:gd name="T17" fmla="*/ 2147483646 h 536"/>
                              <a:gd name="T18" fmla="*/ 2147483646 w 576"/>
                              <a:gd name="T19" fmla="*/ 2147483646 h 536"/>
                              <a:gd name="T20" fmla="*/ 2147483646 w 576"/>
                              <a:gd name="T21" fmla="*/ 2147483646 h 536"/>
                              <a:gd name="T22" fmla="*/ 2147483646 w 576"/>
                              <a:gd name="T23" fmla="*/ 2147483646 h 536"/>
                              <a:gd name="T24" fmla="*/ 2147483646 w 576"/>
                              <a:gd name="T25" fmla="*/ 2147483646 h 536"/>
                              <a:gd name="T26" fmla="*/ 2147483646 w 576"/>
                              <a:gd name="T27" fmla="*/ 2147483646 h 536"/>
                              <a:gd name="T28" fmla="*/ 2147483646 w 576"/>
                              <a:gd name="T29" fmla="*/ 2147483646 h 536"/>
                              <a:gd name="T30" fmla="*/ 2147483646 w 576"/>
                              <a:gd name="T31" fmla="*/ 2147483646 h 536"/>
                              <a:gd name="T32" fmla="*/ 2147483646 w 576"/>
                              <a:gd name="T33" fmla="*/ 2147483646 h 536"/>
                              <a:gd name="T34" fmla="*/ 2147483646 w 576"/>
                              <a:gd name="T35" fmla="*/ 2147483646 h 536"/>
                              <a:gd name="T36" fmla="*/ 2147483646 w 576"/>
                              <a:gd name="T37" fmla="*/ 2147483646 h 536"/>
                              <a:gd name="T38" fmla="*/ 2147483646 w 576"/>
                              <a:gd name="T39" fmla="*/ 2147483646 h 536"/>
                              <a:gd name="T40" fmla="*/ 2147483646 w 576"/>
                              <a:gd name="T41" fmla="*/ 2147483646 h 536"/>
                              <a:gd name="T42" fmla="*/ 2147483646 w 576"/>
                              <a:gd name="T43" fmla="*/ 2147483646 h 536"/>
                              <a:gd name="T44" fmla="*/ 2147483646 w 576"/>
                              <a:gd name="T45" fmla="*/ 2147483646 h 536"/>
                              <a:gd name="T46" fmla="*/ 2147483646 w 576"/>
                              <a:gd name="T47" fmla="*/ 2147483646 h 536"/>
                              <a:gd name="T48" fmla="*/ 2147483646 w 576"/>
                              <a:gd name="T49" fmla="*/ 2147483646 h 536"/>
                              <a:gd name="T50" fmla="*/ 2147483646 w 576"/>
                              <a:gd name="T51" fmla="*/ 2147483646 h 536"/>
                              <a:gd name="T52" fmla="*/ 2147483646 w 576"/>
                              <a:gd name="T53" fmla="*/ 2147483646 h 536"/>
                              <a:gd name="T54" fmla="*/ 2147483646 w 576"/>
                              <a:gd name="T55" fmla="*/ 2147483646 h 536"/>
                              <a:gd name="T56" fmla="*/ 2147483646 w 576"/>
                              <a:gd name="T57" fmla="*/ 2147483646 h 536"/>
                              <a:gd name="T58" fmla="*/ 2147483646 w 576"/>
                              <a:gd name="T59" fmla="*/ 2147483646 h 536"/>
                              <a:gd name="T60" fmla="*/ 2147483646 w 576"/>
                              <a:gd name="T61" fmla="*/ 2147483646 h 536"/>
                              <a:gd name="T62" fmla="*/ 2147483646 w 576"/>
                              <a:gd name="T63" fmla="*/ 2147483646 h 536"/>
                              <a:gd name="T64" fmla="*/ 2147483646 w 576"/>
                              <a:gd name="T65" fmla="*/ 2147483646 h 536"/>
                              <a:gd name="T66" fmla="*/ 2147483646 w 576"/>
                              <a:gd name="T67" fmla="*/ 2147483646 h 536"/>
                              <a:gd name="T68" fmla="*/ 2147483646 w 576"/>
                              <a:gd name="T69" fmla="*/ 2147483646 h 536"/>
                              <a:gd name="T70" fmla="*/ 2147483646 w 576"/>
                              <a:gd name="T71" fmla="*/ 2147483646 h 536"/>
                              <a:gd name="T72" fmla="*/ 2147483646 w 576"/>
                              <a:gd name="T73" fmla="*/ 2147483646 h 536"/>
                              <a:gd name="T74" fmla="*/ 2147483646 w 576"/>
                              <a:gd name="T75" fmla="*/ 2147483646 h 536"/>
                              <a:gd name="T76" fmla="*/ 0 w 576"/>
                              <a:gd name="T77" fmla="*/ 2147483646 h 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576"/>
                              <a:gd name="T118" fmla="*/ 0 h 536"/>
                              <a:gd name="T119" fmla="*/ 576 w 576"/>
                              <a:gd name="T120" fmla="*/ 536 h 536"/>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576" h="536">
                                <a:moveTo>
                                  <a:pt x="0" y="192"/>
                                </a:moveTo>
                                <a:lnTo>
                                  <a:pt x="48" y="168"/>
                                </a:lnTo>
                                <a:lnTo>
                                  <a:pt x="72" y="128"/>
                                </a:lnTo>
                                <a:lnTo>
                                  <a:pt x="96" y="64"/>
                                </a:lnTo>
                                <a:lnTo>
                                  <a:pt x="96" y="40"/>
                                </a:lnTo>
                                <a:lnTo>
                                  <a:pt x="184" y="32"/>
                                </a:lnTo>
                                <a:lnTo>
                                  <a:pt x="200" y="32"/>
                                </a:lnTo>
                                <a:lnTo>
                                  <a:pt x="256" y="0"/>
                                </a:lnTo>
                                <a:lnTo>
                                  <a:pt x="344" y="16"/>
                                </a:lnTo>
                                <a:lnTo>
                                  <a:pt x="360" y="48"/>
                                </a:lnTo>
                                <a:lnTo>
                                  <a:pt x="392" y="32"/>
                                </a:lnTo>
                                <a:lnTo>
                                  <a:pt x="392" y="80"/>
                                </a:lnTo>
                                <a:lnTo>
                                  <a:pt x="424" y="72"/>
                                </a:lnTo>
                                <a:lnTo>
                                  <a:pt x="424" y="112"/>
                                </a:lnTo>
                                <a:lnTo>
                                  <a:pt x="472" y="184"/>
                                </a:lnTo>
                                <a:lnTo>
                                  <a:pt x="472" y="232"/>
                                </a:lnTo>
                                <a:lnTo>
                                  <a:pt x="496" y="248"/>
                                </a:lnTo>
                                <a:lnTo>
                                  <a:pt x="520" y="280"/>
                                </a:lnTo>
                                <a:lnTo>
                                  <a:pt x="536" y="344"/>
                                </a:lnTo>
                                <a:lnTo>
                                  <a:pt x="536" y="384"/>
                                </a:lnTo>
                                <a:lnTo>
                                  <a:pt x="576" y="424"/>
                                </a:lnTo>
                                <a:lnTo>
                                  <a:pt x="504" y="464"/>
                                </a:lnTo>
                                <a:lnTo>
                                  <a:pt x="456" y="456"/>
                                </a:lnTo>
                                <a:lnTo>
                                  <a:pt x="432" y="512"/>
                                </a:lnTo>
                                <a:lnTo>
                                  <a:pt x="400" y="488"/>
                                </a:lnTo>
                                <a:lnTo>
                                  <a:pt x="304" y="488"/>
                                </a:lnTo>
                                <a:lnTo>
                                  <a:pt x="328" y="512"/>
                                </a:lnTo>
                                <a:lnTo>
                                  <a:pt x="280" y="512"/>
                                </a:lnTo>
                                <a:lnTo>
                                  <a:pt x="224" y="536"/>
                                </a:lnTo>
                                <a:lnTo>
                                  <a:pt x="208" y="504"/>
                                </a:lnTo>
                                <a:lnTo>
                                  <a:pt x="240" y="472"/>
                                </a:lnTo>
                                <a:lnTo>
                                  <a:pt x="184" y="376"/>
                                </a:lnTo>
                                <a:lnTo>
                                  <a:pt x="184" y="328"/>
                                </a:lnTo>
                                <a:lnTo>
                                  <a:pt x="136" y="288"/>
                                </a:lnTo>
                                <a:lnTo>
                                  <a:pt x="120" y="312"/>
                                </a:lnTo>
                                <a:lnTo>
                                  <a:pt x="64" y="240"/>
                                </a:lnTo>
                                <a:lnTo>
                                  <a:pt x="40" y="248"/>
                                </a:lnTo>
                                <a:lnTo>
                                  <a:pt x="8" y="216"/>
                                </a:lnTo>
                                <a:lnTo>
                                  <a:pt x="0" y="19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0" name="Freeform 530"/>
                        <wps:cNvSpPr>
                          <a:spLocks/>
                        </wps:cNvSpPr>
                        <wps:spPr bwMode="auto">
                          <a:xfrm>
                            <a:off x="3450668" y="511094"/>
                            <a:ext cx="871971" cy="642002"/>
                          </a:xfrm>
                          <a:custGeom>
                            <a:avLst/>
                            <a:gdLst>
                              <a:gd name="T0" fmla="*/ 2147483646 w 728"/>
                              <a:gd name="T1" fmla="*/ 0 h 536"/>
                              <a:gd name="T2" fmla="*/ 2147483646 w 728"/>
                              <a:gd name="T3" fmla="*/ 2147483646 h 536"/>
                              <a:gd name="T4" fmla="*/ 2147483646 w 728"/>
                              <a:gd name="T5" fmla="*/ 2147483646 h 536"/>
                              <a:gd name="T6" fmla="*/ 2147483646 w 728"/>
                              <a:gd name="T7" fmla="*/ 2147483646 h 536"/>
                              <a:gd name="T8" fmla="*/ 2147483646 w 728"/>
                              <a:gd name="T9" fmla="*/ 2147483646 h 536"/>
                              <a:gd name="T10" fmla="*/ 2147483646 w 728"/>
                              <a:gd name="T11" fmla="*/ 2147483646 h 536"/>
                              <a:gd name="T12" fmla="*/ 2147483646 w 728"/>
                              <a:gd name="T13" fmla="*/ 2147483646 h 536"/>
                              <a:gd name="T14" fmla="*/ 2147483646 w 728"/>
                              <a:gd name="T15" fmla="*/ 2147483646 h 536"/>
                              <a:gd name="T16" fmla="*/ 2147483646 w 728"/>
                              <a:gd name="T17" fmla="*/ 2147483646 h 536"/>
                              <a:gd name="T18" fmla="*/ 2147483646 w 728"/>
                              <a:gd name="T19" fmla="*/ 2147483646 h 536"/>
                              <a:gd name="T20" fmla="*/ 2147483646 w 728"/>
                              <a:gd name="T21" fmla="*/ 2147483646 h 536"/>
                              <a:gd name="T22" fmla="*/ 0 w 728"/>
                              <a:gd name="T23" fmla="*/ 2147483646 h 536"/>
                              <a:gd name="T24" fmla="*/ 2147483646 w 728"/>
                              <a:gd name="T25" fmla="*/ 2147483646 h 536"/>
                              <a:gd name="T26" fmla="*/ 2147483646 w 728"/>
                              <a:gd name="T27" fmla="*/ 2147483646 h 536"/>
                              <a:gd name="T28" fmla="*/ 2147483646 w 728"/>
                              <a:gd name="T29" fmla="*/ 2147483646 h 536"/>
                              <a:gd name="T30" fmla="*/ 2147483646 w 728"/>
                              <a:gd name="T31" fmla="*/ 2147483646 h 536"/>
                              <a:gd name="T32" fmla="*/ 2147483646 w 728"/>
                              <a:gd name="T33" fmla="*/ 2147483646 h 536"/>
                              <a:gd name="T34" fmla="*/ 2147483646 w 728"/>
                              <a:gd name="T35" fmla="*/ 2147483646 h 536"/>
                              <a:gd name="T36" fmla="*/ 2147483646 w 728"/>
                              <a:gd name="T37" fmla="*/ 2147483646 h 536"/>
                              <a:gd name="T38" fmla="*/ 2147483646 w 728"/>
                              <a:gd name="T39" fmla="*/ 2147483646 h 536"/>
                              <a:gd name="T40" fmla="*/ 2147483646 w 728"/>
                              <a:gd name="T41" fmla="*/ 2147483646 h 536"/>
                              <a:gd name="T42" fmla="*/ 2147483646 w 728"/>
                              <a:gd name="T43" fmla="*/ 2147483646 h 536"/>
                              <a:gd name="T44" fmla="*/ 2147483646 w 728"/>
                              <a:gd name="T45" fmla="*/ 2147483646 h 536"/>
                              <a:gd name="T46" fmla="*/ 2147483646 w 728"/>
                              <a:gd name="T47" fmla="*/ 2147483646 h 536"/>
                              <a:gd name="T48" fmla="*/ 2147483646 w 728"/>
                              <a:gd name="T49" fmla="*/ 2147483646 h 536"/>
                              <a:gd name="T50" fmla="*/ 2147483646 w 728"/>
                              <a:gd name="T51" fmla="*/ 2147483646 h 536"/>
                              <a:gd name="T52" fmla="*/ 2147483646 w 728"/>
                              <a:gd name="T53" fmla="*/ 2147483646 h 536"/>
                              <a:gd name="T54" fmla="*/ 2147483646 w 728"/>
                              <a:gd name="T55" fmla="*/ 2147483646 h 536"/>
                              <a:gd name="T56" fmla="*/ 2147483646 w 728"/>
                              <a:gd name="T57" fmla="*/ 2147483646 h 536"/>
                              <a:gd name="T58" fmla="*/ 2147483646 w 728"/>
                              <a:gd name="T59" fmla="*/ 2147483646 h 536"/>
                              <a:gd name="T60" fmla="*/ 2147483646 w 728"/>
                              <a:gd name="T61" fmla="*/ 2147483646 h 536"/>
                              <a:gd name="T62" fmla="*/ 2147483646 w 728"/>
                              <a:gd name="T63" fmla="*/ 2147483646 h 536"/>
                              <a:gd name="T64" fmla="*/ 2147483646 w 728"/>
                              <a:gd name="T65" fmla="*/ 2147483646 h 536"/>
                              <a:gd name="T66" fmla="*/ 2147483646 w 728"/>
                              <a:gd name="T67" fmla="*/ 2147483646 h 536"/>
                              <a:gd name="T68" fmla="*/ 2147483646 w 728"/>
                              <a:gd name="T69" fmla="*/ 2147483646 h 536"/>
                              <a:gd name="T70" fmla="*/ 2147483646 w 728"/>
                              <a:gd name="T71" fmla="*/ 2147483646 h 536"/>
                              <a:gd name="T72" fmla="*/ 2147483646 w 728"/>
                              <a:gd name="T73" fmla="*/ 2147483646 h 536"/>
                              <a:gd name="T74" fmla="*/ 2147483646 w 728"/>
                              <a:gd name="T75" fmla="*/ 2147483646 h 536"/>
                              <a:gd name="T76" fmla="*/ 2147483646 w 728"/>
                              <a:gd name="T77" fmla="*/ 2147483646 h 536"/>
                              <a:gd name="T78" fmla="*/ 2147483646 w 728"/>
                              <a:gd name="T79" fmla="*/ 2147483646 h 536"/>
                              <a:gd name="T80" fmla="*/ 2147483646 w 728"/>
                              <a:gd name="T81" fmla="*/ 2147483646 h 536"/>
                              <a:gd name="T82" fmla="*/ 2147483646 w 728"/>
                              <a:gd name="T83" fmla="*/ 2147483646 h 536"/>
                              <a:gd name="T84" fmla="*/ 2147483646 w 728"/>
                              <a:gd name="T85" fmla="*/ 2147483646 h 536"/>
                              <a:gd name="T86" fmla="*/ 2147483646 w 728"/>
                              <a:gd name="T87" fmla="*/ 2147483646 h 536"/>
                              <a:gd name="T88" fmla="*/ 2147483646 w 728"/>
                              <a:gd name="T89" fmla="*/ 2147483646 h 536"/>
                              <a:gd name="T90" fmla="*/ 2147483646 w 728"/>
                              <a:gd name="T91" fmla="*/ 2147483646 h 536"/>
                              <a:gd name="T92" fmla="*/ 2147483646 w 728"/>
                              <a:gd name="T93" fmla="*/ 2147483646 h 536"/>
                              <a:gd name="T94" fmla="*/ 2147483646 w 728"/>
                              <a:gd name="T95" fmla="*/ 0 h 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28"/>
                              <a:gd name="T145" fmla="*/ 0 h 536"/>
                              <a:gd name="T146" fmla="*/ 728 w 728"/>
                              <a:gd name="T147" fmla="*/ 536 h 536"/>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28" h="536">
                                <a:moveTo>
                                  <a:pt x="368" y="0"/>
                                </a:moveTo>
                                <a:lnTo>
                                  <a:pt x="296" y="40"/>
                                </a:lnTo>
                                <a:lnTo>
                                  <a:pt x="248" y="32"/>
                                </a:lnTo>
                                <a:lnTo>
                                  <a:pt x="224" y="88"/>
                                </a:lnTo>
                                <a:lnTo>
                                  <a:pt x="192" y="64"/>
                                </a:lnTo>
                                <a:lnTo>
                                  <a:pt x="96" y="64"/>
                                </a:lnTo>
                                <a:lnTo>
                                  <a:pt x="120" y="88"/>
                                </a:lnTo>
                                <a:lnTo>
                                  <a:pt x="72" y="88"/>
                                </a:lnTo>
                                <a:lnTo>
                                  <a:pt x="80" y="152"/>
                                </a:lnTo>
                                <a:lnTo>
                                  <a:pt x="48" y="144"/>
                                </a:lnTo>
                                <a:lnTo>
                                  <a:pt x="48" y="176"/>
                                </a:lnTo>
                                <a:lnTo>
                                  <a:pt x="0" y="160"/>
                                </a:lnTo>
                                <a:lnTo>
                                  <a:pt x="16" y="240"/>
                                </a:lnTo>
                                <a:lnTo>
                                  <a:pt x="48" y="312"/>
                                </a:lnTo>
                                <a:lnTo>
                                  <a:pt x="80" y="352"/>
                                </a:lnTo>
                                <a:lnTo>
                                  <a:pt x="128" y="352"/>
                                </a:lnTo>
                                <a:lnTo>
                                  <a:pt x="152" y="392"/>
                                </a:lnTo>
                                <a:lnTo>
                                  <a:pt x="216" y="384"/>
                                </a:lnTo>
                                <a:lnTo>
                                  <a:pt x="272" y="344"/>
                                </a:lnTo>
                                <a:lnTo>
                                  <a:pt x="296" y="392"/>
                                </a:lnTo>
                                <a:lnTo>
                                  <a:pt x="248" y="424"/>
                                </a:lnTo>
                                <a:lnTo>
                                  <a:pt x="304" y="496"/>
                                </a:lnTo>
                                <a:lnTo>
                                  <a:pt x="360" y="488"/>
                                </a:lnTo>
                                <a:lnTo>
                                  <a:pt x="392" y="456"/>
                                </a:lnTo>
                                <a:lnTo>
                                  <a:pt x="432" y="496"/>
                                </a:lnTo>
                                <a:lnTo>
                                  <a:pt x="496" y="464"/>
                                </a:lnTo>
                                <a:lnTo>
                                  <a:pt x="496" y="416"/>
                                </a:lnTo>
                                <a:lnTo>
                                  <a:pt x="536" y="424"/>
                                </a:lnTo>
                                <a:lnTo>
                                  <a:pt x="552" y="480"/>
                                </a:lnTo>
                                <a:lnTo>
                                  <a:pt x="592" y="440"/>
                                </a:lnTo>
                                <a:lnTo>
                                  <a:pt x="600" y="496"/>
                                </a:lnTo>
                                <a:lnTo>
                                  <a:pt x="640" y="536"/>
                                </a:lnTo>
                                <a:lnTo>
                                  <a:pt x="656" y="488"/>
                                </a:lnTo>
                                <a:lnTo>
                                  <a:pt x="688" y="512"/>
                                </a:lnTo>
                                <a:lnTo>
                                  <a:pt x="728" y="504"/>
                                </a:lnTo>
                                <a:lnTo>
                                  <a:pt x="704" y="400"/>
                                </a:lnTo>
                                <a:lnTo>
                                  <a:pt x="656" y="376"/>
                                </a:lnTo>
                                <a:lnTo>
                                  <a:pt x="616" y="352"/>
                                </a:lnTo>
                                <a:lnTo>
                                  <a:pt x="600" y="320"/>
                                </a:lnTo>
                                <a:lnTo>
                                  <a:pt x="560" y="312"/>
                                </a:lnTo>
                                <a:lnTo>
                                  <a:pt x="560" y="256"/>
                                </a:lnTo>
                                <a:lnTo>
                                  <a:pt x="528" y="208"/>
                                </a:lnTo>
                                <a:lnTo>
                                  <a:pt x="480" y="208"/>
                                </a:lnTo>
                                <a:lnTo>
                                  <a:pt x="464" y="160"/>
                                </a:lnTo>
                                <a:lnTo>
                                  <a:pt x="464" y="96"/>
                                </a:lnTo>
                                <a:lnTo>
                                  <a:pt x="424" y="88"/>
                                </a:lnTo>
                                <a:lnTo>
                                  <a:pt x="400" y="48"/>
                                </a:lnTo>
                                <a:lnTo>
                                  <a:pt x="368" y="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1" name="Freeform 531"/>
                        <wps:cNvSpPr>
                          <a:spLocks/>
                        </wps:cNvSpPr>
                        <wps:spPr bwMode="auto">
                          <a:xfrm>
                            <a:off x="2608388" y="222834"/>
                            <a:ext cx="948627" cy="709075"/>
                          </a:xfrm>
                          <a:custGeom>
                            <a:avLst/>
                            <a:gdLst>
                              <a:gd name="T0" fmla="*/ 2147483646 w 792"/>
                              <a:gd name="T1" fmla="*/ 2147483646 h 592"/>
                              <a:gd name="T2" fmla="*/ 2147483646 w 792"/>
                              <a:gd name="T3" fmla="*/ 2147483646 h 592"/>
                              <a:gd name="T4" fmla="*/ 2147483646 w 792"/>
                              <a:gd name="T5" fmla="*/ 2147483646 h 592"/>
                              <a:gd name="T6" fmla="*/ 2147483646 w 792"/>
                              <a:gd name="T7" fmla="*/ 2147483646 h 592"/>
                              <a:gd name="T8" fmla="*/ 2147483646 w 792"/>
                              <a:gd name="T9" fmla="*/ 2147483646 h 592"/>
                              <a:gd name="T10" fmla="*/ 2147483646 w 792"/>
                              <a:gd name="T11" fmla="*/ 2147483646 h 592"/>
                              <a:gd name="T12" fmla="*/ 2147483646 w 792"/>
                              <a:gd name="T13" fmla="*/ 2147483646 h 592"/>
                              <a:gd name="T14" fmla="*/ 2147483646 w 792"/>
                              <a:gd name="T15" fmla="*/ 2147483646 h 592"/>
                              <a:gd name="T16" fmla="*/ 2147483646 w 792"/>
                              <a:gd name="T17" fmla="*/ 2147483646 h 592"/>
                              <a:gd name="T18" fmla="*/ 2147483646 w 792"/>
                              <a:gd name="T19" fmla="*/ 2147483646 h 592"/>
                              <a:gd name="T20" fmla="*/ 2147483646 w 792"/>
                              <a:gd name="T21" fmla="*/ 2147483646 h 592"/>
                              <a:gd name="T22" fmla="*/ 2147483646 w 792"/>
                              <a:gd name="T23" fmla="*/ 2147483646 h 592"/>
                              <a:gd name="T24" fmla="*/ 2147483646 w 792"/>
                              <a:gd name="T25" fmla="*/ 2147483646 h 592"/>
                              <a:gd name="T26" fmla="*/ 2147483646 w 792"/>
                              <a:gd name="T27" fmla="*/ 2147483646 h 592"/>
                              <a:gd name="T28" fmla="*/ 2147483646 w 792"/>
                              <a:gd name="T29" fmla="*/ 2147483646 h 592"/>
                              <a:gd name="T30" fmla="*/ 2147483646 w 792"/>
                              <a:gd name="T31" fmla="*/ 2147483646 h 592"/>
                              <a:gd name="T32" fmla="*/ 2147483646 w 792"/>
                              <a:gd name="T33" fmla="*/ 2147483646 h 592"/>
                              <a:gd name="T34" fmla="*/ 2147483646 w 792"/>
                              <a:gd name="T35" fmla="*/ 2147483646 h 592"/>
                              <a:gd name="T36" fmla="*/ 2147483646 w 792"/>
                              <a:gd name="T37" fmla="*/ 2147483646 h 592"/>
                              <a:gd name="T38" fmla="*/ 2147483646 w 792"/>
                              <a:gd name="T39" fmla="*/ 2147483646 h 592"/>
                              <a:gd name="T40" fmla="*/ 2147483646 w 792"/>
                              <a:gd name="T41" fmla="*/ 2147483646 h 592"/>
                              <a:gd name="T42" fmla="*/ 2147483646 w 792"/>
                              <a:gd name="T43" fmla="*/ 2147483646 h 592"/>
                              <a:gd name="T44" fmla="*/ 2147483646 w 792"/>
                              <a:gd name="T45" fmla="*/ 2147483646 h 592"/>
                              <a:gd name="T46" fmla="*/ 2147483646 w 792"/>
                              <a:gd name="T47" fmla="*/ 2147483646 h 592"/>
                              <a:gd name="T48" fmla="*/ 2147483646 w 792"/>
                              <a:gd name="T49" fmla="*/ 2147483646 h 592"/>
                              <a:gd name="T50" fmla="*/ 2147483646 w 792"/>
                              <a:gd name="T51" fmla="*/ 2147483646 h 592"/>
                              <a:gd name="T52" fmla="*/ 2147483646 w 792"/>
                              <a:gd name="T53" fmla="*/ 2147483646 h 592"/>
                              <a:gd name="T54" fmla="*/ 2147483646 w 792"/>
                              <a:gd name="T55" fmla="*/ 2147483646 h 592"/>
                              <a:gd name="T56" fmla="*/ 2147483646 w 792"/>
                              <a:gd name="T57" fmla="*/ 2147483646 h 592"/>
                              <a:gd name="T58" fmla="*/ 2147483646 w 792"/>
                              <a:gd name="T59" fmla="*/ 2147483646 h 592"/>
                              <a:gd name="T60" fmla="*/ 2147483646 w 792"/>
                              <a:gd name="T61" fmla="*/ 2147483646 h 592"/>
                              <a:gd name="T62" fmla="*/ 2147483646 w 792"/>
                              <a:gd name="T63" fmla="*/ 2147483646 h 592"/>
                              <a:gd name="T64" fmla="*/ 2147483646 w 792"/>
                              <a:gd name="T65" fmla="*/ 2147483646 h 592"/>
                              <a:gd name="T66" fmla="*/ 2147483646 w 792"/>
                              <a:gd name="T67" fmla="*/ 2147483646 h 592"/>
                              <a:gd name="T68" fmla="*/ 2147483646 w 792"/>
                              <a:gd name="T69" fmla="*/ 2147483646 h 592"/>
                              <a:gd name="T70" fmla="*/ 2147483646 w 792"/>
                              <a:gd name="T71" fmla="*/ 2147483646 h 592"/>
                              <a:gd name="T72" fmla="*/ 2147483646 w 792"/>
                              <a:gd name="T73" fmla="*/ 2147483646 h 592"/>
                              <a:gd name="T74" fmla="*/ 2147483646 w 792"/>
                              <a:gd name="T75" fmla="*/ 2147483646 h 592"/>
                              <a:gd name="T76" fmla="*/ 2147483646 w 792"/>
                              <a:gd name="T77" fmla="*/ 2147483646 h 592"/>
                              <a:gd name="T78" fmla="*/ 0 w 792"/>
                              <a:gd name="T79" fmla="*/ 2147483646 h 592"/>
                              <a:gd name="T80" fmla="*/ 2147483646 w 792"/>
                              <a:gd name="T81" fmla="*/ 2147483646 h 592"/>
                              <a:gd name="T82" fmla="*/ 2147483646 w 792"/>
                              <a:gd name="T83" fmla="*/ 2147483646 h 592"/>
                              <a:gd name="T84" fmla="*/ 2147483646 w 792"/>
                              <a:gd name="T85" fmla="*/ 2147483646 h 592"/>
                              <a:gd name="T86" fmla="*/ 2147483646 w 792"/>
                              <a:gd name="T87" fmla="*/ 2147483646 h 592"/>
                              <a:gd name="T88" fmla="*/ 2147483646 w 792"/>
                              <a:gd name="T89" fmla="*/ 2147483646 h 592"/>
                              <a:gd name="T90" fmla="*/ 2147483646 w 792"/>
                              <a:gd name="T91" fmla="*/ 2147483646 h 592"/>
                              <a:gd name="T92" fmla="*/ 2147483646 w 792"/>
                              <a:gd name="T93" fmla="*/ 2147483646 h 592"/>
                              <a:gd name="T94" fmla="*/ 2147483646 w 792"/>
                              <a:gd name="T95" fmla="*/ 2147483646 h 592"/>
                              <a:gd name="T96" fmla="*/ 2147483646 w 792"/>
                              <a:gd name="T97" fmla="*/ 2147483646 h 592"/>
                              <a:gd name="T98" fmla="*/ 2147483646 w 792"/>
                              <a:gd name="T99" fmla="*/ 2147483646 h 592"/>
                              <a:gd name="T100" fmla="*/ 2147483646 w 792"/>
                              <a:gd name="T101" fmla="*/ 0 h 592"/>
                              <a:gd name="T102" fmla="*/ 2147483646 w 792"/>
                              <a:gd name="T103" fmla="*/ 2147483646 h 592"/>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w 792"/>
                              <a:gd name="T157" fmla="*/ 0 h 592"/>
                              <a:gd name="T158" fmla="*/ 792 w 792"/>
                              <a:gd name="T159" fmla="*/ 592 h 592"/>
                            </a:gdLst>
                            <a:ahLst/>
                            <a:cxnLst>
                              <a:cxn ang="T104">
                                <a:pos x="T0" y="T1"/>
                              </a:cxn>
                              <a:cxn ang="T105">
                                <a:pos x="T2" y="T3"/>
                              </a:cxn>
                              <a:cxn ang="T106">
                                <a:pos x="T4" y="T5"/>
                              </a:cxn>
                              <a:cxn ang="T107">
                                <a:pos x="T6" y="T7"/>
                              </a:cxn>
                              <a:cxn ang="T108">
                                <a:pos x="T8" y="T9"/>
                              </a:cxn>
                              <a:cxn ang="T109">
                                <a:pos x="T10" y="T11"/>
                              </a:cxn>
                              <a:cxn ang="T110">
                                <a:pos x="T12" y="T13"/>
                              </a:cxn>
                              <a:cxn ang="T111">
                                <a:pos x="T14" y="T15"/>
                              </a:cxn>
                              <a:cxn ang="T112">
                                <a:pos x="T16" y="T17"/>
                              </a:cxn>
                              <a:cxn ang="T113">
                                <a:pos x="T18" y="T19"/>
                              </a:cxn>
                              <a:cxn ang="T114">
                                <a:pos x="T20" y="T21"/>
                              </a:cxn>
                              <a:cxn ang="T115">
                                <a:pos x="T22" y="T23"/>
                              </a:cxn>
                              <a:cxn ang="T116">
                                <a:pos x="T24" y="T25"/>
                              </a:cxn>
                              <a:cxn ang="T117">
                                <a:pos x="T26" y="T27"/>
                              </a:cxn>
                              <a:cxn ang="T118">
                                <a:pos x="T28" y="T29"/>
                              </a:cxn>
                              <a:cxn ang="T119">
                                <a:pos x="T30" y="T31"/>
                              </a:cxn>
                              <a:cxn ang="T120">
                                <a:pos x="T32" y="T33"/>
                              </a:cxn>
                              <a:cxn ang="T121">
                                <a:pos x="T34" y="T35"/>
                              </a:cxn>
                              <a:cxn ang="T122">
                                <a:pos x="T36" y="T37"/>
                              </a:cxn>
                              <a:cxn ang="T123">
                                <a:pos x="T38" y="T39"/>
                              </a:cxn>
                              <a:cxn ang="T124">
                                <a:pos x="T40" y="T41"/>
                              </a:cxn>
                              <a:cxn ang="T125">
                                <a:pos x="T42" y="T43"/>
                              </a:cxn>
                              <a:cxn ang="T126">
                                <a:pos x="T44" y="T45"/>
                              </a:cxn>
                              <a:cxn ang="T127">
                                <a:pos x="T46" y="T47"/>
                              </a:cxn>
                              <a:cxn ang="T128">
                                <a:pos x="T48" y="T49"/>
                              </a:cxn>
                              <a:cxn ang="T129">
                                <a:pos x="T50" y="T51"/>
                              </a:cxn>
                              <a:cxn ang="T130">
                                <a:pos x="T52" y="T53"/>
                              </a:cxn>
                              <a:cxn ang="T131">
                                <a:pos x="T54" y="T55"/>
                              </a:cxn>
                              <a:cxn ang="T132">
                                <a:pos x="T56" y="T57"/>
                              </a:cxn>
                              <a:cxn ang="T133">
                                <a:pos x="T58" y="T59"/>
                              </a:cxn>
                              <a:cxn ang="T134">
                                <a:pos x="T60" y="T61"/>
                              </a:cxn>
                              <a:cxn ang="T135">
                                <a:pos x="T62" y="T63"/>
                              </a:cxn>
                              <a:cxn ang="T136">
                                <a:pos x="T64" y="T65"/>
                              </a:cxn>
                              <a:cxn ang="T137">
                                <a:pos x="T66" y="T67"/>
                              </a:cxn>
                              <a:cxn ang="T138">
                                <a:pos x="T68" y="T69"/>
                              </a:cxn>
                              <a:cxn ang="T139">
                                <a:pos x="T70" y="T71"/>
                              </a:cxn>
                              <a:cxn ang="T140">
                                <a:pos x="T72" y="T73"/>
                              </a:cxn>
                              <a:cxn ang="T141">
                                <a:pos x="T74" y="T75"/>
                              </a:cxn>
                              <a:cxn ang="T142">
                                <a:pos x="T76" y="T77"/>
                              </a:cxn>
                              <a:cxn ang="T143">
                                <a:pos x="T78" y="T79"/>
                              </a:cxn>
                              <a:cxn ang="T144">
                                <a:pos x="T80" y="T81"/>
                              </a:cxn>
                              <a:cxn ang="T145">
                                <a:pos x="T82" y="T83"/>
                              </a:cxn>
                              <a:cxn ang="T146">
                                <a:pos x="T84" y="T85"/>
                              </a:cxn>
                              <a:cxn ang="T147">
                                <a:pos x="T86" y="T87"/>
                              </a:cxn>
                              <a:cxn ang="T148">
                                <a:pos x="T88" y="T89"/>
                              </a:cxn>
                              <a:cxn ang="T149">
                                <a:pos x="T90" y="T91"/>
                              </a:cxn>
                              <a:cxn ang="T150">
                                <a:pos x="T92" y="T93"/>
                              </a:cxn>
                              <a:cxn ang="T151">
                                <a:pos x="T94" y="T95"/>
                              </a:cxn>
                              <a:cxn ang="T152">
                                <a:pos x="T96" y="T97"/>
                              </a:cxn>
                              <a:cxn ang="T153">
                                <a:pos x="T98" y="T99"/>
                              </a:cxn>
                              <a:cxn ang="T154">
                                <a:pos x="T100" y="T101"/>
                              </a:cxn>
                              <a:cxn ang="T155">
                                <a:pos x="T102" y="T103"/>
                              </a:cxn>
                            </a:cxnLst>
                            <a:rect l="T156" t="T157" r="T158" b="T159"/>
                            <a:pathLst>
                              <a:path w="792" h="592">
                                <a:moveTo>
                                  <a:pt x="504" y="8"/>
                                </a:moveTo>
                                <a:lnTo>
                                  <a:pt x="512" y="32"/>
                                </a:lnTo>
                                <a:lnTo>
                                  <a:pt x="544" y="64"/>
                                </a:lnTo>
                                <a:lnTo>
                                  <a:pt x="568" y="56"/>
                                </a:lnTo>
                                <a:lnTo>
                                  <a:pt x="624" y="128"/>
                                </a:lnTo>
                                <a:lnTo>
                                  <a:pt x="640" y="104"/>
                                </a:lnTo>
                                <a:lnTo>
                                  <a:pt x="688" y="144"/>
                                </a:lnTo>
                                <a:lnTo>
                                  <a:pt x="688" y="192"/>
                                </a:lnTo>
                                <a:lnTo>
                                  <a:pt x="744" y="288"/>
                                </a:lnTo>
                                <a:lnTo>
                                  <a:pt x="712" y="320"/>
                                </a:lnTo>
                                <a:lnTo>
                                  <a:pt x="728" y="352"/>
                                </a:lnTo>
                                <a:lnTo>
                                  <a:pt x="784" y="328"/>
                                </a:lnTo>
                                <a:lnTo>
                                  <a:pt x="792" y="392"/>
                                </a:lnTo>
                                <a:lnTo>
                                  <a:pt x="760" y="384"/>
                                </a:lnTo>
                                <a:lnTo>
                                  <a:pt x="760" y="416"/>
                                </a:lnTo>
                                <a:lnTo>
                                  <a:pt x="712" y="400"/>
                                </a:lnTo>
                                <a:lnTo>
                                  <a:pt x="728" y="480"/>
                                </a:lnTo>
                                <a:lnTo>
                                  <a:pt x="664" y="424"/>
                                </a:lnTo>
                                <a:lnTo>
                                  <a:pt x="544" y="424"/>
                                </a:lnTo>
                                <a:lnTo>
                                  <a:pt x="480" y="432"/>
                                </a:lnTo>
                                <a:lnTo>
                                  <a:pt x="432" y="456"/>
                                </a:lnTo>
                                <a:lnTo>
                                  <a:pt x="376" y="416"/>
                                </a:lnTo>
                                <a:lnTo>
                                  <a:pt x="392" y="480"/>
                                </a:lnTo>
                                <a:lnTo>
                                  <a:pt x="336" y="528"/>
                                </a:lnTo>
                                <a:lnTo>
                                  <a:pt x="328" y="584"/>
                                </a:lnTo>
                                <a:lnTo>
                                  <a:pt x="240" y="592"/>
                                </a:lnTo>
                                <a:lnTo>
                                  <a:pt x="256" y="536"/>
                                </a:lnTo>
                                <a:lnTo>
                                  <a:pt x="176" y="528"/>
                                </a:lnTo>
                                <a:lnTo>
                                  <a:pt x="136" y="584"/>
                                </a:lnTo>
                                <a:lnTo>
                                  <a:pt x="96" y="552"/>
                                </a:lnTo>
                                <a:lnTo>
                                  <a:pt x="56" y="576"/>
                                </a:lnTo>
                                <a:lnTo>
                                  <a:pt x="16" y="560"/>
                                </a:lnTo>
                                <a:lnTo>
                                  <a:pt x="32" y="496"/>
                                </a:lnTo>
                                <a:lnTo>
                                  <a:pt x="8" y="456"/>
                                </a:lnTo>
                                <a:lnTo>
                                  <a:pt x="32" y="408"/>
                                </a:lnTo>
                                <a:lnTo>
                                  <a:pt x="8" y="360"/>
                                </a:lnTo>
                                <a:lnTo>
                                  <a:pt x="48" y="360"/>
                                </a:lnTo>
                                <a:lnTo>
                                  <a:pt x="56" y="328"/>
                                </a:lnTo>
                                <a:lnTo>
                                  <a:pt x="40" y="288"/>
                                </a:lnTo>
                                <a:lnTo>
                                  <a:pt x="0" y="264"/>
                                </a:lnTo>
                                <a:lnTo>
                                  <a:pt x="32" y="232"/>
                                </a:lnTo>
                                <a:lnTo>
                                  <a:pt x="8" y="176"/>
                                </a:lnTo>
                                <a:lnTo>
                                  <a:pt x="72" y="152"/>
                                </a:lnTo>
                                <a:lnTo>
                                  <a:pt x="96" y="104"/>
                                </a:lnTo>
                                <a:lnTo>
                                  <a:pt x="136" y="56"/>
                                </a:lnTo>
                                <a:lnTo>
                                  <a:pt x="184" y="48"/>
                                </a:lnTo>
                                <a:lnTo>
                                  <a:pt x="248" y="32"/>
                                </a:lnTo>
                                <a:lnTo>
                                  <a:pt x="360" y="40"/>
                                </a:lnTo>
                                <a:lnTo>
                                  <a:pt x="392" y="16"/>
                                </a:lnTo>
                                <a:lnTo>
                                  <a:pt x="448" y="16"/>
                                </a:lnTo>
                                <a:lnTo>
                                  <a:pt x="472" y="0"/>
                                </a:lnTo>
                                <a:lnTo>
                                  <a:pt x="504" y="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2" name="Freeform 532"/>
                        <wps:cNvSpPr>
                          <a:spLocks/>
                        </wps:cNvSpPr>
                        <wps:spPr bwMode="auto">
                          <a:xfrm>
                            <a:off x="2998721" y="715072"/>
                            <a:ext cx="824060" cy="613254"/>
                          </a:xfrm>
                          <a:custGeom>
                            <a:avLst/>
                            <a:gdLst>
                              <a:gd name="T0" fmla="*/ 2147483646 w 688"/>
                              <a:gd name="T1" fmla="*/ 2147483646 h 512"/>
                              <a:gd name="T2" fmla="*/ 2147483646 w 688"/>
                              <a:gd name="T3" fmla="*/ 2147483646 h 512"/>
                              <a:gd name="T4" fmla="*/ 2147483646 w 688"/>
                              <a:gd name="T5" fmla="*/ 2147483646 h 512"/>
                              <a:gd name="T6" fmla="*/ 2147483646 w 688"/>
                              <a:gd name="T7" fmla="*/ 2147483646 h 512"/>
                              <a:gd name="T8" fmla="*/ 2147483646 w 688"/>
                              <a:gd name="T9" fmla="*/ 2147483646 h 512"/>
                              <a:gd name="T10" fmla="*/ 2147483646 w 688"/>
                              <a:gd name="T11" fmla="*/ 2147483646 h 512"/>
                              <a:gd name="T12" fmla="*/ 2147483646 w 688"/>
                              <a:gd name="T13" fmla="*/ 2147483646 h 512"/>
                              <a:gd name="T14" fmla="*/ 2147483646 w 688"/>
                              <a:gd name="T15" fmla="*/ 2147483646 h 512"/>
                              <a:gd name="T16" fmla="*/ 2147483646 w 688"/>
                              <a:gd name="T17" fmla="*/ 2147483646 h 512"/>
                              <a:gd name="T18" fmla="*/ 2147483646 w 688"/>
                              <a:gd name="T19" fmla="*/ 2147483646 h 512"/>
                              <a:gd name="T20" fmla="*/ 2147483646 w 688"/>
                              <a:gd name="T21" fmla="*/ 2147483646 h 512"/>
                              <a:gd name="T22" fmla="*/ 2147483646 w 688"/>
                              <a:gd name="T23" fmla="*/ 2147483646 h 512"/>
                              <a:gd name="T24" fmla="*/ 2147483646 w 688"/>
                              <a:gd name="T25" fmla="*/ 2147483646 h 512"/>
                              <a:gd name="T26" fmla="*/ 2147483646 w 688"/>
                              <a:gd name="T27" fmla="*/ 2147483646 h 512"/>
                              <a:gd name="T28" fmla="*/ 2147483646 w 688"/>
                              <a:gd name="T29" fmla="*/ 0 h 512"/>
                              <a:gd name="T30" fmla="*/ 2147483646 w 688"/>
                              <a:gd name="T31" fmla="*/ 2147483646 h 512"/>
                              <a:gd name="T32" fmla="*/ 2147483646 w 688"/>
                              <a:gd name="T33" fmla="*/ 2147483646 h 512"/>
                              <a:gd name="T34" fmla="*/ 0 w 688"/>
                              <a:gd name="T35" fmla="*/ 2147483646 h 512"/>
                              <a:gd name="T36" fmla="*/ 2147483646 w 688"/>
                              <a:gd name="T37" fmla="*/ 2147483646 h 512"/>
                              <a:gd name="T38" fmla="*/ 2147483646 w 688"/>
                              <a:gd name="T39" fmla="*/ 2147483646 h 512"/>
                              <a:gd name="T40" fmla="*/ 2147483646 w 688"/>
                              <a:gd name="T41" fmla="*/ 2147483646 h 512"/>
                              <a:gd name="T42" fmla="*/ 2147483646 w 688"/>
                              <a:gd name="T43" fmla="*/ 2147483646 h 512"/>
                              <a:gd name="T44" fmla="*/ 2147483646 w 688"/>
                              <a:gd name="T45" fmla="*/ 2147483646 h 512"/>
                              <a:gd name="T46" fmla="*/ 2147483646 w 688"/>
                              <a:gd name="T47" fmla="*/ 2147483646 h 512"/>
                              <a:gd name="T48" fmla="*/ 2147483646 w 688"/>
                              <a:gd name="T49" fmla="*/ 2147483646 h 512"/>
                              <a:gd name="T50" fmla="*/ 2147483646 w 688"/>
                              <a:gd name="T51" fmla="*/ 2147483646 h 512"/>
                              <a:gd name="T52" fmla="*/ 2147483646 w 688"/>
                              <a:gd name="T53" fmla="*/ 2147483646 h 512"/>
                              <a:gd name="T54" fmla="*/ 2147483646 w 688"/>
                              <a:gd name="T55" fmla="*/ 2147483646 h 512"/>
                              <a:gd name="T56" fmla="*/ 2147483646 w 688"/>
                              <a:gd name="T57" fmla="*/ 2147483646 h 512"/>
                              <a:gd name="T58" fmla="*/ 2147483646 w 688"/>
                              <a:gd name="T59" fmla="*/ 2147483646 h 512"/>
                              <a:gd name="T60" fmla="*/ 2147483646 w 688"/>
                              <a:gd name="T61" fmla="*/ 2147483646 h 512"/>
                              <a:gd name="T62" fmla="*/ 2147483646 w 688"/>
                              <a:gd name="T63" fmla="*/ 2147483646 h 512"/>
                              <a:gd name="T64" fmla="*/ 2147483646 w 688"/>
                              <a:gd name="T65" fmla="*/ 2147483646 h 512"/>
                              <a:gd name="T66" fmla="*/ 2147483646 w 688"/>
                              <a:gd name="T67" fmla="*/ 2147483646 h 512"/>
                              <a:gd name="T68" fmla="*/ 2147483646 w 688"/>
                              <a:gd name="T69" fmla="*/ 2147483646 h 512"/>
                              <a:gd name="T70" fmla="*/ 2147483646 w 688"/>
                              <a:gd name="T71" fmla="*/ 2147483646 h 512"/>
                              <a:gd name="T72" fmla="*/ 2147483646 w 688"/>
                              <a:gd name="T73" fmla="*/ 2147483646 h 512"/>
                              <a:gd name="T74" fmla="*/ 2147483646 w 688"/>
                              <a:gd name="T75" fmla="*/ 2147483646 h 512"/>
                              <a:gd name="T76" fmla="*/ 2147483646 w 688"/>
                              <a:gd name="T77" fmla="*/ 2147483646 h 512"/>
                              <a:gd name="T78" fmla="*/ 2147483646 w 688"/>
                              <a:gd name="T79" fmla="*/ 2147483646 h 512"/>
                              <a:gd name="T80" fmla="*/ 2147483646 w 688"/>
                              <a:gd name="T81" fmla="*/ 2147483646 h 512"/>
                              <a:gd name="T82" fmla="*/ 2147483646 w 688"/>
                              <a:gd name="T83" fmla="*/ 2147483646 h 512"/>
                              <a:gd name="T84" fmla="*/ 2147483646 w 688"/>
                              <a:gd name="T85" fmla="*/ 2147483646 h 512"/>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w 688"/>
                              <a:gd name="T130" fmla="*/ 0 h 512"/>
                              <a:gd name="T131" fmla="*/ 688 w 688"/>
                              <a:gd name="T132" fmla="*/ 512 h 512"/>
                            </a:gdLst>
                            <a:ahLst/>
                            <a:cxnLst>
                              <a:cxn ang="T86">
                                <a:pos x="T0" y="T1"/>
                              </a:cxn>
                              <a:cxn ang="T87">
                                <a:pos x="T2" y="T3"/>
                              </a:cxn>
                              <a:cxn ang="T88">
                                <a:pos x="T4" y="T5"/>
                              </a:cxn>
                              <a:cxn ang="T89">
                                <a:pos x="T6" y="T7"/>
                              </a:cxn>
                              <a:cxn ang="T90">
                                <a:pos x="T8" y="T9"/>
                              </a:cxn>
                              <a:cxn ang="T91">
                                <a:pos x="T10" y="T11"/>
                              </a:cxn>
                              <a:cxn ang="T92">
                                <a:pos x="T12" y="T13"/>
                              </a:cxn>
                              <a:cxn ang="T93">
                                <a:pos x="T14" y="T15"/>
                              </a:cxn>
                              <a:cxn ang="T94">
                                <a:pos x="T16" y="T17"/>
                              </a:cxn>
                              <a:cxn ang="T95">
                                <a:pos x="T18" y="T19"/>
                              </a:cxn>
                              <a:cxn ang="T96">
                                <a:pos x="T20" y="T21"/>
                              </a:cxn>
                              <a:cxn ang="T97">
                                <a:pos x="T22" y="T23"/>
                              </a:cxn>
                              <a:cxn ang="T98">
                                <a:pos x="T24" y="T25"/>
                              </a:cxn>
                              <a:cxn ang="T99">
                                <a:pos x="T26" y="T27"/>
                              </a:cxn>
                              <a:cxn ang="T100">
                                <a:pos x="T28" y="T29"/>
                              </a:cxn>
                              <a:cxn ang="T101">
                                <a:pos x="T30" y="T31"/>
                              </a:cxn>
                              <a:cxn ang="T102">
                                <a:pos x="T32" y="T33"/>
                              </a:cxn>
                              <a:cxn ang="T103">
                                <a:pos x="T34" y="T35"/>
                              </a:cxn>
                              <a:cxn ang="T104">
                                <a:pos x="T36" y="T37"/>
                              </a:cxn>
                              <a:cxn ang="T105">
                                <a:pos x="T38" y="T39"/>
                              </a:cxn>
                              <a:cxn ang="T106">
                                <a:pos x="T40" y="T41"/>
                              </a:cxn>
                              <a:cxn ang="T107">
                                <a:pos x="T42" y="T43"/>
                              </a:cxn>
                              <a:cxn ang="T108">
                                <a:pos x="T44" y="T45"/>
                              </a:cxn>
                              <a:cxn ang="T109">
                                <a:pos x="T46" y="T47"/>
                              </a:cxn>
                              <a:cxn ang="T110">
                                <a:pos x="T48" y="T49"/>
                              </a:cxn>
                              <a:cxn ang="T111">
                                <a:pos x="T50" y="T51"/>
                              </a:cxn>
                              <a:cxn ang="T112">
                                <a:pos x="T52" y="T53"/>
                              </a:cxn>
                              <a:cxn ang="T113">
                                <a:pos x="T54" y="T55"/>
                              </a:cxn>
                              <a:cxn ang="T114">
                                <a:pos x="T56" y="T57"/>
                              </a:cxn>
                              <a:cxn ang="T115">
                                <a:pos x="T58" y="T59"/>
                              </a:cxn>
                              <a:cxn ang="T116">
                                <a:pos x="T60" y="T61"/>
                              </a:cxn>
                              <a:cxn ang="T117">
                                <a:pos x="T62" y="T63"/>
                              </a:cxn>
                              <a:cxn ang="T118">
                                <a:pos x="T64" y="T65"/>
                              </a:cxn>
                              <a:cxn ang="T119">
                                <a:pos x="T66" y="T67"/>
                              </a:cxn>
                              <a:cxn ang="T120">
                                <a:pos x="T68" y="T69"/>
                              </a:cxn>
                              <a:cxn ang="T121">
                                <a:pos x="T70" y="T71"/>
                              </a:cxn>
                              <a:cxn ang="T122">
                                <a:pos x="T72" y="T73"/>
                              </a:cxn>
                              <a:cxn ang="T123">
                                <a:pos x="T74" y="T75"/>
                              </a:cxn>
                              <a:cxn ang="T124">
                                <a:pos x="T76" y="T77"/>
                              </a:cxn>
                              <a:cxn ang="T125">
                                <a:pos x="T78" y="T79"/>
                              </a:cxn>
                              <a:cxn ang="T126">
                                <a:pos x="T80" y="T81"/>
                              </a:cxn>
                              <a:cxn ang="T127">
                                <a:pos x="T82" y="T83"/>
                              </a:cxn>
                              <a:cxn ang="T128">
                                <a:pos x="T84" y="T85"/>
                              </a:cxn>
                            </a:cxnLst>
                            <a:rect l="T129" t="T130" r="T131" b="T132"/>
                            <a:pathLst>
                              <a:path w="688" h="512">
                                <a:moveTo>
                                  <a:pt x="688" y="320"/>
                                </a:moveTo>
                                <a:lnTo>
                                  <a:pt x="632" y="248"/>
                                </a:lnTo>
                                <a:lnTo>
                                  <a:pt x="680" y="216"/>
                                </a:lnTo>
                                <a:lnTo>
                                  <a:pt x="656" y="168"/>
                                </a:lnTo>
                                <a:lnTo>
                                  <a:pt x="600" y="208"/>
                                </a:lnTo>
                                <a:lnTo>
                                  <a:pt x="536" y="216"/>
                                </a:lnTo>
                                <a:lnTo>
                                  <a:pt x="512" y="176"/>
                                </a:lnTo>
                                <a:lnTo>
                                  <a:pt x="464" y="176"/>
                                </a:lnTo>
                                <a:lnTo>
                                  <a:pt x="432" y="136"/>
                                </a:lnTo>
                                <a:lnTo>
                                  <a:pt x="400" y="64"/>
                                </a:lnTo>
                                <a:lnTo>
                                  <a:pt x="336" y="8"/>
                                </a:lnTo>
                                <a:lnTo>
                                  <a:pt x="216" y="8"/>
                                </a:lnTo>
                                <a:lnTo>
                                  <a:pt x="152" y="16"/>
                                </a:lnTo>
                                <a:lnTo>
                                  <a:pt x="104" y="40"/>
                                </a:lnTo>
                                <a:lnTo>
                                  <a:pt x="48" y="0"/>
                                </a:lnTo>
                                <a:lnTo>
                                  <a:pt x="64" y="64"/>
                                </a:lnTo>
                                <a:lnTo>
                                  <a:pt x="8" y="112"/>
                                </a:lnTo>
                                <a:lnTo>
                                  <a:pt x="0" y="168"/>
                                </a:lnTo>
                                <a:lnTo>
                                  <a:pt x="32" y="192"/>
                                </a:lnTo>
                                <a:lnTo>
                                  <a:pt x="40" y="256"/>
                                </a:lnTo>
                                <a:lnTo>
                                  <a:pt x="72" y="256"/>
                                </a:lnTo>
                                <a:lnTo>
                                  <a:pt x="80" y="304"/>
                                </a:lnTo>
                                <a:lnTo>
                                  <a:pt x="48" y="280"/>
                                </a:lnTo>
                                <a:lnTo>
                                  <a:pt x="40" y="336"/>
                                </a:lnTo>
                                <a:lnTo>
                                  <a:pt x="64" y="344"/>
                                </a:lnTo>
                                <a:lnTo>
                                  <a:pt x="64" y="456"/>
                                </a:lnTo>
                                <a:lnTo>
                                  <a:pt x="96" y="512"/>
                                </a:lnTo>
                                <a:lnTo>
                                  <a:pt x="120" y="480"/>
                                </a:lnTo>
                                <a:lnTo>
                                  <a:pt x="144" y="480"/>
                                </a:lnTo>
                                <a:lnTo>
                                  <a:pt x="168" y="456"/>
                                </a:lnTo>
                                <a:lnTo>
                                  <a:pt x="200" y="480"/>
                                </a:lnTo>
                                <a:lnTo>
                                  <a:pt x="256" y="432"/>
                                </a:lnTo>
                                <a:lnTo>
                                  <a:pt x="280" y="464"/>
                                </a:lnTo>
                                <a:lnTo>
                                  <a:pt x="392" y="440"/>
                                </a:lnTo>
                                <a:lnTo>
                                  <a:pt x="440" y="384"/>
                                </a:lnTo>
                                <a:lnTo>
                                  <a:pt x="520" y="384"/>
                                </a:lnTo>
                                <a:lnTo>
                                  <a:pt x="552" y="352"/>
                                </a:lnTo>
                                <a:lnTo>
                                  <a:pt x="576" y="392"/>
                                </a:lnTo>
                                <a:lnTo>
                                  <a:pt x="624" y="376"/>
                                </a:lnTo>
                                <a:lnTo>
                                  <a:pt x="648" y="408"/>
                                </a:lnTo>
                                <a:lnTo>
                                  <a:pt x="688" y="392"/>
                                </a:lnTo>
                                <a:lnTo>
                                  <a:pt x="680" y="352"/>
                                </a:lnTo>
                                <a:lnTo>
                                  <a:pt x="688" y="32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3" name="Freeform 533"/>
                        <wps:cNvSpPr>
                          <a:spLocks/>
                        </wps:cNvSpPr>
                        <wps:spPr bwMode="auto">
                          <a:xfrm>
                            <a:off x="2554837" y="844056"/>
                            <a:ext cx="756986" cy="871971"/>
                          </a:xfrm>
                          <a:custGeom>
                            <a:avLst/>
                            <a:gdLst>
                              <a:gd name="T0" fmla="*/ 2147483646 w 632"/>
                              <a:gd name="T1" fmla="*/ 2147483646 h 728"/>
                              <a:gd name="T2" fmla="*/ 2147483646 w 632"/>
                              <a:gd name="T3" fmla="*/ 0 h 728"/>
                              <a:gd name="T4" fmla="*/ 2147483646 w 632"/>
                              <a:gd name="T5" fmla="*/ 2147483646 h 728"/>
                              <a:gd name="T6" fmla="*/ 2147483646 w 632"/>
                              <a:gd name="T7" fmla="*/ 2147483646 h 728"/>
                              <a:gd name="T8" fmla="*/ 2147483646 w 632"/>
                              <a:gd name="T9" fmla="*/ 2147483646 h 728"/>
                              <a:gd name="T10" fmla="*/ 2147483646 w 632"/>
                              <a:gd name="T11" fmla="*/ 2147483646 h 728"/>
                              <a:gd name="T12" fmla="*/ 2147483646 w 632"/>
                              <a:gd name="T13" fmla="*/ 2147483646 h 728"/>
                              <a:gd name="T14" fmla="*/ 2147483646 w 632"/>
                              <a:gd name="T15" fmla="*/ 2147483646 h 728"/>
                              <a:gd name="T16" fmla="*/ 2147483646 w 632"/>
                              <a:gd name="T17" fmla="*/ 2147483646 h 728"/>
                              <a:gd name="T18" fmla="*/ 2147483646 w 632"/>
                              <a:gd name="T19" fmla="*/ 2147483646 h 728"/>
                              <a:gd name="T20" fmla="*/ 2147483646 w 632"/>
                              <a:gd name="T21" fmla="*/ 2147483646 h 728"/>
                              <a:gd name="T22" fmla="*/ 2147483646 w 632"/>
                              <a:gd name="T23" fmla="*/ 2147483646 h 728"/>
                              <a:gd name="T24" fmla="*/ 2147483646 w 632"/>
                              <a:gd name="T25" fmla="*/ 2147483646 h 728"/>
                              <a:gd name="T26" fmla="*/ 2147483646 w 632"/>
                              <a:gd name="T27" fmla="*/ 2147483646 h 728"/>
                              <a:gd name="T28" fmla="*/ 2147483646 w 632"/>
                              <a:gd name="T29" fmla="*/ 2147483646 h 728"/>
                              <a:gd name="T30" fmla="*/ 2147483646 w 632"/>
                              <a:gd name="T31" fmla="*/ 2147483646 h 728"/>
                              <a:gd name="T32" fmla="*/ 2147483646 w 632"/>
                              <a:gd name="T33" fmla="*/ 2147483646 h 728"/>
                              <a:gd name="T34" fmla="*/ 2147483646 w 632"/>
                              <a:gd name="T35" fmla="*/ 2147483646 h 728"/>
                              <a:gd name="T36" fmla="*/ 2147483646 w 632"/>
                              <a:gd name="T37" fmla="*/ 2147483646 h 728"/>
                              <a:gd name="T38" fmla="*/ 2147483646 w 632"/>
                              <a:gd name="T39" fmla="*/ 2147483646 h 728"/>
                              <a:gd name="T40" fmla="*/ 2147483646 w 632"/>
                              <a:gd name="T41" fmla="*/ 2147483646 h 728"/>
                              <a:gd name="T42" fmla="*/ 2147483646 w 632"/>
                              <a:gd name="T43" fmla="*/ 2147483646 h 728"/>
                              <a:gd name="T44" fmla="*/ 2147483646 w 632"/>
                              <a:gd name="T45" fmla="*/ 2147483646 h 728"/>
                              <a:gd name="T46" fmla="*/ 2147483646 w 632"/>
                              <a:gd name="T47" fmla="*/ 2147483646 h 728"/>
                              <a:gd name="T48" fmla="*/ 2147483646 w 632"/>
                              <a:gd name="T49" fmla="*/ 2147483646 h 728"/>
                              <a:gd name="T50" fmla="*/ 2147483646 w 632"/>
                              <a:gd name="T51" fmla="*/ 2147483646 h 728"/>
                              <a:gd name="T52" fmla="*/ 2147483646 w 632"/>
                              <a:gd name="T53" fmla="*/ 2147483646 h 728"/>
                              <a:gd name="T54" fmla="*/ 2147483646 w 632"/>
                              <a:gd name="T55" fmla="*/ 2147483646 h 728"/>
                              <a:gd name="T56" fmla="*/ 2147483646 w 632"/>
                              <a:gd name="T57" fmla="*/ 2147483646 h 728"/>
                              <a:gd name="T58" fmla="*/ 2147483646 w 632"/>
                              <a:gd name="T59" fmla="*/ 2147483646 h 728"/>
                              <a:gd name="T60" fmla="*/ 2147483646 w 632"/>
                              <a:gd name="T61" fmla="*/ 2147483646 h 728"/>
                              <a:gd name="T62" fmla="*/ 2147483646 w 632"/>
                              <a:gd name="T63" fmla="*/ 2147483646 h 728"/>
                              <a:gd name="T64" fmla="*/ 2147483646 w 632"/>
                              <a:gd name="T65" fmla="*/ 2147483646 h 728"/>
                              <a:gd name="T66" fmla="*/ 2147483646 w 632"/>
                              <a:gd name="T67" fmla="*/ 2147483646 h 728"/>
                              <a:gd name="T68" fmla="*/ 0 w 632"/>
                              <a:gd name="T69" fmla="*/ 2147483646 h 728"/>
                              <a:gd name="T70" fmla="*/ 2147483646 w 632"/>
                              <a:gd name="T71" fmla="*/ 2147483646 h 728"/>
                              <a:gd name="T72" fmla="*/ 2147483646 w 632"/>
                              <a:gd name="T73" fmla="*/ 2147483646 h 728"/>
                              <a:gd name="T74" fmla="*/ 2147483646 w 632"/>
                              <a:gd name="T75" fmla="*/ 2147483646 h 728"/>
                              <a:gd name="T76" fmla="*/ 2147483646 w 632"/>
                              <a:gd name="T77" fmla="*/ 2147483646 h 728"/>
                              <a:gd name="T78" fmla="*/ 2147483646 w 632"/>
                              <a:gd name="T79" fmla="*/ 2147483646 h 728"/>
                              <a:gd name="T80" fmla="*/ 2147483646 w 632"/>
                              <a:gd name="T81" fmla="*/ 2147483646 h 728"/>
                              <a:gd name="T82" fmla="*/ 2147483646 w 632"/>
                              <a:gd name="T83" fmla="*/ 2147483646 h 728"/>
                              <a:gd name="T84" fmla="*/ 2147483646 w 632"/>
                              <a:gd name="T85" fmla="*/ 2147483646 h 728"/>
                              <a:gd name="T86" fmla="*/ 2147483646 w 632"/>
                              <a:gd name="T87" fmla="*/ 2147483646 h 728"/>
                              <a:gd name="T88" fmla="*/ 2147483646 w 632"/>
                              <a:gd name="T89" fmla="*/ 2147483646 h 728"/>
                              <a:gd name="T90" fmla="*/ 2147483646 w 632"/>
                              <a:gd name="T91" fmla="*/ 2147483646 h 728"/>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w 632"/>
                              <a:gd name="T139" fmla="*/ 0 h 728"/>
                              <a:gd name="T140" fmla="*/ 632 w 632"/>
                              <a:gd name="T141" fmla="*/ 728 h 728"/>
                            </a:gdLst>
                            <a:ahLst/>
                            <a:cxnLst>
                              <a:cxn ang="T92">
                                <a:pos x="T0" y="T1"/>
                              </a:cxn>
                              <a:cxn ang="T93">
                                <a:pos x="T2" y="T3"/>
                              </a:cxn>
                              <a:cxn ang="T94">
                                <a:pos x="T4" y="T5"/>
                              </a:cxn>
                              <a:cxn ang="T95">
                                <a:pos x="T6" y="T7"/>
                              </a:cxn>
                              <a:cxn ang="T96">
                                <a:pos x="T8" y="T9"/>
                              </a:cxn>
                              <a:cxn ang="T97">
                                <a:pos x="T10" y="T11"/>
                              </a:cxn>
                              <a:cxn ang="T98">
                                <a:pos x="T12" y="T13"/>
                              </a:cxn>
                              <a:cxn ang="T99">
                                <a:pos x="T14" y="T15"/>
                              </a:cxn>
                              <a:cxn ang="T100">
                                <a:pos x="T16" y="T17"/>
                              </a:cxn>
                              <a:cxn ang="T101">
                                <a:pos x="T18" y="T19"/>
                              </a:cxn>
                              <a:cxn ang="T102">
                                <a:pos x="T20" y="T21"/>
                              </a:cxn>
                              <a:cxn ang="T103">
                                <a:pos x="T22" y="T23"/>
                              </a:cxn>
                              <a:cxn ang="T104">
                                <a:pos x="T24" y="T25"/>
                              </a:cxn>
                              <a:cxn ang="T105">
                                <a:pos x="T26" y="T27"/>
                              </a:cxn>
                              <a:cxn ang="T106">
                                <a:pos x="T28" y="T29"/>
                              </a:cxn>
                              <a:cxn ang="T107">
                                <a:pos x="T30" y="T31"/>
                              </a:cxn>
                              <a:cxn ang="T108">
                                <a:pos x="T32" y="T33"/>
                              </a:cxn>
                              <a:cxn ang="T109">
                                <a:pos x="T34" y="T35"/>
                              </a:cxn>
                              <a:cxn ang="T110">
                                <a:pos x="T36" y="T37"/>
                              </a:cxn>
                              <a:cxn ang="T111">
                                <a:pos x="T38" y="T39"/>
                              </a:cxn>
                              <a:cxn ang="T112">
                                <a:pos x="T40" y="T41"/>
                              </a:cxn>
                              <a:cxn ang="T113">
                                <a:pos x="T42" y="T43"/>
                              </a:cxn>
                              <a:cxn ang="T114">
                                <a:pos x="T44" y="T45"/>
                              </a:cxn>
                              <a:cxn ang="T115">
                                <a:pos x="T46" y="T47"/>
                              </a:cxn>
                              <a:cxn ang="T116">
                                <a:pos x="T48" y="T49"/>
                              </a:cxn>
                              <a:cxn ang="T117">
                                <a:pos x="T50" y="T51"/>
                              </a:cxn>
                              <a:cxn ang="T118">
                                <a:pos x="T52" y="T53"/>
                              </a:cxn>
                              <a:cxn ang="T119">
                                <a:pos x="T54" y="T55"/>
                              </a:cxn>
                              <a:cxn ang="T120">
                                <a:pos x="T56" y="T57"/>
                              </a:cxn>
                              <a:cxn ang="T121">
                                <a:pos x="T58" y="T59"/>
                              </a:cxn>
                              <a:cxn ang="T122">
                                <a:pos x="T60" y="T61"/>
                              </a:cxn>
                              <a:cxn ang="T123">
                                <a:pos x="T62" y="T63"/>
                              </a:cxn>
                              <a:cxn ang="T124">
                                <a:pos x="T64" y="T65"/>
                              </a:cxn>
                              <a:cxn ang="T125">
                                <a:pos x="T66" y="T67"/>
                              </a:cxn>
                              <a:cxn ang="T126">
                                <a:pos x="T68" y="T69"/>
                              </a:cxn>
                              <a:cxn ang="T127">
                                <a:pos x="T70" y="T71"/>
                              </a:cxn>
                              <a:cxn ang="T128">
                                <a:pos x="T72" y="T73"/>
                              </a:cxn>
                              <a:cxn ang="T129">
                                <a:pos x="T74" y="T75"/>
                              </a:cxn>
                              <a:cxn ang="T130">
                                <a:pos x="T76" y="T77"/>
                              </a:cxn>
                              <a:cxn ang="T131">
                                <a:pos x="T78" y="T79"/>
                              </a:cxn>
                              <a:cxn ang="T132">
                                <a:pos x="T80" y="T81"/>
                              </a:cxn>
                              <a:cxn ang="T133">
                                <a:pos x="T82" y="T83"/>
                              </a:cxn>
                              <a:cxn ang="T134">
                                <a:pos x="T84" y="T85"/>
                              </a:cxn>
                              <a:cxn ang="T135">
                                <a:pos x="T86" y="T87"/>
                              </a:cxn>
                              <a:cxn ang="T136">
                                <a:pos x="T88" y="T89"/>
                              </a:cxn>
                              <a:cxn ang="T137">
                                <a:pos x="T90" y="T91"/>
                              </a:cxn>
                            </a:cxnLst>
                            <a:rect l="T138" t="T139" r="T140" b="T141"/>
                            <a:pathLst>
                              <a:path w="632" h="728">
                                <a:moveTo>
                                  <a:pt x="176" y="56"/>
                                </a:moveTo>
                                <a:lnTo>
                                  <a:pt x="216" y="0"/>
                                </a:lnTo>
                                <a:lnTo>
                                  <a:pt x="296" y="8"/>
                                </a:lnTo>
                                <a:lnTo>
                                  <a:pt x="280" y="64"/>
                                </a:lnTo>
                                <a:lnTo>
                                  <a:pt x="368" y="56"/>
                                </a:lnTo>
                                <a:lnTo>
                                  <a:pt x="400" y="80"/>
                                </a:lnTo>
                                <a:lnTo>
                                  <a:pt x="408" y="144"/>
                                </a:lnTo>
                                <a:lnTo>
                                  <a:pt x="440" y="144"/>
                                </a:lnTo>
                                <a:lnTo>
                                  <a:pt x="448" y="192"/>
                                </a:lnTo>
                                <a:lnTo>
                                  <a:pt x="416" y="168"/>
                                </a:lnTo>
                                <a:lnTo>
                                  <a:pt x="408" y="224"/>
                                </a:lnTo>
                                <a:lnTo>
                                  <a:pt x="432" y="232"/>
                                </a:lnTo>
                                <a:lnTo>
                                  <a:pt x="432" y="344"/>
                                </a:lnTo>
                                <a:lnTo>
                                  <a:pt x="464" y="400"/>
                                </a:lnTo>
                                <a:lnTo>
                                  <a:pt x="488" y="368"/>
                                </a:lnTo>
                                <a:lnTo>
                                  <a:pt x="512" y="368"/>
                                </a:lnTo>
                                <a:lnTo>
                                  <a:pt x="528" y="432"/>
                                </a:lnTo>
                                <a:lnTo>
                                  <a:pt x="560" y="472"/>
                                </a:lnTo>
                                <a:lnTo>
                                  <a:pt x="528" y="504"/>
                                </a:lnTo>
                                <a:lnTo>
                                  <a:pt x="520" y="544"/>
                                </a:lnTo>
                                <a:lnTo>
                                  <a:pt x="576" y="552"/>
                                </a:lnTo>
                                <a:lnTo>
                                  <a:pt x="560" y="584"/>
                                </a:lnTo>
                                <a:lnTo>
                                  <a:pt x="632" y="584"/>
                                </a:lnTo>
                                <a:lnTo>
                                  <a:pt x="632" y="648"/>
                                </a:lnTo>
                                <a:lnTo>
                                  <a:pt x="600" y="712"/>
                                </a:lnTo>
                                <a:lnTo>
                                  <a:pt x="424" y="728"/>
                                </a:lnTo>
                                <a:lnTo>
                                  <a:pt x="376" y="680"/>
                                </a:lnTo>
                                <a:lnTo>
                                  <a:pt x="352" y="600"/>
                                </a:lnTo>
                                <a:lnTo>
                                  <a:pt x="296" y="632"/>
                                </a:lnTo>
                                <a:lnTo>
                                  <a:pt x="240" y="720"/>
                                </a:lnTo>
                                <a:lnTo>
                                  <a:pt x="192" y="680"/>
                                </a:lnTo>
                                <a:lnTo>
                                  <a:pt x="168" y="696"/>
                                </a:lnTo>
                                <a:lnTo>
                                  <a:pt x="120" y="664"/>
                                </a:lnTo>
                                <a:lnTo>
                                  <a:pt x="40" y="632"/>
                                </a:lnTo>
                                <a:lnTo>
                                  <a:pt x="0" y="552"/>
                                </a:lnTo>
                                <a:lnTo>
                                  <a:pt x="32" y="544"/>
                                </a:lnTo>
                                <a:lnTo>
                                  <a:pt x="32" y="496"/>
                                </a:lnTo>
                                <a:lnTo>
                                  <a:pt x="112" y="424"/>
                                </a:lnTo>
                                <a:lnTo>
                                  <a:pt x="112" y="392"/>
                                </a:lnTo>
                                <a:lnTo>
                                  <a:pt x="160" y="376"/>
                                </a:lnTo>
                                <a:lnTo>
                                  <a:pt x="176" y="328"/>
                                </a:lnTo>
                                <a:lnTo>
                                  <a:pt x="208" y="312"/>
                                </a:lnTo>
                                <a:lnTo>
                                  <a:pt x="168" y="216"/>
                                </a:lnTo>
                                <a:lnTo>
                                  <a:pt x="200" y="152"/>
                                </a:lnTo>
                                <a:lnTo>
                                  <a:pt x="192" y="104"/>
                                </a:lnTo>
                                <a:lnTo>
                                  <a:pt x="176" y="56"/>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4" name="Freeform 534"/>
                        <wps:cNvSpPr>
                          <a:spLocks/>
                        </wps:cNvSpPr>
                        <wps:spPr bwMode="auto">
                          <a:xfrm>
                            <a:off x="3168770" y="1130024"/>
                            <a:ext cx="833642" cy="632418"/>
                          </a:xfrm>
                          <a:custGeom>
                            <a:avLst/>
                            <a:gdLst>
                              <a:gd name="T0" fmla="*/ 2147483646 w 696"/>
                              <a:gd name="T1" fmla="*/ 2147483646 h 528"/>
                              <a:gd name="T2" fmla="*/ 2147483646 w 696"/>
                              <a:gd name="T3" fmla="*/ 2147483646 h 528"/>
                              <a:gd name="T4" fmla="*/ 2147483646 w 696"/>
                              <a:gd name="T5" fmla="*/ 2147483646 h 528"/>
                              <a:gd name="T6" fmla="*/ 2147483646 w 696"/>
                              <a:gd name="T7" fmla="*/ 2147483646 h 528"/>
                              <a:gd name="T8" fmla="*/ 2147483646 w 696"/>
                              <a:gd name="T9" fmla="*/ 2147483646 h 528"/>
                              <a:gd name="T10" fmla="*/ 2147483646 w 696"/>
                              <a:gd name="T11" fmla="*/ 2147483646 h 528"/>
                              <a:gd name="T12" fmla="*/ 2147483646 w 696"/>
                              <a:gd name="T13" fmla="*/ 2147483646 h 528"/>
                              <a:gd name="T14" fmla="*/ 2147483646 w 696"/>
                              <a:gd name="T15" fmla="*/ 2147483646 h 528"/>
                              <a:gd name="T16" fmla="*/ 0 w 696"/>
                              <a:gd name="T17" fmla="*/ 2147483646 h 528"/>
                              <a:gd name="T18" fmla="*/ 2147483646 w 696"/>
                              <a:gd name="T19" fmla="*/ 2147483646 h 528"/>
                              <a:gd name="T20" fmla="*/ 2147483646 w 696"/>
                              <a:gd name="T21" fmla="*/ 2147483646 h 528"/>
                              <a:gd name="T22" fmla="*/ 2147483646 w 696"/>
                              <a:gd name="T23" fmla="*/ 2147483646 h 528"/>
                              <a:gd name="T24" fmla="*/ 2147483646 w 696"/>
                              <a:gd name="T25" fmla="*/ 2147483646 h 528"/>
                              <a:gd name="T26" fmla="*/ 2147483646 w 696"/>
                              <a:gd name="T27" fmla="*/ 2147483646 h 528"/>
                              <a:gd name="T28" fmla="*/ 2147483646 w 696"/>
                              <a:gd name="T29" fmla="*/ 2147483646 h 528"/>
                              <a:gd name="T30" fmla="*/ 2147483646 w 696"/>
                              <a:gd name="T31" fmla="*/ 2147483646 h 528"/>
                              <a:gd name="T32" fmla="*/ 2147483646 w 696"/>
                              <a:gd name="T33" fmla="*/ 0 h 528"/>
                              <a:gd name="T34" fmla="*/ 2147483646 w 696"/>
                              <a:gd name="T35" fmla="*/ 2147483646 h 528"/>
                              <a:gd name="T36" fmla="*/ 2147483646 w 696"/>
                              <a:gd name="T37" fmla="*/ 2147483646 h 528"/>
                              <a:gd name="T38" fmla="*/ 2147483646 w 696"/>
                              <a:gd name="T39" fmla="*/ 2147483646 h 528"/>
                              <a:gd name="T40" fmla="*/ 2147483646 w 696"/>
                              <a:gd name="T41" fmla="*/ 2147483646 h 528"/>
                              <a:gd name="T42" fmla="*/ 2147483646 w 696"/>
                              <a:gd name="T43" fmla="*/ 2147483646 h 528"/>
                              <a:gd name="T44" fmla="*/ 2147483646 w 696"/>
                              <a:gd name="T45" fmla="*/ 2147483646 h 528"/>
                              <a:gd name="T46" fmla="*/ 2147483646 w 696"/>
                              <a:gd name="T47" fmla="*/ 2147483646 h 528"/>
                              <a:gd name="T48" fmla="*/ 2147483646 w 696"/>
                              <a:gd name="T49" fmla="*/ 2147483646 h 528"/>
                              <a:gd name="T50" fmla="*/ 2147483646 w 696"/>
                              <a:gd name="T51" fmla="*/ 2147483646 h 528"/>
                              <a:gd name="T52" fmla="*/ 2147483646 w 696"/>
                              <a:gd name="T53" fmla="*/ 2147483646 h 528"/>
                              <a:gd name="T54" fmla="*/ 2147483646 w 696"/>
                              <a:gd name="T55" fmla="*/ 2147483646 h 528"/>
                              <a:gd name="T56" fmla="*/ 2147483646 w 696"/>
                              <a:gd name="T57" fmla="*/ 2147483646 h 528"/>
                              <a:gd name="T58" fmla="*/ 2147483646 w 696"/>
                              <a:gd name="T59" fmla="*/ 2147483646 h 528"/>
                              <a:gd name="T60" fmla="*/ 2147483646 w 696"/>
                              <a:gd name="T61" fmla="*/ 2147483646 h 528"/>
                              <a:gd name="T62" fmla="*/ 2147483646 w 696"/>
                              <a:gd name="T63" fmla="*/ 2147483646 h 528"/>
                              <a:gd name="T64" fmla="*/ 2147483646 w 696"/>
                              <a:gd name="T65" fmla="*/ 2147483646 h 528"/>
                              <a:gd name="T66" fmla="*/ 2147483646 w 696"/>
                              <a:gd name="T67" fmla="*/ 2147483646 h 528"/>
                              <a:gd name="T68" fmla="*/ 2147483646 w 696"/>
                              <a:gd name="T69" fmla="*/ 2147483646 h 528"/>
                              <a:gd name="T70" fmla="*/ 2147483646 w 696"/>
                              <a:gd name="T71" fmla="*/ 2147483646 h 528"/>
                              <a:gd name="T72" fmla="*/ 2147483646 w 696"/>
                              <a:gd name="T73" fmla="*/ 2147483646 h 528"/>
                              <a:gd name="T74" fmla="*/ 2147483646 w 696"/>
                              <a:gd name="T75" fmla="*/ 2147483646 h 528"/>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w 696"/>
                              <a:gd name="T115" fmla="*/ 0 h 528"/>
                              <a:gd name="T116" fmla="*/ 696 w 696"/>
                              <a:gd name="T117" fmla="*/ 528 h 528"/>
                            </a:gdLst>
                            <a:ahLst/>
                            <a:cxnLst>
                              <a:cxn ang="T76">
                                <a:pos x="T0" y="T1"/>
                              </a:cxn>
                              <a:cxn ang="T77">
                                <a:pos x="T2" y="T3"/>
                              </a:cxn>
                              <a:cxn ang="T78">
                                <a:pos x="T4" y="T5"/>
                              </a:cxn>
                              <a:cxn ang="T79">
                                <a:pos x="T6" y="T7"/>
                              </a:cxn>
                              <a:cxn ang="T80">
                                <a:pos x="T8" y="T9"/>
                              </a:cxn>
                              <a:cxn ang="T81">
                                <a:pos x="T10" y="T11"/>
                              </a:cxn>
                              <a:cxn ang="T82">
                                <a:pos x="T12" y="T13"/>
                              </a:cxn>
                              <a:cxn ang="T83">
                                <a:pos x="T14" y="T15"/>
                              </a:cxn>
                              <a:cxn ang="T84">
                                <a:pos x="T16" y="T17"/>
                              </a:cxn>
                              <a:cxn ang="T85">
                                <a:pos x="T18" y="T19"/>
                              </a:cxn>
                              <a:cxn ang="T86">
                                <a:pos x="T20" y="T21"/>
                              </a:cxn>
                              <a:cxn ang="T87">
                                <a:pos x="T22" y="T23"/>
                              </a:cxn>
                              <a:cxn ang="T88">
                                <a:pos x="T24" y="T25"/>
                              </a:cxn>
                              <a:cxn ang="T89">
                                <a:pos x="T26" y="T27"/>
                              </a:cxn>
                              <a:cxn ang="T90">
                                <a:pos x="T28" y="T29"/>
                              </a:cxn>
                              <a:cxn ang="T91">
                                <a:pos x="T30" y="T31"/>
                              </a:cxn>
                              <a:cxn ang="T92">
                                <a:pos x="T32" y="T33"/>
                              </a:cxn>
                              <a:cxn ang="T93">
                                <a:pos x="T34" y="T35"/>
                              </a:cxn>
                              <a:cxn ang="T94">
                                <a:pos x="T36" y="T37"/>
                              </a:cxn>
                              <a:cxn ang="T95">
                                <a:pos x="T38" y="T39"/>
                              </a:cxn>
                              <a:cxn ang="T96">
                                <a:pos x="T40" y="T41"/>
                              </a:cxn>
                              <a:cxn ang="T97">
                                <a:pos x="T42" y="T43"/>
                              </a:cxn>
                              <a:cxn ang="T98">
                                <a:pos x="T44" y="T45"/>
                              </a:cxn>
                              <a:cxn ang="T99">
                                <a:pos x="T46" y="T47"/>
                              </a:cxn>
                              <a:cxn ang="T100">
                                <a:pos x="T48" y="T49"/>
                              </a:cxn>
                              <a:cxn ang="T101">
                                <a:pos x="T50" y="T51"/>
                              </a:cxn>
                              <a:cxn ang="T102">
                                <a:pos x="T52" y="T53"/>
                              </a:cxn>
                              <a:cxn ang="T103">
                                <a:pos x="T54" y="T55"/>
                              </a:cxn>
                              <a:cxn ang="T104">
                                <a:pos x="T56" y="T57"/>
                              </a:cxn>
                              <a:cxn ang="T105">
                                <a:pos x="T58" y="T59"/>
                              </a:cxn>
                              <a:cxn ang="T106">
                                <a:pos x="T60" y="T61"/>
                              </a:cxn>
                              <a:cxn ang="T107">
                                <a:pos x="T62" y="T63"/>
                              </a:cxn>
                              <a:cxn ang="T108">
                                <a:pos x="T64" y="T65"/>
                              </a:cxn>
                              <a:cxn ang="T109">
                                <a:pos x="T66" y="T67"/>
                              </a:cxn>
                              <a:cxn ang="T110">
                                <a:pos x="T68" y="T69"/>
                              </a:cxn>
                              <a:cxn ang="T111">
                                <a:pos x="T70" y="T71"/>
                              </a:cxn>
                              <a:cxn ang="T112">
                                <a:pos x="T72" y="T73"/>
                              </a:cxn>
                              <a:cxn ang="T113">
                                <a:pos x="T74" y="T75"/>
                              </a:cxn>
                            </a:cxnLst>
                            <a:rect l="T114" t="T115" r="T116" b="T117"/>
                            <a:pathLst>
                              <a:path w="696" h="528">
                                <a:moveTo>
                                  <a:pt x="120" y="408"/>
                                </a:moveTo>
                                <a:lnTo>
                                  <a:pt x="120" y="344"/>
                                </a:lnTo>
                                <a:lnTo>
                                  <a:pt x="48" y="344"/>
                                </a:lnTo>
                                <a:lnTo>
                                  <a:pt x="64" y="312"/>
                                </a:lnTo>
                                <a:lnTo>
                                  <a:pt x="8" y="304"/>
                                </a:lnTo>
                                <a:lnTo>
                                  <a:pt x="16" y="264"/>
                                </a:lnTo>
                                <a:lnTo>
                                  <a:pt x="48" y="232"/>
                                </a:lnTo>
                                <a:lnTo>
                                  <a:pt x="16" y="192"/>
                                </a:lnTo>
                                <a:lnTo>
                                  <a:pt x="0" y="128"/>
                                </a:lnTo>
                                <a:lnTo>
                                  <a:pt x="24" y="104"/>
                                </a:lnTo>
                                <a:lnTo>
                                  <a:pt x="56" y="128"/>
                                </a:lnTo>
                                <a:lnTo>
                                  <a:pt x="112" y="80"/>
                                </a:lnTo>
                                <a:lnTo>
                                  <a:pt x="136" y="112"/>
                                </a:lnTo>
                                <a:lnTo>
                                  <a:pt x="248" y="88"/>
                                </a:lnTo>
                                <a:lnTo>
                                  <a:pt x="296" y="32"/>
                                </a:lnTo>
                                <a:lnTo>
                                  <a:pt x="376" y="32"/>
                                </a:lnTo>
                                <a:lnTo>
                                  <a:pt x="408" y="0"/>
                                </a:lnTo>
                                <a:lnTo>
                                  <a:pt x="432" y="40"/>
                                </a:lnTo>
                                <a:lnTo>
                                  <a:pt x="480" y="24"/>
                                </a:lnTo>
                                <a:lnTo>
                                  <a:pt x="504" y="56"/>
                                </a:lnTo>
                                <a:lnTo>
                                  <a:pt x="544" y="40"/>
                                </a:lnTo>
                                <a:lnTo>
                                  <a:pt x="584" y="72"/>
                                </a:lnTo>
                                <a:lnTo>
                                  <a:pt x="576" y="144"/>
                                </a:lnTo>
                                <a:lnTo>
                                  <a:pt x="656" y="264"/>
                                </a:lnTo>
                                <a:lnTo>
                                  <a:pt x="664" y="304"/>
                                </a:lnTo>
                                <a:lnTo>
                                  <a:pt x="696" y="352"/>
                                </a:lnTo>
                                <a:lnTo>
                                  <a:pt x="696" y="432"/>
                                </a:lnTo>
                                <a:lnTo>
                                  <a:pt x="648" y="424"/>
                                </a:lnTo>
                                <a:lnTo>
                                  <a:pt x="624" y="448"/>
                                </a:lnTo>
                                <a:lnTo>
                                  <a:pt x="576" y="432"/>
                                </a:lnTo>
                                <a:lnTo>
                                  <a:pt x="512" y="456"/>
                                </a:lnTo>
                                <a:lnTo>
                                  <a:pt x="440" y="504"/>
                                </a:lnTo>
                                <a:lnTo>
                                  <a:pt x="336" y="488"/>
                                </a:lnTo>
                                <a:lnTo>
                                  <a:pt x="272" y="528"/>
                                </a:lnTo>
                                <a:lnTo>
                                  <a:pt x="192" y="512"/>
                                </a:lnTo>
                                <a:lnTo>
                                  <a:pt x="160" y="472"/>
                                </a:lnTo>
                                <a:lnTo>
                                  <a:pt x="152" y="408"/>
                                </a:lnTo>
                                <a:lnTo>
                                  <a:pt x="120" y="40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5" name="Freeform 535"/>
                        <wps:cNvSpPr>
                          <a:spLocks/>
                        </wps:cNvSpPr>
                        <wps:spPr bwMode="auto">
                          <a:xfrm>
                            <a:off x="3801197" y="1003713"/>
                            <a:ext cx="603672" cy="785732"/>
                          </a:xfrm>
                          <a:custGeom>
                            <a:avLst/>
                            <a:gdLst>
                              <a:gd name="T0" fmla="*/ 2147483646 w 504"/>
                              <a:gd name="T1" fmla="*/ 2147483646 h 656"/>
                              <a:gd name="T2" fmla="*/ 2147483646 w 504"/>
                              <a:gd name="T3" fmla="*/ 2147483646 h 656"/>
                              <a:gd name="T4" fmla="*/ 2147483646 w 504"/>
                              <a:gd name="T5" fmla="*/ 2147483646 h 656"/>
                              <a:gd name="T6" fmla="*/ 2147483646 w 504"/>
                              <a:gd name="T7" fmla="*/ 2147483646 h 656"/>
                              <a:gd name="T8" fmla="*/ 2147483646 w 504"/>
                              <a:gd name="T9" fmla="*/ 2147483646 h 656"/>
                              <a:gd name="T10" fmla="*/ 2147483646 w 504"/>
                              <a:gd name="T11" fmla="*/ 2147483646 h 656"/>
                              <a:gd name="T12" fmla="*/ 2147483646 w 504"/>
                              <a:gd name="T13" fmla="*/ 2147483646 h 656"/>
                              <a:gd name="T14" fmla="*/ 2147483646 w 504"/>
                              <a:gd name="T15" fmla="*/ 2147483646 h 656"/>
                              <a:gd name="T16" fmla="*/ 2147483646 w 504"/>
                              <a:gd name="T17" fmla="*/ 0 h 656"/>
                              <a:gd name="T18" fmla="*/ 2147483646 w 504"/>
                              <a:gd name="T19" fmla="*/ 2147483646 h 656"/>
                              <a:gd name="T20" fmla="*/ 2147483646 w 504"/>
                              <a:gd name="T21" fmla="*/ 2147483646 h 656"/>
                              <a:gd name="T22" fmla="*/ 2147483646 w 504"/>
                              <a:gd name="T23" fmla="*/ 2147483646 h 656"/>
                              <a:gd name="T24" fmla="*/ 2147483646 w 504"/>
                              <a:gd name="T25" fmla="*/ 2147483646 h 656"/>
                              <a:gd name="T26" fmla="*/ 2147483646 w 504"/>
                              <a:gd name="T27" fmla="*/ 2147483646 h 656"/>
                              <a:gd name="T28" fmla="*/ 0 w 504"/>
                              <a:gd name="T29" fmla="*/ 2147483646 h 656"/>
                              <a:gd name="T30" fmla="*/ 2147483646 w 504"/>
                              <a:gd name="T31" fmla="*/ 2147483646 h 656"/>
                              <a:gd name="T32" fmla="*/ 2147483646 w 504"/>
                              <a:gd name="T33" fmla="*/ 2147483646 h 656"/>
                              <a:gd name="T34" fmla="*/ 2147483646 w 504"/>
                              <a:gd name="T35" fmla="*/ 2147483646 h 656"/>
                              <a:gd name="T36" fmla="*/ 2147483646 w 504"/>
                              <a:gd name="T37" fmla="*/ 2147483646 h 656"/>
                              <a:gd name="T38" fmla="*/ 2147483646 w 504"/>
                              <a:gd name="T39" fmla="*/ 2147483646 h 656"/>
                              <a:gd name="T40" fmla="*/ 2147483646 w 504"/>
                              <a:gd name="T41" fmla="*/ 2147483646 h 656"/>
                              <a:gd name="T42" fmla="*/ 2147483646 w 504"/>
                              <a:gd name="T43" fmla="*/ 2147483646 h 656"/>
                              <a:gd name="T44" fmla="*/ 2147483646 w 504"/>
                              <a:gd name="T45" fmla="*/ 2147483646 h 656"/>
                              <a:gd name="T46" fmla="*/ 2147483646 w 504"/>
                              <a:gd name="T47" fmla="*/ 2147483646 h 656"/>
                              <a:gd name="T48" fmla="*/ 2147483646 w 504"/>
                              <a:gd name="T49" fmla="*/ 2147483646 h 656"/>
                              <a:gd name="T50" fmla="*/ 2147483646 w 504"/>
                              <a:gd name="T51" fmla="*/ 2147483646 h 656"/>
                              <a:gd name="T52" fmla="*/ 2147483646 w 504"/>
                              <a:gd name="T53" fmla="*/ 2147483646 h 656"/>
                              <a:gd name="T54" fmla="*/ 2147483646 w 504"/>
                              <a:gd name="T55" fmla="*/ 2147483646 h 656"/>
                              <a:gd name="T56" fmla="*/ 2147483646 w 504"/>
                              <a:gd name="T57" fmla="*/ 2147483646 h 656"/>
                              <a:gd name="T58" fmla="*/ 2147483646 w 504"/>
                              <a:gd name="T59" fmla="*/ 2147483646 h 656"/>
                              <a:gd name="T60" fmla="*/ 2147483646 w 504"/>
                              <a:gd name="T61" fmla="*/ 2147483646 h 656"/>
                              <a:gd name="T62" fmla="*/ 2147483646 w 504"/>
                              <a:gd name="T63" fmla="*/ 2147483646 h 656"/>
                              <a:gd name="T64" fmla="*/ 2147483646 w 504"/>
                              <a:gd name="T65" fmla="*/ 2147483646 h 656"/>
                              <a:gd name="T66" fmla="*/ 2147483646 w 504"/>
                              <a:gd name="T67" fmla="*/ 2147483646 h 656"/>
                              <a:gd name="T68" fmla="*/ 2147483646 w 504"/>
                              <a:gd name="T69" fmla="*/ 2147483646 h 656"/>
                              <a:gd name="T70" fmla="*/ 2147483646 w 504"/>
                              <a:gd name="T71" fmla="*/ 2147483646 h 656"/>
                              <a:gd name="T72" fmla="*/ 2147483646 w 504"/>
                              <a:gd name="T73" fmla="*/ 2147483646 h 656"/>
                              <a:gd name="T74" fmla="*/ 2147483646 w 504"/>
                              <a:gd name="T75" fmla="*/ 2147483646 h 656"/>
                              <a:gd name="T76" fmla="*/ 2147483646 w 504"/>
                              <a:gd name="T77" fmla="*/ 2147483646 h 656"/>
                              <a:gd name="T78" fmla="*/ 2147483646 w 504"/>
                              <a:gd name="T79" fmla="*/ 2147483646 h 656"/>
                              <a:gd name="T80" fmla="*/ 2147483646 w 504"/>
                              <a:gd name="T81" fmla="*/ 2147483646 h 656"/>
                              <a:gd name="T82" fmla="*/ 2147483646 w 504"/>
                              <a:gd name="T83" fmla="*/ 2147483646 h 65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504"/>
                              <a:gd name="T127" fmla="*/ 0 h 656"/>
                              <a:gd name="T128" fmla="*/ 504 w 504"/>
                              <a:gd name="T129" fmla="*/ 656 h 656"/>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504" h="656">
                                <a:moveTo>
                                  <a:pt x="432" y="88"/>
                                </a:moveTo>
                                <a:lnTo>
                                  <a:pt x="392" y="96"/>
                                </a:lnTo>
                                <a:lnTo>
                                  <a:pt x="360" y="72"/>
                                </a:lnTo>
                                <a:lnTo>
                                  <a:pt x="344" y="120"/>
                                </a:lnTo>
                                <a:lnTo>
                                  <a:pt x="304" y="80"/>
                                </a:lnTo>
                                <a:lnTo>
                                  <a:pt x="296" y="24"/>
                                </a:lnTo>
                                <a:lnTo>
                                  <a:pt x="256" y="64"/>
                                </a:lnTo>
                                <a:lnTo>
                                  <a:pt x="240" y="8"/>
                                </a:lnTo>
                                <a:lnTo>
                                  <a:pt x="200" y="0"/>
                                </a:lnTo>
                                <a:lnTo>
                                  <a:pt x="200" y="48"/>
                                </a:lnTo>
                                <a:lnTo>
                                  <a:pt x="136" y="80"/>
                                </a:lnTo>
                                <a:lnTo>
                                  <a:pt x="96" y="40"/>
                                </a:lnTo>
                                <a:lnTo>
                                  <a:pt x="64" y="72"/>
                                </a:lnTo>
                                <a:lnTo>
                                  <a:pt x="8" y="80"/>
                                </a:lnTo>
                                <a:lnTo>
                                  <a:pt x="0" y="112"/>
                                </a:lnTo>
                                <a:lnTo>
                                  <a:pt x="8" y="152"/>
                                </a:lnTo>
                                <a:lnTo>
                                  <a:pt x="48" y="184"/>
                                </a:lnTo>
                                <a:lnTo>
                                  <a:pt x="40" y="256"/>
                                </a:lnTo>
                                <a:lnTo>
                                  <a:pt x="120" y="376"/>
                                </a:lnTo>
                                <a:lnTo>
                                  <a:pt x="128" y="416"/>
                                </a:lnTo>
                                <a:lnTo>
                                  <a:pt x="160" y="464"/>
                                </a:lnTo>
                                <a:lnTo>
                                  <a:pt x="160" y="544"/>
                                </a:lnTo>
                                <a:lnTo>
                                  <a:pt x="160" y="584"/>
                                </a:lnTo>
                                <a:lnTo>
                                  <a:pt x="184" y="592"/>
                                </a:lnTo>
                                <a:lnTo>
                                  <a:pt x="184" y="656"/>
                                </a:lnTo>
                                <a:lnTo>
                                  <a:pt x="232" y="624"/>
                                </a:lnTo>
                                <a:lnTo>
                                  <a:pt x="240" y="576"/>
                                </a:lnTo>
                                <a:lnTo>
                                  <a:pt x="312" y="568"/>
                                </a:lnTo>
                                <a:lnTo>
                                  <a:pt x="344" y="536"/>
                                </a:lnTo>
                                <a:lnTo>
                                  <a:pt x="376" y="568"/>
                                </a:lnTo>
                                <a:lnTo>
                                  <a:pt x="456" y="576"/>
                                </a:lnTo>
                                <a:lnTo>
                                  <a:pt x="464" y="528"/>
                                </a:lnTo>
                                <a:lnTo>
                                  <a:pt x="432" y="496"/>
                                </a:lnTo>
                                <a:lnTo>
                                  <a:pt x="456" y="464"/>
                                </a:lnTo>
                                <a:lnTo>
                                  <a:pt x="480" y="440"/>
                                </a:lnTo>
                                <a:lnTo>
                                  <a:pt x="472" y="416"/>
                                </a:lnTo>
                                <a:lnTo>
                                  <a:pt x="504" y="344"/>
                                </a:lnTo>
                                <a:lnTo>
                                  <a:pt x="472" y="312"/>
                                </a:lnTo>
                                <a:lnTo>
                                  <a:pt x="496" y="248"/>
                                </a:lnTo>
                                <a:lnTo>
                                  <a:pt x="488" y="208"/>
                                </a:lnTo>
                                <a:lnTo>
                                  <a:pt x="456" y="152"/>
                                </a:lnTo>
                                <a:lnTo>
                                  <a:pt x="432" y="8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6" name="Freeform 536"/>
                        <wps:cNvSpPr>
                          <a:spLocks/>
                        </wps:cNvSpPr>
                        <wps:spPr bwMode="auto">
                          <a:xfrm>
                            <a:off x="1557987" y="181162"/>
                            <a:ext cx="1092360" cy="546181"/>
                          </a:xfrm>
                          <a:custGeom>
                            <a:avLst/>
                            <a:gdLst>
                              <a:gd name="T0" fmla="*/ 2147483646 w 912"/>
                              <a:gd name="T1" fmla="*/ 2147483646 h 456"/>
                              <a:gd name="T2" fmla="*/ 2147483646 w 912"/>
                              <a:gd name="T3" fmla="*/ 2147483646 h 456"/>
                              <a:gd name="T4" fmla="*/ 2147483646 w 912"/>
                              <a:gd name="T5" fmla="*/ 2147483646 h 456"/>
                              <a:gd name="T6" fmla="*/ 2147483646 w 912"/>
                              <a:gd name="T7" fmla="*/ 2147483646 h 456"/>
                              <a:gd name="T8" fmla="*/ 2147483646 w 912"/>
                              <a:gd name="T9" fmla="*/ 2147483646 h 456"/>
                              <a:gd name="T10" fmla="*/ 2147483646 w 912"/>
                              <a:gd name="T11" fmla="*/ 2147483646 h 456"/>
                              <a:gd name="T12" fmla="*/ 2147483646 w 912"/>
                              <a:gd name="T13" fmla="*/ 2147483646 h 456"/>
                              <a:gd name="T14" fmla="*/ 2147483646 w 912"/>
                              <a:gd name="T15" fmla="*/ 2147483646 h 456"/>
                              <a:gd name="T16" fmla="*/ 2147483646 w 912"/>
                              <a:gd name="T17" fmla="*/ 2147483646 h 456"/>
                              <a:gd name="T18" fmla="*/ 2147483646 w 912"/>
                              <a:gd name="T19" fmla="*/ 2147483646 h 456"/>
                              <a:gd name="T20" fmla="*/ 2147483646 w 912"/>
                              <a:gd name="T21" fmla="*/ 2147483646 h 456"/>
                              <a:gd name="T22" fmla="*/ 2147483646 w 912"/>
                              <a:gd name="T23" fmla="*/ 2147483646 h 456"/>
                              <a:gd name="T24" fmla="*/ 2147483646 w 912"/>
                              <a:gd name="T25" fmla="*/ 2147483646 h 456"/>
                              <a:gd name="T26" fmla="*/ 2147483646 w 912"/>
                              <a:gd name="T27" fmla="*/ 2147483646 h 456"/>
                              <a:gd name="T28" fmla="*/ 2147483646 w 912"/>
                              <a:gd name="T29" fmla="*/ 2147483646 h 456"/>
                              <a:gd name="T30" fmla="*/ 2147483646 w 912"/>
                              <a:gd name="T31" fmla="*/ 2147483646 h 456"/>
                              <a:gd name="T32" fmla="*/ 2147483646 w 912"/>
                              <a:gd name="T33" fmla="*/ 2147483646 h 456"/>
                              <a:gd name="T34" fmla="*/ 2147483646 w 912"/>
                              <a:gd name="T35" fmla="*/ 2147483646 h 456"/>
                              <a:gd name="T36" fmla="*/ 2147483646 w 912"/>
                              <a:gd name="T37" fmla="*/ 2147483646 h 456"/>
                              <a:gd name="T38" fmla="*/ 0 w 912"/>
                              <a:gd name="T39" fmla="*/ 2147483646 h 456"/>
                              <a:gd name="T40" fmla="*/ 0 w 912"/>
                              <a:gd name="T41" fmla="*/ 2147483646 h 456"/>
                              <a:gd name="T42" fmla="*/ 2147483646 w 912"/>
                              <a:gd name="T43" fmla="*/ 2147483646 h 456"/>
                              <a:gd name="T44" fmla="*/ 2147483646 w 912"/>
                              <a:gd name="T45" fmla="*/ 2147483646 h 456"/>
                              <a:gd name="T46" fmla="*/ 2147483646 w 912"/>
                              <a:gd name="T47" fmla="*/ 2147483646 h 456"/>
                              <a:gd name="T48" fmla="*/ 2147483646 w 912"/>
                              <a:gd name="T49" fmla="*/ 2147483646 h 456"/>
                              <a:gd name="T50" fmla="*/ 2147483646 w 912"/>
                              <a:gd name="T51" fmla="*/ 2147483646 h 456"/>
                              <a:gd name="T52" fmla="*/ 2147483646 w 912"/>
                              <a:gd name="T53" fmla="*/ 2147483646 h 456"/>
                              <a:gd name="T54" fmla="*/ 2147483646 w 912"/>
                              <a:gd name="T55" fmla="*/ 2147483646 h 456"/>
                              <a:gd name="T56" fmla="*/ 2147483646 w 912"/>
                              <a:gd name="T57" fmla="*/ 2147483646 h 456"/>
                              <a:gd name="T58" fmla="*/ 2147483646 w 912"/>
                              <a:gd name="T59" fmla="*/ 2147483646 h 456"/>
                              <a:gd name="T60" fmla="*/ 2147483646 w 912"/>
                              <a:gd name="T61" fmla="*/ 2147483646 h 456"/>
                              <a:gd name="T62" fmla="*/ 2147483646 w 912"/>
                              <a:gd name="T63" fmla="*/ 2147483646 h 456"/>
                              <a:gd name="T64" fmla="*/ 2147483646 w 912"/>
                              <a:gd name="T65" fmla="*/ 0 h 456"/>
                              <a:gd name="T66" fmla="*/ 2147483646 w 912"/>
                              <a:gd name="T67" fmla="*/ 2147483646 h 456"/>
                              <a:gd name="T68" fmla="*/ 2147483646 w 912"/>
                              <a:gd name="T69" fmla="*/ 2147483646 h 456"/>
                              <a:gd name="T70" fmla="*/ 2147483646 w 912"/>
                              <a:gd name="T71" fmla="*/ 2147483646 h 456"/>
                              <a:gd name="T72" fmla="*/ 2147483646 w 912"/>
                              <a:gd name="T73" fmla="*/ 2147483646 h 456"/>
                              <a:gd name="T74" fmla="*/ 2147483646 w 912"/>
                              <a:gd name="T75" fmla="*/ 2147483646 h 456"/>
                              <a:gd name="T76" fmla="*/ 2147483646 w 912"/>
                              <a:gd name="T77" fmla="*/ 2147483646 h 456"/>
                              <a:gd name="T78" fmla="*/ 2147483646 w 912"/>
                              <a:gd name="T79" fmla="*/ 2147483646 h 456"/>
                              <a:gd name="T80" fmla="*/ 2147483646 w 912"/>
                              <a:gd name="T81" fmla="*/ 2147483646 h 456"/>
                              <a:gd name="T82" fmla="*/ 2147483646 w 912"/>
                              <a:gd name="T83" fmla="*/ 2147483646 h 456"/>
                              <a:gd name="T84" fmla="*/ 2147483646 w 912"/>
                              <a:gd name="T85" fmla="*/ 2147483646 h 456"/>
                              <a:gd name="T86" fmla="*/ 2147483646 w 912"/>
                              <a:gd name="T87" fmla="*/ 2147483646 h 456"/>
                              <a:gd name="T88" fmla="*/ 2147483646 w 912"/>
                              <a:gd name="T89" fmla="*/ 2147483646 h 456"/>
                              <a:gd name="T90" fmla="*/ 2147483646 w 912"/>
                              <a:gd name="T91" fmla="*/ 2147483646 h 456"/>
                              <a:gd name="T92" fmla="*/ 2147483646 w 912"/>
                              <a:gd name="T93" fmla="*/ 2147483646 h 456"/>
                              <a:gd name="T94" fmla="*/ 2147483646 w 912"/>
                              <a:gd name="T95" fmla="*/ 2147483646 h 456"/>
                              <a:gd name="T96" fmla="*/ 2147483646 w 912"/>
                              <a:gd name="T97" fmla="*/ 2147483646 h 45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912"/>
                              <a:gd name="T148" fmla="*/ 0 h 456"/>
                              <a:gd name="T149" fmla="*/ 912 w 912"/>
                              <a:gd name="T150" fmla="*/ 456 h 45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912" h="456">
                                <a:moveTo>
                                  <a:pt x="888" y="200"/>
                                </a:moveTo>
                                <a:lnTo>
                                  <a:pt x="912" y="256"/>
                                </a:lnTo>
                                <a:lnTo>
                                  <a:pt x="880" y="288"/>
                                </a:lnTo>
                                <a:lnTo>
                                  <a:pt x="776" y="312"/>
                                </a:lnTo>
                                <a:lnTo>
                                  <a:pt x="672" y="288"/>
                                </a:lnTo>
                                <a:lnTo>
                                  <a:pt x="616" y="280"/>
                                </a:lnTo>
                                <a:lnTo>
                                  <a:pt x="592" y="296"/>
                                </a:lnTo>
                                <a:lnTo>
                                  <a:pt x="568" y="296"/>
                                </a:lnTo>
                                <a:lnTo>
                                  <a:pt x="544" y="336"/>
                                </a:lnTo>
                                <a:lnTo>
                                  <a:pt x="496" y="344"/>
                                </a:lnTo>
                                <a:lnTo>
                                  <a:pt x="488" y="392"/>
                                </a:lnTo>
                                <a:lnTo>
                                  <a:pt x="448" y="432"/>
                                </a:lnTo>
                                <a:lnTo>
                                  <a:pt x="376" y="448"/>
                                </a:lnTo>
                                <a:lnTo>
                                  <a:pt x="328" y="456"/>
                                </a:lnTo>
                                <a:lnTo>
                                  <a:pt x="312" y="408"/>
                                </a:lnTo>
                                <a:lnTo>
                                  <a:pt x="240" y="424"/>
                                </a:lnTo>
                                <a:lnTo>
                                  <a:pt x="152" y="408"/>
                                </a:lnTo>
                                <a:lnTo>
                                  <a:pt x="120" y="376"/>
                                </a:lnTo>
                                <a:lnTo>
                                  <a:pt x="64" y="408"/>
                                </a:lnTo>
                                <a:lnTo>
                                  <a:pt x="0" y="408"/>
                                </a:lnTo>
                                <a:lnTo>
                                  <a:pt x="0" y="368"/>
                                </a:lnTo>
                                <a:lnTo>
                                  <a:pt x="32" y="360"/>
                                </a:lnTo>
                                <a:lnTo>
                                  <a:pt x="24" y="312"/>
                                </a:lnTo>
                                <a:lnTo>
                                  <a:pt x="72" y="264"/>
                                </a:lnTo>
                                <a:lnTo>
                                  <a:pt x="136" y="296"/>
                                </a:lnTo>
                                <a:lnTo>
                                  <a:pt x="144" y="232"/>
                                </a:lnTo>
                                <a:lnTo>
                                  <a:pt x="168" y="192"/>
                                </a:lnTo>
                                <a:lnTo>
                                  <a:pt x="96" y="184"/>
                                </a:lnTo>
                                <a:lnTo>
                                  <a:pt x="104" y="152"/>
                                </a:lnTo>
                                <a:lnTo>
                                  <a:pt x="256" y="128"/>
                                </a:lnTo>
                                <a:lnTo>
                                  <a:pt x="296" y="56"/>
                                </a:lnTo>
                                <a:lnTo>
                                  <a:pt x="248" y="40"/>
                                </a:lnTo>
                                <a:lnTo>
                                  <a:pt x="248" y="0"/>
                                </a:lnTo>
                                <a:lnTo>
                                  <a:pt x="296" y="24"/>
                                </a:lnTo>
                                <a:lnTo>
                                  <a:pt x="352" y="16"/>
                                </a:lnTo>
                                <a:lnTo>
                                  <a:pt x="384" y="64"/>
                                </a:lnTo>
                                <a:lnTo>
                                  <a:pt x="432" y="40"/>
                                </a:lnTo>
                                <a:lnTo>
                                  <a:pt x="504" y="72"/>
                                </a:lnTo>
                                <a:lnTo>
                                  <a:pt x="520" y="64"/>
                                </a:lnTo>
                                <a:lnTo>
                                  <a:pt x="552" y="88"/>
                                </a:lnTo>
                                <a:lnTo>
                                  <a:pt x="584" y="56"/>
                                </a:lnTo>
                                <a:lnTo>
                                  <a:pt x="608" y="72"/>
                                </a:lnTo>
                                <a:lnTo>
                                  <a:pt x="632" y="40"/>
                                </a:lnTo>
                                <a:lnTo>
                                  <a:pt x="704" y="48"/>
                                </a:lnTo>
                                <a:lnTo>
                                  <a:pt x="752" y="88"/>
                                </a:lnTo>
                                <a:lnTo>
                                  <a:pt x="744" y="112"/>
                                </a:lnTo>
                                <a:lnTo>
                                  <a:pt x="816" y="152"/>
                                </a:lnTo>
                                <a:lnTo>
                                  <a:pt x="848" y="208"/>
                                </a:lnTo>
                                <a:lnTo>
                                  <a:pt x="888" y="20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7" name="Freeform 537"/>
                        <wps:cNvSpPr>
                          <a:spLocks/>
                        </wps:cNvSpPr>
                        <wps:spPr bwMode="auto">
                          <a:xfrm>
                            <a:off x="2049985" y="516843"/>
                            <a:ext cx="632419" cy="680329"/>
                          </a:xfrm>
                          <a:custGeom>
                            <a:avLst/>
                            <a:gdLst>
                              <a:gd name="T0" fmla="*/ 2147483646 w 528"/>
                              <a:gd name="T1" fmla="*/ 2147483646 h 568"/>
                              <a:gd name="T2" fmla="*/ 2147483646 w 528"/>
                              <a:gd name="T3" fmla="*/ 2147483646 h 568"/>
                              <a:gd name="T4" fmla="*/ 2147483646 w 528"/>
                              <a:gd name="T5" fmla="*/ 2147483646 h 568"/>
                              <a:gd name="T6" fmla="*/ 2147483646 w 528"/>
                              <a:gd name="T7" fmla="*/ 2147483646 h 568"/>
                              <a:gd name="T8" fmla="*/ 2147483646 w 528"/>
                              <a:gd name="T9" fmla="*/ 2147483646 h 568"/>
                              <a:gd name="T10" fmla="*/ 2147483646 w 528"/>
                              <a:gd name="T11" fmla="*/ 2147483646 h 568"/>
                              <a:gd name="T12" fmla="*/ 2147483646 w 528"/>
                              <a:gd name="T13" fmla="*/ 2147483646 h 568"/>
                              <a:gd name="T14" fmla="*/ 2147483646 w 528"/>
                              <a:gd name="T15" fmla="*/ 2147483646 h 568"/>
                              <a:gd name="T16" fmla="*/ 2147483646 w 528"/>
                              <a:gd name="T17" fmla="*/ 2147483646 h 568"/>
                              <a:gd name="T18" fmla="*/ 2147483646 w 528"/>
                              <a:gd name="T19" fmla="*/ 2147483646 h 568"/>
                              <a:gd name="T20" fmla="*/ 2147483646 w 528"/>
                              <a:gd name="T21" fmla="*/ 2147483646 h 568"/>
                              <a:gd name="T22" fmla="*/ 2147483646 w 528"/>
                              <a:gd name="T23" fmla="*/ 2147483646 h 568"/>
                              <a:gd name="T24" fmla="*/ 2147483646 w 528"/>
                              <a:gd name="T25" fmla="*/ 2147483646 h 568"/>
                              <a:gd name="T26" fmla="*/ 2147483646 w 528"/>
                              <a:gd name="T27" fmla="*/ 2147483646 h 568"/>
                              <a:gd name="T28" fmla="*/ 2147483646 w 528"/>
                              <a:gd name="T29" fmla="*/ 2147483646 h 568"/>
                              <a:gd name="T30" fmla="*/ 2147483646 w 528"/>
                              <a:gd name="T31" fmla="*/ 2147483646 h 568"/>
                              <a:gd name="T32" fmla="*/ 2147483646 w 528"/>
                              <a:gd name="T33" fmla="*/ 2147483646 h 568"/>
                              <a:gd name="T34" fmla="*/ 2147483646 w 528"/>
                              <a:gd name="T35" fmla="*/ 2147483646 h 568"/>
                              <a:gd name="T36" fmla="*/ 2147483646 w 528"/>
                              <a:gd name="T37" fmla="*/ 2147483646 h 568"/>
                              <a:gd name="T38" fmla="*/ 2147483646 w 528"/>
                              <a:gd name="T39" fmla="*/ 2147483646 h 568"/>
                              <a:gd name="T40" fmla="*/ 2147483646 w 528"/>
                              <a:gd name="T41" fmla="*/ 2147483646 h 568"/>
                              <a:gd name="T42" fmla="*/ 2147483646 w 528"/>
                              <a:gd name="T43" fmla="*/ 2147483646 h 568"/>
                              <a:gd name="T44" fmla="*/ 2147483646 w 528"/>
                              <a:gd name="T45" fmla="*/ 2147483646 h 568"/>
                              <a:gd name="T46" fmla="*/ 0 w 528"/>
                              <a:gd name="T47" fmla="*/ 2147483646 h 568"/>
                              <a:gd name="T48" fmla="*/ 2147483646 w 528"/>
                              <a:gd name="T49" fmla="*/ 2147483646 h 568"/>
                              <a:gd name="T50" fmla="*/ 2147483646 w 528"/>
                              <a:gd name="T51" fmla="*/ 2147483646 h 568"/>
                              <a:gd name="T52" fmla="*/ 2147483646 w 528"/>
                              <a:gd name="T53" fmla="*/ 2147483646 h 568"/>
                              <a:gd name="T54" fmla="*/ 2147483646 w 528"/>
                              <a:gd name="T55" fmla="*/ 2147483646 h 568"/>
                              <a:gd name="T56" fmla="*/ 2147483646 w 528"/>
                              <a:gd name="T57" fmla="*/ 2147483646 h 568"/>
                              <a:gd name="T58" fmla="*/ 2147483646 w 528"/>
                              <a:gd name="T59" fmla="*/ 2147483646 h 568"/>
                              <a:gd name="T60" fmla="*/ 2147483646 w 528"/>
                              <a:gd name="T61" fmla="*/ 2147483646 h 568"/>
                              <a:gd name="T62" fmla="*/ 2147483646 w 528"/>
                              <a:gd name="T63" fmla="*/ 2147483646 h 568"/>
                              <a:gd name="T64" fmla="*/ 2147483646 w 528"/>
                              <a:gd name="T65" fmla="*/ 0 h 568"/>
                              <a:gd name="T66" fmla="*/ 2147483646 w 528"/>
                              <a:gd name="T67" fmla="*/ 2147483646 h 568"/>
                              <a:gd name="T68" fmla="*/ 2147483646 w 528"/>
                              <a:gd name="T69" fmla="*/ 2147483646 h 568"/>
                              <a:gd name="T70" fmla="*/ 2147483646 w 528"/>
                              <a:gd name="T71" fmla="*/ 2147483646 h 568"/>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28"/>
                              <a:gd name="T109" fmla="*/ 0 h 568"/>
                              <a:gd name="T110" fmla="*/ 528 w 528"/>
                              <a:gd name="T111" fmla="*/ 568 h 568"/>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28" h="568">
                                <a:moveTo>
                                  <a:pt x="472" y="8"/>
                                </a:moveTo>
                                <a:lnTo>
                                  <a:pt x="512" y="32"/>
                                </a:lnTo>
                                <a:lnTo>
                                  <a:pt x="528" y="72"/>
                                </a:lnTo>
                                <a:lnTo>
                                  <a:pt x="520" y="104"/>
                                </a:lnTo>
                                <a:lnTo>
                                  <a:pt x="480" y="104"/>
                                </a:lnTo>
                                <a:lnTo>
                                  <a:pt x="504" y="152"/>
                                </a:lnTo>
                                <a:lnTo>
                                  <a:pt x="480" y="200"/>
                                </a:lnTo>
                                <a:lnTo>
                                  <a:pt x="504" y="240"/>
                                </a:lnTo>
                                <a:lnTo>
                                  <a:pt x="488" y="304"/>
                                </a:lnTo>
                                <a:lnTo>
                                  <a:pt x="408" y="336"/>
                                </a:lnTo>
                                <a:lnTo>
                                  <a:pt x="376" y="384"/>
                                </a:lnTo>
                                <a:lnTo>
                                  <a:pt x="376" y="440"/>
                                </a:lnTo>
                                <a:lnTo>
                                  <a:pt x="328" y="424"/>
                                </a:lnTo>
                                <a:lnTo>
                                  <a:pt x="264" y="472"/>
                                </a:lnTo>
                                <a:lnTo>
                                  <a:pt x="272" y="528"/>
                                </a:lnTo>
                                <a:lnTo>
                                  <a:pt x="224" y="568"/>
                                </a:lnTo>
                                <a:lnTo>
                                  <a:pt x="168" y="560"/>
                                </a:lnTo>
                                <a:lnTo>
                                  <a:pt x="112" y="544"/>
                                </a:lnTo>
                                <a:lnTo>
                                  <a:pt x="120" y="464"/>
                                </a:lnTo>
                                <a:lnTo>
                                  <a:pt x="88" y="432"/>
                                </a:lnTo>
                                <a:lnTo>
                                  <a:pt x="104" y="360"/>
                                </a:lnTo>
                                <a:lnTo>
                                  <a:pt x="72" y="328"/>
                                </a:lnTo>
                                <a:lnTo>
                                  <a:pt x="40" y="280"/>
                                </a:lnTo>
                                <a:lnTo>
                                  <a:pt x="0" y="280"/>
                                </a:lnTo>
                                <a:lnTo>
                                  <a:pt x="8" y="224"/>
                                </a:lnTo>
                                <a:lnTo>
                                  <a:pt x="56" y="192"/>
                                </a:lnTo>
                                <a:lnTo>
                                  <a:pt x="40" y="152"/>
                                </a:lnTo>
                                <a:lnTo>
                                  <a:pt x="80" y="112"/>
                                </a:lnTo>
                                <a:lnTo>
                                  <a:pt x="88" y="64"/>
                                </a:lnTo>
                                <a:lnTo>
                                  <a:pt x="136" y="56"/>
                                </a:lnTo>
                                <a:lnTo>
                                  <a:pt x="160" y="16"/>
                                </a:lnTo>
                                <a:lnTo>
                                  <a:pt x="184" y="16"/>
                                </a:lnTo>
                                <a:lnTo>
                                  <a:pt x="208" y="0"/>
                                </a:lnTo>
                                <a:lnTo>
                                  <a:pt x="272" y="8"/>
                                </a:lnTo>
                                <a:lnTo>
                                  <a:pt x="368" y="32"/>
                                </a:lnTo>
                                <a:lnTo>
                                  <a:pt x="472" y="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8" name="Freeform 538"/>
                        <wps:cNvSpPr>
                          <a:spLocks/>
                        </wps:cNvSpPr>
                        <wps:spPr bwMode="auto">
                          <a:xfrm>
                            <a:off x="2046817" y="873716"/>
                            <a:ext cx="766567" cy="833642"/>
                          </a:xfrm>
                          <a:custGeom>
                            <a:avLst/>
                            <a:gdLst>
                              <a:gd name="T0" fmla="*/ 2147483646 w 640"/>
                              <a:gd name="T1" fmla="*/ 2147483646 h 696"/>
                              <a:gd name="T2" fmla="*/ 2147483646 w 640"/>
                              <a:gd name="T3" fmla="*/ 2147483646 h 696"/>
                              <a:gd name="T4" fmla="*/ 2147483646 w 640"/>
                              <a:gd name="T5" fmla="*/ 2147483646 h 696"/>
                              <a:gd name="T6" fmla="*/ 2147483646 w 640"/>
                              <a:gd name="T7" fmla="*/ 2147483646 h 696"/>
                              <a:gd name="T8" fmla="*/ 2147483646 w 640"/>
                              <a:gd name="T9" fmla="*/ 2147483646 h 696"/>
                              <a:gd name="T10" fmla="*/ 2147483646 w 640"/>
                              <a:gd name="T11" fmla="*/ 2147483646 h 696"/>
                              <a:gd name="T12" fmla="*/ 2147483646 w 640"/>
                              <a:gd name="T13" fmla="*/ 2147483646 h 696"/>
                              <a:gd name="T14" fmla="*/ 2147483646 w 640"/>
                              <a:gd name="T15" fmla="*/ 2147483646 h 696"/>
                              <a:gd name="T16" fmla="*/ 2147483646 w 640"/>
                              <a:gd name="T17" fmla="*/ 2147483646 h 696"/>
                              <a:gd name="T18" fmla="*/ 2147483646 w 640"/>
                              <a:gd name="T19" fmla="*/ 2147483646 h 696"/>
                              <a:gd name="T20" fmla="*/ 2147483646 w 640"/>
                              <a:gd name="T21" fmla="*/ 2147483646 h 696"/>
                              <a:gd name="T22" fmla="*/ 2147483646 w 640"/>
                              <a:gd name="T23" fmla="*/ 2147483646 h 696"/>
                              <a:gd name="T24" fmla="*/ 2147483646 w 640"/>
                              <a:gd name="T25" fmla="*/ 2147483646 h 696"/>
                              <a:gd name="T26" fmla="*/ 2147483646 w 640"/>
                              <a:gd name="T27" fmla="*/ 2147483646 h 696"/>
                              <a:gd name="T28" fmla="*/ 2147483646 w 640"/>
                              <a:gd name="T29" fmla="*/ 0 h 696"/>
                              <a:gd name="T30" fmla="*/ 2147483646 w 640"/>
                              <a:gd name="T31" fmla="*/ 2147483646 h 696"/>
                              <a:gd name="T32" fmla="*/ 2147483646 w 640"/>
                              <a:gd name="T33" fmla="*/ 2147483646 h 696"/>
                              <a:gd name="T34" fmla="*/ 2147483646 w 640"/>
                              <a:gd name="T35" fmla="*/ 2147483646 h 696"/>
                              <a:gd name="T36" fmla="*/ 2147483646 w 640"/>
                              <a:gd name="T37" fmla="*/ 2147483646 h 696"/>
                              <a:gd name="T38" fmla="*/ 2147483646 w 640"/>
                              <a:gd name="T39" fmla="*/ 2147483646 h 696"/>
                              <a:gd name="T40" fmla="*/ 2147483646 w 640"/>
                              <a:gd name="T41" fmla="*/ 2147483646 h 696"/>
                              <a:gd name="T42" fmla="*/ 2147483646 w 640"/>
                              <a:gd name="T43" fmla="*/ 2147483646 h 696"/>
                              <a:gd name="T44" fmla="*/ 2147483646 w 640"/>
                              <a:gd name="T45" fmla="*/ 2147483646 h 696"/>
                              <a:gd name="T46" fmla="*/ 2147483646 w 640"/>
                              <a:gd name="T47" fmla="*/ 2147483646 h 696"/>
                              <a:gd name="T48" fmla="*/ 2147483646 w 640"/>
                              <a:gd name="T49" fmla="*/ 2147483646 h 696"/>
                              <a:gd name="T50" fmla="*/ 2147483646 w 640"/>
                              <a:gd name="T51" fmla="*/ 2147483646 h 696"/>
                              <a:gd name="T52" fmla="*/ 2147483646 w 640"/>
                              <a:gd name="T53" fmla="*/ 2147483646 h 696"/>
                              <a:gd name="T54" fmla="*/ 2147483646 w 640"/>
                              <a:gd name="T55" fmla="*/ 2147483646 h 696"/>
                              <a:gd name="T56" fmla="*/ 2147483646 w 640"/>
                              <a:gd name="T57" fmla="*/ 2147483646 h 696"/>
                              <a:gd name="T58" fmla="*/ 2147483646 w 640"/>
                              <a:gd name="T59" fmla="*/ 2147483646 h 696"/>
                              <a:gd name="T60" fmla="*/ 2147483646 w 640"/>
                              <a:gd name="T61" fmla="*/ 2147483646 h 696"/>
                              <a:gd name="T62" fmla="*/ 2147483646 w 640"/>
                              <a:gd name="T63" fmla="*/ 2147483646 h 696"/>
                              <a:gd name="T64" fmla="*/ 0 w 640"/>
                              <a:gd name="T65" fmla="*/ 2147483646 h 696"/>
                              <a:gd name="T66" fmla="*/ 2147483646 w 640"/>
                              <a:gd name="T67" fmla="*/ 2147483646 h 696"/>
                              <a:gd name="T68" fmla="*/ 2147483646 w 640"/>
                              <a:gd name="T69" fmla="*/ 2147483646 h 696"/>
                              <a:gd name="T70" fmla="*/ 2147483646 w 640"/>
                              <a:gd name="T71" fmla="*/ 2147483646 h 696"/>
                              <a:gd name="T72" fmla="*/ 2147483646 w 640"/>
                              <a:gd name="T73" fmla="*/ 2147483646 h 696"/>
                              <a:gd name="T74" fmla="*/ 2147483646 w 640"/>
                              <a:gd name="T75" fmla="*/ 2147483646 h 696"/>
                              <a:gd name="T76" fmla="*/ 2147483646 w 640"/>
                              <a:gd name="T77" fmla="*/ 2147483646 h 696"/>
                              <a:gd name="T78" fmla="*/ 2147483646 w 640"/>
                              <a:gd name="T79" fmla="*/ 2147483646 h 696"/>
                              <a:gd name="T80" fmla="*/ 2147483646 w 640"/>
                              <a:gd name="T81" fmla="*/ 2147483646 h 696"/>
                              <a:gd name="T82" fmla="*/ 2147483646 w 640"/>
                              <a:gd name="T83" fmla="*/ 2147483646 h 696"/>
                              <a:gd name="T84" fmla="*/ 2147483646 w 640"/>
                              <a:gd name="T85" fmla="*/ 2147483646 h 696"/>
                              <a:gd name="T86" fmla="*/ 2147483646 w 640"/>
                              <a:gd name="T87" fmla="*/ 2147483646 h 696"/>
                              <a:gd name="T88" fmla="*/ 2147483646 w 640"/>
                              <a:gd name="T89" fmla="*/ 2147483646 h 696"/>
                              <a:gd name="T90" fmla="*/ 2147483646 w 640"/>
                              <a:gd name="T91" fmla="*/ 2147483646 h 696"/>
                              <a:gd name="T92" fmla="*/ 2147483646 w 640"/>
                              <a:gd name="T93" fmla="*/ 2147483646 h 696"/>
                              <a:gd name="T94" fmla="*/ 2147483646 w 640"/>
                              <a:gd name="T95" fmla="*/ 2147483646 h 696"/>
                              <a:gd name="T96" fmla="*/ 2147483646 w 640"/>
                              <a:gd name="T97" fmla="*/ 2147483646 h 696"/>
                              <a:gd name="T98" fmla="*/ 2147483646 w 640"/>
                              <a:gd name="T99" fmla="*/ 2147483646 h 69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40"/>
                              <a:gd name="T151" fmla="*/ 0 h 696"/>
                              <a:gd name="T152" fmla="*/ 640 w 640"/>
                              <a:gd name="T153" fmla="*/ 696 h 696"/>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40" h="696">
                                <a:moveTo>
                                  <a:pt x="552" y="640"/>
                                </a:moveTo>
                                <a:lnTo>
                                  <a:pt x="472" y="608"/>
                                </a:lnTo>
                                <a:lnTo>
                                  <a:pt x="432" y="528"/>
                                </a:lnTo>
                                <a:lnTo>
                                  <a:pt x="464" y="520"/>
                                </a:lnTo>
                                <a:lnTo>
                                  <a:pt x="464" y="472"/>
                                </a:lnTo>
                                <a:lnTo>
                                  <a:pt x="544" y="400"/>
                                </a:lnTo>
                                <a:lnTo>
                                  <a:pt x="544" y="368"/>
                                </a:lnTo>
                                <a:lnTo>
                                  <a:pt x="592" y="352"/>
                                </a:lnTo>
                                <a:lnTo>
                                  <a:pt x="608" y="304"/>
                                </a:lnTo>
                                <a:lnTo>
                                  <a:pt x="640" y="288"/>
                                </a:lnTo>
                                <a:lnTo>
                                  <a:pt x="600" y="192"/>
                                </a:lnTo>
                                <a:lnTo>
                                  <a:pt x="632" y="128"/>
                                </a:lnTo>
                                <a:lnTo>
                                  <a:pt x="624" y="80"/>
                                </a:lnTo>
                                <a:lnTo>
                                  <a:pt x="608" y="32"/>
                                </a:lnTo>
                                <a:lnTo>
                                  <a:pt x="568" y="0"/>
                                </a:lnTo>
                                <a:lnTo>
                                  <a:pt x="528" y="24"/>
                                </a:lnTo>
                                <a:lnTo>
                                  <a:pt x="488" y="8"/>
                                </a:lnTo>
                                <a:lnTo>
                                  <a:pt x="408" y="40"/>
                                </a:lnTo>
                                <a:lnTo>
                                  <a:pt x="376" y="88"/>
                                </a:lnTo>
                                <a:lnTo>
                                  <a:pt x="376" y="144"/>
                                </a:lnTo>
                                <a:lnTo>
                                  <a:pt x="328" y="128"/>
                                </a:lnTo>
                                <a:lnTo>
                                  <a:pt x="264" y="176"/>
                                </a:lnTo>
                                <a:lnTo>
                                  <a:pt x="272" y="232"/>
                                </a:lnTo>
                                <a:lnTo>
                                  <a:pt x="224" y="272"/>
                                </a:lnTo>
                                <a:lnTo>
                                  <a:pt x="168" y="264"/>
                                </a:lnTo>
                                <a:lnTo>
                                  <a:pt x="112" y="248"/>
                                </a:lnTo>
                                <a:lnTo>
                                  <a:pt x="80" y="264"/>
                                </a:lnTo>
                                <a:lnTo>
                                  <a:pt x="88" y="288"/>
                                </a:lnTo>
                                <a:lnTo>
                                  <a:pt x="56" y="288"/>
                                </a:lnTo>
                                <a:lnTo>
                                  <a:pt x="88" y="328"/>
                                </a:lnTo>
                                <a:lnTo>
                                  <a:pt x="56" y="344"/>
                                </a:lnTo>
                                <a:lnTo>
                                  <a:pt x="40" y="376"/>
                                </a:lnTo>
                                <a:lnTo>
                                  <a:pt x="0" y="384"/>
                                </a:lnTo>
                                <a:lnTo>
                                  <a:pt x="24" y="448"/>
                                </a:lnTo>
                                <a:lnTo>
                                  <a:pt x="72" y="424"/>
                                </a:lnTo>
                                <a:lnTo>
                                  <a:pt x="72" y="464"/>
                                </a:lnTo>
                                <a:lnTo>
                                  <a:pt x="40" y="488"/>
                                </a:lnTo>
                                <a:lnTo>
                                  <a:pt x="56" y="536"/>
                                </a:lnTo>
                                <a:lnTo>
                                  <a:pt x="136" y="592"/>
                                </a:lnTo>
                                <a:lnTo>
                                  <a:pt x="192" y="584"/>
                                </a:lnTo>
                                <a:lnTo>
                                  <a:pt x="256" y="592"/>
                                </a:lnTo>
                                <a:lnTo>
                                  <a:pt x="336" y="560"/>
                                </a:lnTo>
                                <a:lnTo>
                                  <a:pt x="344" y="616"/>
                                </a:lnTo>
                                <a:lnTo>
                                  <a:pt x="328" y="672"/>
                                </a:lnTo>
                                <a:lnTo>
                                  <a:pt x="360" y="696"/>
                                </a:lnTo>
                                <a:lnTo>
                                  <a:pt x="408" y="680"/>
                                </a:lnTo>
                                <a:lnTo>
                                  <a:pt x="464" y="696"/>
                                </a:lnTo>
                                <a:lnTo>
                                  <a:pt x="504" y="672"/>
                                </a:lnTo>
                                <a:lnTo>
                                  <a:pt x="544" y="664"/>
                                </a:lnTo>
                                <a:lnTo>
                                  <a:pt x="552" y="64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39" name="Freeform 539"/>
                        <wps:cNvSpPr>
                          <a:spLocks/>
                        </wps:cNvSpPr>
                        <wps:spPr bwMode="auto">
                          <a:xfrm>
                            <a:off x="1315523" y="629747"/>
                            <a:ext cx="709074" cy="440776"/>
                          </a:xfrm>
                          <a:custGeom>
                            <a:avLst/>
                            <a:gdLst>
                              <a:gd name="T0" fmla="*/ 2147483646 w 592"/>
                              <a:gd name="T1" fmla="*/ 2147483646 h 368"/>
                              <a:gd name="T2" fmla="*/ 2147483646 w 592"/>
                              <a:gd name="T3" fmla="*/ 0 h 368"/>
                              <a:gd name="T4" fmla="*/ 2147483646 w 592"/>
                              <a:gd name="T5" fmla="*/ 2147483646 h 368"/>
                              <a:gd name="T6" fmla="*/ 2147483646 w 592"/>
                              <a:gd name="T7" fmla="*/ 2147483646 h 368"/>
                              <a:gd name="T8" fmla="*/ 2147483646 w 592"/>
                              <a:gd name="T9" fmla="*/ 2147483646 h 368"/>
                              <a:gd name="T10" fmla="*/ 2147483646 w 592"/>
                              <a:gd name="T11" fmla="*/ 2147483646 h 368"/>
                              <a:gd name="T12" fmla="*/ 2147483646 w 592"/>
                              <a:gd name="T13" fmla="*/ 2147483646 h 368"/>
                              <a:gd name="T14" fmla="*/ 2147483646 w 592"/>
                              <a:gd name="T15" fmla="*/ 2147483646 h 368"/>
                              <a:gd name="T16" fmla="*/ 2147483646 w 592"/>
                              <a:gd name="T17" fmla="*/ 2147483646 h 368"/>
                              <a:gd name="T18" fmla="*/ 2147483646 w 592"/>
                              <a:gd name="T19" fmla="*/ 2147483646 h 368"/>
                              <a:gd name="T20" fmla="*/ 2147483646 w 592"/>
                              <a:gd name="T21" fmla="*/ 2147483646 h 368"/>
                              <a:gd name="T22" fmla="*/ 2147483646 w 592"/>
                              <a:gd name="T23" fmla="*/ 2147483646 h 368"/>
                              <a:gd name="T24" fmla="*/ 2147483646 w 592"/>
                              <a:gd name="T25" fmla="*/ 2147483646 h 368"/>
                              <a:gd name="T26" fmla="*/ 2147483646 w 592"/>
                              <a:gd name="T27" fmla="*/ 2147483646 h 368"/>
                              <a:gd name="T28" fmla="*/ 2147483646 w 592"/>
                              <a:gd name="T29" fmla="*/ 2147483646 h 368"/>
                              <a:gd name="T30" fmla="*/ 2147483646 w 592"/>
                              <a:gd name="T31" fmla="*/ 2147483646 h 368"/>
                              <a:gd name="T32" fmla="*/ 2147483646 w 592"/>
                              <a:gd name="T33" fmla="*/ 2147483646 h 368"/>
                              <a:gd name="T34" fmla="*/ 2147483646 w 592"/>
                              <a:gd name="T35" fmla="*/ 2147483646 h 368"/>
                              <a:gd name="T36" fmla="*/ 2147483646 w 592"/>
                              <a:gd name="T37" fmla="*/ 2147483646 h 368"/>
                              <a:gd name="T38" fmla="*/ 2147483646 w 592"/>
                              <a:gd name="T39" fmla="*/ 2147483646 h 368"/>
                              <a:gd name="T40" fmla="*/ 2147483646 w 592"/>
                              <a:gd name="T41" fmla="*/ 2147483646 h 368"/>
                              <a:gd name="T42" fmla="*/ 2147483646 w 592"/>
                              <a:gd name="T43" fmla="*/ 2147483646 h 368"/>
                              <a:gd name="T44" fmla="*/ 2147483646 w 592"/>
                              <a:gd name="T45" fmla="*/ 2147483646 h 368"/>
                              <a:gd name="T46" fmla="*/ 2147483646 w 592"/>
                              <a:gd name="T47" fmla="*/ 2147483646 h 368"/>
                              <a:gd name="T48" fmla="*/ 0 w 592"/>
                              <a:gd name="T49" fmla="*/ 2147483646 h 368"/>
                              <a:gd name="T50" fmla="*/ 2147483646 w 592"/>
                              <a:gd name="T51" fmla="*/ 2147483646 h 368"/>
                              <a:gd name="T52" fmla="*/ 2147483646 w 592"/>
                              <a:gd name="T53" fmla="*/ 2147483646 h 368"/>
                              <a:gd name="T54" fmla="*/ 2147483646 w 592"/>
                              <a:gd name="T55" fmla="*/ 2147483646 h 368"/>
                              <a:gd name="T56" fmla="*/ 2147483646 w 592"/>
                              <a:gd name="T57" fmla="*/ 2147483646 h 368"/>
                              <a:gd name="T58" fmla="*/ 2147483646 w 592"/>
                              <a:gd name="T59" fmla="*/ 2147483646 h 368"/>
                              <a:gd name="T60" fmla="*/ 2147483646 w 592"/>
                              <a:gd name="T61" fmla="*/ 2147483646 h 368"/>
                              <a:gd name="T62" fmla="*/ 2147483646 w 592"/>
                              <a:gd name="T63" fmla="*/ 2147483646 h 368"/>
                              <a:gd name="T64" fmla="*/ 2147483646 w 592"/>
                              <a:gd name="T65" fmla="*/ 2147483646 h 368"/>
                              <a:gd name="T66" fmla="*/ 2147483646 w 592"/>
                              <a:gd name="T67" fmla="*/ 2147483646 h 368"/>
                              <a:gd name="T68" fmla="*/ 2147483646 w 592"/>
                              <a:gd name="T69" fmla="*/ 2147483646 h 368"/>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w 592"/>
                              <a:gd name="T106" fmla="*/ 0 h 368"/>
                              <a:gd name="T107" fmla="*/ 592 w 592"/>
                              <a:gd name="T108" fmla="*/ 368 h 368"/>
                            </a:gdLst>
                            <a:ahLst/>
                            <a:cxnLst>
                              <a:cxn ang="T70">
                                <a:pos x="T0" y="T1"/>
                              </a:cxn>
                              <a:cxn ang="T71">
                                <a:pos x="T2" y="T3"/>
                              </a:cxn>
                              <a:cxn ang="T72">
                                <a:pos x="T4" y="T5"/>
                              </a:cxn>
                              <a:cxn ang="T73">
                                <a:pos x="T6" y="T7"/>
                              </a:cxn>
                              <a:cxn ang="T74">
                                <a:pos x="T8" y="T9"/>
                              </a:cxn>
                              <a:cxn ang="T75">
                                <a:pos x="T10" y="T11"/>
                              </a:cxn>
                              <a:cxn ang="T76">
                                <a:pos x="T12" y="T13"/>
                              </a:cxn>
                              <a:cxn ang="T77">
                                <a:pos x="T14" y="T15"/>
                              </a:cxn>
                              <a:cxn ang="T78">
                                <a:pos x="T16" y="T17"/>
                              </a:cxn>
                              <a:cxn ang="T79">
                                <a:pos x="T18" y="T19"/>
                              </a:cxn>
                              <a:cxn ang="T80">
                                <a:pos x="T20" y="T21"/>
                              </a:cxn>
                              <a:cxn ang="T81">
                                <a:pos x="T22" y="T23"/>
                              </a:cxn>
                              <a:cxn ang="T82">
                                <a:pos x="T24" y="T25"/>
                              </a:cxn>
                              <a:cxn ang="T83">
                                <a:pos x="T26" y="T27"/>
                              </a:cxn>
                              <a:cxn ang="T84">
                                <a:pos x="T28" y="T29"/>
                              </a:cxn>
                              <a:cxn ang="T85">
                                <a:pos x="T30" y="T31"/>
                              </a:cxn>
                              <a:cxn ang="T86">
                                <a:pos x="T32" y="T33"/>
                              </a:cxn>
                              <a:cxn ang="T87">
                                <a:pos x="T34" y="T35"/>
                              </a:cxn>
                              <a:cxn ang="T88">
                                <a:pos x="T36" y="T37"/>
                              </a:cxn>
                              <a:cxn ang="T89">
                                <a:pos x="T38" y="T39"/>
                              </a:cxn>
                              <a:cxn ang="T90">
                                <a:pos x="T40" y="T41"/>
                              </a:cxn>
                              <a:cxn ang="T91">
                                <a:pos x="T42" y="T43"/>
                              </a:cxn>
                              <a:cxn ang="T92">
                                <a:pos x="T44" y="T45"/>
                              </a:cxn>
                              <a:cxn ang="T93">
                                <a:pos x="T46" y="T47"/>
                              </a:cxn>
                              <a:cxn ang="T94">
                                <a:pos x="T48" y="T49"/>
                              </a:cxn>
                              <a:cxn ang="T95">
                                <a:pos x="T50" y="T51"/>
                              </a:cxn>
                              <a:cxn ang="T96">
                                <a:pos x="T52" y="T53"/>
                              </a:cxn>
                              <a:cxn ang="T97">
                                <a:pos x="T54" y="T55"/>
                              </a:cxn>
                              <a:cxn ang="T98">
                                <a:pos x="T56" y="T57"/>
                              </a:cxn>
                              <a:cxn ang="T99">
                                <a:pos x="T58" y="T59"/>
                              </a:cxn>
                              <a:cxn ang="T100">
                                <a:pos x="T60" y="T61"/>
                              </a:cxn>
                              <a:cxn ang="T101">
                                <a:pos x="T62" y="T63"/>
                              </a:cxn>
                              <a:cxn ang="T102">
                                <a:pos x="T64" y="T65"/>
                              </a:cxn>
                              <a:cxn ang="T103">
                                <a:pos x="T66" y="T67"/>
                              </a:cxn>
                              <a:cxn ang="T104">
                                <a:pos x="T68" y="T69"/>
                              </a:cxn>
                            </a:cxnLst>
                            <a:rect l="T105" t="T106" r="T107" b="T108"/>
                            <a:pathLst>
                              <a:path w="592" h="368">
                                <a:moveTo>
                                  <a:pt x="280" y="32"/>
                                </a:moveTo>
                                <a:lnTo>
                                  <a:pt x="336" y="0"/>
                                </a:lnTo>
                                <a:lnTo>
                                  <a:pt x="368" y="32"/>
                                </a:lnTo>
                                <a:lnTo>
                                  <a:pt x="456" y="48"/>
                                </a:lnTo>
                                <a:lnTo>
                                  <a:pt x="528" y="32"/>
                                </a:lnTo>
                                <a:lnTo>
                                  <a:pt x="544" y="80"/>
                                </a:lnTo>
                                <a:lnTo>
                                  <a:pt x="592" y="72"/>
                                </a:lnTo>
                                <a:lnTo>
                                  <a:pt x="584" y="136"/>
                                </a:lnTo>
                                <a:lnTo>
                                  <a:pt x="544" y="144"/>
                                </a:lnTo>
                                <a:lnTo>
                                  <a:pt x="536" y="168"/>
                                </a:lnTo>
                                <a:lnTo>
                                  <a:pt x="480" y="176"/>
                                </a:lnTo>
                                <a:lnTo>
                                  <a:pt x="480" y="272"/>
                                </a:lnTo>
                                <a:lnTo>
                                  <a:pt x="432" y="288"/>
                                </a:lnTo>
                                <a:lnTo>
                                  <a:pt x="392" y="344"/>
                                </a:lnTo>
                                <a:lnTo>
                                  <a:pt x="328" y="312"/>
                                </a:lnTo>
                                <a:lnTo>
                                  <a:pt x="312" y="352"/>
                                </a:lnTo>
                                <a:lnTo>
                                  <a:pt x="248" y="368"/>
                                </a:lnTo>
                                <a:lnTo>
                                  <a:pt x="184" y="336"/>
                                </a:lnTo>
                                <a:lnTo>
                                  <a:pt x="184" y="304"/>
                                </a:lnTo>
                                <a:lnTo>
                                  <a:pt x="128" y="280"/>
                                </a:lnTo>
                                <a:lnTo>
                                  <a:pt x="120" y="248"/>
                                </a:lnTo>
                                <a:lnTo>
                                  <a:pt x="80" y="240"/>
                                </a:lnTo>
                                <a:lnTo>
                                  <a:pt x="40" y="184"/>
                                </a:lnTo>
                                <a:lnTo>
                                  <a:pt x="16" y="184"/>
                                </a:lnTo>
                                <a:lnTo>
                                  <a:pt x="0" y="152"/>
                                </a:lnTo>
                                <a:lnTo>
                                  <a:pt x="56" y="120"/>
                                </a:lnTo>
                                <a:lnTo>
                                  <a:pt x="56" y="88"/>
                                </a:lnTo>
                                <a:lnTo>
                                  <a:pt x="88" y="80"/>
                                </a:lnTo>
                                <a:lnTo>
                                  <a:pt x="80" y="40"/>
                                </a:lnTo>
                                <a:lnTo>
                                  <a:pt x="176" y="8"/>
                                </a:lnTo>
                                <a:lnTo>
                                  <a:pt x="160" y="40"/>
                                </a:lnTo>
                                <a:lnTo>
                                  <a:pt x="192" y="40"/>
                                </a:lnTo>
                                <a:lnTo>
                                  <a:pt x="248" y="80"/>
                                </a:lnTo>
                                <a:lnTo>
                                  <a:pt x="280" y="48"/>
                                </a:lnTo>
                                <a:lnTo>
                                  <a:pt x="280" y="3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0" name="Freeform 540"/>
                        <wps:cNvSpPr>
                          <a:spLocks/>
                        </wps:cNvSpPr>
                        <wps:spPr bwMode="auto">
                          <a:xfrm>
                            <a:off x="1364740" y="697817"/>
                            <a:ext cx="833643" cy="756987"/>
                          </a:xfrm>
                          <a:custGeom>
                            <a:avLst/>
                            <a:gdLst>
                              <a:gd name="T0" fmla="*/ 2147483646 w 696"/>
                              <a:gd name="T1" fmla="*/ 2147483646 h 632"/>
                              <a:gd name="T2" fmla="*/ 2147483646 w 696"/>
                              <a:gd name="T3" fmla="*/ 2147483646 h 632"/>
                              <a:gd name="T4" fmla="*/ 2147483646 w 696"/>
                              <a:gd name="T5" fmla="*/ 2147483646 h 632"/>
                              <a:gd name="T6" fmla="*/ 2147483646 w 696"/>
                              <a:gd name="T7" fmla="*/ 2147483646 h 632"/>
                              <a:gd name="T8" fmla="*/ 2147483646 w 696"/>
                              <a:gd name="T9" fmla="*/ 2147483646 h 632"/>
                              <a:gd name="T10" fmla="*/ 2147483646 w 696"/>
                              <a:gd name="T11" fmla="*/ 2147483646 h 632"/>
                              <a:gd name="T12" fmla="*/ 2147483646 w 696"/>
                              <a:gd name="T13" fmla="*/ 2147483646 h 632"/>
                              <a:gd name="T14" fmla="*/ 2147483646 w 696"/>
                              <a:gd name="T15" fmla="*/ 2147483646 h 632"/>
                              <a:gd name="T16" fmla="*/ 2147483646 w 696"/>
                              <a:gd name="T17" fmla="*/ 2147483646 h 632"/>
                              <a:gd name="T18" fmla="*/ 2147483646 w 696"/>
                              <a:gd name="T19" fmla="*/ 2147483646 h 632"/>
                              <a:gd name="T20" fmla="*/ 2147483646 w 696"/>
                              <a:gd name="T21" fmla="*/ 2147483646 h 632"/>
                              <a:gd name="T22" fmla="*/ 2147483646 w 696"/>
                              <a:gd name="T23" fmla="*/ 2147483646 h 632"/>
                              <a:gd name="T24" fmla="*/ 2147483646 w 696"/>
                              <a:gd name="T25" fmla="*/ 2147483646 h 632"/>
                              <a:gd name="T26" fmla="*/ 2147483646 w 696"/>
                              <a:gd name="T27" fmla="*/ 2147483646 h 632"/>
                              <a:gd name="T28" fmla="*/ 2147483646 w 696"/>
                              <a:gd name="T29" fmla="*/ 0 h 632"/>
                              <a:gd name="T30" fmla="*/ 2147483646 w 696"/>
                              <a:gd name="T31" fmla="*/ 2147483646 h 632"/>
                              <a:gd name="T32" fmla="*/ 2147483646 w 696"/>
                              <a:gd name="T33" fmla="*/ 2147483646 h 632"/>
                              <a:gd name="T34" fmla="*/ 2147483646 w 696"/>
                              <a:gd name="T35" fmla="*/ 2147483646 h 632"/>
                              <a:gd name="T36" fmla="*/ 2147483646 w 696"/>
                              <a:gd name="T37" fmla="*/ 2147483646 h 632"/>
                              <a:gd name="T38" fmla="*/ 2147483646 w 696"/>
                              <a:gd name="T39" fmla="*/ 2147483646 h 632"/>
                              <a:gd name="T40" fmla="*/ 2147483646 w 696"/>
                              <a:gd name="T41" fmla="*/ 2147483646 h 632"/>
                              <a:gd name="T42" fmla="*/ 2147483646 w 696"/>
                              <a:gd name="T43" fmla="*/ 2147483646 h 632"/>
                              <a:gd name="T44" fmla="*/ 2147483646 w 696"/>
                              <a:gd name="T45" fmla="*/ 2147483646 h 632"/>
                              <a:gd name="T46" fmla="*/ 2147483646 w 696"/>
                              <a:gd name="T47" fmla="*/ 2147483646 h 632"/>
                              <a:gd name="T48" fmla="*/ 2147483646 w 696"/>
                              <a:gd name="T49" fmla="*/ 2147483646 h 632"/>
                              <a:gd name="T50" fmla="*/ 2147483646 w 696"/>
                              <a:gd name="T51" fmla="*/ 2147483646 h 632"/>
                              <a:gd name="T52" fmla="*/ 2147483646 w 696"/>
                              <a:gd name="T53" fmla="*/ 2147483646 h 632"/>
                              <a:gd name="T54" fmla="*/ 2147483646 w 696"/>
                              <a:gd name="T55" fmla="*/ 2147483646 h 632"/>
                              <a:gd name="T56" fmla="*/ 2147483646 w 696"/>
                              <a:gd name="T57" fmla="*/ 2147483646 h 632"/>
                              <a:gd name="T58" fmla="*/ 2147483646 w 696"/>
                              <a:gd name="T59" fmla="*/ 2147483646 h 632"/>
                              <a:gd name="T60" fmla="*/ 2147483646 w 696"/>
                              <a:gd name="T61" fmla="*/ 2147483646 h 632"/>
                              <a:gd name="T62" fmla="*/ 2147483646 w 696"/>
                              <a:gd name="T63" fmla="*/ 2147483646 h 632"/>
                              <a:gd name="T64" fmla="*/ 2147483646 w 696"/>
                              <a:gd name="T65" fmla="*/ 2147483646 h 632"/>
                              <a:gd name="T66" fmla="*/ 2147483646 w 696"/>
                              <a:gd name="T67" fmla="*/ 2147483646 h 632"/>
                              <a:gd name="T68" fmla="*/ 2147483646 w 696"/>
                              <a:gd name="T69" fmla="*/ 2147483646 h 632"/>
                              <a:gd name="T70" fmla="*/ 2147483646 w 696"/>
                              <a:gd name="T71" fmla="*/ 2147483646 h 632"/>
                              <a:gd name="T72" fmla="*/ 2147483646 w 696"/>
                              <a:gd name="T73" fmla="*/ 2147483646 h 632"/>
                              <a:gd name="T74" fmla="*/ 2147483646 w 696"/>
                              <a:gd name="T75" fmla="*/ 2147483646 h 632"/>
                              <a:gd name="T76" fmla="*/ 2147483646 w 696"/>
                              <a:gd name="T77" fmla="*/ 2147483646 h 632"/>
                              <a:gd name="T78" fmla="*/ 2147483646 w 696"/>
                              <a:gd name="T79" fmla="*/ 2147483646 h 632"/>
                              <a:gd name="T80" fmla="*/ 2147483646 w 696"/>
                              <a:gd name="T81" fmla="*/ 2147483646 h 632"/>
                              <a:gd name="T82" fmla="*/ 2147483646 w 696"/>
                              <a:gd name="T83" fmla="*/ 2147483646 h 632"/>
                              <a:gd name="T84" fmla="*/ 2147483646 w 696"/>
                              <a:gd name="T85" fmla="*/ 2147483646 h 632"/>
                              <a:gd name="T86" fmla="*/ 2147483646 w 696"/>
                              <a:gd name="T87" fmla="*/ 2147483646 h 632"/>
                              <a:gd name="T88" fmla="*/ 2147483646 w 696"/>
                              <a:gd name="T89" fmla="*/ 2147483646 h 632"/>
                              <a:gd name="T90" fmla="*/ 0 w 696"/>
                              <a:gd name="T91" fmla="*/ 2147483646 h 632"/>
                              <a:gd name="T92" fmla="*/ 2147483646 w 696"/>
                              <a:gd name="T93" fmla="*/ 2147483646 h 632"/>
                              <a:gd name="T94" fmla="*/ 2147483646 w 696"/>
                              <a:gd name="T95" fmla="*/ 2147483646 h 632"/>
                              <a:gd name="T96" fmla="*/ 2147483646 w 696"/>
                              <a:gd name="T97" fmla="*/ 2147483646 h 632"/>
                              <a:gd name="T98" fmla="*/ 2147483646 w 696"/>
                              <a:gd name="T99" fmla="*/ 2147483646 h 632"/>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w 696"/>
                              <a:gd name="T151" fmla="*/ 0 h 632"/>
                              <a:gd name="T152" fmla="*/ 696 w 696"/>
                              <a:gd name="T153" fmla="*/ 632 h 632"/>
                            </a:gdLst>
                            <a:ahLst/>
                            <a:cxnLst>
                              <a:cxn ang="T100">
                                <a:pos x="T0" y="T1"/>
                              </a:cxn>
                              <a:cxn ang="T101">
                                <a:pos x="T2" y="T3"/>
                              </a:cxn>
                              <a:cxn ang="T102">
                                <a:pos x="T4" y="T5"/>
                              </a:cxn>
                              <a:cxn ang="T103">
                                <a:pos x="T6" y="T7"/>
                              </a:cxn>
                              <a:cxn ang="T104">
                                <a:pos x="T8" y="T9"/>
                              </a:cxn>
                              <a:cxn ang="T105">
                                <a:pos x="T10" y="T11"/>
                              </a:cxn>
                              <a:cxn ang="T106">
                                <a:pos x="T12" y="T13"/>
                              </a:cxn>
                              <a:cxn ang="T107">
                                <a:pos x="T14" y="T15"/>
                              </a:cxn>
                              <a:cxn ang="T108">
                                <a:pos x="T16" y="T17"/>
                              </a:cxn>
                              <a:cxn ang="T109">
                                <a:pos x="T18" y="T19"/>
                              </a:cxn>
                              <a:cxn ang="T110">
                                <a:pos x="T20" y="T21"/>
                              </a:cxn>
                              <a:cxn ang="T111">
                                <a:pos x="T22" y="T23"/>
                              </a:cxn>
                              <a:cxn ang="T112">
                                <a:pos x="T24" y="T25"/>
                              </a:cxn>
                              <a:cxn ang="T113">
                                <a:pos x="T26" y="T27"/>
                              </a:cxn>
                              <a:cxn ang="T114">
                                <a:pos x="T28" y="T29"/>
                              </a:cxn>
                              <a:cxn ang="T115">
                                <a:pos x="T30" y="T31"/>
                              </a:cxn>
                              <a:cxn ang="T116">
                                <a:pos x="T32" y="T33"/>
                              </a:cxn>
                              <a:cxn ang="T117">
                                <a:pos x="T34" y="T35"/>
                              </a:cxn>
                              <a:cxn ang="T118">
                                <a:pos x="T36" y="T37"/>
                              </a:cxn>
                              <a:cxn ang="T119">
                                <a:pos x="T38" y="T39"/>
                              </a:cxn>
                              <a:cxn ang="T120">
                                <a:pos x="T40" y="T41"/>
                              </a:cxn>
                              <a:cxn ang="T121">
                                <a:pos x="T42" y="T43"/>
                              </a:cxn>
                              <a:cxn ang="T122">
                                <a:pos x="T44" y="T45"/>
                              </a:cxn>
                              <a:cxn ang="T123">
                                <a:pos x="T46" y="T47"/>
                              </a:cxn>
                              <a:cxn ang="T124">
                                <a:pos x="T48" y="T49"/>
                              </a:cxn>
                              <a:cxn ang="T125">
                                <a:pos x="T50" y="T51"/>
                              </a:cxn>
                              <a:cxn ang="T126">
                                <a:pos x="T52" y="T53"/>
                              </a:cxn>
                              <a:cxn ang="T127">
                                <a:pos x="T54" y="T55"/>
                              </a:cxn>
                              <a:cxn ang="T128">
                                <a:pos x="T56" y="T57"/>
                              </a:cxn>
                              <a:cxn ang="T129">
                                <a:pos x="T58" y="T59"/>
                              </a:cxn>
                              <a:cxn ang="T130">
                                <a:pos x="T60" y="T61"/>
                              </a:cxn>
                              <a:cxn ang="T131">
                                <a:pos x="T62" y="T63"/>
                              </a:cxn>
                              <a:cxn ang="T132">
                                <a:pos x="T64" y="T65"/>
                              </a:cxn>
                              <a:cxn ang="T133">
                                <a:pos x="T66" y="T67"/>
                              </a:cxn>
                              <a:cxn ang="T134">
                                <a:pos x="T68" y="T69"/>
                              </a:cxn>
                              <a:cxn ang="T135">
                                <a:pos x="T70" y="T71"/>
                              </a:cxn>
                              <a:cxn ang="T136">
                                <a:pos x="T72" y="T73"/>
                              </a:cxn>
                              <a:cxn ang="T137">
                                <a:pos x="T74" y="T75"/>
                              </a:cxn>
                              <a:cxn ang="T138">
                                <a:pos x="T76" y="T77"/>
                              </a:cxn>
                              <a:cxn ang="T139">
                                <a:pos x="T78" y="T79"/>
                              </a:cxn>
                              <a:cxn ang="T140">
                                <a:pos x="T80" y="T81"/>
                              </a:cxn>
                              <a:cxn ang="T141">
                                <a:pos x="T82" y="T83"/>
                              </a:cxn>
                              <a:cxn ang="T142">
                                <a:pos x="T84" y="T85"/>
                              </a:cxn>
                              <a:cxn ang="T143">
                                <a:pos x="T86" y="T87"/>
                              </a:cxn>
                              <a:cxn ang="T144">
                                <a:pos x="T88" y="T89"/>
                              </a:cxn>
                              <a:cxn ang="T145">
                                <a:pos x="T90" y="T91"/>
                              </a:cxn>
                              <a:cxn ang="T146">
                                <a:pos x="T92" y="T93"/>
                              </a:cxn>
                              <a:cxn ang="T147">
                                <a:pos x="T94" y="T95"/>
                              </a:cxn>
                              <a:cxn ang="T148">
                                <a:pos x="T96" y="T97"/>
                              </a:cxn>
                              <a:cxn ang="T149">
                                <a:pos x="T98" y="T99"/>
                              </a:cxn>
                            </a:cxnLst>
                            <a:rect l="T150" t="T151" r="T152" b="T153"/>
                            <a:pathLst>
                              <a:path w="696" h="632">
                                <a:moveTo>
                                  <a:pt x="80" y="224"/>
                                </a:moveTo>
                                <a:lnTo>
                                  <a:pt x="136" y="248"/>
                                </a:lnTo>
                                <a:lnTo>
                                  <a:pt x="136" y="280"/>
                                </a:lnTo>
                                <a:lnTo>
                                  <a:pt x="200" y="312"/>
                                </a:lnTo>
                                <a:lnTo>
                                  <a:pt x="264" y="296"/>
                                </a:lnTo>
                                <a:lnTo>
                                  <a:pt x="280" y="256"/>
                                </a:lnTo>
                                <a:lnTo>
                                  <a:pt x="344" y="280"/>
                                </a:lnTo>
                                <a:lnTo>
                                  <a:pt x="384" y="232"/>
                                </a:lnTo>
                                <a:lnTo>
                                  <a:pt x="432" y="216"/>
                                </a:lnTo>
                                <a:lnTo>
                                  <a:pt x="432" y="120"/>
                                </a:lnTo>
                                <a:lnTo>
                                  <a:pt x="488" y="112"/>
                                </a:lnTo>
                                <a:lnTo>
                                  <a:pt x="488" y="80"/>
                                </a:lnTo>
                                <a:lnTo>
                                  <a:pt x="536" y="80"/>
                                </a:lnTo>
                                <a:lnTo>
                                  <a:pt x="544" y="8"/>
                                </a:lnTo>
                                <a:lnTo>
                                  <a:pt x="616" y="0"/>
                                </a:lnTo>
                                <a:lnTo>
                                  <a:pt x="624" y="40"/>
                                </a:lnTo>
                                <a:lnTo>
                                  <a:pt x="584" y="72"/>
                                </a:lnTo>
                                <a:lnTo>
                                  <a:pt x="576" y="128"/>
                                </a:lnTo>
                                <a:lnTo>
                                  <a:pt x="616" y="128"/>
                                </a:lnTo>
                                <a:lnTo>
                                  <a:pt x="680" y="208"/>
                                </a:lnTo>
                                <a:lnTo>
                                  <a:pt x="664" y="272"/>
                                </a:lnTo>
                                <a:lnTo>
                                  <a:pt x="696" y="312"/>
                                </a:lnTo>
                                <a:lnTo>
                                  <a:pt x="688" y="384"/>
                                </a:lnTo>
                                <a:lnTo>
                                  <a:pt x="656" y="408"/>
                                </a:lnTo>
                                <a:lnTo>
                                  <a:pt x="664" y="432"/>
                                </a:lnTo>
                                <a:lnTo>
                                  <a:pt x="632" y="432"/>
                                </a:lnTo>
                                <a:lnTo>
                                  <a:pt x="664" y="472"/>
                                </a:lnTo>
                                <a:lnTo>
                                  <a:pt x="632" y="488"/>
                                </a:lnTo>
                                <a:lnTo>
                                  <a:pt x="616" y="520"/>
                                </a:lnTo>
                                <a:lnTo>
                                  <a:pt x="576" y="520"/>
                                </a:lnTo>
                                <a:lnTo>
                                  <a:pt x="600" y="592"/>
                                </a:lnTo>
                                <a:lnTo>
                                  <a:pt x="544" y="608"/>
                                </a:lnTo>
                                <a:lnTo>
                                  <a:pt x="496" y="584"/>
                                </a:lnTo>
                                <a:lnTo>
                                  <a:pt x="456" y="632"/>
                                </a:lnTo>
                                <a:lnTo>
                                  <a:pt x="440" y="608"/>
                                </a:lnTo>
                                <a:lnTo>
                                  <a:pt x="448" y="568"/>
                                </a:lnTo>
                                <a:lnTo>
                                  <a:pt x="392" y="576"/>
                                </a:lnTo>
                                <a:lnTo>
                                  <a:pt x="368" y="552"/>
                                </a:lnTo>
                                <a:lnTo>
                                  <a:pt x="272" y="544"/>
                                </a:lnTo>
                                <a:lnTo>
                                  <a:pt x="248" y="536"/>
                                </a:lnTo>
                                <a:lnTo>
                                  <a:pt x="184" y="568"/>
                                </a:lnTo>
                                <a:lnTo>
                                  <a:pt x="144" y="480"/>
                                </a:lnTo>
                                <a:lnTo>
                                  <a:pt x="88" y="488"/>
                                </a:lnTo>
                                <a:lnTo>
                                  <a:pt x="72" y="472"/>
                                </a:lnTo>
                                <a:lnTo>
                                  <a:pt x="64" y="424"/>
                                </a:lnTo>
                                <a:lnTo>
                                  <a:pt x="0" y="360"/>
                                </a:lnTo>
                                <a:lnTo>
                                  <a:pt x="56" y="344"/>
                                </a:lnTo>
                                <a:lnTo>
                                  <a:pt x="88" y="288"/>
                                </a:lnTo>
                                <a:lnTo>
                                  <a:pt x="56" y="256"/>
                                </a:lnTo>
                                <a:lnTo>
                                  <a:pt x="80" y="224"/>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1" name="Freeform 541"/>
                        <wps:cNvSpPr>
                          <a:spLocks/>
                        </wps:cNvSpPr>
                        <wps:spPr bwMode="auto">
                          <a:xfrm>
                            <a:off x="1364740" y="1261073"/>
                            <a:ext cx="852807" cy="939047"/>
                          </a:xfrm>
                          <a:custGeom>
                            <a:avLst/>
                            <a:gdLst>
                              <a:gd name="T0" fmla="*/ 2147483646 w 712"/>
                              <a:gd name="T1" fmla="*/ 0 h 784"/>
                              <a:gd name="T2" fmla="*/ 2147483646 w 712"/>
                              <a:gd name="T3" fmla="*/ 2147483646 h 784"/>
                              <a:gd name="T4" fmla="*/ 2147483646 w 712"/>
                              <a:gd name="T5" fmla="*/ 2147483646 h 784"/>
                              <a:gd name="T6" fmla="*/ 2147483646 w 712"/>
                              <a:gd name="T7" fmla="*/ 2147483646 h 784"/>
                              <a:gd name="T8" fmla="*/ 2147483646 w 712"/>
                              <a:gd name="T9" fmla="*/ 2147483646 h 784"/>
                              <a:gd name="T10" fmla="*/ 2147483646 w 712"/>
                              <a:gd name="T11" fmla="*/ 2147483646 h 784"/>
                              <a:gd name="T12" fmla="*/ 2147483646 w 712"/>
                              <a:gd name="T13" fmla="*/ 2147483646 h 784"/>
                              <a:gd name="T14" fmla="*/ 2147483646 w 712"/>
                              <a:gd name="T15" fmla="*/ 2147483646 h 784"/>
                              <a:gd name="T16" fmla="*/ 2147483646 w 712"/>
                              <a:gd name="T17" fmla="*/ 2147483646 h 784"/>
                              <a:gd name="T18" fmla="*/ 2147483646 w 712"/>
                              <a:gd name="T19" fmla="*/ 2147483646 h 784"/>
                              <a:gd name="T20" fmla="*/ 2147483646 w 712"/>
                              <a:gd name="T21" fmla="*/ 2147483646 h 784"/>
                              <a:gd name="T22" fmla="*/ 2147483646 w 712"/>
                              <a:gd name="T23" fmla="*/ 2147483646 h 784"/>
                              <a:gd name="T24" fmla="*/ 2147483646 w 712"/>
                              <a:gd name="T25" fmla="*/ 2147483646 h 784"/>
                              <a:gd name="T26" fmla="*/ 2147483646 w 712"/>
                              <a:gd name="T27" fmla="*/ 2147483646 h 784"/>
                              <a:gd name="T28" fmla="*/ 2147483646 w 712"/>
                              <a:gd name="T29" fmla="*/ 2147483646 h 784"/>
                              <a:gd name="T30" fmla="*/ 2147483646 w 712"/>
                              <a:gd name="T31" fmla="*/ 2147483646 h 784"/>
                              <a:gd name="T32" fmla="*/ 2147483646 w 712"/>
                              <a:gd name="T33" fmla="*/ 2147483646 h 784"/>
                              <a:gd name="T34" fmla="*/ 2147483646 w 712"/>
                              <a:gd name="T35" fmla="*/ 2147483646 h 784"/>
                              <a:gd name="T36" fmla="*/ 2147483646 w 712"/>
                              <a:gd name="T37" fmla="*/ 2147483646 h 784"/>
                              <a:gd name="T38" fmla="*/ 2147483646 w 712"/>
                              <a:gd name="T39" fmla="*/ 2147483646 h 784"/>
                              <a:gd name="T40" fmla="*/ 2147483646 w 712"/>
                              <a:gd name="T41" fmla="*/ 2147483646 h 784"/>
                              <a:gd name="T42" fmla="*/ 2147483646 w 712"/>
                              <a:gd name="T43" fmla="*/ 2147483646 h 784"/>
                              <a:gd name="T44" fmla="*/ 2147483646 w 712"/>
                              <a:gd name="T45" fmla="*/ 2147483646 h 784"/>
                              <a:gd name="T46" fmla="*/ 2147483646 w 712"/>
                              <a:gd name="T47" fmla="*/ 2147483646 h 784"/>
                              <a:gd name="T48" fmla="*/ 2147483646 w 712"/>
                              <a:gd name="T49" fmla="*/ 2147483646 h 784"/>
                              <a:gd name="T50" fmla="*/ 2147483646 w 712"/>
                              <a:gd name="T51" fmla="*/ 2147483646 h 784"/>
                              <a:gd name="T52" fmla="*/ 2147483646 w 712"/>
                              <a:gd name="T53" fmla="*/ 2147483646 h 784"/>
                              <a:gd name="T54" fmla="*/ 2147483646 w 712"/>
                              <a:gd name="T55" fmla="*/ 2147483646 h 784"/>
                              <a:gd name="T56" fmla="*/ 2147483646 w 712"/>
                              <a:gd name="T57" fmla="*/ 2147483646 h 784"/>
                              <a:gd name="T58" fmla="*/ 2147483646 w 712"/>
                              <a:gd name="T59" fmla="*/ 2147483646 h 784"/>
                              <a:gd name="T60" fmla="*/ 2147483646 w 712"/>
                              <a:gd name="T61" fmla="*/ 2147483646 h 784"/>
                              <a:gd name="T62" fmla="*/ 2147483646 w 712"/>
                              <a:gd name="T63" fmla="*/ 2147483646 h 784"/>
                              <a:gd name="T64" fmla="*/ 2147483646 w 712"/>
                              <a:gd name="T65" fmla="*/ 2147483646 h 784"/>
                              <a:gd name="T66" fmla="*/ 2147483646 w 712"/>
                              <a:gd name="T67" fmla="*/ 2147483646 h 784"/>
                              <a:gd name="T68" fmla="*/ 2147483646 w 712"/>
                              <a:gd name="T69" fmla="*/ 2147483646 h 784"/>
                              <a:gd name="T70" fmla="*/ 2147483646 w 712"/>
                              <a:gd name="T71" fmla="*/ 2147483646 h 784"/>
                              <a:gd name="T72" fmla="*/ 2147483646 w 712"/>
                              <a:gd name="T73" fmla="*/ 2147483646 h 784"/>
                              <a:gd name="T74" fmla="*/ 2147483646 w 712"/>
                              <a:gd name="T75" fmla="*/ 2147483646 h 784"/>
                              <a:gd name="T76" fmla="*/ 2147483646 w 712"/>
                              <a:gd name="T77" fmla="*/ 2147483646 h 784"/>
                              <a:gd name="T78" fmla="*/ 2147483646 w 712"/>
                              <a:gd name="T79" fmla="*/ 2147483646 h 784"/>
                              <a:gd name="T80" fmla="*/ 2147483646 w 712"/>
                              <a:gd name="T81" fmla="*/ 2147483646 h 784"/>
                              <a:gd name="T82" fmla="*/ 2147483646 w 712"/>
                              <a:gd name="T83" fmla="*/ 2147483646 h 784"/>
                              <a:gd name="T84" fmla="*/ 2147483646 w 712"/>
                              <a:gd name="T85" fmla="*/ 2147483646 h 784"/>
                              <a:gd name="T86" fmla="*/ 2147483646 w 712"/>
                              <a:gd name="T87" fmla="*/ 2147483646 h 784"/>
                              <a:gd name="T88" fmla="*/ 2147483646 w 712"/>
                              <a:gd name="T89" fmla="*/ 2147483646 h 784"/>
                              <a:gd name="T90" fmla="*/ 0 w 712"/>
                              <a:gd name="T91" fmla="*/ 2147483646 h 784"/>
                              <a:gd name="T92" fmla="*/ 2147483646 w 712"/>
                              <a:gd name="T93" fmla="*/ 2147483646 h 784"/>
                              <a:gd name="T94" fmla="*/ 2147483646 w 712"/>
                              <a:gd name="T95" fmla="*/ 0 h 784"/>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w 712"/>
                              <a:gd name="T145" fmla="*/ 0 h 784"/>
                              <a:gd name="T146" fmla="*/ 712 w 712"/>
                              <a:gd name="T147" fmla="*/ 784 h 784"/>
                            </a:gdLst>
                            <a:ahLst/>
                            <a:cxnLst>
                              <a:cxn ang="T96">
                                <a:pos x="T0" y="T1"/>
                              </a:cxn>
                              <a:cxn ang="T97">
                                <a:pos x="T2" y="T3"/>
                              </a:cxn>
                              <a:cxn ang="T98">
                                <a:pos x="T4" y="T5"/>
                              </a:cxn>
                              <a:cxn ang="T99">
                                <a:pos x="T6" y="T7"/>
                              </a:cxn>
                              <a:cxn ang="T100">
                                <a:pos x="T8" y="T9"/>
                              </a:cxn>
                              <a:cxn ang="T101">
                                <a:pos x="T10" y="T11"/>
                              </a:cxn>
                              <a:cxn ang="T102">
                                <a:pos x="T12" y="T13"/>
                              </a:cxn>
                              <a:cxn ang="T103">
                                <a:pos x="T14" y="T15"/>
                              </a:cxn>
                              <a:cxn ang="T104">
                                <a:pos x="T16" y="T17"/>
                              </a:cxn>
                              <a:cxn ang="T105">
                                <a:pos x="T18" y="T19"/>
                              </a:cxn>
                              <a:cxn ang="T106">
                                <a:pos x="T20" y="T21"/>
                              </a:cxn>
                              <a:cxn ang="T107">
                                <a:pos x="T22" y="T23"/>
                              </a:cxn>
                              <a:cxn ang="T108">
                                <a:pos x="T24" y="T25"/>
                              </a:cxn>
                              <a:cxn ang="T109">
                                <a:pos x="T26" y="T27"/>
                              </a:cxn>
                              <a:cxn ang="T110">
                                <a:pos x="T28" y="T29"/>
                              </a:cxn>
                              <a:cxn ang="T111">
                                <a:pos x="T30" y="T31"/>
                              </a:cxn>
                              <a:cxn ang="T112">
                                <a:pos x="T32" y="T33"/>
                              </a:cxn>
                              <a:cxn ang="T113">
                                <a:pos x="T34" y="T35"/>
                              </a:cxn>
                              <a:cxn ang="T114">
                                <a:pos x="T36" y="T37"/>
                              </a:cxn>
                              <a:cxn ang="T115">
                                <a:pos x="T38" y="T39"/>
                              </a:cxn>
                              <a:cxn ang="T116">
                                <a:pos x="T40" y="T41"/>
                              </a:cxn>
                              <a:cxn ang="T117">
                                <a:pos x="T42" y="T43"/>
                              </a:cxn>
                              <a:cxn ang="T118">
                                <a:pos x="T44" y="T45"/>
                              </a:cxn>
                              <a:cxn ang="T119">
                                <a:pos x="T46" y="T47"/>
                              </a:cxn>
                              <a:cxn ang="T120">
                                <a:pos x="T48" y="T49"/>
                              </a:cxn>
                              <a:cxn ang="T121">
                                <a:pos x="T50" y="T51"/>
                              </a:cxn>
                              <a:cxn ang="T122">
                                <a:pos x="T52" y="T53"/>
                              </a:cxn>
                              <a:cxn ang="T123">
                                <a:pos x="T54" y="T55"/>
                              </a:cxn>
                              <a:cxn ang="T124">
                                <a:pos x="T56" y="T57"/>
                              </a:cxn>
                              <a:cxn ang="T125">
                                <a:pos x="T58" y="T59"/>
                              </a:cxn>
                              <a:cxn ang="T126">
                                <a:pos x="T60" y="T61"/>
                              </a:cxn>
                              <a:cxn ang="T127">
                                <a:pos x="T62" y="T63"/>
                              </a:cxn>
                              <a:cxn ang="T128">
                                <a:pos x="T64" y="T65"/>
                              </a:cxn>
                              <a:cxn ang="T129">
                                <a:pos x="T66" y="T67"/>
                              </a:cxn>
                              <a:cxn ang="T130">
                                <a:pos x="T68" y="T69"/>
                              </a:cxn>
                              <a:cxn ang="T131">
                                <a:pos x="T70" y="T71"/>
                              </a:cxn>
                              <a:cxn ang="T132">
                                <a:pos x="T72" y="T73"/>
                              </a:cxn>
                              <a:cxn ang="T133">
                                <a:pos x="T74" y="T75"/>
                              </a:cxn>
                              <a:cxn ang="T134">
                                <a:pos x="T76" y="T77"/>
                              </a:cxn>
                              <a:cxn ang="T135">
                                <a:pos x="T78" y="T79"/>
                              </a:cxn>
                              <a:cxn ang="T136">
                                <a:pos x="T80" y="T81"/>
                              </a:cxn>
                              <a:cxn ang="T137">
                                <a:pos x="T82" y="T83"/>
                              </a:cxn>
                              <a:cxn ang="T138">
                                <a:pos x="T84" y="T85"/>
                              </a:cxn>
                              <a:cxn ang="T139">
                                <a:pos x="T86" y="T87"/>
                              </a:cxn>
                              <a:cxn ang="T140">
                                <a:pos x="T88" y="T89"/>
                              </a:cxn>
                              <a:cxn ang="T141">
                                <a:pos x="T90" y="T91"/>
                              </a:cxn>
                              <a:cxn ang="T142">
                                <a:pos x="T92" y="T93"/>
                              </a:cxn>
                              <a:cxn ang="T143">
                                <a:pos x="T94" y="T95"/>
                              </a:cxn>
                            </a:cxnLst>
                            <a:rect l="T144" t="T145" r="T146" b="T147"/>
                            <a:pathLst>
                              <a:path w="712" h="784">
                                <a:moveTo>
                                  <a:pt x="72" y="0"/>
                                </a:moveTo>
                                <a:lnTo>
                                  <a:pt x="96" y="24"/>
                                </a:lnTo>
                                <a:lnTo>
                                  <a:pt x="144" y="8"/>
                                </a:lnTo>
                                <a:lnTo>
                                  <a:pt x="184" y="96"/>
                                </a:lnTo>
                                <a:lnTo>
                                  <a:pt x="248" y="64"/>
                                </a:lnTo>
                                <a:lnTo>
                                  <a:pt x="272" y="72"/>
                                </a:lnTo>
                                <a:lnTo>
                                  <a:pt x="368" y="80"/>
                                </a:lnTo>
                                <a:lnTo>
                                  <a:pt x="392" y="112"/>
                                </a:lnTo>
                                <a:lnTo>
                                  <a:pt x="448" y="96"/>
                                </a:lnTo>
                                <a:lnTo>
                                  <a:pt x="440" y="144"/>
                                </a:lnTo>
                                <a:lnTo>
                                  <a:pt x="456" y="160"/>
                                </a:lnTo>
                                <a:lnTo>
                                  <a:pt x="496" y="112"/>
                                </a:lnTo>
                                <a:lnTo>
                                  <a:pt x="544" y="136"/>
                                </a:lnTo>
                                <a:lnTo>
                                  <a:pt x="600" y="120"/>
                                </a:lnTo>
                                <a:lnTo>
                                  <a:pt x="648" y="96"/>
                                </a:lnTo>
                                <a:lnTo>
                                  <a:pt x="648" y="136"/>
                                </a:lnTo>
                                <a:lnTo>
                                  <a:pt x="616" y="160"/>
                                </a:lnTo>
                                <a:lnTo>
                                  <a:pt x="632" y="208"/>
                                </a:lnTo>
                                <a:lnTo>
                                  <a:pt x="712" y="264"/>
                                </a:lnTo>
                                <a:lnTo>
                                  <a:pt x="704" y="328"/>
                                </a:lnTo>
                                <a:lnTo>
                                  <a:pt x="648" y="344"/>
                                </a:lnTo>
                                <a:lnTo>
                                  <a:pt x="640" y="392"/>
                                </a:lnTo>
                                <a:lnTo>
                                  <a:pt x="576" y="408"/>
                                </a:lnTo>
                                <a:lnTo>
                                  <a:pt x="568" y="456"/>
                                </a:lnTo>
                                <a:lnTo>
                                  <a:pt x="520" y="480"/>
                                </a:lnTo>
                                <a:lnTo>
                                  <a:pt x="520" y="528"/>
                                </a:lnTo>
                                <a:lnTo>
                                  <a:pt x="456" y="552"/>
                                </a:lnTo>
                                <a:lnTo>
                                  <a:pt x="448" y="616"/>
                                </a:lnTo>
                                <a:lnTo>
                                  <a:pt x="472" y="688"/>
                                </a:lnTo>
                                <a:lnTo>
                                  <a:pt x="448" y="784"/>
                                </a:lnTo>
                                <a:lnTo>
                                  <a:pt x="432" y="776"/>
                                </a:lnTo>
                                <a:lnTo>
                                  <a:pt x="384" y="704"/>
                                </a:lnTo>
                                <a:lnTo>
                                  <a:pt x="328" y="656"/>
                                </a:lnTo>
                                <a:lnTo>
                                  <a:pt x="304" y="472"/>
                                </a:lnTo>
                                <a:lnTo>
                                  <a:pt x="272" y="432"/>
                                </a:lnTo>
                                <a:lnTo>
                                  <a:pt x="272" y="384"/>
                                </a:lnTo>
                                <a:lnTo>
                                  <a:pt x="200" y="400"/>
                                </a:lnTo>
                                <a:lnTo>
                                  <a:pt x="152" y="344"/>
                                </a:lnTo>
                                <a:lnTo>
                                  <a:pt x="184" y="336"/>
                                </a:lnTo>
                                <a:lnTo>
                                  <a:pt x="184" y="312"/>
                                </a:lnTo>
                                <a:lnTo>
                                  <a:pt x="136" y="280"/>
                                </a:lnTo>
                                <a:lnTo>
                                  <a:pt x="128" y="208"/>
                                </a:lnTo>
                                <a:lnTo>
                                  <a:pt x="56" y="208"/>
                                </a:lnTo>
                                <a:lnTo>
                                  <a:pt x="16" y="176"/>
                                </a:lnTo>
                                <a:lnTo>
                                  <a:pt x="32" y="128"/>
                                </a:lnTo>
                                <a:lnTo>
                                  <a:pt x="0" y="56"/>
                                </a:lnTo>
                                <a:lnTo>
                                  <a:pt x="32" y="16"/>
                                </a:lnTo>
                                <a:lnTo>
                                  <a:pt x="72" y="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2" name="Freeform 542"/>
                        <wps:cNvSpPr>
                          <a:spLocks/>
                        </wps:cNvSpPr>
                        <wps:spPr bwMode="auto">
                          <a:xfrm>
                            <a:off x="1901430" y="1533396"/>
                            <a:ext cx="709076" cy="661165"/>
                          </a:xfrm>
                          <a:custGeom>
                            <a:avLst/>
                            <a:gdLst>
                              <a:gd name="T0" fmla="*/ 0 w 592"/>
                              <a:gd name="T1" fmla="*/ 2147483646 h 552"/>
                              <a:gd name="T2" fmla="*/ 2147483646 w 592"/>
                              <a:gd name="T3" fmla="*/ 2147483646 h 552"/>
                              <a:gd name="T4" fmla="*/ 0 w 592"/>
                              <a:gd name="T5" fmla="*/ 2147483646 h 552"/>
                              <a:gd name="T6" fmla="*/ 2147483646 w 592"/>
                              <a:gd name="T7" fmla="*/ 2147483646 h 552"/>
                              <a:gd name="T8" fmla="*/ 2147483646 w 592"/>
                              <a:gd name="T9" fmla="*/ 2147483646 h 552"/>
                              <a:gd name="T10" fmla="*/ 2147483646 w 592"/>
                              <a:gd name="T11" fmla="*/ 2147483646 h 552"/>
                              <a:gd name="T12" fmla="*/ 2147483646 w 592"/>
                              <a:gd name="T13" fmla="*/ 2147483646 h 552"/>
                              <a:gd name="T14" fmla="*/ 2147483646 w 592"/>
                              <a:gd name="T15" fmla="*/ 2147483646 h 552"/>
                              <a:gd name="T16" fmla="*/ 2147483646 w 592"/>
                              <a:gd name="T17" fmla="*/ 2147483646 h 552"/>
                              <a:gd name="T18" fmla="*/ 2147483646 w 592"/>
                              <a:gd name="T19" fmla="*/ 2147483646 h 552"/>
                              <a:gd name="T20" fmla="*/ 2147483646 w 592"/>
                              <a:gd name="T21" fmla="*/ 2147483646 h 552"/>
                              <a:gd name="T22" fmla="*/ 2147483646 w 592"/>
                              <a:gd name="T23" fmla="*/ 2147483646 h 552"/>
                              <a:gd name="T24" fmla="*/ 2147483646 w 592"/>
                              <a:gd name="T25" fmla="*/ 2147483646 h 552"/>
                              <a:gd name="T26" fmla="*/ 2147483646 w 592"/>
                              <a:gd name="T27" fmla="*/ 2147483646 h 552"/>
                              <a:gd name="T28" fmla="*/ 2147483646 w 592"/>
                              <a:gd name="T29" fmla="*/ 0 h 552"/>
                              <a:gd name="T30" fmla="*/ 2147483646 w 592"/>
                              <a:gd name="T31" fmla="*/ 2147483646 h 552"/>
                              <a:gd name="T32" fmla="*/ 2147483646 w 592"/>
                              <a:gd name="T33" fmla="*/ 2147483646 h 552"/>
                              <a:gd name="T34" fmla="*/ 2147483646 w 592"/>
                              <a:gd name="T35" fmla="*/ 2147483646 h 552"/>
                              <a:gd name="T36" fmla="*/ 2147483646 w 592"/>
                              <a:gd name="T37" fmla="*/ 2147483646 h 552"/>
                              <a:gd name="T38" fmla="*/ 2147483646 w 592"/>
                              <a:gd name="T39" fmla="*/ 2147483646 h 552"/>
                              <a:gd name="T40" fmla="*/ 2147483646 w 592"/>
                              <a:gd name="T41" fmla="*/ 2147483646 h 552"/>
                              <a:gd name="T42" fmla="*/ 2147483646 w 592"/>
                              <a:gd name="T43" fmla="*/ 2147483646 h 552"/>
                              <a:gd name="T44" fmla="*/ 2147483646 w 592"/>
                              <a:gd name="T45" fmla="*/ 2147483646 h 552"/>
                              <a:gd name="T46" fmla="*/ 2147483646 w 592"/>
                              <a:gd name="T47" fmla="*/ 2147483646 h 552"/>
                              <a:gd name="T48" fmla="*/ 2147483646 w 592"/>
                              <a:gd name="T49" fmla="*/ 2147483646 h 552"/>
                              <a:gd name="T50" fmla="*/ 2147483646 w 592"/>
                              <a:gd name="T51" fmla="*/ 2147483646 h 552"/>
                              <a:gd name="T52" fmla="*/ 2147483646 w 592"/>
                              <a:gd name="T53" fmla="*/ 2147483646 h 552"/>
                              <a:gd name="T54" fmla="*/ 2147483646 w 592"/>
                              <a:gd name="T55" fmla="*/ 2147483646 h 552"/>
                              <a:gd name="T56" fmla="*/ 2147483646 w 592"/>
                              <a:gd name="T57" fmla="*/ 2147483646 h 552"/>
                              <a:gd name="T58" fmla="*/ 2147483646 w 592"/>
                              <a:gd name="T59" fmla="*/ 2147483646 h 552"/>
                              <a:gd name="T60" fmla="*/ 2147483646 w 592"/>
                              <a:gd name="T61" fmla="*/ 2147483646 h 552"/>
                              <a:gd name="T62" fmla="*/ 0 w 592"/>
                              <a:gd name="T63" fmla="*/ 2147483646 h 552"/>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w 592"/>
                              <a:gd name="T97" fmla="*/ 0 h 552"/>
                              <a:gd name="T98" fmla="*/ 592 w 592"/>
                              <a:gd name="T99" fmla="*/ 552 h 552"/>
                            </a:gdLst>
                            <a:ahLst/>
                            <a:cxnLst>
                              <a:cxn ang="T64">
                                <a:pos x="T0" y="T1"/>
                              </a:cxn>
                              <a:cxn ang="T65">
                                <a:pos x="T2" y="T3"/>
                              </a:cxn>
                              <a:cxn ang="T66">
                                <a:pos x="T4" y="T5"/>
                              </a:cxn>
                              <a:cxn ang="T67">
                                <a:pos x="T6" y="T7"/>
                              </a:cxn>
                              <a:cxn ang="T68">
                                <a:pos x="T8" y="T9"/>
                              </a:cxn>
                              <a:cxn ang="T69">
                                <a:pos x="T10" y="T11"/>
                              </a:cxn>
                              <a:cxn ang="T70">
                                <a:pos x="T12" y="T13"/>
                              </a:cxn>
                              <a:cxn ang="T71">
                                <a:pos x="T14" y="T15"/>
                              </a:cxn>
                              <a:cxn ang="T72">
                                <a:pos x="T16" y="T17"/>
                              </a:cxn>
                              <a:cxn ang="T73">
                                <a:pos x="T18" y="T19"/>
                              </a:cxn>
                              <a:cxn ang="T74">
                                <a:pos x="T20" y="T21"/>
                              </a:cxn>
                              <a:cxn ang="T75">
                                <a:pos x="T22" y="T23"/>
                              </a:cxn>
                              <a:cxn ang="T76">
                                <a:pos x="T24" y="T25"/>
                              </a:cxn>
                              <a:cxn ang="T77">
                                <a:pos x="T26" y="T27"/>
                              </a:cxn>
                              <a:cxn ang="T78">
                                <a:pos x="T28" y="T29"/>
                              </a:cxn>
                              <a:cxn ang="T79">
                                <a:pos x="T30" y="T31"/>
                              </a:cxn>
                              <a:cxn ang="T80">
                                <a:pos x="T32" y="T33"/>
                              </a:cxn>
                              <a:cxn ang="T81">
                                <a:pos x="T34" y="T35"/>
                              </a:cxn>
                              <a:cxn ang="T82">
                                <a:pos x="T36" y="T37"/>
                              </a:cxn>
                              <a:cxn ang="T83">
                                <a:pos x="T38" y="T39"/>
                              </a:cxn>
                              <a:cxn ang="T84">
                                <a:pos x="T40" y="T41"/>
                              </a:cxn>
                              <a:cxn ang="T85">
                                <a:pos x="T42" y="T43"/>
                              </a:cxn>
                              <a:cxn ang="T86">
                                <a:pos x="T44" y="T45"/>
                              </a:cxn>
                              <a:cxn ang="T87">
                                <a:pos x="T46" y="T47"/>
                              </a:cxn>
                              <a:cxn ang="T88">
                                <a:pos x="T48" y="T49"/>
                              </a:cxn>
                              <a:cxn ang="T89">
                                <a:pos x="T50" y="T51"/>
                              </a:cxn>
                              <a:cxn ang="T90">
                                <a:pos x="T52" y="T53"/>
                              </a:cxn>
                              <a:cxn ang="T91">
                                <a:pos x="T54" y="T55"/>
                              </a:cxn>
                              <a:cxn ang="T92">
                                <a:pos x="T56" y="T57"/>
                              </a:cxn>
                              <a:cxn ang="T93">
                                <a:pos x="T58" y="T59"/>
                              </a:cxn>
                              <a:cxn ang="T94">
                                <a:pos x="T60" y="T61"/>
                              </a:cxn>
                              <a:cxn ang="T95">
                                <a:pos x="T62" y="T63"/>
                              </a:cxn>
                            </a:cxnLst>
                            <a:rect l="T96" t="T97" r="T98" b="T99"/>
                            <a:pathLst>
                              <a:path w="592" h="552">
                                <a:moveTo>
                                  <a:pt x="0" y="552"/>
                                </a:moveTo>
                                <a:lnTo>
                                  <a:pt x="24" y="456"/>
                                </a:lnTo>
                                <a:lnTo>
                                  <a:pt x="0" y="384"/>
                                </a:lnTo>
                                <a:lnTo>
                                  <a:pt x="8" y="320"/>
                                </a:lnTo>
                                <a:lnTo>
                                  <a:pt x="72" y="296"/>
                                </a:lnTo>
                                <a:lnTo>
                                  <a:pt x="72" y="248"/>
                                </a:lnTo>
                                <a:lnTo>
                                  <a:pt x="120" y="224"/>
                                </a:lnTo>
                                <a:lnTo>
                                  <a:pt x="128" y="176"/>
                                </a:lnTo>
                                <a:lnTo>
                                  <a:pt x="192" y="160"/>
                                </a:lnTo>
                                <a:lnTo>
                                  <a:pt x="200" y="112"/>
                                </a:lnTo>
                                <a:lnTo>
                                  <a:pt x="256" y="96"/>
                                </a:lnTo>
                                <a:lnTo>
                                  <a:pt x="264" y="32"/>
                                </a:lnTo>
                                <a:lnTo>
                                  <a:pt x="320" y="24"/>
                                </a:lnTo>
                                <a:lnTo>
                                  <a:pt x="384" y="32"/>
                                </a:lnTo>
                                <a:lnTo>
                                  <a:pt x="464" y="0"/>
                                </a:lnTo>
                                <a:lnTo>
                                  <a:pt x="472" y="56"/>
                                </a:lnTo>
                                <a:lnTo>
                                  <a:pt x="456" y="112"/>
                                </a:lnTo>
                                <a:lnTo>
                                  <a:pt x="488" y="136"/>
                                </a:lnTo>
                                <a:lnTo>
                                  <a:pt x="536" y="120"/>
                                </a:lnTo>
                                <a:lnTo>
                                  <a:pt x="592" y="136"/>
                                </a:lnTo>
                                <a:lnTo>
                                  <a:pt x="592" y="176"/>
                                </a:lnTo>
                                <a:lnTo>
                                  <a:pt x="544" y="216"/>
                                </a:lnTo>
                                <a:lnTo>
                                  <a:pt x="504" y="208"/>
                                </a:lnTo>
                                <a:lnTo>
                                  <a:pt x="520" y="240"/>
                                </a:lnTo>
                                <a:lnTo>
                                  <a:pt x="472" y="256"/>
                                </a:lnTo>
                                <a:lnTo>
                                  <a:pt x="536" y="312"/>
                                </a:lnTo>
                                <a:lnTo>
                                  <a:pt x="464" y="328"/>
                                </a:lnTo>
                                <a:lnTo>
                                  <a:pt x="480" y="464"/>
                                </a:lnTo>
                                <a:lnTo>
                                  <a:pt x="400" y="488"/>
                                </a:lnTo>
                                <a:lnTo>
                                  <a:pt x="264" y="480"/>
                                </a:lnTo>
                                <a:lnTo>
                                  <a:pt x="136" y="504"/>
                                </a:lnTo>
                                <a:lnTo>
                                  <a:pt x="0" y="55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3" name="Freeform 543"/>
                        <wps:cNvSpPr>
                          <a:spLocks/>
                        </wps:cNvSpPr>
                        <wps:spPr bwMode="auto">
                          <a:xfrm>
                            <a:off x="2438783" y="1629650"/>
                            <a:ext cx="804896" cy="632418"/>
                          </a:xfrm>
                          <a:custGeom>
                            <a:avLst/>
                            <a:gdLst>
                              <a:gd name="T0" fmla="*/ 2147483646 w 672"/>
                              <a:gd name="T1" fmla="*/ 2147483646 h 528"/>
                              <a:gd name="T2" fmla="*/ 0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0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2147483646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w 672"/>
                              <a:gd name="T118" fmla="*/ 0 h 528"/>
                              <a:gd name="T119" fmla="*/ 672 w 672"/>
                              <a:gd name="T120" fmla="*/ 528 h 528"/>
                            </a:gdLst>
                            <a:ahLst/>
                            <a:cxnLst>
                              <a:cxn ang="T78">
                                <a:pos x="T0" y="T1"/>
                              </a:cxn>
                              <a:cxn ang="T79">
                                <a:pos x="T2" y="T3"/>
                              </a:cxn>
                              <a:cxn ang="T80">
                                <a:pos x="T4" y="T5"/>
                              </a:cxn>
                              <a:cxn ang="T81">
                                <a:pos x="T6" y="T7"/>
                              </a:cxn>
                              <a:cxn ang="T82">
                                <a:pos x="T8" y="T9"/>
                              </a:cxn>
                              <a:cxn ang="T83">
                                <a:pos x="T10" y="T11"/>
                              </a:cxn>
                              <a:cxn ang="T84">
                                <a:pos x="T12" y="T13"/>
                              </a:cxn>
                              <a:cxn ang="T85">
                                <a:pos x="T14" y="T15"/>
                              </a:cxn>
                              <a:cxn ang="T86">
                                <a:pos x="T16" y="T17"/>
                              </a:cxn>
                              <a:cxn ang="T87">
                                <a:pos x="T18" y="T19"/>
                              </a:cxn>
                              <a:cxn ang="T88">
                                <a:pos x="T20" y="T21"/>
                              </a:cxn>
                              <a:cxn ang="T89">
                                <a:pos x="T22" y="T23"/>
                              </a:cxn>
                              <a:cxn ang="T90">
                                <a:pos x="T24" y="T25"/>
                              </a:cxn>
                              <a:cxn ang="T91">
                                <a:pos x="T26" y="T27"/>
                              </a:cxn>
                              <a:cxn ang="T92">
                                <a:pos x="T28" y="T29"/>
                              </a:cxn>
                              <a:cxn ang="T93">
                                <a:pos x="T30" y="T31"/>
                              </a:cxn>
                              <a:cxn ang="T94">
                                <a:pos x="T32" y="T33"/>
                              </a:cxn>
                              <a:cxn ang="T95">
                                <a:pos x="T34" y="T35"/>
                              </a:cxn>
                              <a:cxn ang="T96">
                                <a:pos x="T36" y="T37"/>
                              </a:cxn>
                              <a:cxn ang="T97">
                                <a:pos x="T38" y="T39"/>
                              </a:cxn>
                              <a:cxn ang="T98">
                                <a:pos x="T40" y="T41"/>
                              </a:cxn>
                              <a:cxn ang="T99">
                                <a:pos x="T42" y="T43"/>
                              </a:cxn>
                              <a:cxn ang="T100">
                                <a:pos x="T44" y="T45"/>
                              </a:cxn>
                              <a:cxn ang="T101">
                                <a:pos x="T46" y="T47"/>
                              </a:cxn>
                              <a:cxn ang="T102">
                                <a:pos x="T48" y="T49"/>
                              </a:cxn>
                              <a:cxn ang="T103">
                                <a:pos x="T50" y="T51"/>
                              </a:cxn>
                              <a:cxn ang="T104">
                                <a:pos x="T52" y="T53"/>
                              </a:cxn>
                              <a:cxn ang="T105">
                                <a:pos x="T54" y="T55"/>
                              </a:cxn>
                              <a:cxn ang="T106">
                                <a:pos x="T56" y="T57"/>
                              </a:cxn>
                              <a:cxn ang="T107">
                                <a:pos x="T58" y="T59"/>
                              </a:cxn>
                              <a:cxn ang="T108">
                                <a:pos x="T60" y="T61"/>
                              </a:cxn>
                              <a:cxn ang="T109">
                                <a:pos x="T62" y="T63"/>
                              </a:cxn>
                              <a:cxn ang="T110">
                                <a:pos x="T64" y="T65"/>
                              </a:cxn>
                              <a:cxn ang="T111">
                                <a:pos x="T66" y="T67"/>
                              </a:cxn>
                              <a:cxn ang="T112">
                                <a:pos x="T68" y="T69"/>
                              </a:cxn>
                              <a:cxn ang="T113">
                                <a:pos x="T70" y="T71"/>
                              </a:cxn>
                              <a:cxn ang="T114">
                                <a:pos x="T72" y="T73"/>
                              </a:cxn>
                              <a:cxn ang="T115">
                                <a:pos x="T74" y="T75"/>
                              </a:cxn>
                              <a:cxn ang="T116">
                                <a:pos x="T76" y="T77"/>
                              </a:cxn>
                            </a:cxnLst>
                            <a:rect l="T117" t="T118" r="T119" b="T120"/>
                            <a:pathLst>
                              <a:path w="672" h="528">
                                <a:moveTo>
                                  <a:pt x="16" y="384"/>
                                </a:moveTo>
                                <a:lnTo>
                                  <a:pt x="0" y="248"/>
                                </a:lnTo>
                                <a:lnTo>
                                  <a:pt x="72" y="232"/>
                                </a:lnTo>
                                <a:lnTo>
                                  <a:pt x="8" y="176"/>
                                </a:lnTo>
                                <a:lnTo>
                                  <a:pt x="56" y="160"/>
                                </a:lnTo>
                                <a:lnTo>
                                  <a:pt x="40" y="128"/>
                                </a:lnTo>
                                <a:lnTo>
                                  <a:pt x="80" y="136"/>
                                </a:lnTo>
                                <a:lnTo>
                                  <a:pt x="128" y="96"/>
                                </a:lnTo>
                                <a:lnTo>
                                  <a:pt x="128" y="56"/>
                                </a:lnTo>
                                <a:lnTo>
                                  <a:pt x="208" y="24"/>
                                </a:lnTo>
                                <a:lnTo>
                                  <a:pt x="216" y="0"/>
                                </a:lnTo>
                                <a:lnTo>
                                  <a:pt x="264" y="32"/>
                                </a:lnTo>
                                <a:lnTo>
                                  <a:pt x="288" y="16"/>
                                </a:lnTo>
                                <a:lnTo>
                                  <a:pt x="336" y="56"/>
                                </a:lnTo>
                                <a:lnTo>
                                  <a:pt x="336" y="88"/>
                                </a:lnTo>
                                <a:lnTo>
                                  <a:pt x="432" y="112"/>
                                </a:lnTo>
                                <a:lnTo>
                                  <a:pt x="416" y="176"/>
                                </a:lnTo>
                                <a:lnTo>
                                  <a:pt x="456" y="224"/>
                                </a:lnTo>
                                <a:lnTo>
                                  <a:pt x="424" y="240"/>
                                </a:lnTo>
                                <a:lnTo>
                                  <a:pt x="440" y="288"/>
                                </a:lnTo>
                                <a:lnTo>
                                  <a:pt x="488" y="312"/>
                                </a:lnTo>
                                <a:lnTo>
                                  <a:pt x="536" y="304"/>
                                </a:lnTo>
                                <a:lnTo>
                                  <a:pt x="608" y="336"/>
                                </a:lnTo>
                                <a:lnTo>
                                  <a:pt x="672" y="408"/>
                                </a:lnTo>
                                <a:lnTo>
                                  <a:pt x="656" y="480"/>
                                </a:lnTo>
                                <a:lnTo>
                                  <a:pt x="592" y="440"/>
                                </a:lnTo>
                                <a:lnTo>
                                  <a:pt x="552" y="512"/>
                                </a:lnTo>
                                <a:lnTo>
                                  <a:pt x="472" y="472"/>
                                </a:lnTo>
                                <a:lnTo>
                                  <a:pt x="432" y="472"/>
                                </a:lnTo>
                                <a:lnTo>
                                  <a:pt x="416" y="488"/>
                                </a:lnTo>
                                <a:lnTo>
                                  <a:pt x="384" y="472"/>
                                </a:lnTo>
                                <a:lnTo>
                                  <a:pt x="376" y="504"/>
                                </a:lnTo>
                                <a:lnTo>
                                  <a:pt x="336" y="480"/>
                                </a:lnTo>
                                <a:lnTo>
                                  <a:pt x="296" y="528"/>
                                </a:lnTo>
                                <a:lnTo>
                                  <a:pt x="248" y="488"/>
                                </a:lnTo>
                                <a:lnTo>
                                  <a:pt x="256" y="448"/>
                                </a:lnTo>
                                <a:lnTo>
                                  <a:pt x="160" y="392"/>
                                </a:lnTo>
                                <a:lnTo>
                                  <a:pt x="64" y="376"/>
                                </a:lnTo>
                                <a:lnTo>
                                  <a:pt x="16" y="384"/>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4" name="Freeform 544"/>
                        <wps:cNvSpPr>
                          <a:spLocks/>
                        </wps:cNvSpPr>
                        <wps:spPr bwMode="auto">
                          <a:xfrm>
                            <a:off x="2835838" y="1554660"/>
                            <a:ext cx="555762" cy="565344"/>
                          </a:xfrm>
                          <a:custGeom>
                            <a:avLst/>
                            <a:gdLst>
                              <a:gd name="T0" fmla="*/ 2147483646 w 464"/>
                              <a:gd name="T1" fmla="*/ 2147483646 h 472"/>
                              <a:gd name="T2" fmla="*/ 2147483646 w 464"/>
                              <a:gd name="T3" fmla="*/ 2147483646 h 472"/>
                              <a:gd name="T4" fmla="*/ 2147483646 w 464"/>
                              <a:gd name="T5" fmla="*/ 2147483646 h 472"/>
                              <a:gd name="T6" fmla="*/ 2147483646 w 464"/>
                              <a:gd name="T7" fmla="*/ 2147483646 h 472"/>
                              <a:gd name="T8" fmla="*/ 2147483646 w 464"/>
                              <a:gd name="T9" fmla="*/ 2147483646 h 472"/>
                              <a:gd name="T10" fmla="*/ 2147483646 w 464"/>
                              <a:gd name="T11" fmla="*/ 2147483646 h 472"/>
                              <a:gd name="T12" fmla="*/ 2147483646 w 464"/>
                              <a:gd name="T13" fmla="*/ 2147483646 h 472"/>
                              <a:gd name="T14" fmla="*/ 2147483646 w 464"/>
                              <a:gd name="T15" fmla="*/ 2147483646 h 472"/>
                              <a:gd name="T16" fmla="*/ 2147483646 w 464"/>
                              <a:gd name="T17" fmla="*/ 2147483646 h 472"/>
                              <a:gd name="T18" fmla="*/ 0 w 464"/>
                              <a:gd name="T19" fmla="*/ 2147483646 h 472"/>
                              <a:gd name="T20" fmla="*/ 0 w 464"/>
                              <a:gd name="T21" fmla="*/ 2147483646 h 472"/>
                              <a:gd name="T22" fmla="*/ 2147483646 w 464"/>
                              <a:gd name="T23" fmla="*/ 2147483646 h 472"/>
                              <a:gd name="T24" fmla="*/ 2147483646 w 464"/>
                              <a:gd name="T25" fmla="*/ 0 h 472"/>
                              <a:gd name="T26" fmla="*/ 2147483646 w 464"/>
                              <a:gd name="T27" fmla="*/ 2147483646 h 472"/>
                              <a:gd name="T28" fmla="*/ 2147483646 w 464"/>
                              <a:gd name="T29" fmla="*/ 2147483646 h 472"/>
                              <a:gd name="T30" fmla="*/ 2147483646 w 464"/>
                              <a:gd name="T31" fmla="*/ 2147483646 h 472"/>
                              <a:gd name="T32" fmla="*/ 2147483646 w 464"/>
                              <a:gd name="T33" fmla="*/ 2147483646 h 472"/>
                              <a:gd name="T34" fmla="*/ 2147483646 w 464"/>
                              <a:gd name="T35" fmla="*/ 2147483646 h 472"/>
                              <a:gd name="T36" fmla="*/ 2147483646 w 464"/>
                              <a:gd name="T37" fmla="*/ 2147483646 h 472"/>
                              <a:gd name="T38" fmla="*/ 2147483646 w 464"/>
                              <a:gd name="T39" fmla="*/ 2147483646 h 472"/>
                              <a:gd name="T40" fmla="*/ 2147483646 w 464"/>
                              <a:gd name="T41" fmla="*/ 2147483646 h 472"/>
                              <a:gd name="T42" fmla="*/ 2147483646 w 464"/>
                              <a:gd name="T43" fmla="*/ 2147483646 h 472"/>
                              <a:gd name="T44" fmla="*/ 2147483646 w 464"/>
                              <a:gd name="T45" fmla="*/ 2147483646 h 472"/>
                              <a:gd name="T46" fmla="*/ 2147483646 w 464"/>
                              <a:gd name="T47" fmla="*/ 2147483646 h 472"/>
                              <a:gd name="T48" fmla="*/ 2147483646 w 464"/>
                              <a:gd name="T49" fmla="*/ 2147483646 h 472"/>
                              <a:gd name="T50" fmla="*/ 2147483646 w 464"/>
                              <a:gd name="T51" fmla="*/ 2147483646 h 472"/>
                              <a:gd name="T52" fmla="*/ 2147483646 w 464"/>
                              <a:gd name="T53" fmla="*/ 2147483646 h 472"/>
                              <a:gd name="T54" fmla="*/ 2147483646 w 464"/>
                              <a:gd name="T55" fmla="*/ 2147483646 h 472"/>
                              <a:gd name="T56" fmla="*/ 2147483646 w 464"/>
                              <a:gd name="T57" fmla="*/ 2147483646 h 472"/>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w 464"/>
                              <a:gd name="T88" fmla="*/ 0 h 472"/>
                              <a:gd name="T89" fmla="*/ 464 w 464"/>
                              <a:gd name="T90" fmla="*/ 472 h 472"/>
                            </a:gdLst>
                            <a:ahLst/>
                            <a:cxnLst>
                              <a:cxn ang="T58">
                                <a:pos x="T0" y="T1"/>
                              </a:cxn>
                              <a:cxn ang="T59">
                                <a:pos x="T2" y="T3"/>
                              </a:cxn>
                              <a:cxn ang="T60">
                                <a:pos x="T4" y="T5"/>
                              </a:cxn>
                              <a:cxn ang="T61">
                                <a:pos x="T6" y="T7"/>
                              </a:cxn>
                              <a:cxn ang="T62">
                                <a:pos x="T8" y="T9"/>
                              </a:cxn>
                              <a:cxn ang="T63">
                                <a:pos x="T10" y="T11"/>
                              </a:cxn>
                              <a:cxn ang="T64">
                                <a:pos x="T12" y="T13"/>
                              </a:cxn>
                              <a:cxn ang="T65">
                                <a:pos x="T14" y="T15"/>
                              </a:cxn>
                              <a:cxn ang="T66">
                                <a:pos x="T16" y="T17"/>
                              </a:cxn>
                              <a:cxn ang="T67">
                                <a:pos x="T18" y="T19"/>
                              </a:cxn>
                              <a:cxn ang="T68">
                                <a:pos x="T20" y="T21"/>
                              </a:cxn>
                              <a:cxn ang="T69">
                                <a:pos x="T22" y="T23"/>
                              </a:cxn>
                              <a:cxn ang="T70">
                                <a:pos x="T24" y="T25"/>
                              </a:cxn>
                              <a:cxn ang="T71">
                                <a:pos x="T26" y="T27"/>
                              </a:cxn>
                              <a:cxn ang="T72">
                                <a:pos x="T28" y="T29"/>
                              </a:cxn>
                              <a:cxn ang="T73">
                                <a:pos x="T30" y="T31"/>
                              </a:cxn>
                              <a:cxn ang="T74">
                                <a:pos x="T32" y="T33"/>
                              </a:cxn>
                              <a:cxn ang="T75">
                                <a:pos x="T34" y="T35"/>
                              </a:cxn>
                              <a:cxn ang="T76">
                                <a:pos x="T36" y="T37"/>
                              </a:cxn>
                              <a:cxn ang="T77">
                                <a:pos x="T38" y="T39"/>
                              </a:cxn>
                              <a:cxn ang="T78">
                                <a:pos x="T40" y="T41"/>
                              </a:cxn>
                              <a:cxn ang="T79">
                                <a:pos x="T42" y="T43"/>
                              </a:cxn>
                              <a:cxn ang="T80">
                                <a:pos x="T44" y="T45"/>
                              </a:cxn>
                              <a:cxn ang="T81">
                                <a:pos x="T46" y="T47"/>
                              </a:cxn>
                              <a:cxn ang="T82">
                                <a:pos x="T48" y="T49"/>
                              </a:cxn>
                              <a:cxn ang="T83">
                                <a:pos x="T50" y="T51"/>
                              </a:cxn>
                              <a:cxn ang="T84">
                                <a:pos x="T52" y="T53"/>
                              </a:cxn>
                              <a:cxn ang="T85">
                                <a:pos x="T54" y="T55"/>
                              </a:cxn>
                              <a:cxn ang="T86">
                                <a:pos x="T56" y="T57"/>
                              </a:cxn>
                            </a:cxnLst>
                            <a:rect l="T87" t="T88" r="T89" b="T90"/>
                            <a:pathLst>
                              <a:path w="464" h="472">
                                <a:moveTo>
                                  <a:pt x="336" y="472"/>
                                </a:moveTo>
                                <a:lnTo>
                                  <a:pt x="272" y="400"/>
                                </a:lnTo>
                                <a:lnTo>
                                  <a:pt x="200" y="368"/>
                                </a:lnTo>
                                <a:lnTo>
                                  <a:pt x="152" y="376"/>
                                </a:lnTo>
                                <a:lnTo>
                                  <a:pt x="104" y="352"/>
                                </a:lnTo>
                                <a:lnTo>
                                  <a:pt x="88" y="304"/>
                                </a:lnTo>
                                <a:lnTo>
                                  <a:pt x="120" y="288"/>
                                </a:lnTo>
                                <a:lnTo>
                                  <a:pt x="80" y="240"/>
                                </a:lnTo>
                                <a:lnTo>
                                  <a:pt x="96" y="176"/>
                                </a:lnTo>
                                <a:lnTo>
                                  <a:pt x="0" y="152"/>
                                </a:lnTo>
                                <a:lnTo>
                                  <a:pt x="0" y="120"/>
                                </a:lnTo>
                                <a:lnTo>
                                  <a:pt x="56" y="32"/>
                                </a:lnTo>
                                <a:lnTo>
                                  <a:pt x="112" y="0"/>
                                </a:lnTo>
                                <a:lnTo>
                                  <a:pt x="136" y="80"/>
                                </a:lnTo>
                                <a:lnTo>
                                  <a:pt x="184" y="128"/>
                                </a:lnTo>
                                <a:lnTo>
                                  <a:pt x="360" y="112"/>
                                </a:lnTo>
                                <a:lnTo>
                                  <a:pt x="392" y="48"/>
                                </a:lnTo>
                                <a:lnTo>
                                  <a:pt x="424" y="48"/>
                                </a:lnTo>
                                <a:lnTo>
                                  <a:pt x="432" y="112"/>
                                </a:lnTo>
                                <a:lnTo>
                                  <a:pt x="464" y="152"/>
                                </a:lnTo>
                                <a:lnTo>
                                  <a:pt x="456" y="216"/>
                                </a:lnTo>
                                <a:lnTo>
                                  <a:pt x="464" y="320"/>
                                </a:lnTo>
                                <a:lnTo>
                                  <a:pt x="464" y="384"/>
                                </a:lnTo>
                                <a:lnTo>
                                  <a:pt x="432" y="400"/>
                                </a:lnTo>
                                <a:lnTo>
                                  <a:pt x="440" y="456"/>
                                </a:lnTo>
                                <a:lnTo>
                                  <a:pt x="408" y="472"/>
                                </a:lnTo>
                                <a:lnTo>
                                  <a:pt x="400" y="416"/>
                                </a:lnTo>
                                <a:lnTo>
                                  <a:pt x="376" y="464"/>
                                </a:lnTo>
                                <a:lnTo>
                                  <a:pt x="336" y="47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5" name="Freeform 545"/>
                        <wps:cNvSpPr>
                          <a:spLocks/>
                        </wps:cNvSpPr>
                        <wps:spPr bwMode="auto">
                          <a:xfrm>
                            <a:off x="3380707" y="1625781"/>
                            <a:ext cx="651583" cy="642002"/>
                          </a:xfrm>
                          <a:custGeom>
                            <a:avLst/>
                            <a:gdLst>
                              <a:gd name="T0" fmla="*/ 2147483646 w 544"/>
                              <a:gd name="T1" fmla="*/ 2147483646 h 536"/>
                              <a:gd name="T2" fmla="*/ 0 w 544"/>
                              <a:gd name="T3" fmla="*/ 2147483646 h 536"/>
                              <a:gd name="T4" fmla="*/ 2147483646 w 544"/>
                              <a:gd name="T5" fmla="*/ 2147483646 h 536"/>
                              <a:gd name="T6" fmla="*/ 2147483646 w 544"/>
                              <a:gd name="T7" fmla="*/ 2147483646 h 536"/>
                              <a:gd name="T8" fmla="*/ 2147483646 w 544"/>
                              <a:gd name="T9" fmla="*/ 2147483646 h 536"/>
                              <a:gd name="T10" fmla="*/ 2147483646 w 544"/>
                              <a:gd name="T11" fmla="*/ 2147483646 h 536"/>
                              <a:gd name="T12" fmla="*/ 2147483646 w 544"/>
                              <a:gd name="T13" fmla="*/ 2147483646 h 536"/>
                              <a:gd name="T14" fmla="*/ 2147483646 w 544"/>
                              <a:gd name="T15" fmla="*/ 2147483646 h 536"/>
                              <a:gd name="T16" fmla="*/ 2147483646 w 544"/>
                              <a:gd name="T17" fmla="*/ 2147483646 h 536"/>
                              <a:gd name="T18" fmla="*/ 2147483646 w 544"/>
                              <a:gd name="T19" fmla="*/ 0 h 536"/>
                              <a:gd name="T20" fmla="*/ 2147483646 w 544"/>
                              <a:gd name="T21" fmla="*/ 2147483646 h 536"/>
                              <a:gd name="T22" fmla="*/ 2147483646 w 544"/>
                              <a:gd name="T23" fmla="*/ 2147483646 h 536"/>
                              <a:gd name="T24" fmla="*/ 2147483646 w 544"/>
                              <a:gd name="T25" fmla="*/ 2147483646 h 536"/>
                              <a:gd name="T26" fmla="*/ 2147483646 w 544"/>
                              <a:gd name="T27" fmla="*/ 2147483646 h 536"/>
                              <a:gd name="T28" fmla="*/ 2147483646 w 544"/>
                              <a:gd name="T29" fmla="*/ 2147483646 h 536"/>
                              <a:gd name="T30" fmla="*/ 2147483646 w 544"/>
                              <a:gd name="T31" fmla="*/ 2147483646 h 536"/>
                              <a:gd name="T32" fmla="*/ 2147483646 w 544"/>
                              <a:gd name="T33" fmla="*/ 2147483646 h 536"/>
                              <a:gd name="T34" fmla="*/ 2147483646 w 544"/>
                              <a:gd name="T35" fmla="*/ 2147483646 h 536"/>
                              <a:gd name="T36" fmla="*/ 2147483646 w 544"/>
                              <a:gd name="T37" fmla="*/ 2147483646 h 536"/>
                              <a:gd name="T38" fmla="*/ 2147483646 w 544"/>
                              <a:gd name="T39" fmla="*/ 2147483646 h 536"/>
                              <a:gd name="T40" fmla="*/ 2147483646 w 544"/>
                              <a:gd name="T41" fmla="*/ 2147483646 h 536"/>
                              <a:gd name="T42" fmla="*/ 2147483646 w 544"/>
                              <a:gd name="T43" fmla="*/ 2147483646 h 536"/>
                              <a:gd name="T44" fmla="*/ 2147483646 w 544"/>
                              <a:gd name="T45" fmla="*/ 2147483646 h 536"/>
                              <a:gd name="T46" fmla="*/ 2147483646 w 544"/>
                              <a:gd name="T47" fmla="*/ 2147483646 h 536"/>
                              <a:gd name="T48" fmla="*/ 2147483646 w 544"/>
                              <a:gd name="T49" fmla="*/ 2147483646 h 536"/>
                              <a:gd name="T50" fmla="*/ 2147483646 w 544"/>
                              <a:gd name="T51" fmla="*/ 2147483646 h 536"/>
                              <a:gd name="T52" fmla="*/ 2147483646 w 544"/>
                              <a:gd name="T53" fmla="*/ 2147483646 h 536"/>
                              <a:gd name="T54" fmla="*/ 2147483646 w 544"/>
                              <a:gd name="T55" fmla="*/ 2147483646 h 536"/>
                              <a:gd name="T56" fmla="*/ 2147483646 w 544"/>
                              <a:gd name="T57" fmla="*/ 2147483646 h 536"/>
                              <a:gd name="T58" fmla="*/ 2147483646 w 544"/>
                              <a:gd name="T59" fmla="*/ 2147483646 h 536"/>
                              <a:gd name="T60" fmla="*/ 2147483646 w 544"/>
                              <a:gd name="T61" fmla="*/ 2147483646 h 536"/>
                              <a:gd name="T62" fmla="*/ 2147483646 w 544"/>
                              <a:gd name="T63" fmla="*/ 2147483646 h 536"/>
                              <a:gd name="T64" fmla="*/ 2147483646 w 544"/>
                              <a:gd name="T65" fmla="*/ 2147483646 h 536"/>
                              <a:gd name="T66" fmla="*/ 2147483646 w 544"/>
                              <a:gd name="T67" fmla="*/ 2147483646 h 536"/>
                              <a:gd name="T68" fmla="*/ 2147483646 w 544"/>
                              <a:gd name="T69" fmla="*/ 2147483646 h 536"/>
                              <a:gd name="T70" fmla="*/ 2147483646 w 544"/>
                              <a:gd name="T71" fmla="*/ 2147483646 h 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w 544"/>
                              <a:gd name="T109" fmla="*/ 0 h 536"/>
                              <a:gd name="T110" fmla="*/ 544 w 544"/>
                              <a:gd name="T111" fmla="*/ 536 h 536"/>
                            </a:gdLst>
                            <a:ahLst/>
                            <a:cxnLst>
                              <a:cxn ang="T72">
                                <a:pos x="T0" y="T1"/>
                              </a:cxn>
                              <a:cxn ang="T73">
                                <a:pos x="T2" y="T3"/>
                              </a:cxn>
                              <a:cxn ang="T74">
                                <a:pos x="T4" y="T5"/>
                              </a:cxn>
                              <a:cxn ang="T75">
                                <a:pos x="T6" y="T7"/>
                              </a:cxn>
                              <a:cxn ang="T76">
                                <a:pos x="T8" y="T9"/>
                              </a:cxn>
                              <a:cxn ang="T77">
                                <a:pos x="T10" y="T11"/>
                              </a:cxn>
                              <a:cxn ang="T78">
                                <a:pos x="T12" y="T13"/>
                              </a:cxn>
                              <a:cxn ang="T79">
                                <a:pos x="T14" y="T15"/>
                              </a:cxn>
                              <a:cxn ang="T80">
                                <a:pos x="T16" y="T17"/>
                              </a:cxn>
                              <a:cxn ang="T81">
                                <a:pos x="T18" y="T19"/>
                              </a:cxn>
                              <a:cxn ang="T82">
                                <a:pos x="T20" y="T21"/>
                              </a:cxn>
                              <a:cxn ang="T83">
                                <a:pos x="T22" y="T23"/>
                              </a:cxn>
                              <a:cxn ang="T84">
                                <a:pos x="T24" y="T25"/>
                              </a:cxn>
                              <a:cxn ang="T85">
                                <a:pos x="T26" y="T27"/>
                              </a:cxn>
                              <a:cxn ang="T86">
                                <a:pos x="T28" y="T29"/>
                              </a:cxn>
                              <a:cxn ang="T87">
                                <a:pos x="T30" y="T31"/>
                              </a:cxn>
                              <a:cxn ang="T88">
                                <a:pos x="T32" y="T33"/>
                              </a:cxn>
                              <a:cxn ang="T89">
                                <a:pos x="T34" y="T35"/>
                              </a:cxn>
                              <a:cxn ang="T90">
                                <a:pos x="T36" y="T37"/>
                              </a:cxn>
                              <a:cxn ang="T91">
                                <a:pos x="T38" y="T39"/>
                              </a:cxn>
                              <a:cxn ang="T92">
                                <a:pos x="T40" y="T41"/>
                              </a:cxn>
                              <a:cxn ang="T93">
                                <a:pos x="T42" y="T43"/>
                              </a:cxn>
                              <a:cxn ang="T94">
                                <a:pos x="T44" y="T45"/>
                              </a:cxn>
                              <a:cxn ang="T95">
                                <a:pos x="T46" y="T47"/>
                              </a:cxn>
                              <a:cxn ang="T96">
                                <a:pos x="T48" y="T49"/>
                              </a:cxn>
                              <a:cxn ang="T97">
                                <a:pos x="T50" y="T51"/>
                              </a:cxn>
                              <a:cxn ang="T98">
                                <a:pos x="T52" y="T53"/>
                              </a:cxn>
                              <a:cxn ang="T99">
                                <a:pos x="T54" y="T55"/>
                              </a:cxn>
                              <a:cxn ang="T100">
                                <a:pos x="T56" y="T57"/>
                              </a:cxn>
                              <a:cxn ang="T101">
                                <a:pos x="T58" y="T59"/>
                              </a:cxn>
                              <a:cxn ang="T102">
                                <a:pos x="T60" y="T61"/>
                              </a:cxn>
                              <a:cxn ang="T103">
                                <a:pos x="T62" y="T63"/>
                              </a:cxn>
                              <a:cxn ang="T104">
                                <a:pos x="T64" y="T65"/>
                              </a:cxn>
                              <a:cxn ang="T105">
                                <a:pos x="T66" y="T67"/>
                              </a:cxn>
                              <a:cxn ang="T106">
                                <a:pos x="T68" y="T69"/>
                              </a:cxn>
                              <a:cxn ang="T107">
                                <a:pos x="T70" y="T71"/>
                              </a:cxn>
                            </a:cxnLst>
                            <a:rect l="T108" t="T109" r="T110" b="T111"/>
                            <a:pathLst>
                              <a:path w="544" h="536">
                                <a:moveTo>
                                  <a:pt x="8" y="256"/>
                                </a:moveTo>
                                <a:lnTo>
                                  <a:pt x="0" y="152"/>
                                </a:lnTo>
                                <a:lnTo>
                                  <a:pt x="8" y="88"/>
                                </a:lnTo>
                                <a:lnTo>
                                  <a:pt x="88" y="104"/>
                                </a:lnTo>
                                <a:lnTo>
                                  <a:pt x="152" y="64"/>
                                </a:lnTo>
                                <a:lnTo>
                                  <a:pt x="256" y="80"/>
                                </a:lnTo>
                                <a:lnTo>
                                  <a:pt x="328" y="32"/>
                                </a:lnTo>
                                <a:lnTo>
                                  <a:pt x="392" y="8"/>
                                </a:lnTo>
                                <a:lnTo>
                                  <a:pt x="440" y="24"/>
                                </a:lnTo>
                                <a:lnTo>
                                  <a:pt x="464" y="0"/>
                                </a:lnTo>
                                <a:lnTo>
                                  <a:pt x="512" y="8"/>
                                </a:lnTo>
                                <a:lnTo>
                                  <a:pt x="512" y="48"/>
                                </a:lnTo>
                                <a:lnTo>
                                  <a:pt x="464" y="48"/>
                                </a:lnTo>
                                <a:lnTo>
                                  <a:pt x="456" y="72"/>
                                </a:lnTo>
                                <a:lnTo>
                                  <a:pt x="384" y="104"/>
                                </a:lnTo>
                                <a:lnTo>
                                  <a:pt x="408" y="224"/>
                                </a:lnTo>
                                <a:lnTo>
                                  <a:pt x="456" y="288"/>
                                </a:lnTo>
                                <a:lnTo>
                                  <a:pt x="456" y="336"/>
                                </a:lnTo>
                                <a:lnTo>
                                  <a:pt x="528" y="384"/>
                                </a:lnTo>
                                <a:lnTo>
                                  <a:pt x="544" y="456"/>
                                </a:lnTo>
                                <a:lnTo>
                                  <a:pt x="480" y="488"/>
                                </a:lnTo>
                                <a:lnTo>
                                  <a:pt x="472" y="536"/>
                                </a:lnTo>
                                <a:lnTo>
                                  <a:pt x="448" y="520"/>
                                </a:lnTo>
                                <a:lnTo>
                                  <a:pt x="424" y="536"/>
                                </a:lnTo>
                                <a:lnTo>
                                  <a:pt x="424" y="496"/>
                                </a:lnTo>
                                <a:lnTo>
                                  <a:pt x="360" y="520"/>
                                </a:lnTo>
                                <a:lnTo>
                                  <a:pt x="352" y="480"/>
                                </a:lnTo>
                                <a:lnTo>
                                  <a:pt x="312" y="488"/>
                                </a:lnTo>
                                <a:lnTo>
                                  <a:pt x="288" y="464"/>
                                </a:lnTo>
                                <a:lnTo>
                                  <a:pt x="248" y="440"/>
                                </a:lnTo>
                                <a:lnTo>
                                  <a:pt x="216" y="464"/>
                                </a:lnTo>
                                <a:lnTo>
                                  <a:pt x="168" y="392"/>
                                </a:lnTo>
                                <a:lnTo>
                                  <a:pt x="96" y="416"/>
                                </a:lnTo>
                                <a:lnTo>
                                  <a:pt x="48" y="328"/>
                                </a:lnTo>
                                <a:lnTo>
                                  <a:pt x="48" y="272"/>
                                </a:lnTo>
                                <a:lnTo>
                                  <a:pt x="8" y="256"/>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6" name="Freeform 546"/>
                        <wps:cNvSpPr>
                          <a:spLocks/>
                        </wps:cNvSpPr>
                        <wps:spPr bwMode="auto">
                          <a:xfrm>
                            <a:off x="3839453" y="1633658"/>
                            <a:ext cx="555762" cy="642002"/>
                          </a:xfrm>
                          <a:custGeom>
                            <a:avLst/>
                            <a:gdLst>
                              <a:gd name="T0" fmla="*/ 2147483646 w 464"/>
                              <a:gd name="T1" fmla="*/ 2147483646 h 536"/>
                              <a:gd name="T2" fmla="*/ 2147483646 w 464"/>
                              <a:gd name="T3" fmla="*/ 2147483646 h 536"/>
                              <a:gd name="T4" fmla="*/ 2147483646 w 464"/>
                              <a:gd name="T5" fmla="*/ 2147483646 h 536"/>
                              <a:gd name="T6" fmla="*/ 2147483646 w 464"/>
                              <a:gd name="T7" fmla="*/ 2147483646 h 536"/>
                              <a:gd name="T8" fmla="*/ 2147483646 w 464"/>
                              <a:gd name="T9" fmla="*/ 2147483646 h 536"/>
                              <a:gd name="T10" fmla="*/ 0 w 464"/>
                              <a:gd name="T11" fmla="*/ 2147483646 h 536"/>
                              <a:gd name="T12" fmla="*/ 2147483646 w 464"/>
                              <a:gd name="T13" fmla="*/ 2147483646 h 536"/>
                              <a:gd name="T14" fmla="*/ 2147483646 w 464"/>
                              <a:gd name="T15" fmla="*/ 2147483646 h 536"/>
                              <a:gd name="T16" fmla="*/ 2147483646 w 464"/>
                              <a:gd name="T17" fmla="*/ 2147483646 h 536"/>
                              <a:gd name="T18" fmla="*/ 2147483646 w 464"/>
                              <a:gd name="T19" fmla="*/ 2147483646 h 536"/>
                              <a:gd name="T20" fmla="*/ 2147483646 w 464"/>
                              <a:gd name="T21" fmla="*/ 2147483646 h 536"/>
                              <a:gd name="T22" fmla="*/ 2147483646 w 464"/>
                              <a:gd name="T23" fmla="*/ 2147483646 h 536"/>
                              <a:gd name="T24" fmla="*/ 2147483646 w 464"/>
                              <a:gd name="T25" fmla="*/ 2147483646 h 536"/>
                              <a:gd name="T26" fmla="*/ 2147483646 w 464"/>
                              <a:gd name="T27" fmla="*/ 2147483646 h 536"/>
                              <a:gd name="T28" fmla="*/ 2147483646 w 464"/>
                              <a:gd name="T29" fmla="*/ 2147483646 h 536"/>
                              <a:gd name="T30" fmla="*/ 2147483646 w 464"/>
                              <a:gd name="T31" fmla="*/ 0 h 536"/>
                              <a:gd name="T32" fmla="*/ 2147483646 w 464"/>
                              <a:gd name="T33" fmla="*/ 2147483646 h 536"/>
                              <a:gd name="T34" fmla="*/ 2147483646 w 464"/>
                              <a:gd name="T35" fmla="*/ 2147483646 h 536"/>
                              <a:gd name="T36" fmla="*/ 2147483646 w 464"/>
                              <a:gd name="T37" fmla="*/ 2147483646 h 536"/>
                              <a:gd name="T38" fmla="*/ 2147483646 w 464"/>
                              <a:gd name="T39" fmla="*/ 2147483646 h 536"/>
                              <a:gd name="T40" fmla="*/ 2147483646 w 464"/>
                              <a:gd name="T41" fmla="*/ 2147483646 h 536"/>
                              <a:gd name="T42" fmla="*/ 2147483646 w 464"/>
                              <a:gd name="T43" fmla="*/ 2147483646 h 536"/>
                              <a:gd name="T44" fmla="*/ 2147483646 w 464"/>
                              <a:gd name="T45" fmla="*/ 2147483646 h 536"/>
                              <a:gd name="T46" fmla="*/ 2147483646 w 464"/>
                              <a:gd name="T47" fmla="*/ 2147483646 h 536"/>
                              <a:gd name="T48" fmla="*/ 2147483646 w 464"/>
                              <a:gd name="T49" fmla="*/ 2147483646 h 536"/>
                              <a:gd name="T50" fmla="*/ 2147483646 w 464"/>
                              <a:gd name="T51" fmla="*/ 2147483646 h 536"/>
                              <a:gd name="T52" fmla="*/ 2147483646 w 464"/>
                              <a:gd name="T53" fmla="*/ 2147483646 h 536"/>
                              <a:gd name="T54" fmla="*/ 2147483646 w 464"/>
                              <a:gd name="T55" fmla="*/ 2147483646 h 536"/>
                              <a:gd name="T56" fmla="*/ 2147483646 w 464"/>
                              <a:gd name="T57" fmla="*/ 2147483646 h 536"/>
                              <a:gd name="T58" fmla="*/ 2147483646 w 464"/>
                              <a:gd name="T59" fmla="*/ 2147483646 h 536"/>
                              <a:gd name="T60" fmla="*/ 2147483646 w 464"/>
                              <a:gd name="T61" fmla="*/ 2147483646 h 536"/>
                              <a:gd name="T62" fmla="*/ 2147483646 w 464"/>
                              <a:gd name="T63" fmla="*/ 2147483646 h 536"/>
                              <a:gd name="T64" fmla="*/ 2147483646 w 464"/>
                              <a:gd name="T65" fmla="*/ 2147483646 h 536"/>
                              <a:gd name="T66" fmla="*/ 2147483646 w 464"/>
                              <a:gd name="T67" fmla="*/ 2147483646 h 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w 464"/>
                              <a:gd name="T103" fmla="*/ 0 h 536"/>
                              <a:gd name="T104" fmla="*/ 464 w 464"/>
                              <a:gd name="T105" fmla="*/ 536 h 536"/>
                            </a:gdLst>
                            <a:ahLst/>
                            <a:cxnLst>
                              <a:cxn ang="T68">
                                <a:pos x="T0" y="T1"/>
                              </a:cxn>
                              <a:cxn ang="T69">
                                <a:pos x="T2" y="T3"/>
                              </a:cxn>
                              <a:cxn ang="T70">
                                <a:pos x="T4" y="T5"/>
                              </a:cxn>
                              <a:cxn ang="T71">
                                <a:pos x="T6" y="T7"/>
                              </a:cxn>
                              <a:cxn ang="T72">
                                <a:pos x="T8" y="T9"/>
                              </a:cxn>
                              <a:cxn ang="T73">
                                <a:pos x="T10" y="T11"/>
                              </a:cxn>
                              <a:cxn ang="T74">
                                <a:pos x="T12" y="T13"/>
                              </a:cxn>
                              <a:cxn ang="T75">
                                <a:pos x="T14" y="T15"/>
                              </a:cxn>
                              <a:cxn ang="T76">
                                <a:pos x="T16" y="T17"/>
                              </a:cxn>
                              <a:cxn ang="T77">
                                <a:pos x="T18" y="T19"/>
                              </a:cxn>
                              <a:cxn ang="T78">
                                <a:pos x="T20" y="T21"/>
                              </a:cxn>
                              <a:cxn ang="T79">
                                <a:pos x="T22" y="T23"/>
                              </a:cxn>
                              <a:cxn ang="T80">
                                <a:pos x="T24" y="T25"/>
                              </a:cxn>
                              <a:cxn ang="T81">
                                <a:pos x="T26" y="T27"/>
                              </a:cxn>
                              <a:cxn ang="T82">
                                <a:pos x="T28" y="T29"/>
                              </a:cxn>
                              <a:cxn ang="T83">
                                <a:pos x="T30" y="T31"/>
                              </a:cxn>
                              <a:cxn ang="T84">
                                <a:pos x="T32" y="T33"/>
                              </a:cxn>
                              <a:cxn ang="T85">
                                <a:pos x="T34" y="T35"/>
                              </a:cxn>
                              <a:cxn ang="T86">
                                <a:pos x="T36" y="T37"/>
                              </a:cxn>
                              <a:cxn ang="T87">
                                <a:pos x="T38" y="T39"/>
                              </a:cxn>
                              <a:cxn ang="T88">
                                <a:pos x="T40" y="T41"/>
                              </a:cxn>
                              <a:cxn ang="T89">
                                <a:pos x="T42" y="T43"/>
                              </a:cxn>
                              <a:cxn ang="T90">
                                <a:pos x="T44" y="T45"/>
                              </a:cxn>
                              <a:cxn ang="T91">
                                <a:pos x="T46" y="T47"/>
                              </a:cxn>
                              <a:cxn ang="T92">
                                <a:pos x="T48" y="T49"/>
                              </a:cxn>
                              <a:cxn ang="T93">
                                <a:pos x="T50" y="T51"/>
                              </a:cxn>
                              <a:cxn ang="T94">
                                <a:pos x="T52" y="T53"/>
                              </a:cxn>
                              <a:cxn ang="T95">
                                <a:pos x="T54" y="T55"/>
                              </a:cxn>
                              <a:cxn ang="T96">
                                <a:pos x="T56" y="T57"/>
                              </a:cxn>
                              <a:cxn ang="T97">
                                <a:pos x="T58" y="T59"/>
                              </a:cxn>
                              <a:cxn ang="T98">
                                <a:pos x="T60" y="T61"/>
                              </a:cxn>
                              <a:cxn ang="T99">
                                <a:pos x="T62" y="T63"/>
                              </a:cxn>
                              <a:cxn ang="T100">
                                <a:pos x="T64" y="T65"/>
                              </a:cxn>
                              <a:cxn ang="T101">
                                <a:pos x="T66" y="T67"/>
                              </a:cxn>
                            </a:cxnLst>
                            <a:rect l="T102" t="T103" r="T104" b="T105"/>
                            <a:pathLst>
                              <a:path w="464" h="536">
                                <a:moveTo>
                                  <a:pt x="160" y="456"/>
                                </a:moveTo>
                                <a:lnTo>
                                  <a:pt x="144" y="384"/>
                                </a:lnTo>
                                <a:lnTo>
                                  <a:pt x="72" y="336"/>
                                </a:lnTo>
                                <a:lnTo>
                                  <a:pt x="72" y="288"/>
                                </a:lnTo>
                                <a:lnTo>
                                  <a:pt x="24" y="224"/>
                                </a:lnTo>
                                <a:lnTo>
                                  <a:pt x="0" y="104"/>
                                </a:lnTo>
                                <a:lnTo>
                                  <a:pt x="72" y="72"/>
                                </a:lnTo>
                                <a:lnTo>
                                  <a:pt x="80" y="48"/>
                                </a:lnTo>
                                <a:lnTo>
                                  <a:pt x="128" y="48"/>
                                </a:lnTo>
                                <a:lnTo>
                                  <a:pt x="152" y="56"/>
                                </a:lnTo>
                                <a:lnTo>
                                  <a:pt x="152" y="88"/>
                                </a:lnTo>
                                <a:lnTo>
                                  <a:pt x="152" y="120"/>
                                </a:lnTo>
                                <a:lnTo>
                                  <a:pt x="200" y="88"/>
                                </a:lnTo>
                                <a:lnTo>
                                  <a:pt x="208" y="40"/>
                                </a:lnTo>
                                <a:lnTo>
                                  <a:pt x="280" y="32"/>
                                </a:lnTo>
                                <a:lnTo>
                                  <a:pt x="312" y="0"/>
                                </a:lnTo>
                                <a:lnTo>
                                  <a:pt x="344" y="32"/>
                                </a:lnTo>
                                <a:lnTo>
                                  <a:pt x="424" y="40"/>
                                </a:lnTo>
                                <a:lnTo>
                                  <a:pt x="400" y="96"/>
                                </a:lnTo>
                                <a:lnTo>
                                  <a:pt x="432" y="200"/>
                                </a:lnTo>
                                <a:lnTo>
                                  <a:pt x="408" y="232"/>
                                </a:lnTo>
                                <a:lnTo>
                                  <a:pt x="440" y="280"/>
                                </a:lnTo>
                                <a:lnTo>
                                  <a:pt x="440" y="360"/>
                                </a:lnTo>
                                <a:lnTo>
                                  <a:pt x="392" y="400"/>
                                </a:lnTo>
                                <a:lnTo>
                                  <a:pt x="448" y="424"/>
                                </a:lnTo>
                                <a:lnTo>
                                  <a:pt x="464" y="480"/>
                                </a:lnTo>
                                <a:lnTo>
                                  <a:pt x="464" y="512"/>
                                </a:lnTo>
                                <a:lnTo>
                                  <a:pt x="432" y="504"/>
                                </a:lnTo>
                                <a:lnTo>
                                  <a:pt x="384" y="528"/>
                                </a:lnTo>
                                <a:lnTo>
                                  <a:pt x="320" y="512"/>
                                </a:lnTo>
                                <a:lnTo>
                                  <a:pt x="304" y="536"/>
                                </a:lnTo>
                                <a:lnTo>
                                  <a:pt x="248" y="520"/>
                                </a:lnTo>
                                <a:lnTo>
                                  <a:pt x="232" y="496"/>
                                </a:lnTo>
                                <a:lnTo>
                                  <a:pt x="160" y="456"/>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7" name="Freeform 547"/>
                        <wps:cNvSpPr>
                          <a:spLocks/>
                        </wps:cNvSpPr>
                        <wps:spPr bwMode="auto">
                          <a:xfrm>
                            <a:off x="1169536" y="1472175"/>
                            <a:ext cx="728239" cy="891135"/>
                          </a:xfrm>
                          <a:custGeom>
                            <a:avLst/>
                            <a:gdLst>
                              <a:gd name="T0" fmla="*/ 2147483646 w 608"/>
                              <a:gd name="T1" fmla="*/ 0 h 744"/>
                              <a:gd name="T2" fmla="*/ 2147483646 w 608"/>
                              <a:gd name="T3" fmla="*/ 2147483646 h 744"/>
                              <a:gd name="T4" fmla="*/ 2147483646 w 608"/>
                              <a:gd name="T5" fmla="*/ 2147483646 h 744"/>
                              <a:gd name="T6" fmla="*/ 2147483646 w 608"/>
                              <a:gd name="T7" fmla="*/ 2147483646 h 744"/>
                              <a:gd name="T8" fmla="*/ 2147483646 w 608"/>
                              <a:gd name="T9" fmla="*/ 2147483646 h 744"/>
                              <a:gd name="T10" fmla="*/ 2147483646 w 608"/>
                              <a:gd name="T11" fmla="*/ 2147483646 h 744"/>
                              <a:gd name="T12" fmla="*/ 2147483646 w 608"/>
                              <a:gd name="T13" fmla="*/ 2147483646 h 744"/>
                              <a:gd name="T14" fmla="*/ 2147483646 w 608"/>
                              <a:gd name="T15" fmla="*/ 2147483646 h 744"/>
                              <a:gd name="T16" fmla="*/ 2147483646 w 608"/>
                              <a:gd name="T17" fmla="*/ 2147483646 h 744"/>
                              <a:gd name="T18" fmla="*/ 2147483646 w 608"/>
                              <a:gd name="T19" fmla="*/ 2147483646 h 744"/>
                              <a:gd name="T20" fmla="*/ 2147483646 w 608"/>
                              <a:gd name="T21" fmla="*/ 2147483646 h 744"/>
                              <a:gd name="T22" fmla="*/ 2147483646 w 608"/>
                              <a:gd name="T23" fmla="*/ 2147483646 h 744"/>
                              <a:gd name="T24" fmla="*/ 2147483646 w 608"/>
                              <a:gd name="T25" fmla="*/ 2147483646 h 744"/>
                              <a:gd name="T26" fmla="*/ 2147483646 w 608"/>
                              <a:gd name="T27" fmla="*/ 2147483646 h 744"/>
                              <a:gd name="T28" fmla="*/ 2147483646 w 608"/>
                              <a:gd name="T29" fmla="*/ 2147483646 h 744"/>
                              <a:gd name="T30" fmla="*/ 2147483646 w 608"/>
                              <a:gd name="T31" fmla="*/ 2147483646 h 744"/>
                              <a:gd name="T32" fmla="*/ 2147483646 w 608"/>
                              <a:gd name="T33" fmla="*/ 2147483646 h 744"/>
                              <a:gd name="T34" fmla="*/ 2147483646 w 608"/>
                              <a:gd name="T35" fmla="*/ 2147483646 h 744"/>
                              <a:gd name="T36" fmla="*/ 2147483646 w 608"/>
                              <a:gd name="T37" fmla="*/ 2147483646 h 744"/>
                              <a:gd name="T38" fmla="*/ 2147483646 w 608"/>
                              <a:gd name="T39" fmla="*/ 2147483646 h 744"/>
                              <a:gd name="T40" fmla="*/ 2147483646 w 608"/>
                              <a:gd name="T41" fmla="*/ 2147483646 h 744"/>
                              <a:gd name="T42" fmla="*/ 2147483646 w 608"/>
                              <a:gd name="T43" fmla="*/ 2147483646 h 744"/>
                              <a:gd name="T44" fmla="*/ 2147483646 w 608"/>
                              <a:gd name="T45" fmla="*/ 2147483646 h 744"/>
                              <a:gd name="T46" fmla="*/ 2147483646 w 608"/>
                              <a:gd name="T47" fmla="*/ 2147483646 h 744"/>
                              <a:gd name="T48" fmla="*/ 2147483646 w 608"/>
                              <a:gd name="T49" fmla="*/ 2147483646 h 744"/>
                              <a:gd name="T50" fmla="*/ 2147483646 w 608"/>
                              <a:gd name="T51" fmla="*/ 2147483646 h 744"/>
                              <a:gd name="T52" fmla="*/ 2147483646 w 608"/>
                              <a:gd name="T53" fmla="*/ 2147483646 h 744"/>
                              <a:gd name="T54" fmla="*/ 2147483646 w 608"/>
                              <a:gd name="T55" fmla="*/ 2147483646 h 744"/>
                              <a:gd name="T56" fmla="*/ 2147483646 w 608"/>
                              <a:gd name="T57" fmla="*/ 2147483646 h 744"/>
                              <a:gd name="T58" fmla="*/ 0 w 608"/>
                              <a:gd name="T59" fmla="*/ 2147483646 h 744"/>
                              <a:gd name="T60" fmla="*/ 2147483646 w 608"/>
                              <a:gd name="T61" fmla="*/ 2147483646 h 744"/>
                              <a:gd name="T62" fmla="*/ 2147483646 w 608"/>
                              <a:gd name="T63" fmla="*/ 2147483646 h 744"/>
                              <a:gd name="T64" fmla="*/ 2147483646 w 608"/>
                              <a:gd name="T65" fmla="*/ 2147483646 h 744"/>
                              <a:gd name="T66" fmla="*/ 2147483646 w 608"/>
                              <a:gd name="T67" fmla="*/ 2147483646 h 744"/>
                              <a:gd name="T68" fmla="*/ 2147483646 w 608"/>
                              <a:gd name="T69" fmla="*/ 2147483646 h 744"/>
                              <a:gd name="T70" fmla="*/ 2147483646 w 608"/>
                              <a:gd name="T71" fmla="*/ 2147483646 h 744"/>
                              <a:gd name="T72" fmla="*/ 2147483646 w 608"/>
                              <a:gd name="T73" fmla="*/ 0 h 7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608"/>
                              <a:gd name="T112" fmla="*/ 0 h 744"/>
                              <a:gd name="T113" fmla="*/ 608 w 608"/>
                              <a:gd name="T114" fmla="*/ 744 h 7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608" h="744">
                                <a:moveTo>
                                  <a:pt x="184" y="0"/>
                                </a:moveTo>
                                <a:lnTo>
                                  <a:pt x="224" y="32"/>
                                </a:lnTo>
                                <a:lnTo>
                                  <a:pt x="296" y="32"/>
                                </a:lnTo>
                                <a:lnTo>
                                  <a:pt x="304" y="104"/>
                                </a:lnTo>
                                <a:lnTo>
                                  <a:pt x="352" y="136"/>
                                </a:lnTo>
                                <a:lnTo>
                                  <a:pt x="352" y="160"/>
                                </a:lnTo>
                                <a:lnTo>
                                  <a:pt x="320" y="168"/>
                                </a:lnTo>
                                <a:lnTo>
                                  <a:pt x="368" y="224"/>
                                </a:lnTo>
                                <a:lnTo>
                                  <a:pt x="440" y="208"/>
                                </a:lnTo>
                                <a:lnTo>
                                  <a:pt x="440" y="256"/>
                                </a:lnTo>
                                <a:lnTo>
                                  <a:pt x="472" y="296"/>
                                </a:lnTo>
                                <a:lnTo>
                                  <a:pt x="496" y="480"/>
                                </a:lnTo>
                                <a:lnTo>
                                  <a:pt x="552" y="528"/>
                                </a:lnTo>
                                <a:lnTo>
                                  <a:pt x="600" y="600"/>
                                </a:lnTo>
                                <a:lnTo>
                                  <a:pt x="608" y="672"/>
                                </a:lnTo>
                                <a:lnTo>
                                  <a:pt x="552" y="704"/>
                                </a:lnTo>
                                <a:lnTo>
                                  <a:pt x="424" y="704"/>
                                </a:lnTo>
                                <a:lnTo>
                                  <a:pt x="312" y="744"/>
                                </a:lnTo>
                                <a:lnTo>
                                  <a:pt x="200" y="712"/>
                                </a:lnTo>
                                <a:lnTo>
                                  <a:pt x="152" y="720"/>
                                </a:lnTo>
                                <a:lnTo>
                                  <a:pt x="144" y="640"/>
                                </a:lnTo>
                                <a:lnTo>
                                  <a:pt x="184" y="608"/>
                                </a:lnTo>
                                <a:lnTo>
                                  <a:pt x="120" y="512"/>
                                </a:lnTo>
                                <a:lnTo>
                                  <a:pt x="96" y="472"/>
                                </a:lnTo>
                                <a:lnTo>
                                  <a:pt x="56" y="456"/>
                                </a:lnTo>
                                <a:lnTo>
                                  <a:pt x="104" y="392"/>
                                </a:lnTo>
                                <a:lnTo>
                                  <a:pt x="72" y="336"/>
                                </a:lnTo>
                                <a:lnTo>
                                  <a:pt x="32" y="328"/>
                                </a:lnTo>
                                <a:lnTo>
                                  <a:pt x="32" y="280"/>
                                </a:lnTo>
                                <a:lnTo>
                                  <a:pt x="0" y="272"/>
                                </a:lnTo>
                                <a:lnTo>
                                  <a:pt x="16" y="240"/>
                                </a:lnTo>
                                <a:lnTo>
                                  <a:pt x="48" y="224"/>
                                </a:lnTo>
                                <a:lnTo>
                                  <a:pt x="48" y="200"/>
                                </a:lnTo>
                                <a:lnTo>
                                  <a:pt x="88" y="176"/>
                                </a:lnTo>
                                <a:lnTo>
                                  <a:pt x="96" y="104"/>
                                </a:lnTo>
                                <a:lnTo>
                                  <a:pt x="144" y="104"/>
                                </a:lnTo>
                                <a:lnTo>
                                  <a:pt x="184" y="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8" name="Freeform 548"/>
                        <wps:cNvSpPr>
                          <a:spLocks/>
                        </wps:cNvSpPr>
                        <wps:spPr bwMode="auto">
                          <a:xfrm>
                            <a:off x="4261442" y="2173134"/>
                            <a:ext cx="958210" cy="689911"/>
                          </a:xfrm>
                          <a:custGeom>
                            <a:avLst/>
                            <a:gdLst>
                              <a:gd name="T0" fmla="*/ 2147483646 w 800"/>
                              <a:gd name="T1" fmla="*/ 2147483646 h 576"/>
                              <a:gd name="T2" fmla="*/ 0 w 800"/>
                              <a:gd name="T3" fmla="*/ 2147483646 h 576"/>
                              <a:gd name="T4" fmla="*/ 2147483646 w 800"/>
                              <a:gd name="T5" fmla="*/ 2147483646 h 576"/>
                              <a:gd name="T6" fmla="*/ 2147483646 w 800"/>
                              <a:gd name="T7" fmla="*/ 2147483646 h 576"/>
                              <a:gd name="T8" fmla="*/ 2147483646 w 800"/>
                              <a:gd name="T9" fmla="*/ 2147483646 h 576"/>
                              <a:gd name="T10" fmla="*/ 2147483646 w 800"/>
                              <a:gd name="T11" fmla="*/ 2147483646 h 576"/>
                              <a:gd name="T12" fmla="*/ 2147483646 w 800"/>
                              <a:gd name="T13" fmla="*/ 2147483646 h 576"/>
                              <a:gd name="T14" fmla="*/ 2147483646 w 800"/>
                              <a:gd name="T15" fmla="*/ 2147483646 h 576"/>
                              <a:gd name="T16" fmla="*/ 2147483646 w 800"/>
                              <a:gd name="T17" fmla="*/ 2147483646 h 576"/>
                              <a:gd name="T18" fmla="*/ 2147483646 w 800"/>
                              <a:gd name="T19" fmla="*/ 2147483646 h 576"/>
                              <a:gd name="T20" fmla="*/ 2147483646 w 800"/>
                              <a:gd name="T21" fmla="*/ 2147483646 h 576"/>
                              <a:gd name="T22" fmla="*/ 2147483646 w 800"/>
                              <a:gd name="T23" fmla="*/ 2147483646 h 576"/>
                              <a:gd name="T24" fmla="*/ 2147483646 w 800"/>
                              <a:gd name="T25" fmla="*/ 2147483646 h 576"/>
                              <a:gd name="T26" fmla="*/ 2147483646 w 800"/>
                              <a:gd name="T27" fmla="*/ 2147483646 h 576"/>
                              <a:gd name="T28" fmla="*/ 2147483646 w 800"/>
                              <a:gd name="T29" fmla="*/ 2147483646 h 576"/>
                              <a:gd name="T30" fmla="*/ 2147483646 w 800"/>
                              <a:gd name="T31" fmla="*/ 2147483646 h 576"/>
                              <a:gd name="T32" fmla="*/ 2147483646 w 800"/>
                              <a:gd name="T33" fmla="*/ 2147483646 h 576"/>
                              <a:gd name="T34" fmla="*/ 2147483646 w 800"/>
                              <a:gd name="T35" fmla="*/ 2147483646 h 576"/>
                              <a:gd name="T36" fmla="*/ 2147483646 w 800"/>
                              <a:gd name="T37" fmla="*/ 2147483646 h 576"/>
                              <a:gd name="T38" fmla="*/ 2147483646 w 800"/>
                              <a:gd name="T39" fmla="*/ 2147483646 h 576"/>
                              <a:gd name="T40" fmla="*/ 2147483646 w 800"/>
                              <a:gd name="T41" fmla="*/ 2147483646 h 576"/>
                              <a:gd name="T42" fmla="*/ 2147483646 w 800"/>
                              <a:gd name="T43" fmla="*/ 2147483646 h 576"/>
                              <a:gd name="T44" fmla="*/ 2147483646 w 800"/>
                              <a:gd name="T45" fmla="*/ 2147483646 h 576"/>
                              <a:gd name="T46" fmla="*/ 2147483646 w 800"/>
                              <a:gd name="T47" fmla="*/ 2147483646 h 576"/>
                              <a:gd name="T48" fmla="*/ 2147483646 w 800"/>
                              <a:gd name="T49" fmla="*/ 2147483646 h 576"/>
                              <a:gd name="T50" fmla="*/ 2147483646 w 800"/>
                              <a:gd name="T51" fmla="*/ 2147483646 h 576"/>
                              <a:gd name="T52" fmla="*/ 2147483646 w 800"/>
                              <a:gd name="T53" fmla="*/ 2147483646 h 576"/>
                              <a:gd name="T54" fmla="*/ 2147483646 w 800"/>
                              <a:gd name="T55" fmla="*/ 2147483646 h 576"/>
                              <a:gd name="T56" fmla="*/ 2147483646 w 800"/>
                              <a:gd name="T57" fmla="*/ 2147483646 h 576"/>
                              <a:gd name="T58" fmla="*/ 2147483646 w 800"/>
                              <a:gd name="T59" fmla="*/ 2147483646 h 576"/>
                              <a:gd name="T60" fmla="*/ 2147483646 w 800"/>
                              <a:gd name="T61" fmla="*/ 2147483646 h 576"/>
                              <a:gd name="T62" fmla="*/ 2147483646 w 800"/>
                              <a:gd name="T63" fmla="*/ 2147483646 h 576"/>
                              <a:gd name="T64" fmla="*/ 2147483646 w 800"/>
                              <a:gd name="T65" fmla="*/ 2147483646 h 576"/>
                              <a:gd name="T66" fmla="*/ 2147483646 w 800"/>
                              <a:gd name="T67" fmla="*/ 0 h 576"/>
                              <a:gd name="T68" fmla="*/ 2147483646 w 800"/>
                              <a:gd name="T69" fmla="*/ 2147483646 h 576"/>
                              <a:gd name="T70" fmla="*/ 2147483646 w 800"/>
                              <a:gd name="T71" fmla="*/ 2147483646 h 576"/>
                              <a:gd name="T72" fmla="*/ 2147483646 w 800"/>
                              <a:gd name="T73" fmla="*/ 2147483646 h 576"/>
                              <a:gd name="T74" fmla="*/ 2147483646 w 800"/>
                              <a:gd name="T75" fmla="*/ 2147483646 h 576"/>
                              <a:gd name="T76" fmla="*/ 2147483646 w 800"/>
                              <a:gd name="T77" fmla="*/ 2147483646 h 576"/>
                              <a:gd name="T78" fmla="*/ 2147483646 w 800"/>
                              <a:gd name="T79" fmla="*/ 2147483646 h 576"/>
                              <a:gd name="T80" fmla="*/ 2147483646 w 800"/>
                              <a:gd name="T81" fmla="*/ 2147483646 h 576"/>
                              <a:gd name="T82" fmla="*/ 2147483646 w 800"/>
                              <a:gd name="T83" fmla="*/ 2147483646 h 576"/>
                              <a:gd name="T84" fmla="*/ 2147483646 w 800"/>
                              <a:gd name="T85" fmla="*/ 2147483646 h 576"/>
                              <a:gd name="T86" fmla="*/ 2147483646 w 800"/>
                              <a:gd name="T87" fmla="*/ 2147483646 h 57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w 800"/>
                              <a:gd name="T133" fmla="*/ 0 h 576"/>
                              <a:gd name="T134" fmla="*/ 800 w 800"/>
                              <a:gd name="T135" fmla="*/ 576 h 576"/>
                            </a:gdLst>
                            <a:ahLst/>
                            <a:cxnLst>
                              <a:cxn ang="T88">
                                <a:pos x="T0" y="T1"/>
                              </a:cxn>
                              <a:cxn ang="T89">
                                <a:pos x="T2" y="T3"/>
                              </a:cxn>
                              <a:cxn ang="T90">
                                <a:pos x="T4" y="T5"/>
                              </a:cxn>
                              <a:cxn ang="T91">
                                <a:pos x="T6" y="T7"/>
                              </a:cxn>
                              <a:cxn ang="T92">
                                <a:pos x="T8" y="T9"/>
                              </a:cxn>
                              <a:cxn ang="T93">
                                <a:pos x="T10" y="T11"/>
                              </a:cxn>
                              <a:cxn ang="T94">
                                <a:pos x="T12" y="T13"/>
                              </a:cxn>
                              <a:cxn ang="T95">
                                <a:pos x="T14" y="T15"/>
                              </a:cxn>
                              <a:cxn ang="T96">
                                <a:pos x="T16" y="T17"/>
                              </a:cxn>
                              <a:cxn ang="T97">
                                <a:pos x="T18" y="T19"/>
                              </a:cxn>
                              <a:cxn ang="T98">
                                <a:pos x="T20" y="T21"/>
                              </a:cxn>
                              <a:cxn ang="T99">
                                <a:pos x="T22" y="T23"/>
                              </a:cxn>
                              <a:cxn ang="T100">
                                <a:pos x="T24" y="T25"/>
                              </a:cxn>
                              <a:cxn ang="T101">
                                <a:pos x="T26" y="T27"/>
                              </a:cxn>
                              <a:cxn ang="T102">
                                <a:pos x="T28" y="T29"/>
                              </a:cxn>
                              <a:cxn ang="T103">
                                <a:pos x="T30" y="T31"/>
                              </a:cxn>
                              <a:cxn ang="T104">
                                <a:pos x="T32" y="T33"/>
                              </a:cxn>
                              <a:cxn ang="T105">
                                <a:pos x="T34" y="T35"/>
                              </a:cxn>
                              <a:cxn ang="T106">
                                <a:pos x="T36" y="T37"/>
                              </a:cxn>
                              <a:cxn ang="T107">
                                <a:pos x="T38" y="T39"/>
                              </a:cxn>
                              <a:cxn ang="T108">
                                <a:pos x="T40" y="T41"/>
                              </a:cxn>
                              <a:cxn ang="T109">
                                <a:pos x="T42" y="T43"/>
                              </a:cxn>
                              <a:cxn ang="T110">
                                <a:pos x="T44" y="T45"/>
                              </a:cxn>
                              <a:cxn ang="T111">
                                <a:pos x="T46" y="T47"/>
                              </a:cxn>
                              <a:cxn ang="T112">
                                <a:pos x="T48" y="T49"/>
                              </a:cxn>
                              <a:cxn ang="T113">
                                <a:pos x="T50" y="T51"/>
                              </a:cxn>
                              <a:cxn ang="T114">
                                <a:pos x="T52" y="T53"/>
                              </a:cxn>
                              <a:cxn ang="T115">
                                <a:pos x="T54" y="T55"/>
                              </a:cxn>
                              <a:cxn ang="T116">
                                <a:pos x="T56" y="T57"/>
                              </a:cxn>
                              <a:cxn ang="T117">
                                <a:pos x="T58" y="T59"/>
                              </a:cxn>
                              <a:cxn ang="T118">
                                <a:pos x="T60" y="T61"/>
                              </a:cxn>
                              <a:cxn ang="T119">
                                <a:pos x="T62" y="T63"/>
                              </a:cxn>
                              <a:cxn ang="T120">
                                <a:pos x="T64" y="T65"/>
                              </a:cxn>
                              <a:cxn ang="T121">
                                <a:pos x="T66" y="T67"/>
                              </a:cxn>
                              <a:cxn ang="T122">
                                <a:pos x="T68" y="T69"/>
                              </a:cxn>
                              <a:cxn ang="T123">
                                <a:pos x="T70" y="T71"/>
                              </a:cxn>
                              <a:cxn ang="T124">
                                <a:pos x="T72" y="T73"/>
                              </a:cxn>
                              <a:cxn ang="T125">
                                <a:pos x="T74" y="T75"/>
                              </a:cxn>
                              <a:cxn ang="T126">
                                <a:pos x="T76" y="T77"/>
                              </a:cxn>
                              <a:cxn ang="T127">
                                <a:pos x="T78" y="T79"/>
                              </a:cxn>
                              <a:cxn ang="T128">
                                <a:pos x="T80" y="T81"/>
                              </a:cxn>
                              <a:cxn ang="T129">
                                <a:pos x="T82" y="T83"/>
                              </a:cxn>
                              <a:cxn ang="T130">
                                <a:pos x="T84" y="T85"/>
                              </a:cxn>
                              <a:cxn ang="T131">
                                <a:pos x="T86" y="T87"/>
                              </a:cxn>
                            </a:cxnLst>
                            <a:rect l="T132" t="T133" r="T134" b="T135"/>
                            <a:pathLst>
                              <a:path w="800" h="576">
                                <a:moveTo>
                                  <a:pt x="96" y="48"/>
                                </a:moveTo>
                                <a:lnTo>
                                  <a:pt x="64" y="40"/>
                                </a:lnTo>
                                <a:lnTo>
                                  <a:pt x="16" y="64"/>
                                </a:lnTo>
                                <a:lnTo>
                                  <a:pt x="0" y="136"/>
                                </a:lnTo>
                                <a:lnTo>
                                  <a:pt x="40" y="168"/>
                                </a:lnTo>
                                <a:lnTo>
                                  <a:pt x="80" y="160"/>
                                </a:lnTo>
                                <a:lnTo>
                                  <a:pt x="56" y="208"/>
                                </a:lnTo>
                                <a:lnTo>
                                  <a:pt x="104" y="240"/>
                                </a:lnTo>
                                <a:lnTo>
                                  <a:pt x="72" y="256"/>
                                </a:lnTo>
                                <a:lnTo>
                                  <a:pt x="88" y="392"/>
                                </a:lnTo>
                                <a:lnTo>
                                  <a:pt x="56" y="464"/>
                                </a:lnTo>
                                <a:lnTo>
                                  <a:pt x="104" y="496"/>
                                </a:lnTo>
                                <a:lnTo>
                                  <a:pt x="168" y="488"/>
                                </a:lnTo>
                                <a:lnTo>
                                  <a:pt x="208" y="576"/>
                                </a:lnTo>
                                <a:lnTo>
                                  <a:pt x="232" y="512"/>
                                </a:lnTo>
                                <a:lnTo>
                                  <a:pt x="264" y="552"/>
                                </a:lnTo>
                                <a:lnTo>
                                  <a:pt x="288" y="536"/>
                                </a:lnTo>
                                <a:lnTo>
                                  <a:pt x="400" y="544"/>
                                </a:lnTo>
                                <a:lnTo>
                                  <a:pt x="400" y="512"/>
                                </a:lnTo>
                                <a:lnTo>
                                  <a:pt x="456" y="464"/>
                                </a:lnTo>
                                <a:lnTo>
                                  <a:pt x="464" y="424"/>
                                </a:lnTo>
                                <a:lnTo>
                                  <a:pt x="432" y="392"/>
                                </a:lnTo>
                                <a:lnTo>
                                  <a:pt x="424" y="352"/>
                                </a:lnTo>
                                <a:lnTo>
                                  <a:pt x="456" y="312"/>
                                </a:lnTo>
                                <a:lnTo>
                                  <a:pt x="496" y="304"/>
                                </a:lnTo>
                                <a:lnTo>
                                  <a:pt x="544" y="320"/>
                                </a:lnTo>
                                <a:lnTo>
                                  <a:pt x="504" y="352"/>
                                </a:lnTo>
                                <a:lnTo>
                                  <a:pt x="512" y="416"/>
                                </a:lnTo>
                                <a:lnTo>
                                  <a:pt x="536" y="408"/>
                                </a:lnTo>
                                <a:lnTo>
                                  <a:pt x="544" y="392"/>
                                </a:lnTo>
                                <a:lnTo>
                                  <a:pt x="560" y="424"/>
                                </a:lnTo>
                                <a:lnTo>
                                  <a:pt x="536" y="456"/>
                                </a:lnTo>
                                <a:lnTo>
                                  <a:pt x="496" y="480"/>
                                </a:lnTo>
                                <a:lnTo>
                                  <a:pt x="496" y="504"/>
                                </a:lnTo>
                                <a:lnTo>
                                  <a:pt x="472" y="512"/>
                                </a:lnTo>
                                <a:lnTo>
                                  <a:pt x="456" y="504"/>
                                </a:lnTo>
                                <a:lnTo>
                                  <a:pt x="440" y="520"/>
                                </a:lnTo>
                                <a:lnTo>
                                  <a:pt x="424" y="544"/>
                                </a:lnTo>
                                <a:lnTo>
                                  <a:pt x="400" y="552"/>
                                </a:lnTo>
                                <a:lnTo>
                                  <a:pt x="400" y="568"/>
                                </a:lnTo>
                                <a:lnTo>
                                  <a:pt x="432" y="552"/>
                                </a:lnTo>
                                <a:lnTo>
                                  <a:pt x="456" y="528"/>
                                </a:lnTo>
                                <a:lnTo>
                                  <a:pt x="472" y="520"/>
                                </a:lnTo>
                                <a:lnTo>
                                  <a:pt x="488" y="528"/>
                                </a:lnTo>
                                <a:lnTo>
                                  <a:pt x="472" y="544"/>
                                </a:lnTo>
                                <a:lnTo>
                                  <a:pt x="488" y="544"/>
                                </a:lnTo>
                                <a:lnTo>
                                  <a:pt x="496" y="520"/>
                                </a:lnTo>
                                <a:lnTo>
                                  <a:pt x="512" y="496"/>
                                </a:lnTo>
                                <a:lnTo>
                                  <a:pt x="528" y="480"/>
                                </a:lnTo>
                                <a:lnTo>
                                  <a:pt x="552" y="456"/>
                                </a:lnTo>
                                <a:lnTo>
                                  <a:pt x="576" y="448"/>
                                </a:lnTo>
                                <a:lnTo>
                                  <a:pt x="632" y="432"/>
                                </a:lnTo>
                                <a:lnTo>
                                  <a:pt x="704" y="424"/>
                                </a:lnTo>
                                <a:lnTo>
                                  <a:pt x="744" y="416"/>
                                </a:lnTo>
                                <a:lnTo>
                                  <a:pt x="768" y="408"/>
                                </a:lnTo>
                                <a:lnTo>
                                  <a:pt x="776" y="376"/>
                                </a:lnTo>
                                <a:lnTo>
                                  <a:pt x="784" y="344"/>
                                </a:lnTo>
                                <a:lnTo>
                                  <a:pt x="800" y="272"/>
                                </a:lnTo>
                                <a:lnTo>
                                  <a:pt x="800" y="232"/>
                                </a:lnTo>
                                <a:lnTo>
                                  <a:pt x="800" y="192"/>
                                </a:lnTo>
                                <a:lnTo>
                                  <a:pt x="792" y="184"/>
                                </a:lnTo>
                                <a:lnTo>
                                  <a:pt x="768" y="152"/>
                                </a:lnTo>
                                <a:lnTo>
                                  <a:pt x="800" y="136"/>
                                </a:lnTo>
                                <a:lnTo>
                                  <a:pt x="800" y="88"/>
                                </a:lnTo>
                                <a:lnTo>
                                  <a:pt x="776" y="56"/>
                                </a:lnTo>
                                <a:lnTo>
                                  <a:pt x="736" y="16"/>
                                </a:lnTo>
                                <a:lnTo>
                                  <a:pt x="656" y="8"/>
                                </a:lnTo>
                                <a:lnTo>
                                  <a:pt x="608" y="0"/>
                                </a:lnTo>
                                <a:lnTo>
                                  <a:pt x="576" y="16"/>
                                </a:lnTo>
                                <a:lnTo>
                                  <a:pt x="552" y="48"/>
                                </a:lnTo>
                                <a:lnTo>
                                  <a:pt x="496" y="72"/>
                                </a:lnTo>
                                <a:lnTo>
                                  <a:pt x="488" y="96"/>
                                </a:lnTo>
                                <a:lnTo>
                                  <a:pt x="464" y="88"/>
                                </a:lnTo>
                                <a:lnTo>
                                  <a:pt x="448" y="128"/>
                                </a:lnTo>
                                <a:lnTo>
                                  <a:pt x="392" y="96"/>
                                </a:lnTo>
                                <a:lnTo>
                                  <a:pt x="376" y="88"/>
                                </a:lnTo>
                                <a:lnTo>
                                  <a:pt x="376" y="120"/>
                                </a:lnTo>
                                <a:lnTo>
                                  <a:pt x="368" y="128"/>
                                </a:lnTo>
                                <a:lnTo>
                                  <a:pt x="392" y="152"/>
                                </a:lnTo>
                                <a:lnTo>
                                  <a:pt x="368" y="168"/>
                                </a:lnTo>
                                <a:lnTo>
                                  <a:pt x="312" y="152"/>
                                </a:lnTo>
                                <a:lnTo>
                                  <a:pt x="272" y="152"/>
                                </a:lnTo>
                                <a:lnTo>
                                  <a:pt x="200" y="112"/>
                                </a:lnTo>
                                <a:lnTo>
                                  <a:pt x="168" y="104"/>
                                </a:lnTo>
                                <a:lnTo>
                                  <a:pt x="136" y="56"/>
                                </a:lnTo>
                                <a:lnTo>
                                  <a:pt x="136" y="16"/>
                                </a:lnTo>
                                <a:lnTo>
                                  <a:pt x="96" y="32"/>
                                </a:lnTo>
                                <a:lnTo>
                                  <a:pt x="96" y="4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49" name="Freeform 549"/>
                        <wps:cNvSpPr>
                          <a:spLocks/>
                        </wps:cNvSpPr>
                        <wps:spPr bwMode="auto">
                          <a:xfrm>
                            <a:off x="3725224" y="2164704"/>
                            <a:ext cx="670747" cy="603672"/>
                          </a:xfrm>
                          <a:custGeom>
                            <a:avLst/>
                            <a:gdLst>
                              <a:gd name="T0" fmla="*/ 2147483646 w 560"/>
                              <a:gd name="T1" fmla="*/ 2147483646 h 504"/>
                              <a:gd name="T2" fmla="*/ 2147483646 w 560"/>
                              <a:gd name="T3" fmla="*/ 2147483646 h 504"/>
                              <a:gd name="T4" fmla="*/ 2147483646 w 560"/>
                              <a:gd name="T5" fmla="*/ 2147483646 h 504"/>
                              <a:gd name="T6" fmla="*/ 2147483646 w 560"/>
                              <a:gd name="T7" fmla="*/ 2147483646 h 504"/>
                              <a:gd name="T8" fmla="*/ 2147483646 w 560"/>
                              <a:gd name="T9" fmla="*/ 2147483646 h 504"/>
                              <a:gd name="T10" fmla="*/ 2147483646 w 560"/>
                              <a:gd name="T11" fmla="*/ 2147483646 h 504"/>
                              <a:gd name="T12" fmla="*/ 2147483646 w 560"/>
                              <a:gd name="T13" fmla="*/ 2147483646 h 504"/>
                              <a:gd name="T14" fmla="*/ 2147483646 w 560"/>
                              <a:gd name="T15" fmla="*/ 2147483646 h 504"/>
                              <a:gd name="T16" fmla="*/ 2147483646 w 560"/>
                              <a:gd name="T17" fmla="*/ 2147483646 h 504"/>
                              <a:gd name="T18" fmla="*/ 2147483646 w 560"/>
                              <a:gd name="T19" fmla="*/ 2147483646 h 504"/>
                              <a:gd name="T20" fmla="*/ 2147483646 w 560"/>
                              <a:gd name="T21" fmla="*/ 2147483646 h 504"/>
                              <a:gd name="T22" fmla="*/ 2147483646 w 560"/>
                              <a:gd name="T23" fmla="*/ 2147483646 h 504"/>
                              <a:gd name="T24" fmla="*/ 2147483646 w 560"/>
                              <a:gd name="T25" fmla="*/ 2147483646 h 504"/>
                              <a:gd name="T26" fmla="*/ 2147483646 w 560"/>
                              <a:gd name="T27" fmla="*/ 0 h 504"/>
                              <a:gd name="T28" fmla="*/ 2147483646 w 560"/>
                              <a:gd name="T29" fmla="*/ 2147483646 h 504"/>
                              <a:gd name="T30" fmla="*/ 2147483646 w 560"/>
                              <a:gd name="T31" fmla="*/ 2147483646 h 504"/>
                              <a:gd name="T32" fmla="*/ 2147483646 w 560"/>
                              <a:gd name="T33" fmla="*/ 2147483646 h 504"/>
                              <a:gd name="T34" fmla="*/ 2147483646 w 560"/>
                              <a:gd name="T35" fmla="*/ 2147483646 h 504"/>
                              <a:gd name="T36" fmla="*/ 2147483646 w 560"/>
                              <a:gd name="T37" fmla="*/ 2147483646 h 504"/>
                              <a:gd name="T38" fmla="*/ 2147483646 w 560"/>
                              <a:gd name="T39" fmla="*/ 2147483646 h 504"/>
                              <a:gd name="T40" fmla="*/ 2147483646 w 560"/>
                              <a:gd name="T41" fmla="*/ 2147483646 h 504"/>
                              <a:gd name="T42" fmla="*/ 0 w 560"/>
                              <a:gd name="T43" fmla="*/ 2147483646 h 504"/>
                              <a:gd name="T44" fmla="*/ 2147483646 w 560"/>
                              <a:gd name="T45" fmla="*/ 2147483646 h 504"/>
                              <a:gd name="T46" fmla="*/ 2147483646 w 560"/>
                              <a:gd name="T47" fmla="*/ 2147483646 h 504"/>
                              <a:gd name="T48" fmla="*/ 2147483646 w 560"/>
                              <a:gd name="T49" fmla="*/ 2147483646 h 504"/>
                              <a:gd name="T50" fmla="*/ 2147483646 w 560"/>
                              <a:gd name="T51" fmla="*/ 2147483646 h 504"/>
                              <a:gd name="T52" fmla="*/ 2147483646 w 560"/>
                              <a:gd name="T53" fmla="*/ 2147483646 h 504"/>
                              <a:gd name="T54" fmla="*/ 2147483646 w 560"/>
                              <a:gd name="T55" fmla="*/ 2147483646 h 504"/>
                              <a:gd name="T56" fmla="*/ 2147483646 w 560"/>
                              <a:gd name="T57" fmla="*/ 2147483646 h 504"/>
                              <a:gd name="T58" fmla="*/ 2147483646 w 560"/>
                              <a:gd name="T59" fmla="*/ 2147483646 h 504"/>
                              <a:gd name="T60" fmla="*/ 2147483646 w 560"/>
                              <a:gd name="T61" fmla="*/ 2147483646 h 504"/>
                              <a:gd name="T62" fmla="*/ 2147483646 w 560"/>
                              <a:gd name="T63" fmla="*/ 2147483646 h 504"/>
                              <a:gd name="T64" fmla="*/ 2147483646 w 560"/>
                              <a:gd name="T65" fmla="*/ 2147483646 h 504"/>
                              <a:gd name="T66" fmla="*/ 2147483646 w 560"/>
                              <a:gd name="T67" fmla="*/ 2147483646 h 504"/>
                              <a:gd name="T68" fmla="*/ 2147483646 w 560"/>
                              <a:gd name="T69" fmla="*/ 2147483646 h 504"/>
                              <a:gd name="T70" fmla="*/ 2147483646 w 560"/>
                              <a:gd name="T71" fmla="*/ 2147483646 h 504"/>
                              <a:gd name="T72" fmla="*/ 2147483646 w 560"/>
                              <a:gd name="T73" fmla="*/ 2147483646 h 504"/>
                              <a:gd name="T74" fmla="*/ 2147483646 w 560"/>
                              <a:gd name="T75" fmla="*/ 2147483646 h 504"/>
                              <a:gd name="T76" fmla="*/ 2147483646 w 560"/>
                              <a:gd name="T77" fmla="*/ 2147483646 h 504"/>
                              <a:gd name="T78" fmla="*/ 2147483646 w 560"/>
                              <a:gd name="T79" fmla="*/ 2147483646 h 504"/>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60"/>
                              <a:gd name="T121" fmla="*/ 0 h 504"/>
                              <a:gd name="T122" fmla="*/ 560 w 560"/>
                              <a:gd name="T123" fmla="*/ 504 h 504"/>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60" h="504">
                                <a:moveTo>
                                  <a:pt x="512" y="472"/>
                                </a:moveTo>
                                <a:lnTo>
                                  <a:pt x="544" y="400"/>
                                </a:lnTo>
                                <a:lnTo>
                                  <a:pt x="528" y="264"/>
                                </a:lnTo>
                                <a:lnTo>
                                  <a:pt x="560" y="248"/>
                                </a:lnTo>
                                <a:lnTo>
                                  <a:pt x="512" y="216"/>
                                </a:lnTo>
                                <a:lnTo>
                                  <a:pt x="536" y="168"/>
                                </a:lnTo>
                                <a:lnTo>
                                  <a:pt x="496" y="176"/>
                                </a:lnTo>
                                <a:lnTo>
                                  <a:pt x="456" y="144"/>
                                </a:lnTo>
                                <a:lnTo>
                                  <a:pt x="472" y="72"/>
                                </a:lnTo>
                                <a:lnTo>
                                  <a:pt x="408" y="56"/>
                                </a:lnTo>
                                <a:lnTo>
                                  <a:pt x="392" y="80"/>
                                </a:lnTo>
                                <a:lnTo>
                                  <a:pt x="336" y="64"/>
                                </a:lnTo>
                                <a:lnTo>
                                  <a:pt x="320" y="40"/>
                                </a:lnTo>
                                <a:lnTo>
                                  <a:pt x="248" y="0"/>
                                </a:lnTo>
                                <a:lnTo>
                                  <a:pt x="184" y="32"/>
                                </a:lnTo>
                                <a:lnTo>
                                  <a:pt x="176" y="80"/>
                                </a:lnTo>
                                <a:lnTo>
                                  <a:pt x="168" y="136"/>
                                </a:lnTo>
                                <a:lnTo>
                                  <a:pt x="144" y="152"/>
                                </a:lnTo>
                                <a:lnTo>
                                  <a:pt x="160" y="200"/>
                                </a:lnTo>
                                <a:lnTo>
                                  <a:pt x="136" y="216"/>
                                </a:lnTo>
                                <a:lnTo>
                                  <a:pt x="64" y="184"/>
                                </a:lnTo>
                                <a:lnTo>
                                  <a:pt x="0" y="256"/>
                                </a:lnTo>
                                <a:lnTo>
                                  <a:pt x="24" y="280"/>
                                </a:lnTo>
                                <a:lnTo>
                                  <a:pt x="64" y="256"/>
                                </a:lnTo>
                                <a:lnTo>
                                  <a:pt x="80" y="328"/>
                                </a:lnTo>
                                <a:lnTo>
                                  <a:pt x="120" y="360"/>
                                </a:lnTo>
                                <a:lnTo>
                                  <a:pt x="88" y="432"/>
                                </a:lnTo>
                                <a:lnTo>
                                  <a:pt x="104" y="496"/>
                                </a:lnTo>
                                <a:lnTo>
                                  <a:pt x="144" y="488"/>
                                </a:lnTo>
                                <a:lnTo>
                                  <a:pt x="152" y="456"/>
                                </a:lnTo>
                                <a:lnTo>
                                  <a:pt x="184" y="448"/>
                                </a:lnTo>
                                <a:lnTo>
                                  <a:pt x="216" y="488"/>
                                </a:lnTo>
                                <a:lnTo>
                                  <a:pt x="232" y="448"/>
                                </a:lnTo>
                                <a:lnTo>
                                  <a:pt x="272" y="480"/>
                                </a:lnTo>
                                <a:lnTo>
                                  <a:pt x="344" y="496"/>
                                </a:lnTo>
                                <a:lnTo>
                                  <a:pt x="392" y="456"/>
                                </a:lnTo>
                                <a:lnTo>
                                  <a:pt x="408" y="496"/>
                                </a:lnTo>
                                <a:lnTo>
                                  <a:pt x="464" y="480"/>
                                </a:lnTo>
                                <a:lnTo>
                                  <a:pt x="496" y="504"/>
                                </a:lnTo>
                                <a:lnTo>
                                  <a:pt x="512" y="47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0" name="Freeform 550"/>
                        <wps:cNvSpPr>
                          <a:spLocks/>
                        </wps:cNvSpPr>
                        <wps:spPr bwMode="auto">
                          <a:xfrm>
                            <a:off x="3215427" y="1932775"/>
                            <a:ext cx="728240" cy="862390"/>
                          </a:xfrm>
                          <a:custGeom>
                            <a:avLst/>
                            <a:gdLst>
                              <a:gd name="T0" fmla="*/ 2147483646 w 608"/>
                              <a:gd name="T1" fmla="*/ 2147483646 h 720"/>
                              <a:gd name="T2" fmla="*/ 2147483646 w 608"/>
                              <a:gd name="T3" fmla="*/ 2147483646 h 720"/>
                              <a:gd name="T4" fmla="*/ 2147483646 w 608"/>
                              <a:gd name="T5" fmla="*/ 2147483646 h 720"/>
                              <a:gd name="T6" fmla="*/ 2147483646 w 608"/>
                              <a:gd name="T7" fmla="*/ 2147483646 h 720"/>
                              <a:gd name="T8" fmla="*/ 2147483646 w 608"/>
                              <a:gd name="T9" fmla="*/ 2147483646 h 720"/>
                              <a:gd name="T10" fmla="*/ 2147483646 w 608"/>
                              <a:gd name="T11" fmla="*/ 2147483646 h 720"/>
                              <a:gd name="T12" fmla="*/ 2147483646 w 608"/>
                              <a:gd name="T13" fmla="*/ 2147483646 h 720"/>
                              <a:gd name="T14" fmla="*/ 2147483646 w 608"/>
                              <a:gd name="T15" fmla="*/ 2147483646 h 720"/>
                              <a:gd name="T16" fmla="*/ 2147483646 w 608"/>
                              <a:gd name="T17" fmla="*/ 2147483646 h 720"/>
                              <a:gd name="T18" fmla="*/ 2147483646 w 608"/>
                              <a:gd name="T19" fmla="*/ 2147483646 h 720"/>
                              <a:gd name="T20" fmla="*/ 2147483646 w 608"/>
                              <a:gd name="T21" fmla="*/ 2147483646 h 720"/>
                              <a:gd name="T22" fmla="*/ 2147483646 w 608"/>
                              <a:gd name="T23" fmla="*/ 2147483646 h 720"/>
                              <a:gd name="T24" fmla="*/ 2147483646 w 608"/>
                              <a:gd name="T25" fmla="*/ 2147483646 h 720"/>
                              <a:gd name="T26" fmla="*/ 2147483646 w 608"/>
                              <a:gd name="T27" fmla="*/ 2147483646 h 720"/>
                              <a:gd name="T28" fmla="*/ 2147483646 w 608"/>
                              <a:gd name="T29" fmla="*/ 2147483646 h 720"/>
                              <a:gd name="T30" fmla="*/ 2147483646 w 608"/>
                              <a:gd name="T31" fmla="*/ 2147483646 h 720"/>
                              <a:gd name="T32" fmla="*/ 2147483646 w 608"/>
                              <a:gd name="T33" fmla="*/ 2147483646 h 720"/>
                              <a:gd name="T34" fmla="*/ 2147483646 w 608"/>
                              <a:gd name="T35" fmla="*/ 2147483646 h 720"/>
                              <a:gd name="T36" fmla="*/ 2147483646 w 608"/>
                              <a:gd name="T37" fmla="*/ 2147483646 h 720"/>
                              <a:gd name="T38" fmla="*/ 2147483646 w 608"/>
                              <a:gd name="T39" fmla="*/ 2147483646 h 720"/>
                              <a:gd name="T40" fmla="*/ 2147483646 w 608"/>
                              <a:gd name="T41" fmla="*/ 2147483646 h 720"/>
                              <a:gd name="T42" fmla="*/ 2147483646 w 608"/>
                              <a:gd name="T43" fmla="*/ 2147483646 h 720"/>
                              <a:gd name="T44" fmla="*/ 2147483646 w 608"/>
                              <a:gd name="T45" fmla="*/ 2147483646 h 720"/>
                              <a:gd name="T46" fmla="*/ 2147483646 w 608"/>
                              <a:gd name="T47" fmla="*/ 2147483646 h 720"/>
                              <a:gd name="T48" fmla="*/ 2147483646 w 608"/>
                              <a:gd name="T49" fmla="*/ 2147483646 h 720"/>
                              <a:gd name="T50" fmla="*/ 2147483646 w 608"/>
                              <a:gd name="T51" fmla="*/ 2147483646 h 720"/>
                              <a:gd name="T52" fmla="*/ 2147483646 w 608"/>
                              <a:gd name="T53" fmla="*/ 0 h 720"/>
                              <a:gd name="T54" fmla="*/ 2147483646 w 608"/>
                              <a:gd name="T55" fmla="*/ 2147483646 h 720"/>
                              <a:gd name="T56" fmla="*/ 2147483646 w 608"/>
                              <a:gd name="T57" fmla="*/ 2147483646 h 720"/>
                              <a:gd name="T58" fmla="*/ 2147483646 w 608"/>
                              <a:gd name="T59" fmla="*/ 2147483646 h 720"/>
                              <a:gd name="T60" fmla="*/ 2147483646 w 608"/>
                              <a:gd name="T61" fmla="*/ 2147483646 h 720"/>
                              <a:gd name="T62" fmla="*/ 2147483646 w 608"/>
                              <a:gd name="T63" fmla="*/ 2147483646 h 720"/>
                              <a:gd name="T64" fmla="*/ 2147483646 w 608"/>
                              <a:gd name="T65" fmla="*/ 2147483646 h 720"/>
                              <a:gd name="T66" fmla="*/ 2147483646 w 608"/>
                              <a:gd name="T67" fmla="*/ 2147483646 h 720"/>
                              <a:gd name="T68" fmla="*/ 0 w 608"/>
                              <a:gd name="T69" fmla="*/ 2147483646 h 720"/>
                              <a:gd name="T70" fmla="*/ 2147483646 w 608"/>
                              <a:gd name="T71" fmla="*/ 2147483646 h 720"/>
                              <a:gd name="T72" fmla="*/ 2147483646 w 608"/>
                              <a:gd name="T73" fmla="*/ 2147483646 h 720"/>
                              <a:gd name="T74" fmla="*/ 2147483646 w 608"/>
                              <a:gd name="T75" fmla="*/ 2147483646 h 720"/>
                              <a:gd name="T76" fmla="*/ 2147483646 w 608"/>
                              <a:gd name="T77" fmla="*/ 2147483646 h 720"/>
                              <a:gd name="T78" fmla="*/ 2147483646 w 608"/>
                              <a:gd name="T79" fmla="*/ 2147483646 h 720"/>
                              <a:gd name="T80" fmla="*/ 2147483646 w 608"/>
                              <a:gd name="T81" fmla="*/ 2147483646 h 720"/>
                              <a:gd name="T82" fmla="*/ 2147483646 w 608"/>
                              <a:gd name="T83" fmla="*/ 2147483646 h 720"/>
                              <a:gd name="T84" fmla="*/ 2147483646 w 608"/>
                              <a:gd name="T85" fmla="*/ 2147483646 h 720"/>
                              <a:gd name="T86" fmla="*/ 2147483646 w 608"/>
                              <a:gd name="T87" fmla="*/ 2147483646 h 720"/>
                              <a:gd name="T88" fmla="*/ 2147483646 w 608"/>
                              <a:gd name="T89" fmla="*/ 2147483646 h 720"/>
                              <a:gd name="T90" fmla="*/ 2147483646 w 608"/>
                              <a:gd name="T91" fmla="*/ 2147483646 h 720"/>
                              <a:gd name="T92" fmla="*/ 2147483646 w 608"/>
                              <a:gd name="T93" fmla="*/ 2147483646 h 720"/>
                              <a:gd name="T94" fmla="*/ 2147483646 w 608"/>
                              <a:gd name="T95" fmla="*/ 2147483646 h 720"/>
                              <a:gd name="T96" fmla="*/ 2147483646 w 608"/>
                              <a:gd name="T97" fmla="*/ 2147483646 h 720"/>
                              <a:gd name="T98" fmla="*/ 2147483646 w 608"/>
                              <a:gd name="T99" fmla="*/ 2147483646 h 720"/>
                              <a:gd name="T100" fmla="*/ 2147483646 w 608"/>
                              <a:gd name="T101" fmla="*/ 2147483646 h 720"/>
                              <a:gd name="T102" fmla="*/ 2147483646 w 608"/>
                              <a:gd name="T103" fmla="*/ 2147483646 h 720"/>
                              <a:gd name="T104" fmla="*/ 2147483646 w 608"/>
                              <a:gd name="T105" fmla="*/ 2147483646 h 720"/>
                              <a:gd name="T106" fmla="*/ 2147483646 w 608"/>
                              <a:gd name="T107" fmla="*/ 2147483646 h 720"/>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w 608"/>
                              <a:gd name="T163" fmla="*/ 0 h 720"/>
                              <a:gd name="T164" fmla="*/ 608 w 608"/>
                              <a:gd name="T165" fmla="*/ 720 h 720"/>
                            </a:gdLst>
                            <a:ahLst/>
                            <a:cxnLst>
                              <a:cxn ang="T108">
                                <a:pos x="T0" y="T1"/>
                              </a:cxn>
                              <a:cxn ang="T109">
                                <a:pos x="T2" y="T3"/>
                              </a:cxn>
                              <a:cxn ang="T110">
                                <a:pos x="T4" y="T5"/>
                              </a:cxn>
                              <a:cxn ang="T111">
                                <a:pos x="T6" y="T7"/>
                              </a:cxn>
                              <a:cxn ang="T112">
                                <a:pos x="T8" y="T9"/>
                              </a:cxn>
                              <a:cxn ang="T113">
                                <a:pos x="T10" y="T11"/>
                              </a:cxn>
                              <a:cxn ang="T114">
                                <a:pos x="T12" y="T13"/>
                              </a:cxn>
                              <a:cxn ang="T115">
                                <a:pos x="T14" y="T15"/>
                              </a:cxn>
                              <a:cxn ang="T116">
                                <a:pos x="T16" y="T17"/>
                              </a:cxn>
                              <a:cxn ang="T117">
                                <a:pos x="T18" y="T19"/>
                              </a:cxn>
                              <a:cxn ang="T118">
                                <a:pos x="T20" y="T21"/>
                              </a:cxn>
                              <a:cxn ang="T119">
                                <a:pos x="T22" y="T23"/>
                              </a:cxn>
                              <a:cxn ang="T120">
                                <a:pos x="T24" y="T25"/>
                              </a:cxn>
                              <a:cxn ang="T121">
                                <a:pos x="T26" y="T27"/>
                              </a:cxn>
                              <a:cxn ang="T122">
                                <a:pos x="T28" y="T29"/>
                              </a:cxn>
                              <a:cxn ang="T123">
                                <a:pos x="T30" y="T31"/>
                              </a:cxn>
                              <a:cxn ang="T124">
                                <a:pos x="T32" y="T33"/>
                              </a:cxn>
                              <a:cxn ang="T125">
                                <a:pos x="T34" y="T35"/>
                              </a:cxn>
                              <a:cxn ang="T126">
                                <a:pos x="T36" y="T37"/>
                              </a:cxn>
                              <a:cxn ang="T127">
                                <a:pos x="T38" y="T39"/>
                              </a:cxn>
                              <a:cxn ang="T128">
                                <a:pos x="T40" y="T41"/>
                              </a:cxn>
                              <a:cxn ang="T129">
                                <a:pos x="T42" y="T43"/>
                              </a:cxn>
                              <a:cxn ang="T130">
                                <a:pos x="T44" y="T45"/>
                              </a:cxn>
                              <a:cxn ang="T131">
                                <a:pos x="T46" y="T47"/>
                              </a:cxn>
                              <a:cxn ang="T132">
                                <a:pos x="T48" y="T49"/>
                              </a:cxn>
                              <a:cxn ang="T133">
                                <a:pos x="T50" y="T51"/>
                              </a:cxn>
                              <a:cxn ang="T134">
                                <a:pos x="T52" y="T53"/>
                              </a:cxn>
                              <a:cxn ang="T135">
                                <a:pos x="T54" y="T55"/>
                              </a:cxn>
                              <a:cxn ang="T136">
                                <a:pos x="T56" y="T57"/>
                              </a:cxn>
                              <a:cxn ang="T137">
                                <a:pos x="T58" y="T59"/>
                              </a:cxn>
                              <a:cxn ang="T138">
                                <a:pos x="T60" y="T61"/>
                              </a:cxn>
                              <a:cxn ang="T139">
                                <a:pos x="T62" y="T63"/>
                              </a:cxn>
                              <a:cxn ang="T140">
                                <a:pos x="T64" y="T65"/>
                              </a:cxn>
                              <a:cxn ang="T141">
                                <a:pos x="T66" y="T67"/>
                              </a:cxn>
                              <a:cxn ang="T142">
                                <a:pos x="T68" y="T69"/>
                              </a:cxn>
                              <a:cxn ang="T143">
                                <a:pos x="T70" y="T71"/>
                              </a:cxn>
                              <a:cxn ang="T144">
                                <a:pos x="T72" y="T73"/>
                              </a:cxn>
                              <a:cxn ang="T145">
                                <a:pos x="T74" y="T75"/>
                              </a:cxn>
                              <a:cxn ang="T146">
                                <a:pos x="T76" y="T77"/>
                              </a:cxn>
                              <a:cxn ang="T147">
                                <a:pos x="T78" y="T79"/>
                              </a:cxn>
                              <a:cxn ang="T148">
                                <a:pos x="T80" y="T81"/>
                              </a:cxn>
                              <a:cxn ang="T149">
                                <a:pos x="T82" y="T83"/>
                              </a:cxn>
                              <a:cxn ang="T150">
                                <a:pos x="T84" y="T85"/>
                              </a:cxn>
                              <a:cxn ang="T151">
                                <a:pos x="T86" y="T87"/>
                              </a:cxn>
                              <a:cxn ang="T152">
                                <a:pos x="T88" y="T89"/>
                              </a:cxn>
                              <a:cxn ang="T153">
                                <a:pos x="T90" y="T91"/>
                              </a:cxn>
                              <a:cxn ang="T154">
                                <a:pos x="T92" y="T93"/>
                              </a:cxn>
                              <a:cxn ang="T155">
                                <a:pos x="T94" y="T95"/>
                              </a:cxn>
                              <a:cxn ang="T156">
                                <a:pos x="T96" y="T97"/>
                              </a:cxn>
                              <a:cxn ang="T157">
                                <a:pos x="T98" y="T99"/>
                              </a:cxn>
                              <a:cxn ang="T158">
                                <a:pos x="T100" y="T101"/>
                              </a:cxn>
                              <a:cxn ang="T159">
                                <a:pos x="T102" y="T103"/>
                              </a:cxn>
                              <a:cxn ang="T160">
                                <a:pos x="T104" y="T105"/>
                              </a:cxn>
                              <a:cxn ang="T161">
                                <a:pos x="T106" y="T107"/>
                              </a:cxn>
                            </a:cxnLst>
                            <a:rect l="T162" t="T163" r="T164" b="T165"/>
                            <a:pathLst>
                              <a:path w="608" h="720">
                                <a:moveTo>
                                  <a:pt x="544" y="696"/>
                                </a:moveTo>
                                <a:lnTo>
                                  <a:pt x="520" y="640"/>
                                </a:lnTo>
                                <a:lnTo>
                                  <a:pt x="552" y="560"/>
                                </a:lnTo>
                                <a:lnTo>
                                  <a:pt x="512" y="536"/>
                                </a:lnTo>
                                <a:lnTo>
                                  <a:pt x="496" y="456"/>
                                </a:lnTo>
                                <a:lnTo>
                                  <a:pt x="456" y="480"/>
                                </a:lnTo>
                                <a:lnTo>
                                  <a:pt x="432" y="456"/>
                                </a:lnTo>
                                <a:lnTo>
                                  <a:pt x="496" y="384"/>
                                </a:lnTo>
                                <a:lnTo>
                                  <a:pt x="576" y="416"/>
                                </a:lnTo>
                                <a:lnTo>
                                  <a:pt x="592" y="400"/>
                                </a:lnTo>
                                <a:lnTo>
                                  <a:pt x="576" y="352"/>
                                </a:lnTo>
                                <a:lnTo>
                                  <a:pt x="600" y="336"/>
                                </a:lnTo>
                                <a:lnTo>
                                  <a:pt x="608" y="280"/>
                                </a:lnTo>
                                <a:lnTo>
                                  <a:pt x="592" y="264"/>
                                </a:lnTo>
                                <a:lnTo>
                                  <a:pt x="560" y="280"/>
                                </a:lnTo>
                                <a:lnTo>
                                  <a:pt x="560" y="240"/>
                                </a:lnTo>
                                <a:lnTo>
                                  <a:pt x="496" y="264"/>
                                </a:lnTo>
                                <a:lnTo>
                                  <a:pt x="488" y="224"/>
                                </a:lnTo>
                                <a:lnTo>
                                  <a:pt x="456" y="240"/>
                                </a:lnTo>
                                <a:lnTo>
                                  <a:pt x="432" y="208"/>
                                </a:lnTo>
                                <a:lnTo>
                                  <a:pt x="384" y="184"/>
                                </a:lnTo>
                                <a:lnTo>
                                  <a:pt x="352" y="208"/>
                                </a:lnTo>
                                <a:lnTo>
                                  <a:pt x="304" y="136"/>
                                </a:lnTo>
                                <a:lnTo>
                                  <a:pt x="240" y="160"/>
                                </a:lnTo>
                                <a:lnTo>
                                  <a:pt x="184" y="72"/>
                                </a:lnTo>
                                <a:lnTo>
                                  <a:pt x="192" y="16"/>
                                </a:lnTo>
                                <a:lnTo>
                                  <a:pt x="144" y="0"/>
                                </a:lnTo>
                                <a:lnTo>
                                  <a:pt x="144" y="64"/>
                                </a:lnTo>
                                <a:lnTo>
                                  <a:pt x="112" y="80"/>
                                </a:lnTo>
                                <a:lnTo>
                                  <a:pt x="120" y="136"/>
                                </a:lnTo>
                                <a:lnTo>
                                  <a:pt x="88" y="152"/>
                                </a:lnTo>
                                <a:lnTo>
                                  <a:pt x="80" y="96"/>
                                </a:lnTo>
                                <a:lnTo>
                                  <a:pt x="56" y="144"/>
                                </a:lnTo>
                                <a:lnTo>
                                  <a:pt x="16" y="152"/>
                                </a:lnTo>
                                <a:lnTo>
                                  <a:pt x="0" y="224"/>
                                </a:lnTo>
                                <a:lnTo>
                                  <a:pt x="32" y="256"/>
                                </a:lnTo>
                                <a:lnTo>
                                  <a:pt x="40" y="320"/>
                                </a:lnTo>
                                <a:lnTo>
                                  <a:pt x="72" y="344"/>
                                </a:lnTo>
                                <a:lnTo>
                                  <a:pt x="72" y="408"/>
                                </a:lnTo>
                                <a:lnTo>
                                  <a:pt x="112" y="416"/>
                                </a:lnTo>
                                <a:lnTo>
                                  <a:pt x="112" y="448"/>
                                </a:lnTo>
                                <a:lnTo>
                                  <a:pt x="168" y="440"/>
                                </a:lnTo>
                                <a:lnTo>
                                  <a:pt x="184" y="512"/>
                                </a:lnTo>
                                <a:lnTo>
                                  <a:pt x="232" y="528"/>
                                </a:lnTo>
                                <a:lnTo>
                                  <a:pt x="248" y="568"/>
                                </a:lnTo>
                                <a:lnTo>
                                  <a:pt x="216" y="576"/>
                                </a:lnTo>
                                <a:lnTo>
                                  <a:pt x="256" y="640"/>
                                </a:lnTo>
                                <a:lnTo>
                                  <a:pt x="288" y="688"/>
                                </a:lnTo>
                                <a:lnTo>
                                  <a:pt x="368" y="664"/>
                                </a:lnTo>
                                <a:lnTo>
                                  <a:pt x="440" y="696"/>
                                </a:lnTo>
                                <a:lnTo>
                                  <a:pt x="472" y="664"/>
                                </a:lnTo>
                                <a:lnTo>
                                  <a:pt x="504" y="672"/>
                                </a:lnTo>
                                <a:lnTo>
                                  <a:pt x="504" y="720"/>
                                </a:lnTo>
                                <a:lnTo>
                                  <a:pt x="544" y="696"/>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1" name="Freeform 551"/>
                        <wps:cNvSpPr>
                          <a:spLocks/>
                        </wps:cNvSpPr>
                        <wps:spPr bwMode="auto">
                          <a:xfrm>
                            <a:off x="3871795" y="2718732"/>
                            <a:ext cx="948627" cy="833642"/>
                          </a:xfrm>
                          <a:custGeom>
                            <a:avLst/>
                            <a:gdLst>
                              <a:gd name="T0" fmla="*/ 2147483646 w 792"/>
                              <a:gd name="T1" fmla="*/ 2147483646 h 696"/>
                              <a:gd name="T2" fmla="*/ 2147483646 w 792"/>
                              <a:gd name="T3" fmla="*/ 2147483646 h 696"/>
                              <a:gd name="T4" fmla="*/ 2147483646 w 792"/>
                              <a:gd name="T5" fmla="*/ 2147483646 h 696"/>
                              <a:gd name="T6" fmla="*/ 2147483646 w 792"/>
                              <a:gd name="T7" fmla="*/ 2147483646 h 696"/>
                              <a:gd name="T8" fmla="*/ 2147483646 w 792"/>
                              <a:gd name="T9" fmla="*/ 2147483646 h 696"/>
                              <a:gd name="T10" fmla="*/ 2147483646 w 792"/>
                              <a:gd name="T11" fmla="*/ 2147483646 h 696"/>
                              <a:gd name="T12" fmla="*/ 2147483646 w 792"/>
                              <a:gd name="T13" fmla="*/ 2147483646 h 696"/>
                              <a:gd name="T14" fmla="*/ 2147483646 w 792"/>
                              <a:gd name="T15" fmla="*/ 0 h 696"/>
                              <a:gd name="T16" fmla="*/ 2147483646 w 792"/>
                              <a:gd name="T17" fmla="*/ 2147483646 h 696"/>
                              <a:gd name="T18" fmla="*/ 2147483646 w 792"/>
                              <a:gd name="T19" fmla="*/ 2147483646 h 696"/>
                              <a:gd name="T20" fmla="*/ 2147483646 w 792"/>
                              <a:gd name="T21" fmla="*/ 2147483646 h 696"/>
                              <a:gd name="T22" fmla="*/ 2147483646 w 792"/>
                              <a:gd name="T23" fmla="*/ 2147483646 h 696"/>
                              <a:gd name="T24" fmla="*/ 2147483646 w 792"/>
                              <a:gd name="T25" fmla="*/ 2147483646 h 696"/>
                              <a:gd name="T26" fmla="*/ 2147483646 w 792"/>
                              <a:gd name="T27" fmla="*/ 2147483646 h 696"/>
                              <a:gd name="T28" fmla="*/ 2147483646 w 792"/>
                              <a:gd name="T29" fmla="*/ 2147483646 h 696"/>
                              <a:gd name="T30" fmla="*/ 2147483646 w 792"/>
                              <a:gd name="T31" fmla="*/ 2147483646 h 696"/>
                              <a:gd name="T32" fmla="*/ 2147483646 w 792"/>
                              <a:gd name="T33" fmla="*/ 2147483646 h 696"/>
                              <a:gd name="T34" fmla="*/ 2147483646 w 792"/>
                              <a:gd name="T35" fmla="*/ 2147483646 h 696"/>
                              <a:gd name="T36" fmla="*/ 2147483646 w 792"/>
                              <a:gd name="T37" fmla="*/ 2147483646 h 696"/>
                              <a:gd name="T38" fmla="*/ 2147483646 w 792"/>
                              <a:gd name="T39" fmla="*/ 2147483646 h 696"/>
                              <a:gd name="T40" fmla="*/ 2147483646 w 792"/>
                              <a:gd name="T41" fmla="*/ 2147483646 h 696"/>
                              <a:gd name="T42" fmla="*/ 2147483646 w 792"/>
                              <a:gd name="T43" fmla="*/ 2147483646 h 696"/>
                              <a:gd name="T44" fmla="*/ 2147483646 w 792"/>
                              <a:gd name="T45" fmla="*/ 2147483646 h 696"/>
                              <a:gd name="T46" fmla="*/ 0 w 792"/>
                              <a:gd name="T47" fmla="*/ 2147483646 h 696"/>
                              <a:gd name="T48" fmla="*/ 2147483646 w 792"/>
                              <a:gd name="T49" fmla="*/ 2147483646 h 696"/>
                              <a:gd name="T50" fmla="*/ 2147483646 w 792"/>
                              <a:gd name="T51" fmla="*/ 2147483646 h 696"/>
                              <a:gd name="T52" fmla="*/ 2147483646 w 792"/>
                              <a:gd name="T53" fmla="*/ 2147483646 h 696"/>
                              <a:gd name="T54" fmla="*/ 2147483646 w 792"/>
                              <a:gd name="T55" fmla="*/ 2147483646 h 696"/>
                              <a:gd name="T56" fmla="*/ 2147483646 w 792"/>
                              <a:gd name="T57" fmla="*/ 2147483646 h 696"/>
                              <a:gd name="T58" fmla="*/ 2147483646 w 792"/>
                              <a:gd name="T59" fmla="*/ 2147483646 h 696"/>
                              <a:gd name="T60" fmla="*/ 2147483646 w 792"/>
                              <a:gd name="T61" fmla="*/ 2147483646 h 696"/>
                              <a:gd name="T62" fmla="*/ 2147483646 w 792"/>
                              <a:gd name="T63" fmla="*/ 2147483646 h 696"/>
                              <a:gd name="T64" fmla="*/ 2147483646 w 792"/>
                              <a:gd name="T65" fmla="*/ 2147483646 h 696"/>
                              <a:gd name="T66" fmla="*/ 2147483646 w 792"/>
                              <a:gd name="T67" fmla="*/ 2147483646 h 696"/>
                              <a:gd name="T68" fmla="*/ 2147483646 w 792"/>
                              <a:gd name="T69" fmla="*/ 2147483646 h 696"/>
                              <a:gd name="T70" fmla="*/ 2147483646 w 792"/>
                              <a:gd name="T71" fmla="*/ 2147483646 h 696"/>
                              <a:gd name="T72" fmla="*/ 2147483646 w 792"/>
                              <a:gd name="T73" fmla="*/ 2147483646 h 696"/>
                              <a:gd name="T74" fmla="*/ 2147483646 w 792"/>
                              <a:gd name="T75" fmla="*/ 2147483646 h 696"/>
                              <a:gd name="T76" fmla="*/ 2147483646 w 792"/>
                              <a:gd name="T77" fmla="*/ 2147483646 h 696"/>
                              <a:gd name="T78" fmla="*/ 2147483646 w 792"/>
                              <a:gd name="T79" fmla="*/ 2147483646 h 696"/>
                              <a:gd name="T80" fmla="*/ 2147483646 w 792"/>
                              <a:gd name="T81" fmla="*/ 2147483646 h 696"/>
                              <a:gd name="T82" fmla="*/ 2147483646 w 792"/>
                              <a:gd name="T83" fmla="*/ 2147483646 h 696"/>
                              <a:gd name="T84" fmla="*/ 2147483646 w 792"/>
                              <a:gd name="T85" fmla="*/ 2147483646 h 696"/>
                              <a:gd name="T86" fmla="*/ 2147483646 w 792"/>
                              <a:gd name="T87" fmla="*/ 2147483646 h 696"/>
                              <a:gd name="T88" fmla="*/ 2147483646 w 792"/>
                              <a:gd name="T89" fmla="*/ 2147483646 h 696"/>
                              <a:gd name="T90" fmla="*/ 2147483646 w 792"/>
                              <a:gd name="T91" fmla="*/ 2147483646 h 696"/>
                              <a:gd name="T92" fmla="*/ 2147483646 w 792"/>
                              <a:gd name="T93" fmla="*/ 2147483646 h 696"/>
                              <a:gd name="T94" fmla="*/ 2147483646 w 792"/>
                              <a:gd name="T95" fmla="*/ 2147483646 h 696"/>
                              <a:gd name="T96" fmla="*/ 2147483646 w 792"/>
                              <a:gd name="T97" fmla="*/ 2147483646 h 696"/>
                              <a:gd name="T98" fmla="*/ 2147483646 w 792"/>
                              <a:gd name="T99" fmla="*/ 2147483646 h 696"/>
                              <a:gd name="T100" fmla="*/ 2147483646 w 792"/>
                              <a:gd name="T101" fmla="*/ 2147483646 h 696"/>
                              <a:gd name="T102" fmla="*/ 2147483646 w 792"/>
                              <a:gd name="T103" fmla="*/ 2147483646 h 696"/>
                              <a:gd name="T104" fmla="*/ 2147483646 w 792"/>
                              <a:gd name="T105" fmla="*/ 2147483646 h 696"/>
                              <a:gd name="T106" fmla="*/ 2147483646 w 792"/>
                              <a:gd name="T107" fmla="*/ 2147483646 h 696"/>
                              <a:gd name="T108" fmla="*/ 2147483646 w 792"/>
                              <a:gd name="T109" fmla="*/ 2147483646 h 696"/>
                              <a:gd name="T110" fmla="*/ 2147483646 w 792"/>
                              <a:gd name="T111" fmla="*/ 2147483646 h 696"/>
                              <a:gd name="T112" fmla="*/ 2147483646 w 792"/>
                              <a:gd name="T113" fmla="*/ 2147483646 h 696"/>
                              <a:gd name="T114" fmla="*/ 2147483646 w 792"/>
                              <a:gd name="T115" fmla="*/ 2147483646 h 696"/>
                              <a:gd name="T116" fmla="*/ 2147483646 w 792"/>
                              <a:gd name="T117" fmla="*/ 2147483646 h 696"/>
                              <a:gd name="T118" fmla="*/ 2147483646 w 792"/>
                              <a:gd name="T119" fmla="*/ 2147483646 h 696"/>
                              <a:gd name="T120" fmla="*/ 2147483646 w 792"/>
                              <a:gd name="T121" fmla="*/ 2147483646 h 69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w 792"/>
                              <a:gd name="T184" fmla="*/ 0 h 696"/>
                              <a:gd name="T185" fmla="*/ 792 w 792"/>
                              <a:gd name="T186" fmla="*/ 696 h 696"/>
                            </a:gdLst>
                            <a:ahLst/>
                            <a:cxnLst>
                              <a:cxn ang="T122">
                                <a:pos x="T0" y="T1"/>
                              </a:cxn>
                              <a:cxn ang="T123">
                                <a:pos x="T2" y="T3"/>
                              </a:cxn>
                              <a:cxn ang="T124">
                                <a:pos x="T4" y="T5"/>
                              </a:cxn>
                              <a:cxn ang="T125">
                                <a:pos x="T6" y="T7"/>
                              </a:cxn>
                              <a:cxn ang="T126">
                                <a:pos x="T8" y="T9"/>
                              </a:cxn>
                              <a:cxn ang="T127">
                                <a:pos x="T10" y="T11"/>
                              </a:cxn>
                              <a:cxn ang="T128">
                                <a:pos x="T12" y="T13"/>
                              </a:cxn>
                              <a:cxn ang="T129">
                                <a:pos x="T14" y="T15"/>
                              </a:cxn>
                              <a:cxn ang="T130">
                                <a:pos x="T16" y="T17"/>
                              </a:cxn>
                              <a:cxn ang="T131">
                                <a:pos x="T18" y="T19"/>
                              </a:cxn>
                              <a:cxn ang="T132">
                                <a:pos x="T20" y="T21"/>
                              </a:cxn>
                              <a:cxn ang="T133">
                                <a:pos x="T22" y="T23"/>
                              </a:cxn>
                              <a:cxn ang="T134">
                                <a:pos x="T24" y="T25"/>
                              </a:cxn>
                              <a:cxn ang="T135">
                                <a:pos x="T26" y="T27"/>
                              </a:cxn>
                              <a:cxn ang="T136">
                                <a:pos x="T28" y="T29"/>
                              </a:cxn>
                              <a:cxn ang="T137">
                                <a:pos x="T30" y="T31"/>
                              </a:cxn>
                              <a:cxn ang="T138">
                                <a:pos x="T32" y="T33"/>
                              </a:cxn>
                              <a:cxn ang="T139">
                                <a:pos x="T34" y="T35"/>
                              </a:cxn>
                              <a:cxn ang="T140">
                                <a:pos x="T36" y="T37"/>
                              </a:cxn>
                              <a:cxn ang="T141">
                                <a:pos x="T38" y="T39"/>
                              </a:cxn>
                              <a:cxn ang="T142">
                                <a:pos x="T40" y="T41"/>
                              </a:cxn>
                              <a:cxn ang="T143">
                                <a:pos x="T42" y="T43"/>
                              </a:cxn>
                              <a:cxn ang="T144">
                                <a:pos x="T44" y="T45"/>
                              </a:cxn>
                              <a:cxn ang="T145">
                                <a:pos x="T46" y="T47"/>
                              </a:cxn>
                              <a:cxn ang="T146">
                                <a:pos x="T48" y="T49"/>
                              </a:cxn>
                              <a:cxn ang="T147">
                                <a:pos x="T50" y="T51"/>
                              </a:cxn>
                              <a:cxn ang="T148">
                                <a:pos x="T52" y="T53"/>
                              </a:cxn>
                              <a:cxn ang="T149">
                                <a:pos x="T54" y="T55"/>
                              </a:cxn>
                              <a:cxn ang="T150">
                                <a:pos x="T56" y="T57"/>
                              </a:cxn>
                              <a:cxn ang="T151">
                                <a:pos x="T58" y="T59"/>
                              </a:cxn>
                              <a:cxn ang="T152">
                                <a:pos x="T60" y="T61"/>
                              </a:cxn>
                              <a:cxn ang="T153">
                                <a:pos x="T62" y="T63"/>
                              </a:cxn>
                              <a:cxn ang="T154">
                                <a:pos x="T64" y="T65"/>
                              </a:cxn>
                              <a:cxn ang="T155">
                                <a:pos x="T66" y="T67"/>
                              </a:cxn>
                              <a:cxn ang="T156">
                                <a:pos x="T68" y="T69"/>
                              </a:cxn>
                              <a:cxn ang="T157">
                                <a:pos x="T70" y="T71"/>
                              </a:cxn>
                              <a:cxn ang="T158">
                                <a:pos x="T72" y="T73"/>
                              </a:cxn>
                              <a:cxn ang="T159">
                                <a:pos x="T74" y="T75"/>
                              </a:cxn>
                              <a:cxn ang="T160">
                                <a:pos x="T76" y="T77"/>
                              </a:cxn>
                              <a:cxn ang="T161">
                                <a:pos x="T78" y="T79"/>
                              </a:cxn>
                              <a:cxn ang="T162">
                                <a:pos x="T80" y="T81"/>
                              </a:cxn>
                              <a:cxn ang="T163">
                                <a:pos x="T82" y="T83"/>
                              </a:cxn>
                              <a:cxn ang="T164">
                                <a:pos x="T84" y="T85"/>
                              </a:cxn>
                              <a:cxn ang="T165">
                                <a:pos x="T86" y="T87"/>
                              </a:cxn>
                              <a:cxn ang="T166">
                                <a:pos x="T88" y="T89"/>
                              </a:cxn>
                              <a:cxn ang="T167">
                                <a:pos x="T90" y="T91"/>
                              </a:cxn>
                              <a:cxn ang="T168">
                                <a:pos x="T92" y="T93"/>
                              </a:cxn>
                              <a:cxn ang="T169">
                                <a:pos x="T94" y="T95"/>
                              </a:cxn>
                              <a:cxn ang="T170">
                                <a:pos x="T96" y="T97"/>
                              </a:cxn>
                              <a:cxn ang="T171">
                                <a:pos x="T98" y="T99"/>
                              </a:cxn>
                              <a:cxn ang="T172">
                                <a:pos x="T100" y="T101"/>
                              </a:cxn>
                              <a:cxn ang="T173">
                                <a:pos x="T102" y="T103"/>
                              </a:cxn>
                              <a:cxn ang="T174">
                                <a:pos x="T104" y="T105"/>
                              </a:cxn>
                              <a:cxn ang="T175">
                                <a:pos x="T106" y="T107"/>
                              </a:cxn>
                              <a:cxn ang="T176">
                                <a:pos x="T108" y="T109"/>
                              </a:cxn>
                              <a:cxn ang="T177">
                                <a:pos x="T110" y="T111"/>
                              </a:cxn>
                              <a:cxn ang="T178">
                                <a:pos x="T112" y="T113"/>
                              </a:cxn>
                              <a:cxn ang="T179">
                                <a:pos x="T114" y="T115"/>
                              </a:cxn>
                              <a:cxn ang="T180">
                                <a:pos x="T116" y="T117"/>
                              </a:cxn>
                              <a:cxn ang="T181">
                                <a:pos x="T118" y="T119"/>
                              </a:cxn>
                              <a:cxn ang="T182">
                                <a:pos x="T120" y="T121"/>
                              </a:cxn>
                            </a:cxnLst>
                            <a:rect l="T183" t="T184" r="T185" b="T186"/>
                            <a:pathLst>
                              <a:path w="792" h="696">
                                <a:moveTo>
                                  <a:pt x="728" y="80"/>
                                </a:moveTo>
                                <a:lnTo>
                                  <a:pt x="616" y="72"/>
                                </a:lnTo>
                                <a:lnTo>
                                  <a:pt x="592" y="88"/>
                                </a:lnTo>
                                <a:lnTo>
                                  <a:pt x="560" y="48"/>
                                </a:lnTo>
                                <a:lnTo>
                                  <a:pt x="536" y="112"/>
                                </a:lnTo>
                                <a:lnTo>
                                  <a:pt x="496" y="24"/>
                                </a:lnTo>
                                <a:lnTo>
                                  <a:pt x="432" y="32"/>
                                </a:lnTo>
                                <a:lnTo>
                                  <a:pt x="384" y="0"/>
                                </a:lnTo>
                                <a:lnTo>
                                  <a:pt x="368" y="32"/>
                                </a:lnTo>
                                <a:lnTo>
                                  <a:pt x="336" y="8"/>
                                </a:lnTo>
                                <a:lnTo>
                                  <a:pt x="280" y="24"/>
                                </a:lnTo>
                                <a:lnTo>
                                  <a:pt x="320" y="88"/>
                                </a:lnTo>
                                <a:lnTo>
                                  <a:pt x="368" y="96"/>
                                </a:lnTo>
                                <a:lnTo>
                                  <a:pt x="360" y="184"/>
                                </a:lnTo>
                                <a:lnTo>
                                  <a:pt x="400" y="192"/>
                                </a:lnTo>
                                <a:lnTo>
                                  <a:pt x="416" y="240"/>
                                </a:lnTo>
                                <a:lnTo>
                                  <a:pt x="360" y="304"/>
                                </a:lnTo>
                                <a:lnTo>
                                  <a:pt x="344" y="368"/>
                                </a:lnTo>
                                <a:lnTo>
                                  <a:pt x="256" y="376"/>
                                </a:lnTo>
                                <a:lnTo>
                                  <a:pt x="224" y="408"/>
                                </a:lnTo>
                                <a:lnTo>
                                  <a:pt x="168" y="408"/>
                                </a:lnTo>
                                <a:lnTo>
                                  <a:pt x="104" y="448"/>
                                </a:lnTo>
                                <a:lnTo>
                                  <a:pt x="24" y="448"/>
                                </a:lnTo>
                                <a:lnTo>
                                  <a:pt x="0" y="480"/>
                                </a:lnTo>
                                <a:lnTo>
                                  <a:pt x="72" y="512"/>
                                </a:lnTo>
                                <a:lnTo>
                                  <a:pt x="80" y="528"/>
                                </a:lnTo>
                                <a:lnTo>
                                  <a:pt x="184" y="528"/>
                                </a:lnTo>
                                <a:lnTo>
                                  <a:pt x="200" y="496"/>
                                </a:lnTo>
                                <a:lnTo>
                                  <a:pt x="224" y="536"/>
                                </a:lnTo>
                                <a:lnTo>
                                  <a:pt x="240" y="560"/>
                                </a:lnTo>
                                <a:lnTo>
                                  <a:pt x="296" y="552"/>
                                </a:lnTo>
                                <a:lnTo>
                                  <a:pt x="328" y="528"/>
                                </a:lnTo>
                                <a:lnTo>
                                  <a:pt x="352" y="560"/>
                                </a:lnTo>
                                <a:lnTo>
                                  <a:pt x="360" y="616"/>
                                </a:lnTo>
                                <a:lnTo>
                                  <a:pt x="416" y="656"/>
                                </a:lnTo>
                                <a:lnTo>
                                  <a:pt x="488" y="688"/>
                                </a:lnTo>
                                <a:lnTo>
                                  <a:pt x="560" y="688"/>
                                </a:lnTo>
                                <a:lnTo>
                                  <a:pt x="656" y="696"/>
                                </a:lnTo>
                                <a:lnTo>
                                  <a:pt x="656" y="648"/>
                                </a:lnTo>
                                <a:lnTo>
                                  <a:pt x="672" y="576"/>
                                </a:lnTo>
                                <a:lnTo>
                                  <a:pt x="688" y="512"/>
                                </a:lnTo>
                                <a:lnTo>
                                  <a:pt x="664" y="448"/>
                                </a:lnTo>
                                <a:lnTo>
                                  <a:pt x="688" y="408"/>
                                </a:lnTo>
                                <a:lnTo>
                                  <a:pt x="696" y="376"/>
                                </a:lnTo>
                                <a:lnTo>
                                  <a:pt x="656" y="360"/>
                                </a:lnTo>
                                <a:lnTo>
                                  <a:pt x="656" y="312"/>
                                </a:lnTo>
                                <a:lnTo>
                                  <a:pt x="688" y="288"/>
                                </a:lnTo>
                                <a:lnTo>
                                  <a:pt x="696" y="264"/>
                                </a:lnTo>
                                <a:lnTo>
                                  <a:pt x="720" y="232"/>
                                </a:lnTo>
                                <a:lnTo>
                                  <a:pt x="752" y="192"/>
                                </a:lnTo>
                                <a:lnTo>
                                  <a:pt x="768" y="144"/>
                                </a:lnTo>
                                <a:lnTo>
                                  <a:pt x="792" y="112"/>
                                </a:lnTo>
                                <a:lnTo>
                                  <a:pt x="768" y="128"/>
                                </a:lnTo>
                                <a:lnTo>
                                  <a:pt x="736" y="168"/>
                                </a:lnTo>
                                <a:lnTo>
                                  <a:pt x="712" y="208"/>
                                </a:lnTo>
                                <a:lnTo>
                                  <a:pt x="712" y="152"/>
                                </a:lnTo>
                                <a:lnTo>
                                  <a:pt x="696" y="144"/>
                                </a:lnTo>
                                <a:lnTo>
                                  <a:pt x="720" y="128"/>
                                </a:lnTo>
                                <a:lnTo>
                                  <a:pt x="704" y="96"/>
                                </a:lnTo>
                                <a:lnTo>
                                  <a:pt x="720" y="96"/>
                                </a:lnTo>
                                <a:lnTo>
                                  <a:pt x="728" y="8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2" name="Freeform 552"/>
                        <wps:cNvSpPr>
                          <a:spLocks/>
                        </wps:cNvSpPr>
                        <wps:spPr bwMode="auto">
                          <a:xfrm>
                            <a:off x="3304167" y="2694459"/>
                            <a:ext cx="1073195" cy="402448"/>
                          </a:xfrm>
                          <a:custGeom>
                            <a:avLst/>
                            <a:gdLst>
                              <a:gd name="T0" fmla="*/ 2147483646 w 896"/>
                              <a:gd name="T1" fmla="*/ 2147483646 h 336"/>
                              <a:gd name="T2" fmla="*/ 2147483646 w 896"/>
                              <a:gd name="T3" fmla="*/ 2147483646 h 336"/>
                              <a:gd name="T4" fmla="*/ 2147483646 w 896"/>
                              <a:gd name="T5" fmla="*/ 2147483646 h 336"/>
                              <a:gd name="T6" fmla="*/ 2147483646 w 896"/>
                              <a:gd name="T7" fmla="*/ 2147483646 h 336"/>
                              <a:gd name="T8" fmla="*/ 2147483646 w 896"/>
                              <a:gd name="T9" fmla="*/ 2147483646 h 336"/>
                              <a:gd name="T10" fmla="*/ 2147483646 w 896"/>
                              <a:gd name="T11" fmla="*/ 2147483646 h 336"/>
                              <a:gd name="T12" fmla="*/ 2147483646 w 896"/>
                              <a:gd name="T13" fmla="*/ 2147483646 h 336"/>
                              <a:gd name="T14" fmla="*/ 2147483646 w 896"/>
                              <a:gd name="T15" fmla="*/ 2147483646 h 336"/>
                              <a:gd name="T16" fmla="*/ 2147483646 w 896"/>
                              <a:gd name="T17" fmla="*/ 2147483646 h 336"/>
                              <a:gd name="T18" fmla="*/ 2147483646 w 896"/>
                              <a:gd name="T19" fmla="*/ 2147483646 h 336"/>
                              <a:gd name="T20" fmla="*/ 2147483646 w 896"/>
                              <a:gd name="T21" fmla="*/ 2147483646 h 336"/>
                              <a:gd name="T22" fmla="*/ 2147483646 w 896"/>
                              <a:gd name="T23" fmla="*/ 2147483646 h 336"/>
                              <a:gd name="T24" fmla="*/ 2147483646 w 896"/>
                              <a:gd name="T25" fmla="*/ 2147483646 h 336"/>
                              <a:gd name="T26" fmla="*/ 2147483646 w 896"/>
                              <a:gd name="T27" fmla="*/ 2147483646 h 336"/>
                              <a:gd name="T28" fmla="*/ 2147483646 w 896"/>
                              <a:gd name="T29" fmla="*/ 2147483646 h 336"/>
                              <a:gd name="T30" fmla="*/ 2147483646 w 896"/>
                              <a:gd name="T31" fmla="*/ 2147483646 h 336"/>
                              <a:gd name="T32" fmla="*/ 2147483646 w 896"/>
                              <a:gd name="T33" fmla="*/ 2147483646 h 336"/>
                              <a:gd name="T34" fmla="*/ 2147483646 w 896"/>
                              <a:gd name="T35" fmla="*/ 2147483646 h 336"/>
                              <a:gd name="T36" fmla="*/ 2147483646 w 896"/>
                              <a:gd name="T37" fmla="*/ 2147483646 h 336"/>
                              <a:gd name="T38" fmla="*/ 2147483646 w 896"/>
                              <a:gd name="T39" fmla="*/ 2147483646 h 336"/>
                              <a:gd name="T40" fmla="*/ 2147483646 w 896"/>
                              <a:gd name="T41" fmla="*/ 2147483646 h 336"/>
                              <a:gd name="T42" fmla="*/ 2147483646 w 896"/>
                              <a:gd name="T43" fmla="*/ 2147483646 h 336"/>
                              <a:gd name="T44" fmla="*/ 2147483646 w 896"/>
                              <a:gd name="T45" fmla="*/ 0 h 336"/>
                              <a:gd name="T46" fmla="*/ 2147483646 w 896"/>
                              <a:gd name="T47" fmla="*/ 2147483646 h 336"/>
                              <a:gd name="T48" fmla="*/ 2147483646 w 896"/>
                              <a:gd name="T49" fmla="*/ 2147483646 h 336"/>
                              <a:gd name="T50" fmla="*/ 2147483646 w 896"/>
                              <a:gd name="T51" fmla="*/ 2147483646 h 336"/>
                              <a:gd name="T52" fmla="*/ 0 w 896"/>
                              <a:gd name="T53" fmla="*/ 2147483646 h 336"/>
                              <a:gd name="T54" fmla="*/ 2147483646 w 896"/>
                              <a:gd name="T55" fmla="*/ 2147483646 h 336"/>
                              <a:gd name="T56" fmla="*/ 2147483646 w 896"/>
                              <a:gd name="T57" fmla="*/ 2147483646 h 336"/>
                              <a:gd name="T58" fmla="*/ 2147483646 w 896"/>
                              <a:gd name="T59" fmla="*/ 2147483646 h 336"/>
                              <a:gd name="T60" fmla="*/ 2147483646 w 896"/>
                              <a:gd name="T61" fmla="*/ 2147483646 h 336"/>
                              <a:gd name="T62" fmla="*/ 2147483646 w 896"/>
                              <a:gd name="T63" fmla="*/ 2147483646 h 336"/>
                              <a:gd name="T64" fmla="*/ 2147483646 w 896"/>
                              <a:gd name="T65" fmla="*/ 2147483646 h 336"/>
                              <a:gd name="T66" fmla="*/ 2147483646 w 896"/>
                              <a:gd name="T67" fmla="*/ 2147483646 h 336"/>
                              <a:gd name="T68" fmla="*/ 2147483646 w 896"/>
                              <a:gd name="T69" fmla="*/ 2147483646 h 336"/>
                              <a:gd name="T70" fmla="*/ 2147483646 w 896"/>
                              <a:gd name="T71" fmla="*/ 2147483646 h 336"/>
                              <a:gd name="T72" fmla="*/ 2147483646 w 896"/>
                              <a:gd name="T73" fmla="*/ 2147483646 h 336"/>
                              <a:gd name="T74" fmla="*/ 2147483646 w 896"/>
                              <a:gd name="T75" fmla="*/ 2147483646 h 336"/>
                              <a:gd name="T76" fmla="*/ 2147483646 w 896"/>
                              <a:gd name="T77" fmla="*/ 2147483646 h 336"/>
                              <a:gd name="T78" fmla="*/ 2147483646 w 896"/>
                              <a:gd name="T79" fmla="*/ 2147483646 h 336"/>
                              <a:gd name="T80" fmla="*/ 2147483646 w 896"/>
                              <a:gd name="T81" fmla="*/ 2147483646 h 336"/>
                              <a:gd name="T82" fmla="*/ 2147483646 w 896"/>
                              <a:gd name="T83" fmla="*/ 2147483646 h 336"/>
                              <a:gd name="T84" fmla="*/ 2147483646 w 896"/>
                              <a:gd name="T85" fmla="*/ 2147483646 h 336"/>
                              <a:gd name="T86" fmla="*/ 2147483646 w 896"/>
                              <a:gd name="T87" fmla="*/ 2147483646 h 336"/>
                              <a:gd name="T88" fmla="*/ 2147483646 w 896"/>
                              <a:gd name="T89" fmla="*/ 2147483646 h 336"/>
                              <a:gd name="T90" fmla="*/ 2147483646 w 896"/>
                              <a:gd name="T91" fmla="*/ 2147483646 h 336"/>
                              <a:gd name="T92" fmla="*/ 2147483646 w 896"/>
                              <a:gd name="T93" fmla="*/ 2147483646 h 336"/>
                              <a:gd name="T94" fmla="*/ 2147483646 w 896"/>
                              <a:gd name="T95" fmla="*/ 2147483646 h 336"/>
                              <a:gd name="T96" fmla="*/ 2147483646 w 896"/>
                              <a:gd name="T97" fmla="*/ 2147483646 h 3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w 896"/>
                              <a:gd name="T148" fmla="*/ 0 h 336"/>
                              <a:gd name="T149" fmla="*/ 896 w 896"/>
                              <a:gd name="T150" fmla="*/ 336 h 336"/>
                            </a:gdLst>
                            <a:ahLst/>
                            <a:cxnLst>
                              <a:cxn ang="T98">
                                <a:pos x="T0" y="T1"/>
                              </a:cxn>
                              <a:cxn ang="T99">
                                <a:pos x="T2" y="T3"/>
                              </a:cxn>
                              <a:cxn ang="T100">
                                <a:pos x="T4" y="T5"/>
                              </a:cxn>
                              <a:cxn ang="T101">
                                <a:pos x="T6" y="T7"/>
                              </a:cxn>
                              <a:cxn ang="T102">
                                <a:pos x="T8" y="T9"/>
                              </a:cxn>
                              <a:cxn ang="T103">
                                <a:pos x="T10" y="T11"/>
                              </a:cxn>
                              <a:cxn ang="T104">
                                <a:pos x="T12" y="T13"/>
                              </a:cxn>
                              <a:cxn ang="T105">
                                <a:pos x="T14" y="T15"/>
                              </a:cxn>
                              <a:cxn ang="T106">
                                <a:pos x="T16" y="T17"/>
                              </a:cxn>
                              <a:cxn ang="T107">
                                <a:pos x="T18" y="T19"/>
                              </a:cxn>
                              <a:cxn ang="T108">
                                <a:pos x="T20" y="T21"/>
                              </a:cxn>
                              <a:cxn ang="T109">
                                <a:pos x="T22" y="T23"/>
                              </a:cxn>
                              <a:cxn ang="T110">
                                <a:pos x="T24" y="T25"/>
                              </a:cxn>
                              <a:cxn ang="T111">
                                <a:pos x="T26" y="T27"/>
                              </a:cxn>
                              <a:cxn ang="T112">
                                <a:pos x="T28" y="T29"/>
                              </a:cxn>
                              <a:cxn ang="T113">
                                <a:pos x="T30" y="T31"/>
                              </a:cxn>
                              <a:cxn ang="T114">
                                <a:pos x="T32" y="T33"/>
                              </a:cxn>
                              <a:cxn ang="T115">
                                <a:pos x="T34" y="T35"/>
                              </a:cxn>
                              <a:cxn ang="T116">
                                <a:pos x="T36" y="T37"/>
                              </a:cxn>
                              <a:cxn ang="T117">
                                <a:pos x="T38" y="T39"/>
                              </a:cxn>
                              <a:cxn ang="T118">
                                <a:pos x="T40" y="T41"/>
                              </a:cxn>
                              <a:cxn ang="T119">
                                <a:pos x="T42" y="T43"/>
                              </a:cxn>
                              <a:cxn ang="T120">
                                <a:pos x="T44" y="T45"/>
                              </a:cxn>
                              <a:cxn ang="T121">
                                <a:pos x="T46" y="T47"/>
                              </a:cxn>
                              <a:cxn ang="T122">
                                <a:pos x="T48" y="T49"/>
                              </a:cxn>
                              <a:cxn ang="T123">
                                <a:pos x="T50" y="T51"/>
                              </a:cxn>
                              <a:cxn ang="T124">
                                <a:pos x="T52" y="T53"/>
                              </a:cxn>
                              <a:cxn ang="T125">
                                <a:pos x="T54" y="T55"/>
                              </a:cxn>
                              <a:cxn ang="T126">
                                <a:pos x="T56" y="T57"/>
                              </a:cxn>
                              <a:cxn ang="T127">
                                <a:pos x="T58" y="T59"/>
                              </a:cxn>
                              <a:cxn ang="T128">
                                <a:pos x="T60" y="T61"/>
                              </a:cxn>
                              <a:cxn ang="T129">
                                <a:pos x="T62" y="T63"/>
                              </a:cxn>
                              <a:cxn ang="T130">
                                <a:pos x="T64" y="T65"/>
                              </a:cxn>
                              <a:cxn ang="T131">
                                <a:pos x="T66" y="T67"/>
                              </a:cxn>
                              <a:cxn ang="T132">
                                <a:pos x="T68" y="T69"/>
                              </a:cxn>
                              <a:cxn ang="T133">
                                <a:pos x="T70" y="T71"/>
                              </a:cxn>
                              <a:cxn ang="T134">
                                <a:pos x="T72" y="T73"/>
                              </a:cxn>
                              <a:cxn ang="T135">
                                <a:pos x="T74" y="T75"/>
                              </a:cxn>
                              <a:cxn ang="T136">
                                <a:pos x="T76" y="T77"/>
                              </a:cxn>
                              <a:cxn ang="T137">
                                <a:pos x="T78" y="T79"/>
                              </a:cxn>
                              <a:cxn ang="T138">
                                <a:pos x="T80" y="T81"/>
                              </a:cxn>
                              <a:cxn ang="T139">
                                <a:pos x="T82" y="T83"/>
                              </a:cxn>
                              <a:cxn ang="T140">
                                <a:pos x="T84" y="T85"/>
                              </a:cxn>
                              <a:cxn ang="T141">
                                <a:pos x="T86" y="T87"/>
                              </a:cxn>
                              <a:cxn ang="T142">
                                <a:pos x="T88" y="T89"/>
                              </a:cxn>
                              <a:cxn ang="T143">
                                <a:pos x="T90" y="T91"/>
                              </a:cxn>
                              <a:cxn ang="T144">
                                <a:pos x="T92" y="T93"/>
                              </a:cxn>
                              <a:cxn ang="T145">
                                <a:pos x="T94" y="T95"/>
                              </a:cxn>
                              <a:cxn ang="T146">
                                <a:pos x="T96" y="T97"/>
                              </a:cxn>
                            </a:cxnLst>
                            <a:rect l="T147" t="T148" r="T149" b="T150"/>
                            <a:pathLst>
                              <a:path w="896" h="336">
                                <a:moveTo>
                                  <a:pt x="840" y="336"/>
                                </a:moveTo>
                                <a:lnTo>
                                  <a:pt x="896" y="272"/>
                                </a:lnTo>
                                <a:lnTo>
                                  <a:pt x="880" y="224"/>
                                </a:lnTo>
                                <a:lnTo>
                                  <a:pt x="840" y="216"/>
                                </a:lnTo>
                                <a:lnTo>
                                  <a:pt x="848" y="128"/>
                                </a:lnTo>
                                <a:lnTo>
                                  <a:pt x="800" y="120"/>
                                </a:lnTo>
                                <a:lnTo>
                                  <a:pt x="760" y="56"/>
                                </a:lnTo>
                                <a:lnTo>
                                  <a:pt x="744" y="16"/>
                                </a:lnTo>
                                <a:lnTo>
                                  <a:pt x="696" y="56"/>
                                </a:lnTo>
                                <a:lnTo>
                                  <a:pt x="624" y="40"/>
                                </a:lnTo>
                                <a:lnTo>
                                  <a:pt x="584" y="8"/>
                                </a:lnTo>
                                <a:lnTo>
                                  <a:pt x="568" y="48"/>
                                </a:lnTo>
                                <a:lnTo>
                                  <a:pt x="536" y="8"/>
                                </a:lnTo>
                                <a:lnTo>
                                  <a:pt x="504" y="16"/>
                                </a:lnTo>
                                <a:lnTo>
                                  <a:pt x="496" y="48"/>
                                </a:lnTo>
                                <a:lnTo>
                                  <a:pt x="456" y="56"/>
                                </a:lnTo>
                                <a:lnTo>
                                  <a:pt x="424" y="80"/>
                                </a:lnTo>
                                <a:lnTo>
                                  <a:pt x="424" y="32"/>
                                </a:lnTo>
                                <a:lnTo>
                                  <a:pt x="392" y="24"/>
                                </a:lnTo>
                                <a:lnTo>
                                  <a:pt x="360" y="56"/>
                                </a:lnTo>
                                <a:lnTo>
                                  <a:pt x="280" y="24"/>
                                </a:lnTo>
                                <a:lnTo>
                                  <a:pt x="208" y="48"/>
                                </a:lnTo>
                                <a:lnTo>
                                  <a:pt x="176" y="0"/>
                                </a:lnTo>
                                <a:lnTo>
                                  <a:pt x="136" y="8"/>
                                </a:lnTo>
                                <a:lnTo>
                                  <a:pt x="120" y="40"/>
                                </a:lnTo>
                                <a:lnTo>
                                  <a:pt x="32" y="48"/>
                                </a:lnTo>
                                <a:lnTo>
                                  <a:pt x="0" y="88"/>
                                </a:lnTo>
                                <a:lnTo>
                                  <a:pt x="24" y="136"/>
                                </a:lnTo>
                                <a:lnTo>
                                  <a:pt x="24" y="192"/>
                                </a:lnTo>
                                <a:lnTo>
                                  <a:pt x="64" y="208"/>
                                </a:lnTo>
                                <a:lnTo>
                                  <a:pt x="128" y="200"/>
                                </a:lnTo>
                                <a:lnTo>
                                  <a:pt x="160" y="216"/>
                                </a:lnTo>
                                <a:lnTo>
                                  <a:pt x="176" y="272"/>
                                </a:lnTo>
                                <a:lnTo>
                                  <a:pt x="256" y="248"/>
                                </a:lnTo>
                                <a:lnTo>
                                  <a:pt x="296" y="192"/>
                                </a:lnTo>
                                <a:lnTo>
                                  <a:pt x="312" y="224"/>
                                </a:lnTo>
                                <a:lnTo>
                                  <a:pt x="392" y="208"/>
                                </a:lnTo>
                                <a:lnTo>
                                  <a:pt x="400" y="248"/>
                                </a:lnTo>
                                <a:lnTo>
                                  <a:pt x="480" y="240"/>
                                </a:lnTo>
                                <a:lnTo>
                                  <a:pt x="512" y="256"/>
                                </a:lnTo>
                                <a:lnTo>
                                  <a:pt x="536" y="224"/>
                                </a:lnTo>
                                <a:lnTo>
                                  <a:pt x="576" y="264"/>
                                </a:lnTo>
                                <a:lnTo>
                                  <a:pt x="616" y="224"/>
                                </a:lnTo>
                                <a:lnTo>
                                  <a:pt x="624" y="272"/>
                                </a:lnTo>
                                <a:lnTo>
                                  <a:pt x="656" y="256"/>
                                </a:lnTo>
                                <a:lnTo>
                                  <a:pt x="704" y="288"/>
                                </a:lnTo>
                                <a:lnTo>
                                  <a:pt x="760" y="328"/>
                                </a:lnTo>
                                <a:lnTo>
                                  <a:pt x="776" y="312"/>
                                </a:lnTo>
                                <a:lnTo>
                                  <a:pt x="840" y="336"/>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3" name="Freeform 553"/>
                        <wps:cNvSpPr>
                          <a:spLocks/>
                        </wps:cNvSpPr>
                        <wps:spPr bwMode="auto">
                          <a:xfrm>
                            <a:off x="3307656" y="2913535"/>
                            <a:ext cx="996537" cy="431194"/>
                          </a:xfrm>
                          <a:custGeom>
                            <a:avLst/>
                            <a:gdLst>
                              <a:gd name="T0" fmla="*/ 2147483646 w 832"/>
                              <a:gd name="T1" fmla="*/ 2147483646 h 360"/>
                              <a:gd name="T2" fmla="*/ 2147483646 w 832"/>
                              <a:gd name="T3" fmla="*/ 2147483646 h 360"/>
                              <a:gd name="T4" fmla="*/ 2147483646 w 832"/>
                              <a:gd name="T5" fmla="*/ 2147483646 h 360"/>
                              <a:gd name="T6" fmla="*/ 2147483646 w 832"/>
                              <a:gd name="T7" fmla="*/ 2147483646 h 360"/>
                              <a:gd name="T8" fmla="*/ 2147483646 w 832"/>
                              <a:gd name="T9" fmla="*/ 2147483646 h 360"/>
                              <a:gd name="T10" fmla="*/ 2147483646 w 832"/>
                              <a:gd name="T11" fmla="*/ 2147483646 h 360"/>
                              <a:gd name="T12" fmla="*/ 2147483646 w 832"/>
                              <a:gd name="T13" fmla="*/ 2147483646 h 360"/>
                              <a:gd name="T14" fmla="*/ 2147483646 w 832"/>
                              <a:gd name="T15" fmla="*/ 2147483646 h 360"/>
                              <a:gd name="T16" fmla="*/ 2147483646 w 832"/>
                              <a:gd name="T17" fmla="*/ 2147483646 h 360"/>
                              <a:gd name="T18" fmla="*/ 2147483646 w 832"/>
                              <a:gd name="T19" fmla="*/ 2147483646 h 360"/>
                              <a:gd name="T20" fmla="*/ 2147483646 w 832"/>
                              <a:gd name="T21" fmla="*/ 2147483646 h 360"/>
                              <a:gd name="T22" fmla="*/ 2147483646 w 832"/>
                              <a:gd name="T23" fmla="*/ 2147483646 h 360"/>
                              <a:gd name="T24" fmla="*/ 2147483646 w 832"/>
                              <a:gd name="T25" fmla="*/ 2147483646 h 360"/>
                              <a:gd name="T26" fmla="*/ 2147483646 w 832"/>
                              <a:gd name="T27" fmla="*/ 2147483646 h 360"/>
                              <a:gd name="T28" fmla="*/ 2147483646 w 832"/>
                              <a:gd name="T29" fmla="*/ 2147483646 h 360"/>
                              <a:gd name="T30" fmla="*/ 2147483646 w 832"/>
                              <a:gd name="T31" fmla="*/ 2147483646 h 360"/>
                              <a:gd name="T32" fmla="*/ 2147483646 w 832"/>
                              <a:gd name="T33" fmla="*/ 2147483646 h 360"/>
                              <a:gd name="T34" fmla="*/ 2147483646 w 832"/>
                              <a:gd name="T35" fmla="*/ 2147483646 h 360"/>
                              <a:gd name="T36" fmla="*/ 2147483646 w 832"/>
                              <a:gd name="T37" fmla="*/ 2147483646 h 360"/>
                              <a:gd name="T38" fmla="*/ 2147483646 w 832"/>
                              <a:gd name="T39" fmla="*/ 2147483646 h 360"/>
                              <a:gd name="T40" fmla="*/ 2147483646 w 832"/>
                              <a:gd name="T41" fmla="*/ 0 h 360"/>
                              <a:gd name="T42" fmla="*/ 2147483646 w 832"/>
                              <a:gd name="T43" fmla="*/ 2147483646 h 360"/>
                              <a:gd name="T44" fmla="*/ 2147483646 w 832"/>
                              <a:gd name="T45" fmla="*/ 2147483646 h 360"/>
                              <a:gd name="T46" fmla="*/ 2147483646 w 832"/>
                              <a:gd name="T47" fmla="*/ 2147483646 h 360"/>
                              <a:gd name="T48" fmla="*/ 2147483646 w 832"/>
                              <a:gd name="T49" fmla="*/ 2147483646 h 360"/>
                              <a:gd name="T50" fmla="*/ 2147483646 w 832"/>
                              <a:gd name="T51" fmla="*/ 2147483646 h 360"/>
                              <a:gd name="T52" fmla="*/ 2147483646 w 832"/>
                              <a:gd name="T53" fmla="*/ 2147483646 h 360"/>
                              <a:gd name="T54" fmla="*/ 2147483646 w 832"/>
                              <a:gd name="T55" fmla="*/ 2147483646 h 360"/>
                              <a:gd name="T56" fmla="*/ 2147483646 w 832"/>
                              <a:gd name="T57" fmla="*/ 2147483646 h 360"/>
                              <a:gd name="T58" fmla="*/ 0 w 832"/>
                              <a:gd name="T59" fmla="*/ 2147483646 h 360"/>
                              <a:gd name="T60" fmla="*/ 2147483646 w 832"/>
                              <a:gd name="T61" fmla="*/ 2147483646 h 360"/>
                              <a:gd name="T62" fmla="*/ 2147483646 w 832"/>
                              <a:gd name="T63" fmla="*/ 2147483646 h 360"/>
                              <a:gd name="T64" fmla="*/ 2147483646 w 832"/>
                              <a:gd name="T65" fmla="*/ 2147483646 h 360"/>
                              <a:gd name="T66" fmla="*/ 2147483646 w 832"/>
                              <a:gd name="T67" fmla="*/ 2147483646 h 360"/>
                              <a:gd name="T68" fmla="*/ 2147483646 w 832"/>
                              <a:gd name="T69" fmla="*/ 2147483646 h 360"/>
                              <a:gd name="T70" fmla="*/ 2147483646 w 832"/>
                              <a:gd name="T71" fmla="*/ 2147483646 h 360"/>
                              <a:gd name="T72" fmla="*/ 2147483646 w 832"/>
                              <a:gd name="T73" fmla="*/ 2147483646 h 360"/>
                              <a:gd name="T74" fmla="*/ 2147483646 w 832"/>
                              <a:gd name="T75" fmla="*/ 2147483646 h 360"/>
                              <a:gd name="T76" fmla="*/ 2147483646 w 832"/>
                              <a:gd name="T77" fmla="*/ 2147483646 h 360"/>
                              <a:gd name="T78" fmla="*/ 2147483646 w 832"/>
                              <a:gd name="T79" fmla="*/ 2147483646 h 360"/>
                              <a:gd name="T80" fmla="*/ 2147483646 w 832"/>
                              <a:gd name="T81" fmla="*/ 2147483646 h 360"/>
                              <a:gd name="T82" fmla="*/ 2147483646 w 832"/>
                              <a:gd name="T83" fmla="*/ 2147483646 h 360"/>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w 832"/>
                              <a:gd name="T127" fmla="*/ 0 h 360"/>
                              <a:gd name="T128" fmla="*/ 832 w 832"/>
                              <a:gd name="T129" fmla="*/ 360 h 360"/>
                            </a:gdLst>
                            <a:ahLst/>
                            <a:cxnLst>
                              <a:cxn ang="T84">
                                <a:pos x="T0" y="T1"/>
                              </a:cxn>
                              <a:cxn ang="T85">
                                <a:pos x="T2" y="T3"/>
                              </a:cxn>
                              <a:cxn ang="T86">
                                <a:pos x="T4" y="T5"/>
                              </a:cxn>
                              <a:cxn ang="T87">
                                <a:pos x="T6" y="T7"/>
                              </a:cxn>
                              <a:cxn ang="T88">
                                <a:pos x="T8" y="T9"/>
                              </a:cxn>
                              <a:cxn ang="T89">
                                <a:pos x="T10" y="T11"/>
                              </a:cxn>
                              <a:cxn ang="T90">
                                <a:pos x="T12" y="T13"/>
                              </a:cxn>
                              <a:cxn ang="T91">
                                <a:pos x="T14" y="T15"/>
                              </a:cxn>
                              <a:cxn ang="T92">
                                <a:pos x="T16" y="T17"/>
                              </a:cxn>
                              <a:cxn ang="T93">
                                <a:pos x="T18" y="T19"/>
                              </a:cxn>
                              <a:cxn ang="T94">
                                <a:pos x="T20" y="T21"/>
                              </a:cxn>
                              <a:cxn ang="T95">
                                <a:pos x="T22" y="T23"/>
                              </a:cxn>
                              <a:cxn ang="T96">
                                <a:pos x="T24" y="T25"/>
                              </a:cxn>
                              <a:cxn ang="T97">
                                <a:pos x="T26" y="T27"/>
                              </a:cxn>
                              <a:cxn ang="T98">
                                <a:pos x="T28" y="T29"/>
                              </a:cxn>
                              <a:cxn ang="T99">
                                <a:pos x="T30" y="T31"/>
                              </a:cxn>
                              <a:cxn ang="T100">
                                <a:pos x="T32" y="T33"/>
                              </a:cxn>
                              <a:cxn ang="T101">
                                <a:pos x="T34" y="T35"/>
                              </a:cxn>
                              <a:cxn ang="T102">
                                <a:pos x="T36" y="T37"/>
                              </a:cxn>
                              <a:cxn ang="T103">
                                <a:pos x="T38" y="T39"/>
                              </a:cxn>
                              <a:cxn ang="T104">
                                <a:pos x="T40" y="T41"/>
                              </a:cxn>
                              <a:cxn ang="T105">
                                <a:pos x="T42" y="T43"/>
                              </a:cxn>
                              <a:cxn ang="T106">
                                <a:pos x="T44" y="T45"/>
                              </a:cxn>
                              <a:cxn ang="T107">
                                <a:pos x="T46" y="T47"/>
                              </a:cxn>
                              <a:cxn ang="T108">
                                <a:pos x="T48" y="T49"/>
                              </a:cxn>
                              <a:cxn ang="T109">
                                <a:pos x="T50" y="T51"/>
                              </a:cxn>
                              <a:cxn ang="T110">
                                <a:pos x="T52" y="T53"/>
                              </a:cxn>
                              <a:cxn ang="T111">
                                <a:pos x="T54" y="T55"/>
                              </a:cxn>
                              <a:cxn ang="T112">
                                <a:pos x="T56" y="T57"/>
                              </a:cxn>
                              <a:cxn ang="T113">
                                <a:pos x="T58" y="T59"/>
                              </a:cxn>
                              <a:cxn ang="T114">
                                <a:pos x="T60" y="T61"/>
                              </a:cxn>
                              <a:cxn ang="T115">
                                <a:pos x="T62" y="T63"/>
                              </a:cxn>
                              <a:cxn ang="T116">
                                <a:pos x="T64" y="T65"/>
                              </a:cxn>
                              <a:cxn ang="T117">
                                <a:pos x="T66" y="T67"/>
                              </a:cxn>
                              <a:cxn ang="T118">
                                <a:pos x="T68" y="T69"/>
                              </a:cxn>
                              <a:cxn ang="T119">
                                <a:pos x="T70" y="T71"/>
                              </a:cxn>
                              <a:cxn ang="T120">
                                <a:pos x="T72" y="T73"/>
                              </a:cxn>
                              <a:cxn ang="T121">
                                <a:pos x="T74" y="T75"/>
                              </a:cxn>
                              <a:cxn ang="T122">
                                <a:pos x="T76" y="T77"/>
                              </a:cxn>
                              <a:cxn ang="T123">
                                <a:pos x="T78" y="T79"/>
                              </a:cxn>
                              <a:cxn ang="T124">
                                <a:pos x="T80" y="T81"/>
                              </a:cxn>
                              <a:cxn ang="T125">
                                <a:pos x="T82" y="T83"/>
                              </a:cxn>
                            </a:cxnLst>
                            <a:rect l="T126" t="T127" r="T128" b="T129"/>
                            <a:pathLst>
                              <a:path w="832" h="360">
                                <a:moveTo>
                                  <a:pt x="472" y="320"/>
                                </a:moveTo>
                                <a:lnTo>
                                  <a:pt x="496" y="288"/>
                                </a:lnTo>
                                <a:lnTo>
                                  <a:pt x="576" y="288"/>
                                </a:lnTo>
                                <a:lnTo>
                                  <a:pt x="640" y="248"/>
                                </a:lnTo>
                                <a:lnTo>
                                  <a:pt x="696" y="248"/>
                                </a:lnTo>
                                <a:lnTo>
                                  <a:pt x="728" y="216"/>
                                </a:lnTo>
                                <a:lnTo>
                                  <a:pt x="816" y="208"/>
                                </a:lnTo>
                                <a:lnTo>
                                  <a:pt x="832" y="144"/>
                                </a:lnTo>
                                <a:lnTo>
                                  <a:pt x="768" y="120"/>
                                </a:lnTo>
                                <a:lnTo>
                                  <a:pt x="752" y="136"/>
                                </a:lnTo>
                                <a:lnTo>
                                  <a:pt x="648" y="64"/>
                                </a:lnTo>
                                <a:lnTo>
                                  <a:pt x="616" y="80"/>
                                </a:lnTo>
                                <a:lnTo>
                                  <a:pt x="608" y="32"/>
                                </a:lnTo>
                                <a:lnTo>
                                  <a:pt x="568" y="72"/>
                                </a:lnTo>
                                <a:lnTo>
                                  <a:pt x="528" y="32"/>
                                </a:lnTo>
                                <a:lnTo>
                                  <a:pt x="504" y="64"/>
                                </a:lnTo>
                                <a:lnTo>
                                  <a:pt x="472" y="48"/>
                                </a:lnTo>
                                <a:lnTo>
                                  <a:pt x="392" y="56"/>
                                </a:lnTo>
                                <a:lnTo>
                                  <a:pt x="384" y="16"/>
                                </a:lnTo>
                                <a:lnTo>
                                  <a:pt x="304" y="32"/>
                                </a:lnTo>
                                <a:lnTo>
                                  <a:pt x="288" y="0"/>
                                </a:lnTo>
                                <a:lnTo>
                                  <a:pt x="248" y="56"/>
                                </a:lnTo>
                                <a:lnTo>
                                  <a:pt x="168" y="80"/>
                                </a:lnTo>
                                <a:lnTo>
                                  <a:pt x="152" y="24"/>
                                </a:lnTo>
                                <a:lnTo>
                                  <a:pt x="120" y="8"/>
                                </a:lnTo>
                                <a:lnTo>
                                  <a:pt x="40" y="8"/>
                                </a:lnTo>
                                <a:lnTo>
                                  <a:pt x="56" y="48"/>
                                </a:lnTo>
                                <a:lnTo>
                                  <a:pt x="96" y="80"/>
                                </a:lnTo>
                                <a:lnTo>
                                  <a:pt x="32" y="120"/>
                                </a:lnTo>
                                <a:lnTo>
                                  <a:pt x="0" y="160"/>
                                </a:lnTo>
                                <a:lnTo>
                                  <a:pt x="16" y="200"/>
                                </a:lnTo>
                                <a:lnTo>
                                  <a:pt x="48" y="192"/>
                                </a:lnTo>
                                <a:lnTo>
                                  <a:pt x="112" y="272"/>
                                </a:lnTo>
                                <a:lnTo>
                                  <a:pt x="64" y="360"/>
                                </a:lnTo>
                                <a:lnTo>
                                  <a:pt x="160" y="352"/>
                                </a:lnTo>
                                <a:lnTo>
                                  <a:pt x="224" y="328"/>
                                </a:lnTo>
                                <a:lnTo>
                                  <a:pt x="248" y="336"/>
                                </a:lnTo>
                                <a:lnTo>
                                  <a:pt x="288" y="304"/>
                                </a:lnTo>
                                <a:lnTo>
                                  <a:pt x="328" y="288"/>
                                </a:lnTo>
                                <a:lnTo>
                                  <a:pt x="384" y="288"/>
                                </a:lnTo>
                                <a:lnTo>
                                  <a:pt x="440" y="296"/>
                                </a:lnTo>
                                <a:lnTo>
                                  <a:pt x="472" y="32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4" name="Freeform 554"/>
                        <wps:cNvSpPr>
                          <a:spLocks/>
                        </wps:cNvSpPr>
                        <wps:spPr bwMode="auto">
                          <a:xfrm>
                            <a:off x="2659772" y="2204553"/>
                            <a:ext cx="488687" cy="795314"/>
                          </a:xfrm>
                          <a:custGeom>
                            <a:avLst/>
                            <a:gdLst>
                              <a:gd name="T0" fmla="*/ 2147483646 w 408"/>
                              <a:gd name="T1" fmla="*/ 2147483646 h 664"/>
                              <a:gd name="T2" fmla="*/ 2147483646 w 408"/>
                              <a:gd name="T3" fmla="*/ 2147483646 h 664"/>
                              <a:gd name="T4" fmla="*/ 2147483646 w 408"/>
                              <a:gd name="T5" fmla="*/ 2147483646 h 664"/>
                              <a:gd name="T6" fmla="*/ 2147483646 w 408"/>
                              <a:gd name="T7" fmla="*/ 2147483646 h 664"/>
                              <a:gd name="T8" fmla="*/ 2147483646 w 408"/>
                              <a:gd name="T9" fmla="*/ 2147483646 h 664"/>
                              <a:gd name="T10" fmla="*/ 2147483646 w 408"/>
                              <a:gd name="T11" fmla="*/ 2147483646 h 664"/>
                              <a:gd name="T12" fmla="*/ 2147483646 w 408"/>
                              <a:gd name="T13" fmla="*/ 2147483646 h 664"/>
                              <a:gd name="T14" fmla="*/ 2147483646 w 408"/>
                              <a:gd name="T15" fmla="*/ 2147483646 h 664"/>
                              <a:gd name="T16" fmla="*/ 2147483646 w 408"/>
                              <a:gd name="T17" fmla="*/ 2147483646 h 664"/>
                              <a:gd name="T18" fmla="*/ 2147483646 w 408"/>
                              <a:gd name="T19" fmla="*/ 2147483646 h 664"/>
                              <a:gd name="T20" fmla="*/ 2147483646 w 408"/>
                              <a:gd name="T21" fmla="*/ 2147483646 h 664"/>
                              <a:gd name="T22" fmla="*/ 2147483646 w 408"/>
                              <a:gd name="T23" fmla="*/ 2147483646 h 664"/>
                              <a:gd name="T24" fmla="*/ 2147483646 w 408"/>
                              <a:gd name="T25" fmla="*/ 2147483646 h 664"/>
                              <a:gd name="T26" fmla="*/ 2147483646 w 408"/>
                              <a:gd name="T27" fmla="*/ 2147483646 h 664"/>
                              <a:gd name="T28" fmla="*/ 2147483646 w 408"/>
                              <a:gd name="T29" fmla="*/ 2147483646 h 664"/>
                              <a:gd name="T30" fmla="*/ 2147483646 w 408"/>
                              <a:gd name="T31" fmla="*/ 0 h 664"/>
                              <a:gd name="T32" fmla="*/ 2147483646 w 408"/>
                              <a:gd name="T33" fmla="*/ 2147483646 h 664"/>
                              <a:gd name="T34" fmla="*/ 2147483646 w 408"/>
                              <a:gd name="T35" fmla="*/ 2147483646 h 664"/>
                              <a:gd name="T36" fmla="*/ 2147483646 w 408"/>
                              <a:gd name="T37" fmla="*/ 2147483646 h 664"/>
                              <a:gd name="T38" fmla="*/ 2147483646 w 408"/>
                              <a:gd name="T39" fmla="*/ 2147483646 h 664"/>
                              <a:gd name="T40" fmla="*/ 2147483646 w 408"/>
                              <a:gd name="T41" fmla="*/ 2147483646 h 664"/>
                              <a:gd name="T42" fmla="*/ 2147483646 w 408"/>
                              <a:gd name="T43" fmla="*/ 2147483646 h 664"/>
                              <a:gd name="T44" fmla="*/ 0 w 408"/>
                              <a:gd name="T45" fmla="*/ 2147483646 h 664"/>
                              <a:gd name="T46" fmla="*/ 2147483646 w 408"/>
                              <a:gd name="T47" fmla="*/ 2147483646 h 664"/>
                              <a:gd name="T48" fmla="*/ 2147483646 w 408"/>
                              <a:gd name="T49" fmla="*/ 2147483646 h 664"/>
                              <a:gd name="T50" fmla="*/ 2147483646 w 408"/>
                              <a:gd name="T51" fmla="*/ 2147483646 h 664"/>
                              <a:gd name="T52" fmla="*/ 2147483646 w 408"/>
                              <a:gd name="T53" fmla="*/ 2147483646 h 664"/>
                              <a:gd name="T54" fmla="*/ 2147483646 w 408"/>
                              <a:gd name="T55" fmla="*/ 2147483646 h 664"/>
                              <a:gd name="T56" fmla="*/ 2147483646 w 408"/>
                              <a:gd name="T57" fmla="*/ 2147483646 h 664"/>
                              <a:gd name="T58" fmla="*/ 2147483646 w 408"/>
                              <a:gd name="T59" fmla="*/ 2147483646 h 664"/>
                              <a:gd name="T60" fmla="*/ 2147483646 w 408"/>
                              <a:gd name="T61" fmla="*/ 2147483646 h 664"/>
                              <a:gd name="T62" fmla="*/ 2147483646 w 408"/>
                              <a:gd name="T63" fmla="*/ 2147483646 h 664"/>
                              <a:gd name="T64" fmla="*/ 2147483646 w 408"/>
                              <a:gd name="T65" fmla="*/ 2147483646 h 664"/>
                              <a:gd name="T66" fmla="*/ 2147483646 w 408"/>
                              <a:gd name="T67" fmla="*/ 2147483646 h 664"/>
                              <a:gd name="T68" fmla="*/ 2147483646 w 408"/>
                              <a:gd name="T69" fmla="*/ 2147483646 h 664"/>
                              <a:gd name="T70" fmla="*/ 2147483646 w 408"/>
                              <a:gd name="T71" fmla="*/ 2147483646 h 664"/>
                              <a:gd name="T72" fmla="*/ 2147483646 w 408"/>
                              <a:gd name="T73" fmla="*/ 2147483646 h 664"/>
                              <a:gd name="T74" fmla="*/ 2147483646 w 408"/>
                              <a:gd name="T75" fmla="*/ 2147483646 h 664"/>
                              <a:gd name="T76" fmla="*/ 2147483646 w 408"/>
                              <a:gd name="T77" fmla="*/ 2147483646 h 664"/>
                              <a:gd name="T78" fmla="*/ 2147483646 w 408"/>
                              <a:gd name="T79" fmla="*/ 2147483646 h 664"/>
                              <a:gd name="T80" fmla="*/ 2147483646 w 408"/>
                              <a:gd name="T81" fmla="*/ 2147483646 h 66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08"/>
                              <a:gd name="T124" fmla="*/ 0 h 664"/>
                              <a:gd name="T125" fmla="*/ 408 w 408"/>
                              <a:gd name="T126" fmla="*/ 664 h 66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08" h="664">
                                <a:moveTo>
                                  <a:pt x="376" y="632"/>
                                </a:moveTo>
                                <a:lnTo>
                                  <a:pt x="408" y="592"/>
                                </a:lnTo>
                                <a:lnTo>
                                  <a:pt x="384" y="552"/>
                                </a:lnTo>
                                <a:lnTo>
                                  <a:pt x="408" y="544"/>
                                </a:lnTo>
                                <a:lnTo>
                                  <a:pt x="400" y="504"/>
                                </a:lnTo>
                                <a:lnTo>
                                  <a:pt x="400" y="480"/>
                                </a:lnTo>
                                <a:lnTo>
                                  <a:pt x="368" y="440"/>
                                </a:lnTo>
                                <a:lnTo>
                                  <a:pt x="336" y="440"/>
                                </a:lnTo>
                                <a:lnTo>
                                  <a:pt x="336" y="344"/>
                                </a:lnTo>
                                <a:lnTo>
                                  <a:pt x="280" y="328"/>
                                </a:lnTo>
                                <a:lnTo>
                                  <a:pt x="288" y="264"/>
                                </a:lnTo>
                                <a:lnTo>
                                  <a:pt x="208" y="184"/>
                                </a:lnTo>
                                <a:lnTo>
                                  <a:pt x="240" y="136"/>
                                </a:lnTo>
                                <a:lnTo>
                                  <a:pt x="176" y="80"/>
                                </a:lnTo>
                                <a:lnTo>
                                  <a:pt x="184" y="24"/>
                                </a:lnTo>
                                <a:lnTo>
                                  <a:pt x="144" y="0"/>
                                </a:lnTo>
                                <a:lnTo>
                                  <a:pt x="104" y="48"/>
                                </a:lnTo>
                                <a:lnTo>
                                  <a:pt x="96" y="128"/>
                                </a:lnTo>
                                <a:lnTo>
                                  <a:pt x="64" y="160"/>
                                </a:lnTo>
                                <a:lnTo>
                                  <a:pt x="72" y="200"/>
                                </a:lnTo>
                                <a:lnTo>
                                  <a:pt x="32" y="224"/>
                                </a:lnTo>
                                <a:lnTo>
                                  <a:pt x="16" y="200"/>
                                </a:lnTo>
                                <a:lnTo>
                                  <a:pt x="0" y="264"/>
                                </a:lnTo>
                                <a:lnTo>
                                  <a:pt x="64" y="368"/>
                                </a:lnTo>
                                <a:lnTo>
                                  <a:pt x="48" y="448"/>
                                </a:lnTo>
                                <a:lnTo>
                                  <a:pt x="72" y="472"/>
                                </a:lnTo>
                                <a:lnTo>
                                  <a:pt x="56" y="512"/>
                                </a:lnTo>
                                <a:lnTo>
                                  <a:pt x="80" y="560"/>
                                </a:lnTo>
                                <a:lnTo>
                                  <a:pt x="112" y="568"/>
                                </a:lnTo>
                                <a:lnTo>
                                  <a:pt x="88" y="600"/>
                                </a:lnTo>
                                <a:lnTo>
                                  <a:pt x="96" y="640"/>
                                </a:lnTo>
                                <a:lnTo>
                                  <a:pt x="64" y="664"/>
                                </a:lnTo>
                                <a:lnTo>
                                  <a:pt x="104" y="664"/>
                                </a:lnTo>
                                <a:lnTo>
                                  <a:pt x="168" y="632"/>
                                </a:lnTo>
                                <a:lnTo>
                                  <a:pt x="200" y="656"/>
                                </a:lnTo>
                                <a:lnTo>
                                  <a:pt x="200" y="624"/>
                                </a:lnTo>
                                <a:lnTo>
                                  <a:pt x="240" y="632"/>
                                </a:lnTo>
                                <a:lnTo>
                                  <a:pt x="280" y="600"/>
                                </a:lnTo>
                                <a:lnTo>
                                  <a:pt x="320" y="600"/>
                                </a:lnTo>
                                <a:lnTo>
                                  <a:pt x="344" y="632"/>
                                </a:lnTo>
                                <a:lnTo>
                                  <a:pt x="376" y="63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5" name="Freeform 555"/>
                        <wps:cNvSpPr>
                          <a:spLocks/>
                        </wps:cNvSpPr>
                        <wps:spPr bwMode="auto">
                          <a:xfrm>
                            <a:off x="2301194" y="2076396"/>
                            <a:ext cx="498269" cy="986956"/>
                          </a:xfrm>
                          <a:custGeom>
                            <a:avLst/>
                            <a:gdLst>
                              <a:gd name="T0" fmla="*/ 2147483646 w 416"/>
                              <a:gd name="T1" fmla="*/ 2147483646 h 824"/>
                              <a:gd name="T2" fmla="*/ 2147483646 w 416"/>
                              <a:gd name="T3" fmla="*/ 2147483646 h 824"/>
                              <a:gd name="T4" fmla="*/ 2147483646 w 416"/>
                              <a:gd name="T5" fmla="*/ 2147483646 h 824"/>
                              <a:gd name="T6" fmla="*/ 2147483646 w 416"/>
                              <a:gd name="T7" fmla="*/ 2147483646 h 824"/>
                              <a:gd name="T8" fmla="*/ 2147483646 w 416"/>
                              <a:gd name="T9" fmla="*/ 2147483646 h 824"/>
                              <a:gd name="T10" fmla="*/ 2147483646 w 416"/>
                              <a:gd name="T11" fmla="*/ 2147483646 h 824"/>
                              <a:gd name="T12" fmla="*/ 2147483646 w 416"/>
                              <a:gd name="T13" fmla="*/ 2147483646 h 824"/>
                              <a:gd name="T14" fmla="*/ 2147483646 w 416"/>
                              <a:gd name="T15" fmla="*/ 2147483646 h 824"/>
                              <a:gd name="T16" fmla="*/ 2147483646 w 416"/>
                              <a:gd name="T17" fmla="*/ 2147483646 h 824"/>
                              <a:gd name="T18" fmla="*/ 2147483646 w 416"/>
                              <a:gd name="T19" fmla="*/ 2147483646 h 824"/>
                              <a:gd name="T20" fmla="*/ 2147483646 w 416"/>
                              <a:gd name="T21" fmla="*/ 2147483646 h 824"/>
                              <a:gd name="T22" fmla="*/ 2147483646 w 416"/>
                              <a:gd name="T23" fmla="*/ 2147483646 h 824"/>
                              <a:gd name="T24" fmla="*/ 2147483646 w 416"/>
                              <a:gd name="T25" fmla="*/ 2147483646 h 824"/>
                              <a:gd name="T26" fmla="*/ 2147483646 w 416"/>
                              <a:gd name="T27" fmla="*/ 2147483646 h 824"/>
                              <a:gd name="T28" fmla="*/ 2147483646 w 416"/>
                              <a:gd name="T29" fmla="*/ 2147483646 h 824"/>
                              <a:gd name="T30" fmla="*/ 2147483646 w 416"/>
                              <a:gd name="T31" fmla="*/ 2147483646 h 824"/>
                              <a:gd name="T32" fmla="*/ 2147483646 w 416"/>
                              <a:gd name="T33" fmla="*/ 2147483646 h 824"/>
                              <a:gd name="T34" fmla="*/ 2147483646 w 416"/>
                              <a:gd name="T35" fmla="*/ 2147483646 h 824"/>
                              <a:gd name="T36" fmla="*/ 2147483646 w 416"/>
                              <a:gd name="T37" fmla="*/ 2147483646 h 824"/>
                              <a:gd name="T38" fmla="*/ 2147483646 w 416"/>
                              <a:gd name="T39" fmla="*/ 0 h 824"/>
                              <a:gd name="T40" fmla="*/ 2147483646 w 416"/>
                              <a:gd name="T41" fmla="*/ 2147483646 h 824"/>
                              <a:gd name="T42" fmla="*/ 2147483646 w 416"/>
                              <a:gd name="T43" fmla="*/ 2147483646 h 824"/>
                              <a:gd name="T44" fmla="*/ 2147483646 w 416"/>
                              <a:gd name="T45" fmla="*/ 2147483646 h 824"/>
                              <a:gd name="T46" fmla="*/ 2147483646 w 416"/>
                              <a:gd name="T47" fmla="*/ 2147483646 h 824"/>
                              <a:gd name="T48" fmla="*/ 2147483646 w 416"/>
                              <a:gd name="T49" fmla="*/ 2147483646 h 824"/>
                              <a:gd name="T50" fmla="*/ 2147483646 w 416"/>
                              <a:gd name="T51" fmla="*/ 2147483646 h 824"/>
                              <a:gd name="T52" fmla="*/ 2147483646 w 416"/>
                              <a:gd name="T53" fmla="*/ 2147483646 h 824"/>
                              <a:gd name="T54" fmla="*/ 0 w 416"/>
                              <a:gd name="T55" fmla="*/ 2147483646 h 824"/>
                              <a:gd name="T56" fmla="*/ 2147483646 w 416"/>
                              <a:gd name="T57" fmla="*/ 2147483646 h 824"/>
                              <a:gd name="T58" fmla="*/ 2147483646 w 416"/>
                              <a:gd name="T59" fmla="*/ 2147483646 h 824"/>
                              <a:gd name="T60" fmla="*/ 2147483646 w 416"/>
                              <a:gd name="T61" fmla="*/ 2147483646 h 824"/>
                              <a:gd name="T62" fmla="*/ 2147483646 w 416"/>
                              <a:gd name="T63" fmla="*/ 2147483646 h 824"/>
                              <a:gd name="T64" fmla="*/ 2147483646 w 416"/>
                              <a:gd name="T65" fmla="*/ 2147483646 h 824"/>
                              <a:gd name="T66" fmla="*/ 2147483646 w 416"/>
                              <a:gd name="T67" fmla="*/ 2147483646 h 824"/>
                              <a:gd name="T68" fmla="*/ 2147483646 w 416"/>
                              <a:gd name="T69" fmla="*/ 2147483646 h 824"/>
                              <a:gd name="T70" fmla="*/ 2147483646 w 416"/>
                              <a:gd name="T71" fmla="*/ 2147483646 h 824"/>
                              <a:gd name="T72" fmla="*/ 2147483646 w 416"/>
                              <a:gd name="T73" fmla="*/ 2147483646 h 824"/>
                              <a:gd name="T74" fmla="*/ 2147483646 w 416"/>
                              <a:gd name="T75" fmla="*/ 2147483646 h 824"/>
                              <a:gd name="T76" fmla="*/ 2147483646 w 416"/>
                              <a:gd name="T77" fmla="*/ 2147483646 h 824"/>
                              <a:gd name="T78" fmla="*/ 2147483646 w 416"/>
                              <a:gd name="T79" fmla="*/ 2147483646 h 824"/>
                              <a:gd name="T80" fmla="*/ 2147483646 w 416"/>
                              <a:gd name="T81" fmla="*/ 2147483646 h 824"/>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416"/>
                              <a:gd name="T124" fmla="*/ 0 h 824"/>
                              <a:gd name="T125" fmla="*/ 416 w 416"/>
                              <a:gd name="T126" fmla="*/ 824 h 824"/>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416" h="824">
                                <a:moveTo>
                                  <a:pt x="368" y="768"/>
                                </a:moveTo>
                                <a:lnTo>
                                  <a:pt x="400" y="744"/>
                                </a:lnTo>
                                <a:lnTo>
                                  <a:pt x="392" y="704"/>
                                </a:lnTo>
                                <a:lnTo>
                                  <a:pt x="416" y="672"/>
                                </a:lnTo>
                                <a:lnTo>
                                  <a:pt x="384" y="664"/>
                                </a:lnTo>
                                <a:lnTo>
                                  <a:pt x="360" y="616"/>
                                </a:lnTo>
                                <a:lnTo>
                                  <a:pt x="376" y="576"/>
                                </a:lnTo>
                                <a:lnTo>
                                  <a:pt x="352" y="552"/>
                                </a:lnTo>
                                <a:lnTo>
                                  <a:pt x="368" y="472"/>
                                </a:lnTo>
                                <a:lnTo>
                                  <a:pt x="304" y="368"/>
                                </a:lnTo>
                                <a:lnTo>
                                  <a:pt x="320" y="304"/>
                                </a:lnTo>
                                <a:lnTo>
                                  <a:pt x="336" y="328"/>
                                </a:lnTo>
                                <a:lnTo>
                                  <a:pt x="376" y="304"/>
                                </a:lnTo>
                                <a:lnTo>
                                  <a:pt x="368" y="264"/>
                                </a:lnTo>
                                <a:lnTo>
                                  <a:pt x="400" y="232"/>
                                </a:lnTo>
                                <a:lnTo>
                                  <a:pt x="408" y="152"/>
                                </a:lnTo>
                                <a:lnTo>
                                  <a:pt x="360" y="112"/>
                                </a:lnTo>
                                <a:lnTo>
                                  <a:pt x="368" y="72"/>
                                </a:lnTo>
                                <a:lnTo>
                                  <a:pt x="272" y="16"/>
                                </a:lnTo>
                                <a:lnTo>
                                  <a:pt x="176" y="0"/>
                                </a:lnTo>
                                <a:lnTo>
                                  <a:pt x="128" y="8"/>
                                </a:lnTo>
                                <a:lnTo>
                                  <a:pt x="48" y="32"/>
                                </a:lnTo>
                                <a:lnTo>
                                  <a:pt x="40" y="176"/>
                                </a:lnTo>
                                <a:lnTo>
                                  <a:pt x="16" y="240"/>
                                </a:lnTo>
                                <a:lnTo>
                                  <a:pt x="48" y="320"/>
                                </a:lnTo>
                                <a:lnTo>
                                  <a:pt x="16" y="376"/>
                                </a:lnTo>
                                <a:lnTo>
                                  <a:pt x="16" y="480"/>
                                </a:lnTo>
                                <a:lnTo>
                                  <a:pt x="0" y="512"/>
                                </a:lnTo>
                                <a:lnTo>
                                  <a:pt x="8" y="536"/>
                                </a:lnTo>
                                <a:lnTo>
                                  <a:pt x="48" y="480"/>
                                </a:lnTo>
                                <a:lnTo>
                                  <a:pt x="72" y="504"/>
                                </a:lnTo>
                                <a:lnTo>
                                  <a:pt x="64" y="576"/>
                                </a:lnTo>
                                <a:lnTo>
                                  <a:pt x="88" y="608"/>
                                </a:lnTo>
                                <a:lnTo>
                                  <a:pt x="136" y="600"/>
                                </a:lnTo>
                                <a:lnTo>
                                  <a:pt x="120" y="632"/>
                                </a:lnTo>
                                <a:lnTo>
                                  <a:pt x="152" y="744"/>
                                </a:lnTo>
                                <a:lnTo>
                                  <a:pt x="128" y="784"/>
                                </a:lnTo>
                                <a:lnTo>
                                  <a:pt x="144" y="824"/>
                                </a:lnTo>
                                <a:lnTo>
                                  <a:pt x="208" y="816"/>
                                </a:lnTo>
                                <a:lnTo>
                                  <a:pt x="320" y="800"/>
                                </a:lnTo>
                                <a:lnTo>
                                  <a:pt x="368" y="76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6" name="Freeform 556"/>
                        <wps:cNvSpPr>
                          <a:spLocks/>
                        </wps:cNvSpPr>
                        <wps:spPr bwMode="auto">
                          <a:xfrm>
                            <a:off x="2843213" y="2912902"/>
                            <a:ext cx="603672" cy="728239"/>
                          </a:xfrm>
                          <a:custGeom>
                            <a:avLst/>
                            <a:gdLst>
                              <a:gd name="T0" fmla="*/ 2147483646 w 504"/>
                              <a:gd name="T1" fmla="*/ 2147483646 h 608"/>
                              <a:gd name="T2" fmla="*/ 2147483646 w 504"/>
                              <a:gd name="T3" fmla="*/ 2147483646 h 608"/>
                              <a:gd name="T4" fmla="*/ 2147483646 w 504"/>
                              <a:gd name="T5" fmla="*/ 2147483646 h 608"/>
                              <a:gd name="T6" fmla="*/ 2147483646 w 504"/>
                              <a:gd name="T7" fmla="*/ 2147483646 h 608"/>
                              <a:gd name="T8" fmla="*/ 2147483646 w 504"/>
                              <a:gd name="T9" fmla="*/ 2147483646 h 608"/>
                              <a:gd name="T10" fmla="*/ 2147483646 w 504"/>
                              <a:gd name="T11" fmla="*/ 2147483646 h 608"/>
                              <a:gd name="T12" fmla="*/ 2147483646 w 504"/>
                              <a:gd name="T13" fmla="*/ 2147483646 h 608"/>
                              <a:gd name="T14" fmla="*/ 2147483646 w 504"/>
                              <a:gd name="T15" fmla="*/ 2147483646 h 608"/>
                              <a:gd name="T16" fmla="*/ 2147483646 w 504"/>
                              <a:gd name="T17" fmla="*/ 2147483646 h 608"/>
                              <a:gd name="T18" fmla="*/ 2147483646 w 504"/>
                              <a:gd name="T19" fmla="*/ 2147483646 h 608"/>
                              <a:gd name="T20" fmla="*/ 2147483646 w 504"/>
                              <a:gd name="T21" fmla="*/ 2147483646 h 608"/>
                              <a:gd name="T22" fmla="*/ 2147483646 w 504"/>
                              <a:gd name="T23" fmla="*/ 2147483646 h 608"/>
                              <a:gd name="T24" fmla="*/ 2147483646 w 504"/>
                              <a:gd name="T25" fmla="*/ 2147483646 h 608"/>
                              <a:gd name="T26" fmla="*/ 2147483646 w 504"/>
                              <a:gd name="T27" fmla="*/ 2147483646 h 608"/>
                              <a:gd name="T28" fmla="*/ 2147483646 w 504"/>
                              <a:gd name="T29" fmla="*/ 2147483646 h 608"/>
                              <a:gd name="T30" fmla="*/ 2147483646 w 504"/>
                              <a:gd name="T31" fmla="*/ 0 h 608"/>
                              <a:gd name="T32" fmla="*/ 2147483646 w 504"/>
                              <a:gd name="T33" fmla="*/ 0 h 608"/>
                              <a:gd name="T34" fmla="*/ 2147483646 w 504"/>
                              <a:gd name="T35" fmla="*/ 2147483646 h 608"/>
                              <a:gd name="T36" fmla="*/ 2147483646 w 504"/>
                              <a:gd name="T37" fmla="*/ 2147483646 h 608"/>
                              <a:gd name="T38" fmla="*/ 2147483646 w 504"/>
                              <a:gd name="T39" fmla="*/ 2147483646 h 608"/>
                              <a:gd name="T40" fmla="*/ 2147483646 w 504"/>
                              <a:gd name="T41" fmla="*/ 2147483646 h 608"/>
                              <a:gd name="T42" fmla="*/ 0 w 504"/>
                              <a:gd name="T43" fmla="*/ 2147483646 h 608"/>
                              <a:gd name="T44" fmla="*/ 2147483646 w 504"/>
                              <a:gd name="T45" fmla="*/ 2147483646 h 608"/>
                              <a:gd name="T46" fmla="*/ 2147483646 w 504"/>
                              <a:gd name="T47" fmla="*/ 2147483646 h 608"/>
                              <a:gd name="T48" fmla="*/ 2147483646 w 504"/>
                              <a:gd name="T49" fmla="*/ 2147483646 h 608"/>
                              <a:gd name="T50" fmla="*/ 2147483646 w 504"/>
                              <a:gd name="T51" fmla="*/ 2147483646 h 608"/>
                              <a:gd name="T52" fmla="*/ 2147483646 w 504"/>
                              <a:gd name="T53" fmla="*/ 2147483646 h 608"/>
                              <a:gd name="T54" fmla="*/ 2147483646 w 504"/>
                              <a:gd name="T55" fmla="*/ 2147483646 h 608"/>
                              <a:gd name="T56" fmla="*/ 2147483646 w 504"/>
                              <a:gd name="T57" fmla="*/ 2147483646 h 608"/>
                              <a:gd name="T58" fmla="*/ 2147483646 w 504"/>
                              <a:gd name="T59" fmla="*/ 2147483646 h 608"/>
                              <a:gd name="T60" fmla="*/ 2147483646 w 504"/>
                              <a:gd name="T61" fmla="*/ 2147483646 h 608"/>
                              <a:gd name="T62" fmla="*/ 2147483646 w 504"/>
                              <a:gd name="T63" fmla="*/ 2147483646 h 608"/>
                              <a:gd name="T64" fmla="*/ 2147483646 w 504"/>
                              <a:gd name="T65" fmla="*/ 2147483646 h 608"/>
                              <a:gd name="T66" fmla="*/ 2147483646 w 504"/>
                              <a:gd name="T67" fmla="*/ 2147483646 h 608"/>
                              <a:gd name="T68" fmla="*/ 2147483646 w 504"/>
                              <a:gd name="T69" fmla="*/ 2147483646 h 608"/>
                              <a:gd name="T70" fmla="*/ 2147483646 w 504"/>
                              <a:gd name="T71" fmla="*/ 2147483646 h 608"/>
                              <a:gd name="T72" fmla="*/ 2147483646 w 504"/>
                              <a:gd name="T73" fmla="*/ 2147483646 h 608"/>
                              <a:gd name="T74" fmla="*/ 2147483646 w 504"/>
                              <a:gd name="T75" fmla="*/ 2147483646 h 608"/>
                              <a:gd name="T76" fmla="*/ 2147483646 w 504"/>
                              <a:gd name="T77" fmla="*/ 2147483646 h 608"/>
                              <a:gd name="T78" fmla="*/ 2147483646 w 504"/>
                              <a:gd name="T79" fmla="*/ 2147483646 h 608"/>
                              <a:gd name="T80" fmla="*/ 2147483646 w 504"/>
                              <a:gd name="T81" fmla="*/ 2147483646 h 608"/>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w 504"/>
                              <a:gd name="T124" fmla="*/ 0 h 608"/>
                              <a:gd name="T125" fmla="*/ 504 w 504"/>
                              <a:gd name="T126" fmla="*/ 608 h 608"/>
                            </a:gdLst>
                            <a:ahLst/>
                            <a:cxnLst>
                              <a:cxn ang="T82">
                                <a:pos x="T0" y="T1"/>
                              </a:cxn>
                              <a:cxn ang="T83">
                                <a:pos x="T2" y="T3"/>
                              </a:cxn>
                              <a:cxn ang="T84">
                                <a:pos x="T4" y="T5"/>
                              </a:cxn>
                              <a:cxn ang="T85">
                                <a:pos x="T6" y="T7"/>
                              </a:cxn>
                              <a:cxn ang="T86">
                                <a:pos x="T8" y="T9"/>
                              </a:cxn>
                              <a:cxn ang="T87">
                                <a:pos x="T10" y="T11"/>
                              </a:cxn>
                              <a:cxn ang="T88">
                                <a:pos x="T12" y="T13"/>
                              </a:cxn>
                              <a:cxn ang="T89">
                                <a:pos x="T14" y="T15"/>
                              </a:cxn>
                              <a:cxn ang="T90">
                                <a:pos x="T16" y="T17"/>
                              </a:cxn>
                              <a:cxn ang="T91">
                                <a:pos x="T18" y="T19"/>
                              </a:cxn>
                              <a:cxn ang="T92">
                                <a:pos x="T20" y="T21"/>
                              </a:cxn>
                              <a:cxn ang="T93">
                                <a:pos x="T22" y="T23"/>
                              </a:cxn>
                              <a:cxn ang="T94">
                                <a:pos x="T24" y="T25"/>
                              </a:cxn>
                              <a:cxn ang="T95">
                                <a:pos x="T26" y="T27"/>
                              </a:cxn>
                              <a:cxn ang="T96">
                                <a:pos x="T28" y="T29"/>
                              </a:cxn>
                              <a:cxn ang="T97">
                                <a:pos x="T30" y="T31"/>
                              </a:cxn>
                              <a:cxn ang="T98">
                                <a:pos x="T32" y="T33"/>
                              </a:cxn>
                              <a:cxn ang="T99">
                                <a:pos x="T34" y="T35"/>
                              </a:cxn>
                              <a:cxn ang="T100">
                                <a:pos x="T36" y="T37"/>
                              </a:cxn>
                              <a:cxn ang="T101">
                                <a:pos x="T38" y="T39"/>
                              </a:cxn>
                              <a:cxn ang="T102">
                                <a:pos x="T40" y="T41"/>
                              </a:cxn>
                              <a:cxn ang="T103">
                                <a:pos x="T42" y="T43"/>
                              </a:cxn>
                              <a:cxn ang="T104">
                                <a:pos x="T44" y="T45"/>
                              </a:cxn>
                              <a:cxn ang="T105">
                                <a:pos x="T46" y="T47"/>
                              </a:cxn>
                              <a:cxn ang="T106">
                                <a:pos x="T48" y="T49"/>
                              </a:cxn>
                              <a:cxn ang="T107">
                                <a:pos x="T50" y="T51"/>
                              </a:cxn>
                              <a:cxn ang="T108">
                                <a:pos x="T52" y="T53"/>
                              </a:cxn>
                              <a:cxn ang="T109">
                                <a:pos x="T54" y="T55"/>
                              </a:cxn>
                              <a:cxn ang="T110">
                                <a:pos x="T56" y="T57"/>
                              </a:cxn>
                              <a:cxn ang="T111">
                                <a:pos x="T58" y="T59"/>
                              </a:cxn>
                              <a:cxn ang="T112">
                                <a:pos x="T60" y="T61"/>
                              </a:cxn>
                              <a:cxn ang="T113">
                                <a:pos x="T62" y="T63"/>
                              </a:cxn>
                              <a:cxn ang="T114">
                                <a:pos x="T64" y="T65"/>
                              </a:cxn>
                              <a:cxn ang="T115">
                                <a:pos x="T66" y="T67"/>
                              </a:cxn>
                              <a:cxn ang="T116">
                                <a:pos x="T68" y="T69"/>
                              </a:cxn>
                              <a:cxn ang="T117">
                                <a:pos x="T70" y="T71"/>
                              </a:cxn>
                              <a:cxn ang="T118">
                                <a:pos x="T72" y="T73"/>
                              </a:cxn>
                              <a:cxn ang="T119">
                                <a:pos x="T74" y="T75"/>
                              </a:cxn>
                              <a:cxn ang="T120">
                                <a:pos x="T76" y="T77"/>
                              </a:cxn>
                              <a:cxn ang="T121">
                                <a:pos x="T78" y="T79"/>
                              </a:cxn>
                              <a:cxn ang="T122">
                                <a:pos x="T80" y="T81"/>
                              </a:cxn>
                            </a:cxnLst>
                            <a:rect l="T123" t="T124" r="T125" b="T126"/>
                            <a:pathLst>
                              <a:path w="504" h="608">
                                <a:moveTo>
                                  <a:pt x="456" y="368"/>
                                </a:moveTo>
                                <a:lnTo>
                                  <a:pt x="504" y="280"/>
                                </a:lnTo>
                                <a:lnTo>
                                  <a:pt x="440" y="200"/>
                                </a:lnTo>
                                <a:lnTo>
                                  <a:pt x="408" y="208"/>
                                </a:lnTo>
                                <a:lnTo>
                                  <a:pt x="392" y="168"/>
                                </a:lnTo>
                                <a:lnTo>
                                  <a:pt x="368" y="184"/>
                                </a:lnTo>
                                <a:lnTo>
                                  <a:pt x="344" y="168"/>
                                </a:lnTo>
                                <a:lnTo>
                                  <a:pt x="312" y="192"/>
                                </a:lnTo>
                                <a:lnTo>
                                  <a:pt x="296" y="160"/>
                                </a:lnTo>
                                <a:lnTo>
                                  <a:pt x="248" y="168"/>
                                </a:lnTo>
                                <a:lnTo>
                                  <a:pt x="248" y="96"/>
                                </a:lnTo>
                                <a:lnTo>
                                  <a:pt x="280" y="80"/>
                                </a:lnTo>
                                <a:lnTo>
                                  <a:pt x="240" y="48"/>
                                </a:lnTo>
                                <a:lnTo>
                                  <a:pt x="216" y="32"/>
                                </a:lnTo>
                                <a:lnTo>
                                  <a:pt x="184" y="32"/>
                                </a:lnTo>
                                <a:lnTo>
                                  <a:pt x="160" y="0"/>
                                </a:lnTo>
                                <a:lnTo>
                                  <a:pt x="120" y="0"/>
                                </a:lnTo>
                                <a:lnTo>
                                  <a:pt x="80" y="32"/>
                                </a:lnTo>
                                <a:lnTo>
                                  <a:pt x="40" y="24"/>
                                </a:lnTo>
                                <a:lnTo>
                                  <a:pt x="40" y="56"/>
                                </a:lnTo>
                                <a:lnTo>
                                  <a:pt x="32" y="88"/>
                                </a:lnTo>
                                <a:lnTo>
                                  <a:pt x="0" y="120"/>
                                </a:lnTo>
                                <a:lnTo>
                                  <a:pt x="40" y="160"/>
                                </a:lnTo>
                                <a:lnTo>
                                  <a:pt x="96" y="160"/>
                                </a:lnTo>
                                <a:lnTo>
                                  <a:pt x="136" y="272"/>
                                </a:lnTo>
                                <a:lnTo>
                                  <a:pt x="104" y="288"/>
                                </a:lnTo>
                                <a:lnTo>
                                  <a:pt x="104" y="312"/>
                                </a:lnTo>
                                <a:lnTo>
                                  <a:pt x="72" y="328"/>
                                </a:lnTo>
                                <a:lnTo>
                                  <a:pt x="80" y="400"/>
                                </a:lnTo>
                                <a:lnTo>
                                  <a:pt x="104" y="448"/>
                                </a:lnTo>
                                <a:lnTo>
                                  <a:pt x="96" y="488"/>
                                </a:lnTo>
                                <a:lnTo>
                                  <a:pt x="120" y="520"/>
                                </a:lnTo>
                                <a:lnTo>
                                  <a:pt x="120" y="608"/>
                                </a:lnTo>
                                <a:lnTo>
                                  <a:pt x="160" y="600"/>
                                </a:lnTo>
                                <a:lnTo>
                                  <a:pt x="184" y="560"/>
                                </a:lnTo>
                                <a:lnTo>
                                  <a:pt x="208" y="560"/>
                                </a:lnTo>
                                <a:lnTo>
                                  <a:pt x="272" y="480"/>
                                </a:lnTo>
                                <a:lnTo>
                                  <a:pt x="336" y="408"/>
                                </a:lnTo>
                                <a:lnTo>
                                  <a:pt x="384" y="400"/>
                                </a:lnTo>
                                <a:lnTo>
                                  <a:pt x="416" y="368"/>
                                </a:lnTo>
                                <a:lnTo>
                                  <a:pt x="456" y="36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7" name="Freeform 557"/>
                        <wps:cNvSpPr>
                          <a:spLocks/>
                        </wps:cNvSpPr>
                        <wps:spPr bwMode="auto">
                          <a:xfrm>
                            <a:off x="2359019" y="2944750"/>
                            <a:ext cx="661165" cy="756987"/>
                          </a:xfrm>
                          <a:custGeom>
                            <a:avLst/>
                            <a:gdLst>
                              <a:gd name="T0" fmla="*/ 2147483646 w 552"/>
                              <a:gd name="T1" fmla="*/ 2147483646 h 632"/>
                              <a:gd name="T2" fmla="*/ 2147483646 w 552"/>
                              <a:gd name="T3" fmla="*/ 2147483646 h 632"/>
                              <a:gd name="T4" fmla="*/ 2147483646 w 552"/>
                              <a:gd name="T5" fmla="*/ 2147483646 h 632"/>
                              <a:gd name="T6" fmla="*/ 2147483646 w 552"/>
                              <a:gd name="T7" fmla="*/ 2147483646 h 632"/>
                              <a:gd name="T8" fmla="*/ 2147483646 w 552"/>
                              <a:gd name="T9" fmla="*/ 2147483646 h 632"/>
                              <a:gd name="T10" fmla="*/ 2147483646 w 552"/>
                              <a:gd name="T11" fmla="*/ 2147483646 h 632"/>
                              <a:gd name="T12" fmla="*/ 2147483646 w 552"/>
                              <a:gd name="T13" fmla="*/ 2147483646 h 632"/>
                              <a:gd name="T14" fmla="*/ 2147483646 w 552"/>
                              <a:gd name="T15" fmla="*/ 2147483646 h 632"/>
                              <a:gd name="T16" fmla="*/ 2147483646 w 552"/>
                              <a:gd name="T17" fmla="*/ 2147483646 h 632"/>
                              <a:gd name="T18" fmla="*/ 2147483646 w 552"/>
                              <a:gd name="T19" fmla="*/ 2147483646 h 632"/>
                              <a:gd name="T20" fmla="*/ 2147483646 w 552"/>
                              <a:gd name="T21" fmla="*/ 2147483646 h 632"/>
                              <a:gd name="T22" fmla="*/ 2147483646 w 552"/>
                              <a:gd name="T23" fmla="*/ 2147483646 h 632"/>
                              <a:gd name="T24" fmla="*/ 2147483646 w 552"/>
                              <a:gd name="T25" fmla="*/ 2147483646 h 632"/>
                              <a:gd name="T26" fmla="*/ 2147483646 w 552"/>
                              <a:gd name="T27" fmla="*/ 2147483646 h 632"/>
                              <a:gd name="T28" fmla="*/ 2147483646 w 552"/>
                              <a:gd name="T29" fmla="*/ 0 h 632"/>
                              <a:gd name="T30" fmla="*/ 2147483646 w 552"/>
                              <a:gd name="T31" fmla="*/ 2147483646 h 632"/>
                              <a:gd name="T32" fmla="*/ 2147483646 w 552"/>
                              <a:gd name="T33" fmla="*/ 2147483646 h 632"/>
                              <a:gd name="T34" fmla="*/ 2147483646 w 552"/>
                              <a:gd name="T35" fmla="*/ 2147483646 h 632"/>
                              <a:gd name="T36" fmla="*/ 2147483646 w 552"/>
                              <a:gd name="T37" fmla="*/ 2147483646 h 632"/>
                              <a:gd name="T38" fmla="*/ 2147483646 w 552"/>
                              <a:gd name="T39" fmla="*/ 2147483646 h 632"/>
                              <a:gd name="T40" fmla="*/ 2147483646 w 552"/>
                              <a:gd name="T41" fmla="*/ 2147483646 h 632"/>
                              <a:gd name="T42" fmla="*/ 2147483646 w 552"/>
                              <a:gd name="T43" fmla="*/ 2147483646 h 632"/>
                              <a:gd name="T44" fmla="*/ 2147483646 w 552"/>
                              <a:gd name="T45" fmla="*/ 2147483646 h 632"/>
                              <a:gd name="T46" fmla="*/ 2147483646 w 552"/>
                              <a:gd name="T47" fmla="*/ 2147483646 h 632"/>
                              <a:gd name="T48" fmla="*/ 0 w 552"/>
                              <a:gd name="T49" fmla="*/ 2147483646 h 632"/>
                              <a:gd name="T50" fmla="*/ 2147483646 w 552"/>
                              <a:gd name="T51" fmla="*/ 2147483646 h 632"/>
                              <a:gd name="T52" fmla="*/ 2147483646 w 552"/>
                              <a:gd name="T53" fmla="*/ 2147483646 h 632"/>
                              <a:gd name="T54" fmla="*/ 2147483646 w 552"/>
                              <a:gd name="T55" fmla="*/ 2147483646 h 632"/>
                              <a:gd name="T56" fmla="*/ 2147483646 w 552"/>
                              <a:gd name="T57" fmla="*/ 2147483646 h 632"/>
                              <a:gd name="T58" fmla="*/ 2147483646 w 552"/>
                              <a:gd name="T59" fmla="*/ 2147483646 h 632"/>
                              <a:gd name="T60" fmla="*/ 2147483646 w 552"/>
                              <a:gd name="T61" fmla="*/ 2147483646 h 632"/>
                              <a:gd name="T62" fmla="*/ 2147483646 w 552"/>
                              <a:gd name="T63" fmla="*/ 2147483646 h 632"/>
                              <a:gd name="T64" fmla="*/ 2147483646 w 552"/>
                              <a:gd name="T65" fmla="*/ 2147483646 h 632"/>
                              <a:gd name="T66" fmla="*/ 2147483646 w 552"/>
                              <a:gd name="T67" fmla="*/ 2147483646 h 632"/>
                              <a:gd name="T68" fmla="*/ 2147483646 w 552"/>
                              <a:gd name="T69" fmla="*/ 2147483646 h 632"/>
                              <a:gd name="T70" fmla="*/ 2147483646 w 552"/>
                              <a:gd name="T71" fmla="*/ 2147483646 h 632"/>
                              <a:gd name="T72" fmla="*/ 2147483646 w 552"/>
                              <a:gd name="T73" fmla="*/ 2147483646 h 632"/>
                              <a:gd name="T74" fmla="*/ 2147483646 w 552"/>
                              <a:gd name="T75" fmla="*/ 2147483646 h 632"/>
                              <a:gd name="T76" fmla="*/ 2147483646 w 552"/>
                              <a:gd name="T77" fmla="*/ 2147483646 h 632"/>
                              <a:gd name="T78" fmla="*/ 2147483646 w 552"/>
                              <a:gd name="T79" fmla="*/ 2147483646 h 632"/>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w 552"/>
                              <a:gd name="T121" fmla="*/ 0 h 632"/>
                              <a:gd name="T122" fmla="*/ 552 w 552"/>
                              <a:gd name="T123" fmla="*/ 632 h 632"/>
                            </a:gdLst>
                            <a:ahLst/>
                            <a:cxnLst>
                              <a:cxn ang="T80">
                                <a:pos x="T0" y="T1"/>
                              </a:cxn>
                              <a:cxn ang="T81">
                                <a:pos x="T2" y="T3"/>
                              </a:cxn>
                              <a:cxn ang="T82">
                                <a:pos x="T4" y="T5"/>
                              </a:cxn>
                              <a:cxn ang="T83">
                                <a:pos x="T6" y="T7"/>
                              </a:cxn>
                              <a:cxn ang="T84">
                                <a:pos x="T8" y="T9"/>
                              </a:cxn>
                              <a:cxn ang="T85">
                                <a:pos x="T10" y="T11"/>
                              </a:cxn>
                              <a:cxn ang="T86">
                                <a:pos x="T12" y="T13"/>
                              </a:cxn>
                              <a:cxn ang="T87">
                                <a:pos x="T14" y="T15"/>
                              </a:cxn>
                              <a:cxn ang="T88">
                                <a:pos x="T16" y="T17"/>
                              </a:cxn>
                              <a:cxn ang="T89">
                                <a:pos x="T18" y="T19"/>
                              </a:cxn>
                              <a:cxn ang="T90">
                                <a:pos x="T20" y="T21"/>
                              </a:cxn>
                              <a:cxn ang="T91">
                                <a:pos x="T22" y="T23"/>
                              </a:cxn>
                              <a:cxn ang="T92">
                                <a:pos x="T24" y="T25"/>
                              </a:cxn>
                              <a:cxn ang="T93">
                                <a:pos x="T26" y="T27"/>
                              </a:cxn>
                              <a:cxn ang="T94">
                                <a:pos x="T28" y="T29"/>
                              </a:cxn>
                              <a:cxn ang="T95">
                                <a:pos x="T30" y="T31"/>
                              </a:cxn>
                              <a:cxn ang="T96">
                                <a:pos x="T32" y="T33"/>
                              </a:cxn>
                              <a:cxn ang="T97">
                                <a:pos x="T34" y="T35"/>
                              </a:cxn>
                              <a:cxn ang="T98">
                                <a:pos x="T36" y="T37"/>
                              </a:cxn>
                              <a:cxn ang="T99">
                                <a:pos x="T38" y="T39"/>
                              </a:cxn>
                              <a:cxn ang="T100">
                                <a:pos x="T40" y="T41"/>
                              </a:cxn>
                              <a:cxn ang="T101">
                                <a:pos x="T42" y="T43"/>
                              </a:cxn>
                              <a:cxn ang="T102">
                                <a:pos x="T44" y="T45"/>
                              </a:cxn>
                              <a:cxn ang="T103">
                                <a:pos x="T46" y="T47"/>
                              </a:cxn>
                              <a:cxn ang="T104">
                                <a:pos x="T48" y="T49"/>
                              </a:cxn>
                              <a:cxn ang="T105">
                                <a:pos x="T50" y="T51"/>
                              </a:cxn>
                              <a:cxn ang="T106">
                                <a:pos x="T52" y="T53"/>
                              </a:cxn>
                              <a:cxn ang="T107">
                                <a:pos x="T54" y="T55"/>
                              </a:cxn>
                              <a:cxn ang="T108">
                                <a:pos x="T56" y="T57"/>
                              </a:cxn>
                              <a:cxn ang="T109">
                                <a:pos x="T58" y="T59"/>
                              </a:cxn>
                              <a:cxn ang="T110">
                                <a:pos x="T60" y="T61"/>
                              </a:cxn>
                              <a:cxn ang="T111">
                                <a:pos x="T62" y="T63"/>
                              </a:cxn>
                              <a:cxn ang="T112">
                                <a:pos x="T64" y="T65"/>
                              </a:cxn>
                              <a:cxn ang="T113">
                                <a:pos x="T66" y="T67"/>
                              </a:cxn>
                              <a:cxn ang="T114">
                                <a:pos x="T68" y="T69"/>
                              </a:cxn>
                              <a:cxn ang="T115">
                                <a:pos x="T70" y="T71"/>
                              </a:cxn>
                              <a:cxn ang="T116">
                                <a:pos x="T72" y="T73"/>
                              </a:cxn>
                              <a:cxn ang="T117">
                                <a:pos x="T74" y="T75"/>
                              </a:cxn>
                              <a:cxn ang="T118">
                                <a:pos x="T76" y="T77"/>
                              </a:cxn>
                              <a:cxn ang="T119">
                                <a:pos x="T78" y="T79"/>
                              </a:cxn>
                            </a:cxnLst>
                            <a:rect l="T120" t="T121" r="T122" b="T123"/>
                            <a:pathLst>
                              <a:path w="552" h="632">
                                <a:moveTo>
                                  <a:pt x="536" y="576"/>
                                </a:moveTo>
                                <a:lnTo>
                                  <a:pt x="536" y="488"/>
                                </a:lnTo>
                                <a:lnTo>
                                  <a:pt x="512" y="456"/>
                                </a:lnTo>
                                <a:lnTo>
                                  <a:pt x="520" y="416"/>
                                </a:lnTo>
                                <a:lnTo>
                                  <a:pt x="488" y="328"/>
                                </a:lnTo>
                                <a:lnTo>
                                  <a:pt x="488" y="296"/>
                                </a:lnTo>
                                <a:lnTo>
                                  <a:pt x="520" y="272"/>
                                </a:lnTo>
                                <a:lnTo>
                                  <a:pt x="520" y="256"/>
                                </a:lnTo>
                                <a:lnTo>
                                  <a:pt x="552" y="240"/>
                                </a:lnTo>
                                <a:lnTo>
                                  <a:pt x="512" y="128"/>
                                </a:lnTo>
                                <a:lnTo>
                                  <a:pt x="456" y="128"/>
                                </a:lnTo>
                                <a:lnTo>
                                  <a:pt x="416" y="88"/>
                                </a:lnTo>
                                <a:lnTo>
                                  <a:pt x="448" y="56"/>
                                </a:lnTo>
                                <a:lnTo>
                                  <a:pt x="456" y="24"/>
                                </a:lnTo>
                                <a:lnTo>
                                  <a:pt x="424" y="0"/>
                                </a:lnTo>
                                <a:lnTo>
                                  <a:pt x="360" y="32"/>
                                </a:lnTo>
                                <a:lnTo>
                                  <a:pt x="320" y="32"/>
                                </a:lnTo>
                                <a:lnTo>
                                  <a:pt x="272" y="64"/>
                                </a:lnTo>
                                <a:lnTo>
                                  <a:pt x="160" y="80"/>
                                </a:lnTo>
                                <a:lnTo>
                                  <a:pt x="128" y="120"/>
                                </a:lnTo>
                                <a:lnTo>
                                  <a:pt x="136" y="184"/>
                                </a:lnTo>
                                <a:lnTo>
                                  <a:pt x="104" y="248"/>
                                </a:lnTo>
                                <a:lnTo>
                                  <a:pt x="144" y="296"/>
                                </a:lnTo>
                                <a:lnTo>
                                  <a:pt x="88" y="304"/>
                                </a:lnTo>
                                <a:lnTo>
                                  <a:pt x="0" y="368"/>
                                </a:lnTo>
                                <a:lnTo>
                                  <a:pt x="56" y="392"/>
                                </a:lnTo>
                                <a:lnTo>
                                  <a:pt x="56" y="448"/>
                                </a:lnTo>
                                <a:lnTo>
                                  <a:pt x="104" y="496"/>
                                </a:lnTo>
                                <a:lnTo>
                                  <a:pt x="48" y="520"/>
                                </a:lnTo>
                                <a:lnTo>
                                  <a:pt x="48" y="560"/>
                                </a:lnTo>
                                <a:lnTo>
                                  <a:pt x="144" y="560"/>
                                </a:lnTo>
                                <a:lnTo>
                                  <a:pt x="192" y="552"/>
                                </a:lnTo>
                                <a:lnTo>
                                  <a:pt x="232" y="576"/>
                                </a:lnTo>
                                <a:lnTo>
                                  <a:pt x="280" y="584"/>
                                </a:lnTo>
                                <a:lnTo>
                                  <a:pt x="320" y="584"/>
                                </a:lnTo>
                                <a:lnTo>
                                  <a:pt x="360" y="616"/>
                                </a:lnTo>
                                <a:lnTo>
                                  <a:pt x="384" y="632"/>
                                </a:lnTo>
                                <a:lnTo>
                                  <a:pt x="424" y="608"/>
                                </a:lnTo>
                                <a:lnTo>
                                  <a:pt x="472" y="616"/>
                                </a:lnTo>
                                <a:lnTo>
                                  <a:pt x="536" y="576"/>
                                </a:lnTo>
                                <a:close/>
                              </a:path>
                            </a:pathLst>
                          </a:custGeom>
                          <a:grpFill/>
                          <a:ln w="6350">
                            <a:solidFill>
                              <a:schemeClr val="bg2"/>
                            </a:solidFill>
                            <a:round/>
                            <a:headEnd/>
                            <a:tailEnd/>
                          </a:ln>
                        </wps:spPr>
                        <wps:txbx>
                          <w:txbxContent>
                            <w:p w:rsidR="00636C2A" w:rsidRDefault="00636C2A" w:rsidP="0079697A">
                              <w:pPr>
                                <w:rPr>
                                  <w:rFonts w:eastAsia="Times New Roman"/>
                                </w:rPr>
                              </w:pPr>
                            </w:p>
                          </w:txbxContent>
                        </wps:txbx>
                        <wps:bodyPr/>
                      </wps:wsp>
                      <wps:wsp>
                        <wps:cNvPr id="558" name="Freeform 558"/>
                        <wps:cNvSpPr>
                          <a:spLocks/>
                        </wps:cNvSpPr>
                        <wps:spPr bwMode="auto">
                          <a:xfrm>
                            <a:off x="1962940" y="2627153"/>
                            <a:ext cx="594090" cy="1015702"/>
                          </a:xfrm>
                          <a:custGeom>
                            <a:avLst/>
                            <a:gdLst>
                              <a:gd name="T0" fmla="*/ 2147483646 w 496"/>
                              <a:gd name="T1" fmla="*/ 2147483646 h 848"/>
                              <a:gd name="T2" fmla="*/ 2147483646 w 496"/>
                              <a:gd name="T3" fmla="*/ 2147483646 h 848"/>
                              <a:gd name="T4" fmla="*/ 2147483646 w 496"/>
                              <a:gd name="T5" fmla="*/ 2147483646 h 848"/>
                              <a:gd name="T6" fmla="*/ 2147483646 w 496"/>
                              <a:gd name="T7" fmla="*/ 2147483646 h 848"/>
                              <a:gd name="T8" fmla="*/ 2147483646 w 496"/>
                              <a:gd name="T9" fmla="*/ 2147483646 h 848"/>
                              <a:gd name="T10" fmla="*/ 2147483646 w 496"/>
                              <a:gd name="T11" fmla="*/ 2147483646 h 848"/>
                              <a:gd name="T12" fmla="*/ 2147483646 w 496"/>
                              <a:gd name="T13" fmla="*/ 2147483646 h 848"/>
                              <a:gd name="T14" fmla="*/ 2147483646 w 496"/>
                              <a:gd name="T15" fmla="*/ 2147483646 h 848"/>
                              <a:gd name="T16" fmla="*/ 2147483646 w 496"/>
                              <a:gd name="T17" fmla="*/ 2147483646 h 848"/>
                              <a:gd name="T18" fmla="*/ 2147483646 w 496"/>
                              <a:gd name="T19" fmla="*/ 2147483646 h 848"/>
                              <a:gd name="T20" fmla="*/ 2147483646 w 496"/>
                              <a:gd name="T21" fmla="*/ 2147483646 h 848"/>
                              <a:gd name="T22" fmla="*/ 2147483646 w 496"/>
                              <a:gd name="T23" fmla="*/ 2147483646 h 848"/>
                              <a:gd name="T24" fmla="*/ 2147483646 w 496"/>
                              <a:gd name="T25" fmla="*/ 2147483646 h 848"/>
                              <a:gd name="T26" fmla="*/ 2147483646 w 496"/>
                              <a:gd name="T27" fmla="*/ 2147483646 h 848"/>
                              <a:gd name="T28" fmla="*/ 2147483646 w 496"/>
                              <a:gd name="T29" fmla="*/ 2147483646 h 848"/>
                              <a:gd name="T30" fmla="*/ 2147483646 w 496"/>
                              <a:gd name="T31" fmla="*/ 2147483646 h 848"/>
                              <a:gd name="T32" fmla="*/ 2147483646 w 496"/>
                              <a:gd name="T33" fmla="*/ 2147483646 h 848"/>
                              <a:gd name="T34" fmla="*/ 2147483646 w 496"/>
                              <a:gd name="T35" fmla="*/ 2147483646 h 848"/>
                              <a:gd name="T36" fmla="*/ 2147483646 w 496"/>
                              <a:gd name="T37" fmla="*/ 2147483646 h 848"/>
                              <a:gd name="T38" fmla="*/ 2147483646 w 496"/>
                              <a:gd name="T39" fmla="*/ 2147483646 h 848"/>
                              <a:gd name="T40" fmla="*/ 2147483646 w 496"/>
                              <a:gd name="T41" fmla="*/ 2147483646 h 848"/>
                              <a:gd name="T42" fmla="*/ 2147483646 w 496"/>
                              <a:gd name="T43" fmla="*/ 2147483646 h 848"/>
                              <a:gd name="T44" fmla="*/ 2147483646 w 496"/>
                              <a:gd name="T45" fmla="*/ 2147483646 h 848"/>
                              <a:gd name="T46" fmla="*/ 2147483646 w 496"/>
                              <a:gd name="T47" fmla="*/ 0 h 848"/>
                              <a:gd name="T48" fmla="*/ 2147483646 w 496"/>
                              <a:gd name="T49" fmla="*/ 2147483646 h 848"/>
                              <a:gd name="T50" fmla="*/ 2147483646 w 496"/>
                              <a:gd name="T51" fmla="*/ 2147483646 h 848"/>
                              <a:gd name="T52" fmla="*/ 2147483646 w 496"/>
                              <a:gd name="T53" fmla="*/ 2147483646 h 848"/>
                              <a:gd name="T54" fmla="*/ 2147483646 w 496"/>
                              <a:gd name="T55" fmla="*/ 2147483646 h 848"/>
                              <a:gd name="T56" fmla="*/ 2147483646 w 496"/>
                              <a:gd name="T57" fmla="*/ 2147483646 h 848"/>
                              <a:gd name="T58" fmla="*/ 2147483646 w 496"/>
                              <a:gd name="T59" fmla="*/ 2147483646 h 848"/>
                              <a:gd name="T60" fmla="*/ 2147483646 w 496"/>
                              <a:gd name="T61" fmla="*/ 2147483646 h 848"/>
                              <a:gd name="T62" fmla="*/ 2147483646 w 496"/>
                              <a:gd name="T63" fmla="*/ 2147483646 h 848"/>
                              <a:gd name="T64" fmla="*/ 0 w 496"/>
                              <a:gd name="T65" fmla="*/ 2147483646 h 848"/>
                              <a:gd name="T66" fmla="*/ 2147483646 w 496"/>
                              <a:gd name="T67" fmla="*/ 2147483646 h 848"/>
                              <a:gd name="T68" fmla="*/ 2147483646 w 496"/>
                              <a:gd name="T69" fmla="*/ 2147483646 h 848"/>
                              <a:gd name="T70" fmla="*/ 2147483646 w 496"/>
                              <a:gd name="T71" fmla="*/ 2147483646 h 848"/>
                              <a:gd name="T72" fmla="*/ 2147483646 w 496"/>
                              <a:gd name="T73" fmla="*/ 2147483646 h 848"/>
                              <a:gd name="T74" fmla="*/ 2147483646 w 496"/>
                              <a:gd name="T75" fmla="*/ 2147483646 h 848"/>
                              <a:gd name="T76" fmla="*/ 2147483646 w 496"/>
                              <a:gd name="T77" fmla="*/ 2147483646 h 848"/>
                              <a:gd name="T78" fmla="*/ 2147483646 w 496"/>
                              <a:gd name="T79" fmla="*/ 2147483646 h 848"/>
                              <a:gd name="T80" fmla="*/ 2147483646 w 496"/>
                              <a:gd name="T81" fmla="*/ 2147483646 h 848"/>
                              <a:gd name="T82" fmla="*/ 2147483646 w 496"/>
                              <a:gd name="T83" fmla="*/ 2147483646 h 848"/>
                              <a:gd name="T84" fmla="*/ 2147483646 w 496"/>
                              <a:gd name="T85" fmla="*/ 2147483646 h 848"/>
                              <a:gd name="T86" fmla="*/ 2147483646 w 496"/>
                              <a:gd name="T87" fmla="*/ 2147483646 h 848"/>
                              <a:gd name="T88" fmla="*/ 2147483646 w 496"/>
                              <a:gd name="T89" fmla="*/ 2147483646 h 848"/>
                              <a:gd name="T90" fmla="*/ 2147483646 w 496"/>
                              <a:gd name="T91" fmla="*/ 2147483646 h 848"/>
                              <a:gd name="T92" fmla="*/ 2147483646 w 496"/>
                              <a:gd name="T93" fmla="*/ 2147483646 h 848"/>
                              <a:gd name="T94" fmla="*/ 2147483646 w 496"/>
                              <a:gd name="T95" fmla="*/ 2147483646 h 848"/>
                              <a:gd name="T96" fmla="*/ 2147483646 w 496"/>
                              <a:gd name="T97" fmla="*/ 2147483646 h 848"/>
                              <a:gd name="T98" fmla="*/ 2147483646 w 496"/>
                              <a:gd name="T99" fmla="*/ 2147483646 h 848"/>
                              <a:gd name="T100" fmla="*/ 2147483646 w 496"/>
                              <a:gd name="T101" fmla="*/ 2147483646 h 848"/>
                              <a:gd name="T102" fmla="*/ 2147483646 w 496"/>
                              <a:gd name="T103" fmla="*/ 2147483646 h 848"/>
                              <a:gd name="T104" fmla="*/ 2147483646 w 496"/>
                              <a:gd name="T105" fmla="*/ 2147483646 h 84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496"/>
                              <a:gd name="T160" fmla="*/ 0 h 848"/>
                              <a:gd name="T161" fmla="*/ 496 w 496"/>
                              <a:gd name="T162" fmla="*/ 848 h 84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496" h="848">
                                <a:moveTo>
                                  <a:pt x="384" y="832"/>
                                </a:moveTo>
                                <a:lnTo>
                                  <a:pt x="384" y="792"/>
                                </a:lnTo>
                                <a:lnTo>
                                  <a:pt x="440" y="768"/>
                                </a:lnTo>
                                <a:lnTo>
                                  <a:pt x="392" y="720"/>
                                </a:lnTo>
                                <a:lnTo>
                                  <a:pt x="392" y="664"/>
                                </a:lnTo>
                                <a:lnTo>
                                  <a:pt x="336" y="640"/>
                                </a:lnTo>
                                <a:lnTo>
                                  <a:pt x="424" y="576"/>
                                </a:lnTo>
                                <a:lnTo>
                                  <a:pt x="480" y="568"/>
                                </a:lnTo>
                                <a:lnTo>
                                  <a:pt x="440" y="520"/>
                                </a:lnTo>
                                <a:lnTo>
                                  <a:pt x="472" y="456"/>
                                </a:lnTo>
                                <a:lnTo>
                                  <a:pt x="464" y="392"/>
                                </a:lnTo>
                                <a:lnTo>
                                  <a:pt x="496" y="352"/>
                                </a:lnTo>
                                <a:lnTo>
                                  <a:pt x="432" y="360"/>
                                </a:lnTo>
                                <a:lnTo>
                                  <a:pt x="416" y="320"/>
                                </a:lnTo>
                                <a:lnTo>
                                  <a:pt x="440" y="280"/>
                                </a:lnTo>
                                <a:lnTo>
                                  <a:pt x="408" y="168"/>
                                </a:lnTo>
                                <a:lnTo>
                                  <a:pt x="424" y="136"/>
                                </a:lnTo>
                                <a:lnTo>
                                  <a:pt x="376" y="144"/>
                                </a:lnTo>
                                <a:lnTo>
                                  <a:pt x="352" y="112"/>
                                </a:lnTo>
                                <a:lnTo>
                                  <a:pt x="360" y="40"/>
                                </a:lnTo>
                                <a:lnTo>
                                  <a:pt x="336" y="16"/>
                                </a:lnTo>
                                <a:lnTo>
                                  <a:pt x="288" y="64"/>
                                </a:lnTo>
                                <a:lnTo>
                                  <a:pt x="288" y="48"/>
                                </a:lnTo>
                                <a:lnTo>
                                  <a:pt x="288" y="0"/>
                                </a:lnTo>
                                <a:lnTo>
                                  <a:pt x="208" y="64"/>
                                </a:lnTo>
                                <a:lnTo>
                                  <a:pt x="200" y="160"/>
                                </a:lnTo>
                                <a:lnTo>
                                  <a:pt x="224" y="248"/>
                                </a:lnTo>
                                <a:lnTo>
                                  <a:pt x="184" y="232"/>
                                </a:lnTo>
                                <a:lnTo>
                                  <a:pt x="160" y="264"/>
                                </a:lnTo>
                                <a:lnTo>
                                  <a:pt x="128" y="264"/>
                                </a:lnTo>
                                <a:lnTo>
                                  <a:pt x="104" y="280"/>
                                </a:lnTo>
                                <a:lnTo>
                                  <a:pt x="48" y="264"/>
                                </a:lnTo>
                                <a:lnTo>
                                  <a:pt x="0" y="312"/>
                                </a:lnTo>
                                <a:lnTo>
                                  <a:pt x="64" y="344"/>
                                </a:lnTo>
                                <a:lnTo>
                                  <a:pt x="80" y="400"/>
                                </a:lnTo>
                                <a:lnTo>
                                  <a:pt x="136" y="416"/>
                                </a:lnTo>
                                <a:lnTo>
                                  <a:pt x="176" y="472"/>
                                </a:lnTo>
                                <a:lnTo>
                                  <a:pt x="168" y="536"/>
                                </a:lnTo>
                                <a:lnTo>
                                  <a:pt x="200" y="560"/>
                                </a:lnTo>
                                <a:lnTo>
                                  <a:pt x="160" y="576"/>
                                </a:lnTo>
                                <a:lnTo>
                                  <a:pt x="152" y="616"/>
                                </a:lnTo>
                                <a:lnTo>
                                  <a:pt x="184" y="648"/>
                                </a:lnTo>
                                <a:lnTo>
                                  <a:pt x="160" y="672"/>
                                </a:lnTo>
                                <a:lnTo>
                                  <a:pt x="176" y="704"/>
                                </a:lnTo>
                                <a:lnTo>
                                  <a:pt x="144" y="712"/>
                                </a:lnTo>
                                <a:lnTo>
                                  <a:pt x="152" y="752"/>
                                </a:lnTo>
                                <a:lnTo>
                                  <a:pt x="120" y="760"/>
                                </a:lnTo>
                                <a:lnTo>
                                  <a:pt x="112" y="840"/>
                                </a:lnTo>
                                <a:lnTo>
                                  <a:pt x="160" y="848"/>
                                </a:lnTo>
                                <a:lnTo>
                                  <a:pt x="224" y="840"/>
                                </a:lnTo>
                                <a:lnTo>
                                  <a:pt x="304" y="800"/>
                                </a:lnTo>
                                <a:lnTo>
                                  <a:pt x="352" y="800"/>
                                </a:lnTo>
                                <a:lnTo>
                                  <a:pt x="384" y="83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59" name="Freeform 559"/>
                        <wps:cNvSpPr>
                          <a:spLocks/>
                        </wps:cNvSpPr>
                        <wps:spPr bwMode="auto">
                          <a:xfrm>
                            <a:off x="1864318" y="2108039"/>
                            <a:ext cx="498269" cy="862390"/>
                          </a:xfrm>
                          <a:custGeom>
                            <a:avLst/>
                            <a:gdLst>
                              <a:gd name="T0" fmla="*/ 2147483646 w 416"/>
                              <a:gd name="T1" fmla="*/ 2147483646 h 720"/>
                              <a:gd name="T2" fmla="*/ 2147483646 w 416"/>
                              <a:gd name="T3" fmla="*/ 2147483646 h 720"/>
                              <a:gd name="T4" fmla="*/ 2147483646 w 416"/>
                              <a:gd name="T5" fmla="*/ 2147483646 h 720"/>
                              <a:gd name="T6" fmla="*/ 2147483646 w 416"/>
                              <a:gd name="T7" fmla="*/ 2147483646 h 720"/>
                              <a:gd name="T8" fmla="*/ 2147483646 w 416"/>
                              <a:gd name="T9" fmla="*/ 2147483646 h 720"/>
                              <a:gd name="T10" fmla="*/ 2147483646 w 416"/>
                              <a:gd name="T11" fmla="*/ 2147483646 h 720"/>
                              <a:gd name="T12" fmla="*/ 2147483646 w 416"/>
                              <a:gd name="T13" fmla="*/ 2147483646 h 720"/>
                              <a:gd name="T14" fmla="*/ 2147483646 w 416"/>
                              <a:gd name="T15" fmla="*/ 2147483646 h 720"/>
                              <a:gd name="T16" fmla="*/ 2147483646 w 416"/>
                              <a:gd name="T17" fmla="*/ 2147483646 h 720"/>
                              <a:gd name="T18" fmla="*/ 2147483646 w 416"/>
                              <a:gd name="T19" fmla="*/ 2147483646 h 720"/>
                              <a:gd name="T20" fmla="*/ 2147483646 w 416"/>
                              <a:gd name="T21" fmla="*/ 2147483646 h 720"/>
                              <a:gd name="T22" fmla="*/ 2147483646 w 416"/>
                              <a:gd name="T23" fmla="*/ 2147483646 h 720"/>
                              <a:gd name="T24" fmla="*/ 2147483646 w 416"/>
                              <a:gd name="T25" fmla="*/ 2147483646 h 720"/>
                              <a:gd name="T26" fmla="*/ 2147483646 w 416"/>
                              <a:gd name="T27" fmla="*/ 2147483646 h 720"/>
                              <a:gd name="T28" fmla="*/ 2147483646 w 416"/>
                              <a:gd name="T29" fmla="*/ 2147483646 h 720"/>
                              <a:gd name="T30" fmla="*/ 2147483646 w 416"/>
                              <a:gd name="T31" fmla="*/ 2147483646 h 720"/>
                              <a:gd name="T32" fmla="*/ 2147483646 w 416"/>
                              <a:gd name="T33" fmla="*/ 0 h 720"/>
                              <a:gd name="T34" fmla="*/ 2147483646 w 416"/>
                              <a:gd name="T35" fmla="*/ 2147483646 h 720"/>
                              <a:gd name="T36" fmla="*/ 2147483646 w 416"/>
                              <a:gd name="T37" fmla="*/ 2147483646 h 720"/>
                              <a:gd name="T38" fmla="*/ 0 w 416"/>
                              <a:gd name="T39" fmla="*/ 2147483646 h 720"/>
                              <a:gd name="T40" fmla="*/ 2147483646 w 416"/>
                              <a:gd name="T41" fmla="*/ 2147483646 h 720"/>
                              <a:gd name="T42" fmla="*/ 2147483646 w 416"/>
                              <a:gd name="T43" fmla="*/ 2147483646 h 720"/>
                              <a:gd name="T44" fmla="*/ 2147483646 w 416"/>
                              <a:gd name="T45" fmla="*/ 2147483646 h 720"/>
                              <a:gd name="T46" fmla="*/ 2147483646 w 416"/>
                              <a:gd name="T47" fmla="*/ 2147483646 h 720"/>
                              <a:gd name="T48" fmla="*/ 2147483646 w 416"/>
                              <a:gd name="T49" fmla="*/ 2147483646 h 720"/>
                              <a:gd name="T50" fmla="*/ 2147483646 w 416"/>
                              <a:gd name="T51" fmla="*/ 2147483646 h 720"/>
                              <a:gd name="T52" fmla="*/ 2147483646 w 416"/>
                              <a:gd name="T53" fmla="*/ 2147483646 h 720"/>
                              <a:gd name="T54" fmla="*/ 2147483646 w 416"/>
                              <a:gd name="T55" fmla="*/ 2147483646 h 720"/>
                              <a:gd name="T56" fmla="*/ 2147483646 w 416"/>
                              <a:gd name="T57" fmla="*/ 2147483646 h 720"/>
                              <a:gd name="T58" fmla="*/ 2147483646 w 416"/>
                              <a:gd name="T59" fmla="*/ 2147483646 h 720"/>
                              <a:gd name="T60" fmla="*/ 2147483646 w 416"/>
                              <a:gd name="T61" fmla="*/ 2147483646 h 720"/>
                              <a:gd name="T62" fmla="*/ 2147483646 w 416"/>
                              <a:gd name="T63" fmla="*/ 2147483646 h 720"/>
                              <a:gd name="T64" fmla="*/ 2147483646 w 416"/>
                              <a:gd name="T65" fmla="*/ 2147483646 h 720"/>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416"/>
                              <a:gd name="T100" fmla="*/ 0 h 720"/>
                              <a:gd name="T101" fmla="*/ 416 w 416"/>
                              <a:gd name="T102" fmla="*/ 720 h 720"/>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416" h="720">
                                <a:moveTo>
                                  <a:pt x="128" y="704"/>
                                </a:moveTo>
                                <a:lnTo>
                                  <a:pt x="184" y="720"/>
                                </a:lnTo>
                                <a:lnTo>
                                  <a:pt x="208" y="704"/>
                                </a:lnTo>
                                <a:lnTo>
                                  <a:pt x="240" y="704"/>
                                </a:lnTo>
                                <a:lnTo>
                                  <a:pt x="264" y="672"/>
                                </a:lnTo>
                                <a:lnTo>
                                  <a:pt x="304" y="688"/>
                                </a:lnTo>
                                <a:lnTo>
                                  <a:pt x="280" y="600"/>
                                </a:lnTo>
                                <a:lnTo>
                                  <a:pt x="288" y="504"/>
                                </a:lnTo>
                                <a:lnTo>
                                  <a:pt x="368" y="440"/>
                                </a:lnTo>
                                <a:lnTo>
                                  <a:pt x="368" y="480"/>
                                </a:lnTo>
                                <a:lnTo>
                                  <a:pt x="384" y="456"/>
                                </a:lnTo>
                                <a:lnTo>
                                  <a:pt x="384" y="352"/>
                                </a:lnTo>
                                <a:lnTo>
                                  <a:pt x="416" y="296"/>
                                </a:lnTo>
                                <a:lnTo>
                                  <a:pt x="384" y="216"/>
                                </a:lnTo>
                                <a:lnTo>
                                  <a:pt x="408" y="152"/>
                                </a:lnTo>
                                <a:lnTo>
                                  <a:pt x="416" y="8"/>
                                </a:lnTo>
                                <a:lnTo>
                                  <a:pt x="280" y="0"/>
                                </a:lnTo>
                                <a:lnTo>
                                  <a:pt x="152" y="24"/>
                                </a:lnTo>
                                <a:lnTo>
                                  <a:pt x="16" y="72"/>
                                </a:lnTo>
                                <a:lnTo>
                                  <a:pt x="0" y="64"/>
                                </a:lnTo>
                                <a:lnTo>
                                  <a:pt x="8" y="136"/>
                                </a:lnTo>
                                <a:lnTo>
                                  <a:pt x="120" y="168"/>
                                </a:lnTo>
                                <a:lnTo>
                                  <a:pt x="112" y="272"/>
                                </a:lnTo>
                                <a:lnTo>
                                  <a:pt x="64" y="344"/>
                                </a:lnTo>
                                <a:lnTo>
                                  <a:pt x="72" y="400"/>
                                </a:lnTo>
                                <a:lnTo>
                                  <a:pt x="40" y="424"/>
                                </a:lnTo>
                                <a:lnTo>
                                  <a:pt x="64" y="456"/>
                                </a:lnTo>
                                <a:lnTo>
                                  <a:pt x="56" y="496"/>
                                </a:lnTo>
                                <a:lnTo>
                                  <a:pt x="72" y="520"/>
                                </a:lnTo>
                                <a:lnTo>
                                  <a:pt x="64" y="568"/>
                                </a:lnTo>
                                <a:lnTo>
                                  <a:pt x="72" y="624"/>
                                </a:lnTo>
                                <a:lnTo>
                                  <a:pt x="112" y="640"/>
                                </a:lnTo>
                                <a:lnTo>
                                  <a:pt x="128" y="704"/>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0" name="Freeform 560"/>
                        <wps:cNvSpPr>
                          <a:spLocks/>
                        </wps:cNvSpPr>
                        <wps:spPr bwMode="auto">
                          <a:xfrm>
                            <a:off x="1285875" y="2263394"/>
                            <a:ext cx="728240" cy="651584"/>
                          </a:xfrm>
                          <a:custGeom>
                            <a:avLst/>
                            <a:gdLst>
                              <a:gd name="T0" fmla="*/ 2147483646 w 608"/>
                              <a:gd name="T1" fmla="*/ 2147483646 h 544"/>
                              <a:gd name="T2" fmla="*/ 2147483646 w 608"/>
                              <a:gd name="T3" fmla="*/ 2147483646 h 544"/>
                              <a:gd name="T4" fmla="*/ 2147483646 w 608"/>
                              <a:gd name="T5" fmla="*/ 2147483646 h 544"/>
                              <a:gd name="T6" fmla="*/ 2147483646 w 608"/>
                              <a:gd name="T7" fmla="*/ 2147483646 h 544"/>
                              <a:gd name="T8" fmla="*/ 2147483646 w 608"/>
                              <a:gd name="T9" fmla="*/ 2147483646 h 544"/>
                              <a:gd name="T10" fmla="*/ 2147483646 w 608"/>
                              <a:gd name="T11" fmla="*/ 0 h 544"/>
                              <a:gd name="T12" fmla="*/ 2147483646 w 608"/>
                              <a:gd name="T13" fmla="*/ 2147483646 h 544"/>
                              <a:gd name="T14" fmla="*/ 2147483646 w 608"/>
                              <a:gd name="T15" fmla="*/ 2147483646 h 544"/>
                              <a:gd name="T16" fmla="*/ 2147483646 w 608"/>
                              <a:gd name="T17" fmla="*/ 2147483646 h 544"/>
                              <a:gd name="T18" fmla="*/ 2147483646 w 608"/>
                              <a:gd name="T19" fmla="*/ 2147483646 h 544"/>
                              <a:gd name="T20" fmla="*/ 2147483646 w 608"/>
                              <a:gd name="T21" fmla="*/ 2147483646 h 544"/>
                              <a:gd name="T22" fmla="*/ 2147483646 w 608"/>
                              <a:gd name="T23" fmla="*/ 2147483646 h 544"/>
                              <a:gd name="T24" fmla="*/ 2147483646 w 608"/>
                              <a:gd name="T25" fmla="*/ 2147483646 h 544"/>
                              <a:gd name="T26" fmla="*/ 2147483646 w 608"/>
                              <a:gd name="T27" fmla="*/ 2147483646 h 544"/>
                              <a:gd name="T28" fmla="*/ 2147483646 w 608"/>
                              <a:gd name="T29" fmla="*/ 2147483646 h 544"/>
                              <a:gd name="T30" fmla="*/ 2147483646 w 608"/>
                              <a:gd name="T31" fmla="*/ 2147483646 h 544"/>
                              <a:gd name="T32" fmla="*/ 2147483646 w 608"/>
                              <a:gd name="T33" fmla="*/ 2147483646 h 544"/>
                              <a:gd name="T34" fmla="*/ 2147483646 w 608"/>
                              <a:gd name="T35" fmla="*/ 2147483646 h 544"/>
                              <a:gd name="T36" fmla="*/ 2147483646 w 608"/>
                              <a:gd name="T37" fmla="*/ 2147483646 h 544"/>
                              <a:gd name="T38" fmla="*/ 2147483646 w 608"/>
                              <a:gd name="T39" fmla="*/ 2147483646 h 544"/>
                              <a:gd name="T40" fmla="*/ 2147483646 w 608"/>
                              <a:gd name="T41" fmla="*/ 2147483646 h 544"/>
                              <a:gd name="T42" fmla="*/ 2147483646 w 608"/>
                              <a:gd name="T43" fmla="*/ 2147483646 h 544"/>
                              <a:gd name="T44" fmla="*/ 2147483646 w 608"/>
                              <a:gd name="T45" fmla="*/ 2147483646 h 544"/>
                              <a:gd name="T46" fmla="*/ 2147483646 w 608"/>
                              <a:gd name="T47" fmla="*/ 2147483646 h 544"/>
                              <a:gd name="T48" fmla="*/ 2147483646 w 608"/>
                              <a:gd name="T49" fmla="*/ 2147483646 h 544"/>
                              <a:gd name="T50" fmla="*/ 2147483646 w 608"/>
                              <a:gd name="T51" fmla="*/ 2147483646 h 544"/>
                              <a:gd name="T52" fmla="*/ 2147483646 w 608"/>
                              <a:gd name="T53" fmla="*/ 2147483646 h 544"/>
                              <a:gd name="T54" fmla="*/ 2147483646 w 608"/>
                              <a:gd name="T55" fmla="*/ 2147483646 h 544"/>
                              <a:gd name="T56" fmla="*/ 0 w 608"/>
                              <a:gd name="T57" fmla="*/ 2147483646 h 544"/>
                              <a:gd name="T58" fmla="*/ 0 w 608"/>
                              <a:gd name="T59" fmla="*/ 2147483646 h 544"/>
                              <a:gd name="T60" fmla="*/ 2147483646 w 608"/>
                              <a:gd name="T61" fmla="*/ 2147483646 h 544"/>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w 608"/>
                              <a:gd name="T94" fmla="*/ 0 h 544"/>
                              <a:gd name="T95" fmla="*/ 608 w 608"/>
                              <a:gd name="T96" fmla="*/ 544 h 544"/>
                            </a:gdLst>
                            <a:ahLst/>
                            <a:cxnLst>
                              <a:cxn ang="T62">
                                <a:pos x="T0" y="T1"/>
                              </a:cxn>
                              <a:cxn ang="T63">
                                <a:pos x="T2" y="T3"/>
                              </a:cxn>
                              <a:cxn ang="T64">
                                <a:pos x="T4" y="T5"/>
                              </a:cxn>
                              <a:cxn ang="T65">
                                <a:pos x="T6" y="T7"/>
                              </a:cxn>
                              <a:cxn ang="T66">
                                <a:pos x="T8" y="T9"/>
                              </a:cxn>
                              <a:cxn ang="T67">
                                <a:pos x="T10" y="T11"/>
                              </a:cxn>
                              <a:cxn ang="T68">
                                <a:pos x="T12" y="T13"/>
                              </a:cxn>
                              <a:cxn ang="T69">
                                <a:pos x="T14" y="T15"/>
                              </a:cxn>
                              <a:cxn ang="T70">
                                <a:pos x="T16" y="T17"/>
                              </a:cxn>
                              <a:cxn ang="T71">
                                <a:pos x="T18" y="T19"/>
                              </a:cxn>
                              <a:cxn ang="T72">
                                <a:pos x="T20" y="T21"/>
                              </a:cxn>
                              <a:cxn ang="T73">
                                <a:pos x="T22" y="T23"/>
                              </a:cxn>
                              <a:cxn ang="T74">
                                <a:pos x="T24" y="T25"/>
                              </a:cxn>
                              <a:cxn ang="T75">
                                <a:pos x="T26" y="T27"/>
                              </a:cxn>
                              <a:cxn ang="T76">
                                <a:pos x="T28" y="T29"/>
                              </a:cxn>
                              <a:cxn ang="T77">
                                <a:pos x="T30" y="T31"/>
                              </a:cxn>
                              <a:cxn ang="T78">
                                <a:pos x="T32" y="T33"/>
                              </a:cxn>
                              <a:cxn ang="T79">
                                <a:pos x="T34" y="T35"/>
                              </a:cxn>
                              <a:cxn ang="T80">
                                <a:pos x="T36" y="T37"/>
                              </a:cxn>
                              <a:cxn ang="T81">
                                <a:pos x="T38" y="T39"/>
                              </a:cxn>
                              <a:cxn ang="T82">
                                <a:pos x="T40" y="T41"/>
                              </a:cxn>
                              <a:cxn ang="T83">
                                <a:pos x="T42" y="T43"/>
                              </a:cxn>
                              <a:cxn ang="T84">
                                <a:pos x="T44" y="T45"/>
                              </a:cxn>
                              <a:cxn ang="T85">
                                <a:pos x="T46" y="T47"/>
                              </a:cxn>
                              <a:cxn ang="T86">
                                <a:pos x="T48" y="T49"/>
                              </a:cxn>
                              <a:cxn ang="T87">
                                <a:pos x="T50" y="T51"/>
                              </a:cxn>
                              <a:cxn ang="T88">
                                <a:pos x="T52" y="T53"/>
                              </a:cxn>
                              <a:cxn ang="T89">
                                <a:pos x="T54" y="T55"/>
                              </a:cxn>
                              <a:cxn ang="T90">
                                <a:pos x="T56" y="T57"/>
                              </a:cxn>
                              <a:cxn ang="T91">
                                <a:pos x="T58" y="T59"/>
                              </a:cxn>
                              <a:cxn ang="T92">
                                <a:pos x="T60" y="T61"/>
                              </a:cxn>
                            </a:cxnLst>
                            <a:rect l="T93" t="T94" r="T95" b="T96"/>
                            <a:pathLst>
                              <a:path w="608" h="544">
                                <a:moveTo>
                                  <a:pt x="40" y="48"/>
                                </a:moveTo>
                                <a:lnTo>
                                  <a:pt x="88" y="40"/>
                                </a:lnTo>
                                <a:lnTo>
                                  <a:pt x="200" y="72"/>
                                </a:lnTo>
                                <a:lnTo>
                                  <a:pt x="312" y="32"/>
                                </a:lnTo>
                                <a:lnTo>
                                  <a:pt x="440" y="32"/>
                                </a:lnTo>
                                <a:lnTo>
                                  <a:pt x="496" y="0"/>
                                </a:lnTo>
                                <a:lnTo>
                                  <a:pt x="608" y="32"/>
                                </a:lnTo>
                                <a:lnTo>
                                  <a:pt x="600" y="136"/>
                                </a:lnTo>
                                <a:lnTo>
                                  <a:pt x="552" y="208"/>
                                </a:lnTo>
                                <a:lnTo>
                                  <a:pt x="560" y="264"/>
                                </a:lnTo>
                                <a:lnTo>
                                  <a:pt x="528" y="288"/>
                                </a:lnTo>
                                <a:lnTo>
                                  <a:pt x="544" y="304"/>
                                </a:lnTo>
                                <a:lnTo>
                                  <a:pt x="544" y="360"/>
                                </a:lnTo>
                                <a:lnTo>
                                  <a:pt x="560" y="384"/>
                                </a:lnTo>
                                <a:lnTo>
                                  <a:pt x="552" y="432"/>
                                </a:lnTo>
                                <a:lnTo>
                                  <a:pt x="520" y="440"/>
                                </a:lnTo>
                                <a:lnTo>
                                  <a:pt x="496" y="528"/>
                                </a:lnTo>
                                <a:lnTo>
                                  <a:pt x="424" y="520"/>
                                </a:lnTo>
                                <a:lnTo>
                                  <a:pt x="384" y="544"/>
                                </a:lnTo>
                                <a:lnTo>
                                  <a:pt x="304" y="488"/>
                                </a:lnTo>
                                <a:lnTo>
                                  <a:pt x="216" y="456"/>
                                </a:lnTo>
                                <a:lnTo>
                                  <a:pt x="192" y="408"/>
                                </a:lnTo>
                                <a:lnTo>
                                  <a:pt x="136" y="392"/>
                                </a:lnTo>
                                <a:lnTo>
                                  <a:pt x="144" y="320"/>
                                </a:lnTo>
                                <a:lnTo>
                                  <a:pt x="120" y="280"/>
                                </a:lnTo>
                                <a:lnTo>
                                  <a:pt x="152" y="264"/>
                                </a:lnTo>
                                <a:lnTo>
                                  <a:pt x="120" y="192"/>
                                </a:lnTo>
                                <a:lnTo>
                                  <a:pt x="56" y="152"/>
                                </a:lnTo>
                                <a:lnTo>
                                  <a:pt x="0" y="112"/>
                                </a:lnTo>
                                <a:lnTo>
                                  <a:pt x="0" y="80"/>
                                </a:lnTo>
                                <a:lnTo>
                                  <a:pt x="40" y="4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1" name="Freeform 561"/>
                        <wps:cNvSpPr>
                          <a:spLocks/>
                        </wps:cNvSpPr>
                        <wps:spPr bwMode="auto">
                          <a:xfrm>
                            <a:off x="911817" y="2437545"/>
                            <a:ext cx="843225" cy="852808"/>
                          </a:xfrm>
                          <a:custGeom>
                            <a:avLst/>
                            <a:gdLst>
                              <a:gd name="T0" fmla="*/ 2147483646 w 704"/>
                              <a:gd name="T1" fmla="*/ 0 h 712"/>
                              <a:gd name="T2" fmla="*/ 2147483646 w 704"/>
                              <a:gd name="T3" fmla="*/ 2147483646 h 712"/>
                              <a:gd name="T4" fmla="*/ 2147483646 w 704"/>
                              <a:gd name="T5" fmla="*/ 2147483646 h 712"/>
                              <a:gd name="T6" fmla="*/ 2147483646 w 704"/>
                              <a:gd name="T7" fmla="*/ 2147483646 h 712"/>
                              <a:gd name="T8" fmla="*/ 2147483646 w 704"/>
                              <a:gd name="T9" fmla="*/ 2147483646 h 712"/>
                              <a:gd name="T10" fmla="*/ 2147483646 w 704"/>
                              <a:gd name="T11" fmla="*/ 2147483646 h 712"/>
                              <a:gd name="T12" fmla="*/ 2147483646 w 704"/>
                              <a:gd name="T13" fmla="*/ 2147483646 h 712"/>
                              <a:gd name="T14" fmla="*/ 2147483646 w 704"/>
                              <a:gd name="T15" fmla="*/ 2147483646 h 712"/>
                              <a:gd name="T16" fmla="*/ 2147483646 w 704"/>
                              <a:gd name="T17" fmla="*/ 2147483646 h 712"/>
                              <a:gd name="T18" fmla="*/ 2147483646 w 704"/>
                              <a:gd name="T19" fmla="*/ 2147483646 h 712"/>
                              <a:gd name="T20" fmla="*/ 2147483646 w 704"/>
                              <a:gd name="T21" fmla="*/ 2147483646 h 712"/>
                              <a:gd name="T22" fmla="*/ 2147483646 w 704"/>
                              <a:gd name="T23" fmla="*/ 2147483646 h 712"/>
                              <a:gd name="T24" fmla="*/ 2147483646 w 704"/>
                              <a:gd name="T25" fmla="*/ 2147483646 h 712"/>
                              <a:gd name="T26" fmla="*/ 2147483646 w 704"/>
                              <a:gd name="T27" fmla="*/ 2147483646 h 712"/>
                              <a:gd name="T28" fmla="*/ 2147483646 w 704"/>
                              <a:gd name="T29" fmla="*/ 2147483646 h 712"/>
                              <a:gd name="T30" fmla="*/ 2147483646 w 704"/>
                              <a:gd name="T31" fmla="*/ 2147483646 h 712"/>
                              <a:gd name="T32" fmla="*/ 2147483646 w 704"/>
                              <a:gd name="T33" fmla="*/ 2147483646 h 712"/>
                              <a:gd name="T34" fmla="*/ 2147483646 w 704"/>
                              <a:gd name="T35" fmla="*/ 2147483646 h 712"/>
                              <a:gd name="T36" fmla="*/ 2147483646 w 704"/>
                              <a:gd name="T37" fmla="*/ 2147483646 h 712"/>
                              <a:gd name="T38" fmla="*/ 2147483646 w 704"/>
                              <a:gd name="T39" fmla="*/ 2147483646 h 712"/>
                              <a:gd name="T40" fmla="*/ 2147483646 w 704"/>
                              <a:gd name="T41" fmla="*/ 2147483646 h 712"/>
                              <a:gd name="T42" fmla="*/ 2147483646 w 704"/>
                              <a:gd name="T43" fmla="*/ 2147483646 h 712"/>
                              <a:gd name="T44" fmla="*/ 2147483646 w 704"/>
                              <a:gd name="T45" fmla="*/ 2147483646 h 712"/>
                              <a:gd name="T46" fmla="*/ 2147483646 w 704"/>
                              <a:gd name="T47" fmla="*/ 2147483646 h 712"/>
                              <a:gd name="T48" fmla="*/ 2147483646 w 704"/>
                              <a:gd name="T49" fmla="*/ 2147483646 h 712"/>
                              <a:gd name="T50" fmla="*/ 2147483646 w 704"/>
                              <a:gd name="T51" fmla="*/ 2147483646 h 712"/>
                              <a:gd name="T52" fmla="*/ 2147483646 w 704"/>
                              <a:gd name="T53" fmla="*/ 2147483646 h 712"/>
                              <a:gd name="T54" fmla="*/ 2147483646 w 704"/>
                              <a:gd name="T55" fmla="*/ 2147483646 h 712"/>
                              <a:gd name="T56" fmla="*/ 2147483646 w 704"/>
                              <a:gd name="T57" fmla="*/ 2147483646 h 712"/>
                              <a:gd name="T58" fmla="*/ 2147483646 w 704"/>
                              <a:gd name="T59" fmla="*/ 2147483646 h 712"/>
                              <a:gd name="T60" fmla="*/ 2147483646 w 704"/>
                              <a:gd name="T61" fmla="*/ 2147483646 h 712"/>
                              <a:gd name="T62" fmla="*/ 2147483646 w 704"/>
                              <a:gd name="T63" fmla="*/ 2147483646 h 712"/>
                              <a:gd name="T64" fmla="*/ 2147483646 w 704"/>
                              <a:gd name="T65" fmla="*/ 2147483646 h 712"/>
                              <a:gd name="T66" fmla="*/ 2147483646 w 704"/>
                              <a:gd name="T67" fmla="*/ 2147483646 h 712"/>
                              <a:gd name="T68" fmla="*/ 2147483646 w 704"/>
                              <a:gd name="T69" fmla="*/ 2147483646 h 712"/>
                              <a:gd name="T70" fmla="*/ 2147483646 w 704"/>
                              <a:gd name="T71" fmla="*/ 2147483646 h 712"/>
                              <a:gd name="T72" fmla="*/ 2147483646 w 704"/>
                              <a:gd name="T73" fmla="*/ 2147483646 h 712"/>
                              <a:gd name="T74" fmla="*/ 2147483646 w 704"/>
                              <a:gd name="T75" fmla="*/ 2147483646 h 712"/>
                              <a:gd name="T76" fmla="*/ 2147483646 w 704"/>
                              <a:gd name="T77" fmla="*/ 2147483646 h 712"/>
                              <a:gd name="T78" fmla="*/ 2147483646 w 704"/>
                              <a:gd name="T79" fmla="*/ 2147483646 h 712"/>
                              <a:gd name="T80" fmla="*/ 2147483646 w 704"/>
                              <a:gd name="T81" fmla="*/ 2147483646 h 712"/>
                              <a:gd name="T82" fmla="*/ 2147483646 w 704"/>
                              <a:gd name="T83" fmla="*/ 2147483646 h 712"/>
                              <a:gd name="T84" fmla="*/ 2147483646 w 704"/>
                              <a:gd name="T85" fmla="*/ 2147483646 h 712"/>
                              <a:gd name="T86" fmla="*/ 2147483646 w 704"/>
                              <a:gd name="T87" fmla="*/ 2147483646 h 712"/>
                              <a:gd name="T88" fmla="*/ 2147483646 w 704"/>
                              <a:gd name="T89" fmla="*/ 2147483646 h 712"/>
                              <a:gd name="T90" fmla="*/ 2147483646 w 704"/>
                              <a:gd name="T91" fmla="*/ 2147483646 h 712"/>
                              <a:gd name="T92" fmla="*/ 2147483646 w 704"/>
                              <a:gd name="T93" fmla="*/ 2147483646 h 712"/>
                              <a:gd name="T94" fmla="*/ 2147483646 w 704"/>
                              <a:gd name="T95" fmla="*/ 2147483646 h 712"/>
                              <a:gd name="T96" fmla="*/ 0 w 704"/>
                              <a:gd name="T97" fmla="*/ 2147483646 h 712"/>
                              <a:gd name="T98" fmla="*/ 2147483646 w 704"/>
                              <a:gd name="T99" fmla="*/ 2147483646 h 712"/>
                              <a:gd name="T100" fmla="*/ 2147483646 w 704"/>
                              <a:gd name="T101" fmla="*/ 2147483646 h 712"/>
                              <a:gd name="T102" fmla="*/ 2147483646 w 704"/>
                              <a:gd name="T103" fmla="*/ 2147483646 h 712"/>
                              <a:gd name="T104" fmla="*/ 2147483646 w 704"/>
                              <a:gd name="T105" fmla="*/ 2147483646 h 712"/>
                              <a:gd name="T106" fmla="*/ 2147483646 w 704"/>
                              <a:gd name="T107" fmla="*/ 2147483646 h 712"/>
                              <a:gd name="T108" fmla="*/ 2147483646 w 704"/>
                              <a:gd name="T109" fmla="*/ 2147483646 h 712"/>
                              <a:gd name="T110" fmla="*/ 2147483646 w 704"/>
                              <a:gd name="T111" fmla="*/ 2147483646 h 712"/>
                              <a:gd name="T112" fmla="*/ 2147483646 w 704"/>
                              <a:gd name="T113" fmla="*/ 2147483646 h 712"/>
                              <a:gd name="T114" fmla="*/ 2147483646 w 704"/>
                              <a:gd name="T115" fmla="*/ 2147483646 h 712"/>
                              <a:gd name="T116" fmla="*/ 2147483646 w 704"/>
                              <a:gd name="T117" fmla="*/ 2147483646 h 712"/>
                              <a:gd name="T118" fmla="*/ 2147483646 w 704"/>
                              <a:gd name="T119" fmla="*/ 2147483646 h 712"/>
                              <a:gd name="T120" fmla="*/ 2147483646 w 704"/>
                              <a:gd name="T121" fmla="*/ 2147483646 h 712"/>
                              <a:gd name="T122" fmla="*/ 2147483646 w 704"/>
                              <a:gd name="T123" fmla="*/ 0 h 712"/>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60000 65536"/>
                              <a:gd name="T181" fmla="*/ 0 60000 65536"/>
                              <a:gd name="T182" fmla="*/ 0 60000 65536"/>
                              <a:gd name="T183" fmla="*/ 0 60000 65536"/>
                              <a:gd name="T184" fmla="*/ 0 60000 65536"/>
                              <a:gd name="T185" fmla="*/ 0 60000 65536"/>
                              <a:gd name="T186" fmla="*/ 0 w 704"/>
                              <a:gd name="T187" fmla="*/ 0 h 712"/>
                              <a:gd name="T188" fmla="*/ 704 w 704"/>
                              <a:gd name="T189" fmla="*/ 712 h 712"/>
                            </a:gdLst>
                            <a:ahLst/>
                            <a:cxnLst>
                              <a:cxn ang="T124">
                                <a:pos x="T0" y="T1"/>
                              </a:cxn>
                              <a:cxn ang="T125">
                                <a:pos x="T2" y="T3"/>
                              </a:cxn>
                              <a:cxn ang="T126">
                                <a:pos x="T4" y="T5"/>
                              </a:cxn>
                              <a:cxn ang="T127">
                                <a:pos x="T6" y="T7"/>
                              </a:cxn>
                              <a:cxn ang="T128">
                                <a:pos x="T8" y="T9"/>
                              </a:cxn>
                              <a:cxn ang="T129">
                                <a:pos x="T10" y="T11"/>
                              </a:cxn>
                              <a:cxn ang="T130">
                                <a:pos x="T12" y="T13"/>
                              </a:cxn>
                              <a:cxn ang="T131">
                                <a:pos x="T14" y="T15"/>
                              </a:cxn>
                              <a:cxn ang="T132">
                                <a:pos x="T16" y="T17"/>
                              </a:cxn>
                              <a:cxn ang="T133">
                                <a:pos x="T18" y="T19"/>
                              </a:cxn>
                              <a:cxn ang="T134">
                                <a:pos x="T20" y="T21"/>
                              </a:cxn>
                              <a:cxn ang="T135">
                                <a:pos x="T22" y="T23"/>
                              </a:cxn>
                              <a:cxn ang="T136">
                                <a:pos x="T24" y="T25"/>
                              </a:cxn>
                              <a:cxn ang="T137">
                                <a:pos x="T26" y="T27"/>
                              </a:cxn>
                              <a:cxn ang="T138">
                                <a:pos x="T28" y="T29"/>
                              </a:cxn>
                              <a:cxn ang="T139">
                                <a:pos x="T30" y="T31"/>
                              </a:cxn>
                              <a:cxn ang="T140">
                                <a:pos x="T32" y="T33"/>
                              </a:cxn>
                              <a:cxn ang="T141">
                                <a:pos x="T34" y="T35"/>
                              </a:cxn>
                              <a:cxn ang="T142">
                                <a:pos x="T36" y="T37"/>
                              </a:cxn>
                              <a:cxn ang="T143">
                                <a:pos x="T38" y="T39"/>
                              </a:cxn>
                              <a:cxn ang="T144">
                                <a:pos x="T40" y="T41"/>
                              </a:cxn>
                              <a:cxn ang="T145">
                                <a:pos x="T42" y="T43"/>
                              </a:cxn>
                              <a:cxn ang="T146">
                                <a:pos x="T44" y="T45"/>
                              </a:cxn>
                              <a:cxn ang="T147">
                                <a:pos x="T46" y="T47"/>
                              </a:cxn>
                              <a:cxn ang="T148">
                                <a:pos x="T48" y="T49"/>
                              </a:cxn>
                              <a:cxn ang="T149">
                                <a:pos x="T50" y="T51"/>
                              </a:cxn>
                              <a:cxn ang="T150">
                                <a:pos x="T52" y="T53"/>
                              </a:cxn>
                              <a:cxn ang="T151">
                                <a:pos x="T54" y="T55"/>
                              </a:cxn>
                              <a:cxn ang="T152">
                                <a:pos x="T56" y="T57"/>
                              </a:cxn>
                              <a:cxn ang="T153">
                                <a:pos x="T58" y="T59"/>
                              </a:cxn>
                              <a:cxn ang="T154">
                                <a:pos x="T60" y="T61"/>
                              </a:cxn>
                              <a:cxn ang="T155">
                                <a:pos x="T62" y="T63"/>
                              </a:cxn>
                              <a:cxn ang="T156">
                                <a:pos x="T64" y="T65"/>
                              </a:cxn>
                              <a:cxn ang="T157">
                                <a:pos x="T66" y="T67"/>
                              </a:cxn>
                              <a:cxn ang="T158">
                                <a:pos x="T68" y="T69"/>
                              </a:cxn>
                              <a:cxn ang="T159">
                                <a:pos x="T70" y="T71"/>
                              </a:cxn>
                              <a:cxn ang="T160">
                                <a:pos x="T72" y="T73"/>
                              </a:cxn>
                              <a:cxn ang="T161">
                                <a:pos x="T74" y="T75"/>
                              </a:cxn>
                              <a:cxn ang="T162">
                                <a:pos x="T76" y="T77"/>
                              </a:cxn>
                              <a:cxn ang="T163">
                                <a:pos x="T78" y="T79"/>
                              </a:cxn>
                              <a:cxn ang="T164">
                                <a:pos x="T80" y="T81"/>
                              </a:cxn>
                              <a:cxn ang="T165">
                                <a:pos x="T82" y="T83"/>
                              </a:cxn>
                              <a:cxn ang="T166">
                                <a:pos x="T84" y="T85"/>
                              </a:cxn>
                              <a:cxn ang="T167">
                                <a:pos x="T86" y="T87"/>
                              </a:cxn>
                              <a:cxn ang="T168">
                                <a:pos x="T88" y="T89"/>
                              </a:cxn>
                              <a:cxn ang="T169">
                                <a:pos x="T90" y="T91"/>
                              </a:cxn>
                              <a:cxn ang="T170">
                                <a:pos x="T92" y="T93"/>
                              </a:cxn>
                              <a:cxn ang="T171">
                                <a:pos x="T94" y="T95"/>
                              </a:cxn>
                              <a:cxn ang="T172">
                                <a:pos x="T96" y="T97"/>
                              </a:cxn>
                              <a:cxn ang="T173">
                                <a:pos x="T98" y="T99"/>
                              </a:cxn>
                              <a:cxn ang="T174">
                                <a:pos x="T100" y="T101"/>
                              </a:cxn>
                              <a:cxn ang="T175">
                                <a:pos x="T102" y="T103"/>
                              </a:cxn>
                              <a:cxn ang="T176">
                                <a:pos x="T104" y="T105"/>
                              </a:cxn>
                              <a:cxn ang="T177">
                                <a:pos x="T106" y="T107"/>
                              </a:cxn>
                              <a:cxn ang="T178">
                                <a:pos x="T108" y="T109"/>
                              </a:cxn>
                              <a:cxn ang="T179">
                                <a:pos x="T110" y="T111"/>
                              </a:cxn>
                              <a:cxn ang="T180">
                                <a:pos x="T112" y="T113"/>
                              </a:cxn>
                              <a:cxn ang="T181">
                                <a:pos x="T114" y="T115"/>
                              </a:cxn>
                              <a:cxn ang="T182">
                                <a:pos x="T116" y="T117"/>
                              </a:cxn>
                              <a:cxn ang="T183">
                                <a:pos x="T118" y="T119"/>
                              </a:cxn>
                              <a:cxn ang="T184">
                                <a:pos x="T120" y="T121"/>
                              </a:cxn>
                              <a:cxn ang="T185">
                                <a:pos x="T122" y="T123"/>
                              </a:cxn>
                            </a:cxnLst>
                            <a:rect l="T186" t="T187" r="T188" b="T189"/>
                            <a:pathLst>
                              <a:path w="704" h="712">
                                <a:moveTo>
                                  <a:pt x="376" y="0"/>
                                </a:moveTo>
                                <a:lnTo>
                                  <a:pt x="440" y="40"/>
                                </a:lnTo>
                                <a:lnTo>
                                  <a:pt x="472" y="112"/>
                                </a:lnTo>
                                <a:lnTo>
                                  <a:pt x="440" y="128"/>
                                </a:lnTo>
                                <a:lnTo>
                                  <a:pt x="464" y="168"/>
                                </a:lnTo>
                                <a:lnTo>
                                  <a:pt x="456" y="240"/>
                                </a:lnTo>
                                <a:lnTo>
                                  <a:pt x="512" y="256"/>
                                </a:lnTo>
                                <a:lnTo>
                                  <a:pt x="536" y="304"/>
                                </a:lnTo>
                                <a:lnTo>
                                  <a:pt x="624" y="336"/>
                                </a:lnTo>
                                <a:lnTo>
                                  <a:pt x="704" y="392"/>
                                </a:lnTo>
                                <a:lnTo>
                                  <a:pt x="616" y="424"/>
                                </a:lnTo>
                                <a:lnTo>
                                  <a:pt x="552" y="472"/>
                                </a:lnTo>
                                <a:lnTo>
                                  <a:pt x="552" y="504"/>
                                </a:lnTo>
                                <a:lnTo>
                                  <a:pt x="584" y="512"/>
                                </a:lnTo>
                                <a:lnTo>
                                  <a:pt x="552" y="544"/>
                                </a:lnTo>
                                <a:lnTo>
                                  <a:pt x="520" y="600"/>
                                </a:lnTo>
                                <a:lnTo>
                                  <a:pt x="528" y="680"/>
                                </a:lnTo>
                                <a:lnTo>
                                  <a:pt x="488" y="672"/>
                                </a:lnTo>
                                <a:lnTo>
                                  <a:pt x="464" y="712"/>
                                </a:lnTo>
                                <a:lnTo>
                                  <a:pt x="416" y="704"/>
                                </a:lnTo>
                                <a:lnTo>
                                  <a:pt x="392" y="680"/>
                                </a:lnTo>
                                <a:lnTo>
                                  <a:pt x="368" y="664"/>
                                </a:lnTo>
                                <a:lnTo>
                                  <a:pt x="352" y="640"/>
                                </a:lnTo>
                                <a:lnTo>
                                  <a:pt x="304" y="632"/>
                                </a:lnTo>
                                <a:lnTo>
                                  <a:pt x="304" y="576"/>
                                </a:lnTo>
                                <a:lnTo>
                                  <a:pt x="264" y="568"/>
                                </a:lnTo>
                                <a:lnTo>
                                  <a:pt x="240" y="520"/>
                                </a:lnTo>
                                <a:lnTo>
                                  <a:pt x="232" y="480"/>
                                </a:lnTo>
                                <a:lnTo>
                                  <a:pt x="200" y="456"/>
                                </a:lnTo>
                                <a:lnTo>
                                  <a:pt x="224" y="432"/>
                                </a:lnTo>
                                <a:lnTo>
                                  <a:pt x="248" y="432"/>
                                </a:lnTo>
                                <a:lnTo>
                                  <a:pt x="264" y="392"/>
                                </a:lnTo>
                                <a:lnTo>
                                  <a:pt x="304" y="392"/>
                                </a:lnTo>
                                <a:lnTo>
                                  <a:pt x="344" y="416"/>
                                </a:lnTo>
                                <a:lnTo>
                                  <a:pt x="360" y="392"/>
                                </a:lnTo>
                                <a:lnTo>
                                  <a:pt x="344" y="360"/>
                                </a:lnTo>
                                <a:lnTo>
                                  <a:pt x="320" y="352"/>
                                </a:lnTo>
                                <a:lnTo>
                                  <a:pt x="288" y="344"/>
                                </a:lnTo>
                                <a:lnTo>
                                  <a:pt x="240" y="312"/>
                                </a:lnTo>
                                <a:lnTo>
                                  <a:pt x="216" y="280"/>
                                </a:lnTo>
                                <a:lnTo>
                                  <a:pt x="192" y="296"/>
                                </a:lnTo>
                                <a:lnTo>
                                  <a:pt x="168" y="312"/>
                                </a:lnTo>
                                <a:lnTo>
                                  <a:pt x="144" y="312"/>
                                </a:lnTo>
                                <a:lnTo>
                                  <a:pt x="112" y="368"/>
                                </a:lnTo>
                                <a:lnTo>
                                  <a:pt x="80" y="440"/>
                                </a:lnTo>
                                <a:lnTo>
                                  <a:pt x="48" y="448"/>
                                </a:lnTo>
                                <a:lnTo>
                                  <a:pt x="16" y="416"/>
                                </a:lnTo>
                                <a:lnTo>
                                  <a:pt x="32" y="392"/>
                                </a:lnTo>
                                <a:lnTo>
                                  <a:pt x="0" y="384"/>
                                </a:lnTo>
                                <a:lnTo>
                                  <a:pt x="8" y="360"/>
                                </a:lnTo>
                                <a:lnTo>
                                  <a:pt x="40" y="352"/>
                                </a:lnTo>
                                <a:lnTo>
                                  <a:pt x="56" y="384"/>
                                </a:lnTo>
                                <a:lnTo>
                                  <a:pt x="80" y="360"/>
                                </a:lnTo>
                                <a:lnTo>
                                  <a:pt x="64" y="296"/>
                                </a:lnTo>
                                <a:lnTo>
                                  <a:pt x="104" y="256"/>
                                </a:lnTo>
                                <a:lnTo>
                                  <a:pt x="104" y="208"/>
                                </a:lnTo>
                                <a:lnTo>
                                  <a:pt x="136" y="208"/>
                                </a:lnTo>
                                <a:lnTo>
                                  <a:pt x="168" y="256"/>
                                </a:lnTo>
                                <a:lnTo>
                                  <a:pt x="208" y="248"/>
                                </a:lnTo>
                                <a:lnTo>
                                  <a:pt x="240" y="168"/>
                                </a:lnTo>
                                <a:lnTo>
                                  <a:pt x="304" y="56"/>
                                </a:lnTo>
                                <a:lnTo>
                                  <a:pt x="376" y="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2" name="Freeform 562"/>
                        <wps:cNvSpPr>
                          <a:spLocks/>
                        </wps:cNvSpPr>
                        <wps:spPr bwMode="auto">
                          <a:xfrm>
                            <a:off x="1335094" y="2771357"/>
                            <a:ext cx="871971" cy="852808"/>
                          </a:xfrm>
                          <a:custGeom>
                            <a:avLst/>
                            <a:gdLst>
                              <a:gd name="T0" fmla="*/ 2147483646 w 728"/>
                              <a:gd name="T1" fmla="*/ 2147483646 h 712"/>
                              <a:gd name="T2" fmla="*/ 2147483646 w 728"/>
                              <a:gd name="T3" fmla="*/ 2147483646 h 712"/>
                              <a:gd name="T4" fmla="*/ 2147483646 w 728"/>
                              <a:gd name="T5" fmla="*/ 2147483646 h 712"/>
                              <a:gd name="T6" fmla="*/ 2147483646 w 728"/>
                              <a:gd name="T7" fmla="*/ 2147483646 h 712"/>
                              <a:gd name="T8" fmla="*/ 2147483646 w 728"/>
                              <a:gd name="T9" fmla="*/ 2147483646 h 712"/>
                              <a:gd name="T10" fmla="*/ 2147483646 w 728"/>
                              <a:gd name="T11" fmla="*/ 2147483646 h 712"/>
                              <a:gd name="T12" fmla="*/ 2147483646 w 728"/>
                              <a:gd name="T13" fmla="*/ 2147483646 h 712"/>
                              <a:gd name="T14" fmla="*/ 2147483646 w 728"/>
                              <a:gd name="T15" fmla="*/ 2147483646 h 712"/>
                              <a:gd name="T16" fmla="*/ 2147483646 w 728"/>
                              <a:gd name="T17" fmla="*/ 2147483646 h 712"/>
                              <a:gd name="T18" fmla="*/ 2147483646 w 728"/>
                              <a:gd name="T19" fmla="*/ 2147483646 h 712"/>
                              <a:gd name="T20" fmla="*/ 2147483646 w 728"/>
                              <a:gd name="T21" fmla="*/ 2147483646 h 712"/>
                              <a:gd name="T22" fmla="*/ 2147483646 w 728"/>
                              <a:gd name="T23" fmla="*/ 2147483646 h 712"/>
                              <a:gd name="T24" fmla="*/ 2147483646 w 728"/>
                              <a:gd name="T25" fmla="*/ 2147483646 h 712"/>
                              <a:gd name="T26" fmla="*/ 2147483646 w 728"/>
                              <a:gd name="T27" fmla="*/ 0 h 712"/>
                              <a:gd name="T28" fmla="*/ 2147483646 w 728"/>
                              <a:gd name="T29" fmla="*/ 2147483646 h 712"/>
                              <a:gd name="T30" fmla="*/ 2147483646 w 728"/>
                              <a:gd name="T31" fmla="*/ 2147483646 h 712"/>
                              <a:gd name="T32" fmla="*/ 2147483646 w 728"/>
                              <a:gd name="T33" fmla="*/ 2147483646 h 712"/>
                              <a:gd name="T34" fmla="*/ 2147483646 w 728"/>
                              <a:gd name="T35" fmla="*/ 2147483646 h 712"/>
                              <a:gd name="T36" fmla="*/ 2147483646 w 728"/>
                              <a:gd name="T37" fmla="*/ 2147483646 h 712"/>
                              <a:gd name="T38" fmla="*/ 2147483646 w 728"/>
                              <a:gd name="T39" fmla="*/ 2147483646 h 712"/>
                              <a:gd name="T40" fmla="*/ 2147483646 w 728"/>
                              <a:gd name="T41" fmla="*/ 2147483646 h 712"/>
                              <a:gd name="T42" fmla="*/ 2147483646 w 728"/>
                              <a:gd name="T43" fmla="*/ 2147483646 h 712"/>
                              <a:gd name="T44" fmla="*/ 2147483646 w 728"/>
                              <a:gd name="T45" fmla="*/ 2147483646 h 712"/>
                              <a:gd name="T46" fmla="*/ 2147483646 w 728"/>
                              <a:gd name="T47" fmla="*/ 2147483646 h 712"/>
                              <a:gd name="T48" fmla="*/ 2147483646 w 728"/>
                              <a:gd name="T49" fmla="*/ 2147483646 h 712"/>
                              <a:gd name="T50" fmla="*/ 2147483646 w 728"/>
                              <a:gd name="T51" fmla="*/ 2147483646 h 712"/>
                              <a:gd name="T52" fmla="*/ 2147483646 w 728"/>
                              <a:gd name="T53" fmla="*/ 2147483646 h 712"/>
                              <a:gd name="T54" fmla="*/ 2147483646 w 728"/>
                              <a:gd name="T55" fmla="*/ 2147483646 h 712"/>
                              <a:gd name="T56" fmla="*/ 2147483646 w 728"/>
                              <a:gd name="T57" fmla="*/ 2147483646 h 712"/>
                              <a:gd name="T58" fmla="*/ 2147483646 w 728"/>
                              <a:gd name="T59" fmla="*/ 2147483646 h 712"/>
                              <a:gd name="T60" fmla="*/ 2147483646 w 728"/>
                              <a:gd name="T61" fmla="*/ 2147483646 h 712"/>
                              <a:gd name="T62" fmla="*/ 2147483646 w 728"/>
                              <a:gd name="T63" fmla="*/ 2147483646 h 712"/>
                              <a:gd name="T64" fmla="*/ 2147483646 w 728"/>
                              <a:gd name="T65" fmla="*/ 2147483646 h 712"/>
                              <a:gd name="T66" fmla="*/ 2147483646 w 728"/>
                              <a:gd name="T67" fmla="*/ 2147483646 h 712"/>
                              <a:gd name="T68" fmla="*/ 2147483646 w 728"/>
                              <a:gd name="T69" fmla="*/ 2147483646 h 712"/>
                              <a:gd name="T70" fmla="*/ 2147483646 w 728"/>
                              <a:gd name="T71" fmla="*/ 2147483646 h 712"/>
                              <a:gd name="T72" fmla="*/ 2147483646 w 728"/>
                              <a:gd name="T73" fmla="*/ 2147483646 h 712"/>
                              <a:gd name="T74" fmla="*/ 2147483646 w 728"/>
                              <a:gd name="T75" fmla="*/ 2147483646 h 712"/>
                              <a:gd name="T76" fmla="*/ 2147483646 w 728"/>
                              <a:gd name="T77" fmla="*/ 2147483646 h 712"/>
                              <a:gd name="T78" fmla="*/ 2147483646 w 728"/>
                              <a:gd name="T79" fmla="*/ 2147483646 h 712"/>
                              <a:gd name="T80" fmla="*/ 2147483646 w 728"/>
                              <a:gd name="T81" fmla="*/ 2147483646 h 712"/>
                              <a:gd name="T82" fmla="*/ 2147483646 w 728"/>
                              <a:gd name="T83" fmla="*/ 2147483646 h 712"/>
                              <a:gd name="T84" fmla="*/ 2147483646 w 728"/>
                              <a:gd name="T85" fmla="*/ 2147483646 h 712"/>
                              <a:gd name="T86" fmla="*/ 2147483646 w 728"/>
                              <a:gd name="T87" fmla="*/ 2147483646 h 712"/>
                              <a:gd name="T88" fmla="*/ 2147483646 w 728"/>
                              <a:gd name="T89" fmla="*/ 2147483646 h 712"/>
                              <a:gd name="T90" fmla="*/ 2147483646 w 728"/>
                              <a:gd name="T91" fmla="*/ 2147483646 h 712"/>
                              <a:gd name="T92" fmla="*/ 2147483646 w 728"/>
                              <a:gd name="T93" fmla="*/ 2147483646 h 712"/>
                              <a:gd name="T94" fmla="*/ 2147483646 w 728"/>
                              <a:gd name="T95" fmla="*/ 2147483646 h 712"/>
                              <a:gd name="T96" fmla="*/ 0 w 728"/>
                              <a:gd name="T97" fmla="*/ 2147483646 h 712"/>
                              <a:gd name="T98" fmla="*/ 2147483646 w 728"/>
                              <a:gd name="T99" fmla="*/ 2147483646 h 712"/>
                              <a:gd name="T100" fmla="*/ 2147483646 w 728"/>
                              <a:gd name="T101" fmla="*/ 2147483646 h 712"/>
                              <a:gd name="T102" fmla="*/ 2147483646 w 728"/>
                              <a:gd name="T103" fmla="*/ 2147483646 h 712"/>
                              <a:gd name="T104" fmla="*/ 2147483646 w 728"/>
                              <a:gd name="T105" fmla="*/ 2147483646 h 712"/>
                              <a:gd name="T106" fmla="*/ 2147483646 w 728"/>
                              <a:gd name="T107" fmla="*/ 2147483646 h 712"/>
                              <a:gd name="T108" fmla="*/ 2147483646 w 728"/>
                              <a:gd name="T109" fmla="*/ 2147483646 h 712"/>
                              <a:gd name="T110" fmla="*/ 2147483646 w 728"/>
                              <a:gd name="T111" fmla="*/ 2147483646 h 712"/>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w 728"/>
                              <a:gd name="T169" fmla="*/ 0 h 712"/>
                              <a:gd name="T170" fmla="*/ 728 w 728"/>
                              <a:gd name="T171" fmla="*/ 712 h 712"/>
                            </a:gdLst>
                            <a:ahLst/>
                            <a:cxnLst>
                              <a:cxn ang="T112">
                                <a:pos x="T0" y="T1"/>
                              </a:cxn>
                              <a:cxn ang="T113">
                                <a:pos x="T2" y="T3"/>
                              </a:cxn>
                              <a:cxn ang="T114">
                                <a:pos x="T4" y="T5"/>
                              </a:cxn>
                              <a:cxn ang="T115">
                                <a:pos x="T6" y="T7"/>
                              </a:cxn>
                              <a:cxn ang="T116">
                                <a:pos x="T8" y="T9"/>
                              </a:cxn>
                              <a:cxn ang="T117">
                                <a:pos x="T10" y="T11"/>
                              </a:cxn>
                              <a:cxn ang="T118">
                                <a:pos x="T12" y="T13"/>
                              </a:cxn>
                              <a:cxn ang="T119">
                                <a:pos x="T14" y="T15"/>
                              </a:cxn>
                              <a:cxn ang="T120">
                                <a:pos x="T16" y="T17"/>
                              </a:cxn>
                              <a:cxn ang="T121">
                                <a:pos x="T18" y="T19"/>
                              </a:cxn>
                              <a:cxn ang="T122">
                                <a:pos x="T20" y="T21"/>
                              </a:cxn>
                              <a:cxn ang="T123">
                                <a:pos x="T22" y="T23"/>
                              </a:cxn>
                              <a:cxn ang="T124">
                                <a:pos x="T24" y="T25"/>
                              </a:cxn>
                              <a:cxn ang="T125">
                                <a:pos x="T26" y="T27"/>
                              </a:cxn>
                              <a:cxn ang="T126">
                                <a:pos x="T28" y="T29"/>
                              </a:cxn>
                              <a:cxn ang="T127">
                                <a:pos x="T30" y="T31"/>
                              </a:cxn>
                              <a:cxn ang="T128">
                                <a:pos x="T32" y="T33"/>
                              </a:cxn>
                              <a:cxn ang="T129">
                                <a:pos x="T34" y="T35"/>
                              </a:cxn>
                              <a:cxn ang="T130">
                                <a:pos x="T36" y="T37"/>
                              </a:cxn>
                              <a:cxn ang="T131">
                                <a:pos x="T38" y="T39"/>
                              </a:cxn>
                              <a:cxn ang="T132">
                                <a:pos x="T40" y="T41"/>
                              </a:cxn>
                              <a:cxn ang="T133">
                                <a:pos x="T42" y="T43"/>
                              </a:cxn>
                              <a:cxn ang="T134">
                                <a:pos x="T44" y="T45"/>
                              </a:cxn>
                              <a:cxn ang="T135">
                                <a:pos x="T46" y="T47"/>
                              </a:cxn>
                              <a:cxn ang="T136">
                                <a:pos x="T48" y="T49"/>
                              </a:cxn>
                              <a:cxn ang="T137">
                                <a:pos x="T50" y="T51"/>
                              </a:cxn>
                              <a:cxn ang="T138">
                                <a:pos x="T52" y="T53"/>
                              </a:cxn>
                              <a:cxn ang="T139">
                                <a:pos x="T54" y="T55"/>
                              </a:cxn>
                              <a:cxn ang="T140">
                                <a:pos x="T56" y="T57"/>
                              </a:cxn>
                              <a:cxn ang="T141">
                                <a:pos x="T58" y="T59"/>
                              </a:cxn>
                              <a:cxn ang="T142">
                                <a:pos x="T60" y="T61"/>
                              </a:cxn>
                              <a:cxn ang="T143">
                                <a:pos x="T62" y="T63"/>
                              </a:cxn>
                              <a:cxn ang="T144">
                                <a:pos x="T64" y="T65"/>
                              </a:cxn>
                              <a:cxn ang="T145">
                                <a:pos x="T66" y="T67"/>
                              </a:cxn>
                              <a:cxn ang="T146">
                                <a:pos x="T68" y="T69"/>
                              </a:cxn>
                              <a:cxn ang="T147">
                                <a:pos x="T70" y="T71"/>
                              </a:cxn>
                              <a:cxn ang="T148">
                                <a:pos x="T72" y="T73"/>
                              </a:cxn>
                              <a:cxn ang="T149">
                                <a:pos x="T74" y="T75"/>
                              </a:cxn>
                              <a:cxn ang="T150">
                                <a:pos x="T76" y="T77"/>
                              </a:cxn>
                              <a:cxn ang="T151">
                                <a:pos x="T78" y="T79"/>
                              </a:cxn>
                              <a:cxn ang="T152">
                                <a:pos x="T80" y="T81"/>
                              </a:cxn>
                              <a:cxn ang="T153">
                                <a:pos x="T82" y="T83"/>
                              </a:cxn>
                              <a:cxn ang="T154">
                                <a:pos x="T84" y="T85"/>
                              </a:cxn>
                              <a:cxn ang="T155">
                                <a:pos x="T86" y="T87"/>
                              </a:cxn>
                              <a:cxn ang="T156">
                                <a:pos x="T88" y="T89"/>
                              </a:cxn>
                              <a:cxn ang="T157">
                                <a:pos x="T90" y="T91"/>
                              </a:cxn>
                              <a:cxn ang="T158">
                                <a:pos x="T92" y="T93"/>
                              </a:cxn>
                              <a:cxn ang="T159">
                                <a:pos x="T94" y="T95"/>
                              </a:cxn>
                              <a:cxn ang="T160">
                                <a:pos x="T96" y="T97"/>
                              </a:cxn>
                              <a:cxn ang="T161">
                                <a:pos x="T98" y="T99"/>
                              </a:cxn>
                              <a:cxn ang="T162">
                                <a:pos x="T100" y="T101"/>
                              </a:cxn>
                              <a:cxn ang="T163">
                                <a:pos x="T102" y="T103"/>
                              </a:cxn>
                              <a:cxn ang="T164">
                                <a:pos x="T104" y="T105"/>
                              </a:cxn>
                              <a:cxn ang="T165">
                                <a:pos x="T106" y="T107"/>
                              </a:cxn>
                              <a:cxn ang="T166">
                                <a:pos x="T108" y="T109"/>
                              </a:cxn>
                              <a:cxn ang="T167">
                                <a:pos x="T110" y="T111"/>
                              </a:cxn>
                            </a:cxnLst>
                            <a:rect l="T168" t="T169" r="T170" b="T171"/>
                            <a:pathLst>
                              <a:path w="728" h="712">
                                <a:moveTo>
                                  <a:pt x="104" y="432"/>
                                </a:moveTo>
                                <a:lnTo>
                                  <a:pt x="128" y="392"/>
                                </a:lnTo>
                                <a:lnTo>
                                  <a:pt x="168" y="400"/>
                                </a:lnTo>
                                <a:lnTo>
                                  <a:pt x="160" y="320"/>
                                </a:lnTo>
                                <a:lnTo>
                                  <a:pt x="192" y="264"/>
                                </a:lnTo>
                                <a:lnTo>
                                  <a:pt x="224" y="232"/>
                                </a:lnTo>
                                <a:lnTo>
                                  <a:pt x="192" y="224"/>
                                </a:lnTo>
                                <a:lnTo>
                                  <a:pt x="192" y="192"/>
                                </a:lnTo>
                                <a:lnTo>
                                  <a:pt x="256" y="144"/>
                                </a:lnTo>
                                <a:lnTo>
                                  <a:pt x="344" y="112"/>
                                </a:lnTo>
                                <a:lnTo>
                                  <a:pt x="384" y="88"/>
                                </a:lnTo>
                                <a:lnTo>
                                  <a:pt x="456" y="96"/>
                                </a:lnTo>
                                <a:lnTo>
                                  <a:pt x="480" y="8"/>
                                </a:lnTo>
                                <a:lnTo>
                                  <a:pt x="512" y="0"/>
                                </a:lnTo>
                                <a:lnTo>
                                  <a:pt x="520" y="56"/>
                                </a:lnTo>
                                <a:lnTo>
                                  <a:pt x="560" y="72"/>
                                </a:lnTo>
                                <a:lnTo>
                                  <a:pt x="576" y="136"/>
                                </a:lnTo>
                                <a:lnTo>
                                  <a:pt x="528" y="184"/>
                                </a:lnTo>
                                <a:lnTo>
                                  <a:pt x="592" y="216"/>
                                </a:lnTo>
                                <a:lnTo>
                                  <a:pt x="608" y="272"/>
                                </a:lnTo>
                                <a:lnTo>
                                  <a:pt x="664" y="288"/>
                                </a:lnTo>
                                <a:lnTo>
                                  <a:pt x="704" y="344"/>
                                </a:lnTo>
                                <a:lnTo>
                                  <a:pt x="696" y="408"/>
                                </a:lnTo>
                                <a:lnTo>
                                  <a:pt x="728" y="432"/>
                                </a:lnTo>
                                <a:lnTo>
                                  <a:pt x="688" y="448"/>
                                </a:lnTo>
                                <a:lnTo>
                                  <a:pt x="680" y="488"/>
                                </a:lnTo>
                                <a:lnTo>
                                  <a:pt x="712" y="520"/>
                                </a:lnTo>
                                <a:lnTo>
                                  <a:pt x="688" y="544"/>
                                </a:lnTo>
                                <a:lnTo>
                                  <a:pt x="704" y="576"/>
                                </a:lnTo>
                                <a:lnTo>
                                  <a:pt x="672" y="584"/>
                                </a:lnTo>
                                <a:lnTo>
                                  <a:pt x="680" y="624"/>
                                </a:lnTo>
                                <a:lnTo>
                                  <a:pt x="648" y="632"/>
                                </a:lnTo>
                                <a:lnTo>
                                  <a:pt x="640" y="712"/>
                                </a:lnTo>
                                <a:lnTo>
                                  <a:pt x="592" y="688"/>
                                </a:lnTo>
                                <a:lnTo>
                                  <a:pt x="560" y="672"/>
                                </a:lnTo>
                                <a:lnTo>
                                  <a:pt x="528" y="672"/>
                                </a:lnTo>
                                <a:lnTo>
                                  <a:pt x="504" y="656"/>
                                </a:lnTo>
                                <a:lnTo>
                                  <a:pt x="456" y="648"/>
                                </a:lnTo>
                                <a:lnTo>
                                  <a:pt x="424" y="624"/>
                                </a:lnTo>
                                <a:lnTo>
                                  <a:pt x="384" y="640"/>
                                </a:lnTo>
                                <a:lnTo>
                                  <a:pt x="360" y="624"/>
                                </a:lnTo>
                                <a:lnTo>
                                  <a:pt x="320" y="608"/>
                                </a:lnTo>
                                <a:lnTo>
                                  <a:pt x="288" y="600"/>
                                </a:lnTo>
                                <a:lnTo>
                                  <a:pt x="240" y="600"/>
                                </a:lnTo>
                                <a:lnTo>
                                  <a:pt x="200" y="616"/>
                                </a:lnTo>
                                <a:lnTo>
                                  <a:pt x="144" y="624"/>
                                </a:lnTo>
                                <a:lnTo>
                                  <a:pt x="88" y="616"/>
                                </a:lnTo>
                                <a:lnTo>
                                  <a:pt x="40" y="608"/>
                                </a:lnTo>
                                <a:lnTo>
                                  <a:pt x="0" y="576"/>
                                </a:lnTo>
                                <a:lnTo>
                                  <a:pt x="16" y="536"/>
                                </a:lnTo>
                                <a:lnTo>
                                  <a:pt x="24" y="512"/>
                                </a:lnTo>
                                <a:lnTo>
                                  <a:pt x="32" y="488"/>
                                </a:lnTo>
                                <a:lnTo>
                                  <a:pt x="80" y="480"/>
                                </a:lnTo>
                                <a:lnTo>
                                  <a:pt x="120" y="464"/>
                                </a:lnTo>
                                <a:lnTo>
                                  <a:pt x="120" y="440"/>
                                </a:lnTo>
                                <a:lnTo>
                                  <a:pt x="104" y="43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3" name="Freeform 563"/>
                        <wps:cNvSpPr>
                          <a:spLocks/>
                        </wps:cNvSpPr>
                        <wps:spPr bwMode="auto">
                          <a:xfrm>
                            <a:off x="564125" y="1996073"/>
                            <a:ext cx="824060" cy="919881"/>
                          </a:xfrm>
                          <a:custGeom>
                            <a:avLst/>
                            <a:gdLst>
                              <a:gd name="T0" fmla="*/ 2147483646 w 688"/>
                              <a:gd name="T1" fmla="*/ 2147483646 h 768"/>
                              <a:gd name="T2" fmla="*/ 2147483646 w 688"/>
                              <a:gd name="T3" fmla="*/ 2147483646 h 768"/>
                              <a:gd name="T4" fmla="*/ 2147483646 w 688"/>
                              <a:gd name="T5" fmla="*/ 2147483646 h 768"/>
                              <a:gd name="T6" fmla="*/ 2147483646 w 688"/>
                              <a:gd name="T7" fmla="*/ 2147483646 h 768"/>
                              <a:gd name="T8" fmla="*/ 2147483646 w 688"/>
                              <a:gd name="T9" fmla="*/ 2147483646 h 768"/>
                              <a:gd name="T10" fmla="*/ 2147483646 w 688"/>
                              <a:gd name="T11" fmla="*/ 2147483646 h 768"/>
                              <a:gd name="T12" fmla="*/ 2147483646 w 688"/>
                              <a:gd name="T13" fmla="*/ 2147483646 h 768"/>
                              <a:gd name="T14" fmla="*/ 2147483646 w 688"/>
                              <a:gd name="T15" fmla="*/ 2147483646 h 768"/>
                              <a:gd name="T16" fmla="*/ 2147483646 w 688"/>
                              <a:gd name="T17" fmla="*/ 2147483646 h 768"/>
                              <a:gd name="T18" fmla="*/ 2147483646 w 688"/>
                              <a:gd name="T19" fmla="*/ 2147483646 h 768"/>
                              <a:gd name="T20" fmla="*/ 2147483646 w 688"/>
                              <a:gd name="T21" fmla="*/ 2147483646 h 768"/>
                              <a:gd name="T22" fmla="*/ 2147483646 w 688"/>
                              <a:gd name="T23" fmla="*/ 2147483646 h 768"/>
                              <a:gd name="T24" fmla="*/ 2147483646 w 688"/>
                              <a:gd name="T25" fmla="*/ 2147483646 h 768"/>
                              <a:gd name="T26" fmla="*/ 2147483646 w 688"/>
                              <a:gd name="T27" fmla="*/ 2147483646 h 768"/>
                              <a:gd name="T28" fmla="*/ 2147483646 w 688"/>
                              <a:gd name="T29" fmla="*/ 2147483646 h 768"/>
                              <a:gd name="T30" fmla="*/ 2147483646 w 688"/>
                              <a:gd name="T31" fmla="*/ 2147483646 h 768"/>
                              <a:gd name="T32" fmla="*/ 2147483646 w 688"/>
                              <a:gd name="T33" fmla="*/ 2147483646 h 768"/>
                              <a:gd name="T34" fmla="*/ 2147483646 w 688"/>
                              <a:gd name="T35" fmla="*/ 2147483646 h 768"/>
                              <a:gd name="T36" fmla="*/ 2147483646 w 688"/>
                              <a:gd name="T37" fmla="*/ 2147483646 h 768"/>
                              <a:gd name="T38" fmla="*/ 2147483646 w 688"/>
                              <a:gd name="T39" fmla="*/ 2147483646 h 768"/>
                              <a:gd name="T40" fmla="*/ 2147483646 w 688"/>
                              <a:gd name="T41" fmla="*/ 2147483646 h 768"/>
                              <a:gd name="T42" fmla="*/ 2147483646 w 688"/>
                              <a:gd name="T43" fmla="*/ 2147483646 h 768"/>
                              <a:gd name="T44" fmla="*/ 2147483646 w 688"/>
                              <a:gd name="T45" fmla="*/ 0 h 768"/>
                              <a:gd name="T46" fmla="*/ 2147483646 w 688"/>
                              <a:gd name="T47" fmla="*/ 2147483646 h 768"/>
                              <a:gd name="T48" fmla="*/ 2147483646 w 688"/>
                              <a:gd name="T49" fmla="*/ 2147483646 h 768"/>
                              <a:gd name="T50" fmla="*/ 2147483646 w 688"/>
                              <a:gd name="T51" fmla="*/ 2147483646 h 768"/>
                              <a:gd name="T52" fmla="*/ 2147483646 w 688"/>
                              <a:gd name="T53" fmla="*/ 2147483646 h 768"/>
                              <a:gd name="T54" fmla="*/ 2147483646 w 688"/>
                              <a:gd name="T55" fmla="*/ 2147483646 h 768"/>
                              <a:gd name="T56" fmla="*/ 2147483646 w 688"/>
                              <a:gd name="T57" fmla="*/ 2147483646 h 768"/>
                              <a:gd name="T58" fmla="*/ 2147483646 w 688"/>
                              <a:gd name="T59" fmla="*/ 2147483646 h 768"/>
                              <a:gd name="T60" fmla="*/ 2147483646 w 688"/>
                              <a:gd name="T61" fmla="*/ 2147483646 h 768"/>
                              <a:gd name="T62" fmla="*/ 2147483646 w 688"/>
                              <a:gd name="T63" fmla="*/ 2147483646 h 768"/>
                              <a:gd name="T64" fmla="*/ 2147483646 w 688"/>
                              <a:gd name="T65" fmla="*/ 2147483646 h 768"/>
                              <a:gd name="T66" fmla="*/ 2147483646 w 688"/>
                              <a:gd name="T67" fmla="*/ 2147483646 h 768"/>
                              <a:gd name="T68" fmla="*/ 2147483646 w 688"/>
                              <a:gd name="T69" fmla="*/ 2147483646 h 768"/>
                              <a:gd name="T70" fmla="*/ 2147483646 w 688"/>
                              <a:gd name="T71" fmla="*/ 2147483646 h 768"/>
                              <a:gd name="T72" fmla="*/ 2147483646 w 688"/>
                              <a:gd name="T73" fmla="*/ 2147483646 h 768"/>
                              <a:gd name="T74" fmla="*/ 2147483646 w 688"/>
                              <a:gd name="T75" fmla="*/ 2147483646 h 768"/>
                              <a:gd name="T76" fmla="*/ 2147483646 w 688"/>
                              <a:gd name="T77" fmla="*/ 2147483646 h 768"/>
                              <a:gd name="T78" fmla="*/ 2147483646 w 688"/>
                              <a:gd name="T79" fmla="*/ 2147483646 h 768"/>
                              <a:gd name="T80" fmla="*/ 2147483646 w 688"/>
                              <a:gd name="T81" fmla="*/ 2147483646 h 768"/>
                              <a:gd name="T82" fmla="*/ 2147483646 w 688"/>
                              <a:gd name="T83" fmla="*/ 2147483646 h 768"/>
                              <a:gd name="T84" fmla="*/ 2147483646 w 688"/>
                              <a:gd name="T85" fmla="*/ 2147483646 h 768"/>
                              <a:gd name="T86" fmla="*/ 2147483646 w 688"/>
                              <a:gd name="T87" fmla="*/ 2147483646 h 768"/>
                              <a:gd name="T88" fmla="*/ 2147483646 w 688"/>
                              <a:gd name="T89" fmla="*/ 2147483646 h 768"/>
                              <a:gd name="T90" fmla="*/ 2147483646 w 688"/>
                              <a:gd name="T91" fmla="*/ 2147483646 h 768"/>
                              <a:gd name="T92" fmla="*/ 2147483646 w 688"/>
                              <a:gd name="T93" fmla="*/ 2147483646 h 768"/>
                              <a:gd name="T94" fmla="*/ 2147483646 w 688"/>
                              <a:gd name="T95" fmla="*/ 2147483646 h 768"/>
                              <a:gd name="T96" fmla="*/ 0 w 688"/>
                              <a:gd name="T97" fmla="*/ 2147483646 h 768"/>
                              <a:gd name="T98" fmla="*/ 0 w 688"/>
                              <a:gd name="T99" fmla="*/ 2147483646 h 768"/>
                              <a:gd name="T100" fmla="*/ 2147483646 w 688"/>
                              <a:gd name="T101" fmla="*/ 2147483646 h 768"/>
                              <a:gd name="T102" fmla="*/ 2147483646 w 688"/>
                              <a:gd name="T103" fmla="*/ 2147483646 h 768"/>
                              <a:gd name="T104" fmla="*/ 2147483646 w 688"/>
                              <a:gd name="T105" fmla="*/ 2147483646 h 768"/>
                              <a:gd name="T106" fmla="*/ 2147483646 w 688"/>
                              <a:gd name="T107" fmla="*/ 2147483646 h 768"/>
                              <a:gd name="T108" fmla="*/ 2147483646 w 688"/>
                              <a:gd name="T109" fmla="*/ 2147483646 h 768"/>
                              <a:gd name="T110" fmla="*/ 2147483646 w 688"/>
                              <a:gd name="T111" fmla="*/ 2147483646 h 768"/>
                              <a:gd name="T112" fmla="*/ 2147483646 w 688"/>
                              <a:gd name="T113" fmla="*/ 2147483646 h 768"/>
                              <a:gd name="T114" fmla="*/ 2147483646 w 688"/>
                              <a:gd name="T115" fmla="*/ 2147483646 h 768"/>
                              <a:gd name="T116" fmla="*/ 2147483646 w 688"/>
                              <a:gd name="T117" fmla="*/ 2147483646 h 768"/>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w 688"/>
                              <a:gd name="T178" fmla="*/ 0 h 768"/>
                              <a:gd name="T179" fmla="*/ 688 w 688"/>
                              <a:gd name="T180" fmla="*/ 768 h 768"/>
                            </a:gdLst>
                            <a:ahLst/>
                            <a:cxnLst>
                              <a:cxn ang="T118">
                                <a:pos x="T0" y="T1"/>
                              </a:cxn>
                              <a:cxn ang="T119">
                                <a:pos x="T2" y="T3"/>
                              </a:cxn>
                              <a:cxn ang="T120">
                                <a:pos x="T4" y="T5"/>
                              </a:cxn>
                              <a:cxn ang="T121">
                                <a:pos x="T6" y="T7"/>
                              </a:cxn>
                              <a:cxn ang="T122">
                                <a:pos x="T8" y="T9"/>
                              </a:cxn>
                              <a:cxn ang="T123">
                                <a:pos x="T10" y="T11"/>
                              </a:cxn>
                              <a:cxn ang="T124">
                                <a:pos x="T12" y="T13"/>
                              </a:cxn>
                              <a:cxn ang="T125">
                                <a:pos x="T14" y="T15"/>
                              </a:cxn>
                              <a:cxn ang="T126">
                                <a:pos x="T16" y="T17"/>
                              </a:cxn>
                              <a:cxn ang="T127">
                                <a:pos x="T18" y="T19"/>
                              </a:cxn>
                              <a:cxn ang="T128">
                                <a:pos x="T20" y="T21"/>
                              </a:cxn>
                              <a:cxn ang="T129">
                                <a:pos x="T22" y="T23"/>
                              </a:cxn>
                              <a:cxn ang="T130">
                                <a:pos x="T24" y="T25"/>
                              </a:cxn>
                              <a:cxn ang="T131">
                                <a:pos x="T26" y="T27"/>
                              </a:cxn>
                              <a:cxn ang="T132">
                                <a:pos x="T28" y="T29"/>
                              </a:cxn>
                              <a:cxn ang="T133">
                                <a:pos x="T30" y="T31"/>
                              </a:cxn>
                              <a:cxn ang="T134">
                                <a:pos x="T32" y="T33"/>
                              </a:cxn>
                              <a:cxn ang="T135">
                                <a:pos x="T34" y="T35"/>
                              </a:cxn>
                              <a:cxn ang="T136">
                                <a:pos x="T36" y="T37"/>
                              </a:cxn>
                              <a:cxn ang="T137">
                                <a:pos x="T38" y="T39"/>
                              </a:cxn>
                              <a:cxn ang="T138">
                                <a:pos x="T40" y="T41"/>
                              </a:cxn>
                              <a:cxn ang="T139">
                                <a:pos x="T42" y="T43"/>
                              </a:cxn>
                              <a:cxn ang="T140">
                                <a:pos x="T44" y="T45"/>
                              </a:cxn>
                              <a:cxn ang="T141">
                                <a:pos x="T46" y="T47"/>
                              </a:cxn>
                              <a:cxn ang="T142">
                                <a:pos x="T48" y="T49"/>
                              </a:cxn>
                              <a:cxn ang="T143">
                                <a:pos x="T50" y="T51"/>
                              </a:cxn>
                              <a:cxn ang="T144">
                                <a:pos x="T52" y="T53"/>
                              </a:cxn>
                              <a:cxn ang="T145">
                                <a:pos x="T54" y="T55"/>
                              </a:cxn>
                              <a:cxn ang="T146">
                                <a:pos x="T56" y="T57"/>
                              </a:cxn>
                              <a:cxn ang="T147">
                                <a:pos x="T58" y="T59"/>
                              </a:cxn>
                              <a:cxn ang="T148">
                                <a:pos x="T60" y="T61"/>
                              </a:cxn>
                              <a:cxn ang="T149">
                                <a:pos x="T62" y="T63"/>
                              </a:cxn>
                              <a:cxn ang="T150">
                                <a:pos x="T64" y="T65"/>
                              </a:cxn>
                              <a:cxn ang="T151">
                                <a:pos x="T66" y="T67"/>
                              </a:cxn>
                              <a:cxn ang="T152">
                                <a:pos x="T68" y="T69"/>
                              </a:cxn>
                              <a:cxn ang="T153">
                                <a:pos x="T70" y="T71"/>
                              </a:cxn>
                              <a:cxn ang="T154">
                                <a:pos x="T72" y="T73"/>
                              </a:cxn>
                              <a:cxn ang="T155">
                                <a:pos x="T74" y="T75"/>
                              </a:cxn>
                              <a:cxn ang="T156">
                                <a:pos x="T76" y="T77"/>
                              </a:cxn>
                              <a:cxn ang="T157">
                                <a:pos x="T78" y="T79"/>
                              </a:cxn>
                              <a:cxn ang="T158">
                                <a:pos x="T80" y="T81"/>
                              </a:cxn>
                              <a:cxn ang="T159">
                                <a:pos x="T82" y="T83"/>
                              </a:cxn>
                              <a:cxn ang="T160">
                                <a:pos x="T84" y="T85"/>
                              </a:cxn>
                              <a:cxn ang="T161">
                                <a:pos x="T86" y="T87"/>
                              </a:cxn>
                              <a:cxn ang="T162">
                                <a:pos x="T88" y="T89"/>
                              </a:cxn>
                              <a:cxn ang="T163">
                                <a:pos x="T90" y="T91"/>
                              </a:cxn>
                              <a:cxn ang="T164">
                                <a:pos x="T92" y="T93"/>
                              </a:cxn>
                              <a:cxn ang="T165">
                                <a:pos x="T94" y="T95"/>
                              </a:cxn>
                              <a:cxn ang="T166">
                                <a:pos x="T96" y="T97"/>
                              </a:cxn>
                              <a:cxn ang="T167">
                                <a:pos x="T98" y="T99"/>
                              </a:cxn>
                              <a:cxn ang="T168">
                                <a:pos x="T100" y="T101"/>
                              </a:cxn>
                              <a:cxn ang="T169">
                                <a:pos x="T102" y="T103"/>
                              </a:cxn>
                              <a:cxn ang="T170">
                                <a:pos x="T104" y="T105"/>
                              </a:cxn>
                              <a:cxn ang="T171">
                                <a:pos x="T106" y="T107"/>
                              </a:cxn>
                              <a:cxn ang="T172">
                                <a:pos x="T108" y="T109"/>
                              </a:cxn>
                              <a:cxn ang="T173">
                                <a:pos x="T110" y="T111"/>
                              </a:cxn>
                              <a:cxn ang="T174">
                                <a:pos x="T112" y="T113"/>
                              </a:cxn>
                              <a:cxn ang="T175">
                                <a:pos x="T114" y="T115"/>
                              </a:cxn>
                              <a:cxn ang="T176">
                                <a:pos x="T116" y="T117"/>
                              </a:cxn>
                            </a:cxnLst>
                            <a:rect l="T177" t="T178" r="T179" b="T180"/>
                            <a:pathLst>
                              <a:path w="688" h="768">
                                <a:moveTo>
                                  <a:pt x="304" y="744"/>
                                </a:moveTo>
                                <a:lnTo>
                                  <a:pt x="336" y="736"/>
                                </a:lnTo>
                                <a:lnTo>
                                  <a:pt x="352" y="768"/>
                                </a:lnTo>
                                <a:lnTo>
                                  <a:pt x="376" y="744"/>
                                </a:lnTo>
                                <a:lnTo>
                                  <a:pt x="360" y="680"/>
                                </a:lnTo>
                                <a:lnTo>
                                  <a:pt x="400" y="640"/>
                                </a:lnTo>
                                <a:lnTo>
                                  <a:pt x="400" y="592"/>
                                </a:lnTo>
                                <a:lnTo>
                                  <a:pt x="432" y="592"/>
                                </a:lnTo>
                                <a:lnTo>
                                  <a:pt x="464" y="640"/>
                                </a:lnTo>
                                <a:lnTo>
                                  <a:pt x="504" y="632"/>
                                </a:lnTo>
                                <a:lnTo>
                                  <a:pt x="536" y="552"/>
                                </a:lnTo>
                                <a:lnTo>
                                  <a:pt x="600" y="440"/>
                                </a:lnTo>
                                <a:lnTo>
                                  <a:pt x="672" y="384"/>
                                </a:lnTo>
                                <a:lnTo>
                                  <a:pt x="616" y="344"/>
                                </a:lnTo>
                                <a:lnTo>
                                  <a:pt x="616" y="312"/>
                                </a:lnTo>
                                <a:lnTo>
                                  <a:pt x="656" y="280"/>
                                </a:lnTo>
                                <a:lnTo>
                                  <a:pt x="648" y="200"/>
                                </a:lnTo>
                                <a:lnTo>
                                  <a:pt x="688" y="168"/>
                                </a:lnTo>
                                <a:lnTo>
                                  <a:pt x="600" y="32"/>
                                </a:lnTo>
                                <a:lnTo>
                                  <a:pt x="560" y="16"/>
                                </a:lnTo>
                                <a:lnTo>
                                  <a:pt x="512" y="16"/>
                                </a:lnTo>
                                <a:lnTo>
                                  <a:pt x="464" y="56"/>
                                </a:lnTo>
                                <a:lnTo>
                                  <a:pt x="432" y="0"/>
                                </a:lnTo>
                                <a:lnTo>
                                  <a:pt x="392" y="64"/>
                                </a:lnTo>
                                <a:lnTo>
                                  <a:pt x="360" y="72"/>
                                </a:lnTo>
                                <a:lnTo>
                                  <a:pt x="360" y="120"/>
                                </a:lnTo>
                                <a:lnTo>
                                  <a:pt x="320" y="128"/>
                                </a:lnTo>
                                <a:lnTo>
                                  <a:pt x="192" y="64"/>
                                </a:lnTo>
                                <a:lnTo>
                                  <a:pt x="144" y="80"/>
                                </a:lnTo>
                                <a:lnTo>
                                  <a:pt x="128" y="136"/>
                                </a:lnTo>
                                <a:lnTo>
                                  <a:pt x="80" y="152"/>
                                </a:lnTo>
                                <a:lnTo>
                                  <a:pt x="112" y="184"/>
                                </a:lnTo>
                                <a:lnTo>
                                  <a:pt x="72" y="208"/>
                                </a:lnTo>
                                <a:lnTo>
                                  <a:pt x="112" y="264"/>
                                </a:lnTo>
                                <a:lnTo>
                                  <a:pt x="96" y="304"/>
                                </a:lnTo>
                                <a:lnTo>
                                  <a:pt x="64" y="336"/>
                                </a:lnTo>
                                <a:lnTo>
                                  <a:pt x="72" y="360"/>
                                </a:lnTo>
                                <a:lnTo>
                                  <a:pt x="64" y="376"/>
                                </a:lnTo>
                                <a:lnTo>
                                  <a:pt x="48" y="384"/>
                                </a:lnTo>
                                <a:lnTo>
                                  <a:pt x="48" y="408"/>
                                </a:lnTo>
                                <a:lnTo>
                                  <a:pt x="40" y="440"/>
                                </a:lnTo>
                                <a:lnTo>
                                  <a:pt x="8" y="440"/>
                                </a:lnTo>
                                <a:lnTo>
                                  <a:pt x="8" y="472"/>
                                </a:lnTo>
                                <a:lnTo>
                                  <a:pt x="24" y="472"/>
                                </a:lnTo>
                                <a:lnTo>
                                  <a:pt x="64" y="496"/>
                                </a:lnTo>
                                <a:lnTo>
                                  <a:pt x="80" y="512"/>
                                </a:lnTo>
                                <a:lnTo>
                                  <a:pt x="80" y="536"/>
                                </a:lnTo>
                                <a:lnTo>
                                  <a:pt x="48" y="544"/>
                                </a:lnTo>
                                <a:lnTo>
                                  <a:pt x="0" y="544"/>
                                </a:lnTo>
                                <a:lnTo>
                                  <a:pt x="0" y="568"/>
                                </a:lnTo>
                                <a:lnTo>
                                  <a:pt x="16" y="600"/>
                                </a:lnTo>
                                <a:lnTo>
                                  <a:pt x="64" y="608"/>
                                </a:lnTo>
                                <a:lnTo>
                                  <a:pt x="96" y="616"/>
                                </a:lnTo>
                                <a:lnTo>
                                  <a:pt x="112" y="672"/>
                                </a:lnTo>
                                <a:lnTo>
                                  <a:pt x="144" y="696"/>
                                </a:lnTo>
                                <a:lnTo>
                                  <a:pt x="192" y="688"/>
                                </a:lnTo>
                                <a:lnTo>
                                  <a:pt x="240" y="712"/>
                                </a:lnTo>
                                <a:lnTo>
                                  <a:pt x="288" y="720"/>
                                </a:lnTo>
                                <a:lnTo>
                                  <a:pt x="304" y="744"/>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4" name="Freeform 564"/>
                        <wps:cNvSpPr>
                          <a:spLocks/>
                        </wps:cNvSpPr>
                        <wps:spPr bwMode="auto">
                          <a:xfrm>
                            <a:off x="0" y="1564068"/>
                            <a:ext cx="1293582" cy="833642"/>
                          </a:xfrm>
                          <a:custGeom>
                            <a:avLst/>
                            <a:gdLst>
                              <a:gd name="T0" fmla="*/ 2147483646 w 1080"/>
                              <a:gd name="T1" fmla="*/ 2147483646 h 696"/>
                              <a:gd name="T2" fmla="*/ 2147483646 w 1080"/>
                              <a:gd name="T3" fmla="*/ 2147483646 h 696"/>
                              <a:gd name="T4" fmla="*/ 2147483646 w 1080"/>
                              <a:gd name="T5" fmla="*/ 2147483646 h 696"/>
                              <a:gd name="T6" fmla="*/ 2147483646 w 1080"/>
                              <a:gd name="T7" fmla="*/ 2147483646 h 696"/>
                              <a:gd name="T8" fmla="*/ 2147483646 w 1080"/>
                              <a:gd name="T9" fmla="*/ 2147483646 h 696"/>
                              <a:gd name="T10" fmla="*/ 2147483646 w 1080"/>
                              <a:gd name="T11" fmla="*/ 2147483646 h 696"/>
                              <a:gd name="T12" fmla="*/ 2147483646 w 1080"/>
                              <a:gd name="T13" fmla="*/ 2147483646 h 696"/>
                              <a:gd name="T14" fmla="*/ 2147483646 w 1080"/>
                              <a:gd name="T15" fmla="*/ 2147483646 h 696"/>
                              <a:gd name="T16" fmla="*/ 2147483646 w 1080"/>
                              <a:gd name="T17" fmla="*/ 2147483646 h 696"/>
                              <a:gd name="T18" fmla="*/ 2147483646 w 1080"/>
                              <a:gd name="T19" fmla="*/ 2147483646 h 696"/>
                              <a:gd name="T20" fmla="*/ 2147483646 w 1080"/>
                              <a:gd name="T21" fmla="*/ 2147483646 h 696"/>
                              <a:gd name="T22" fmla="*/ 2147483646 w 1080"/>
                              <a:gd name="T23" fmla="*/ 2147483646 h 696"/>
                              <a:gd name="T24" fmla="*/ 2147483646 w 1080"/>
                              <a:gd name="T25" fmla="*/ 2147483646 h 696"/>
                              <a:gd name="T26" fmla="*/ 2147483646 w 1080"/>
                              <a:gd name="T27" fmla="*/ 2147483646 h 696"/>
                              <a:gd name="T28" fmla="*/ 2147483646 w 1080"/>
                              <a:gd name="T29" fmla="*/ 2147483646 h 696"/>
                              <a:gd name="T30" fmla="*/ 2147483646 w 1080"/>
                              <a:gd name="T31" fmla="*/ 2147483646 h 696"/>
                              <a:gd name="T32" fmla="*/ 2147483646 w 1080"/>
                              <a:gd name="T33" fmla="*/ 2147483646 h 696"/>
                              <a:gd name="T34" fmla="*/ 2147483646 w 1080"/>
                              <a:gd name="T35" fmla="*/ 2147483646 h 696"/>
                              <a:gd name="T36" fmla="*/ 2147483646 w 1080"/>
                              <a:gd name="T37" fmla="*/ 2147483646 h 696"/>
                              <a:gd name="T38" fmla="*/ 2147483646 w 1080"/>
                              <a:gd name="T39" fmla="*/ 2147483646 h 696"/>
                              <a:gd name="T40" fmla="*/ 2147483646 w 1080"/>
                              <a:gd name="T41" fmla="*/ 2147483646 h 696"/>
                              <a:gd name="T42" fmla="*/ 2147483646 w 1080"/>
                              <a:gd name="T43" fmla="*/ 0 h 696"/>
                              <a:gd name="T44" fmla="*/ 2147483646 w 1080"/>
                              <a:gd name="T45" fmla="*/ 2147483646 h 696"/>
                              <a:gd name="T46" fmla="*/ 2147483646 w 1080"/>
                              <a:gd name="T47" fmla="*/ 2147483646 h 696"/>
                              <a:gd name="T48" fmla="*/ 2147483646 w 1080"/>
                              <a:gd name="T49" fmla="*/ 2147483646 h 696"/>
                              <a:gd name="T50" fmla="*/ 2147483646 w 1080"/>
                              <a:gd name="T51" fmla="*/ 2147483646 h 696"/>
                              <a:gd name="T52" fmla="*/ 2147483646 w 1080"/>
                              <a:gd name="T53" fmla="*/ 2147483646 h 696"/>
                              <a:gd name="T54" fmla="*/ 2147483646 w 1080"/>
                              <a:gd name="T55" fmla="*/ 2147483646 h 696"/>
                              <a:gd name="T56" fmla="*/ 2147483646 w 1080"/>
                              <a:gd name="T57" fmla="*/ 2147483646 h 696"/>
                              <a:gd name="T58" fmla="*/ 2147483646 w 1080"/>
                              <a:gd name="T59" fmla="*/ 2147483646 h 696"/>
                              <a:gd name="T60" fmla="*/ 2147483646 w 1080"/>
                              <a:gd name="T61" fmla="*/ 2147483646 h 696"/>
                              <a:gd name="T62" fmla="*/ 2147483646 w 1080"/>
                              <a:gd name="T63" fmla="*/ 2147483646 h 696"/>
                              <a:gd name="T64" fmla="*/ 2147483646 w 1080"/>
                              <a:gd name="T65" fmla="*/ 2147483646 h 696"/>
                              <a:gd name="T66" fmla="*/ 2147483646 w 1080"/>
                              <a:gd name="T67" fmla="*/ 2147483646 h 696"/>
                              <a:gd name="T68" fmla="*/ 2147483646 w 1080"/>
                              <a:gd name="T69" fmla="*/ 2147483646 h 696"/>
                              <a:gd name="T70" fmla="*/ 2147483646 w 1080"/>
                              <a:gd name="T71" fmla="*/ 2147483646 h 696"/>
                              <a:gd name="T72" fmla="*/ 2147483646 w 1080"/>
                              <a:gd name="T73" fmla="*/ 2147483646 h 69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1080"/>
                              <a:gd name="T112" fmla="*/ 0 h 696"/>
                              <a:gd name="T113" fmla="*/ 1080 w 1080"/>
                              <a:gd name="T114" fmla="*/ 696 h 696"/>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1080" h="696">
                                <a:moveTo>
                                  <a:pt x="536" y="696"/>
                                </a:moveTo>
                                <a:lnTo>
                                  <a:pt x="584" y="624"/>
                                </a:lnTo>
                                <a:lnTo>
                                  <a:pt x="544" y="568"/>
                                </a:lnTo>
                                <a:lnTo>
                                  <a:pt x="584" y="544"/>
                                </a:lnTo>
                                <a:lnTo>
                                  <a:pt x="552" y="512"/>
                                </a:lnTo>
                                <a:lnTo>
                                  <a:pt x="600" y="496"/>
                                </a:lnTo>
                                <a:lnTo>
                                  <a:pt x="616" y="440"/>
                                </a:lnTo>
                                <a:lnTo>
                                  <a:pt x="664" y="424"/>
                                </a:lnTo>
                                <a:lnTo>
                                  <a:pt x="792" y="488"/>
                                </a:lnTo>
                                <a:lnTo>
                                  <a:pt x="832" y="480"/>
                                </a:lnTo>
                                <a:lnTo>
                                  <a:pt x="832" y="432"/>
                                </a:lnTo>
                                <a:lnTo>
                                  <a:pt x="864" y="424"/>
                                </a:lnTo>
                                <a:lnTo>
                                  <a:pt x="904" y="360"/>
                                </a:lnTo>
                                <a:lnTo>
                                  <a:pt x="936" y="416"/>
                                </a:lnTo>
                                <a:lnTo>
                                  <a:pt x="984" y="376"/>
                                </a:lnTo>
                                <a:lnTo>
                                  <a:pt x="1032" y="376"/>
                                </a:lnTo>
                                <a:lnTo>
                                  <a:pt x="1080" y="312"/>
                                </a:lnTo>
                                <a:lnTo>
                                  <a:pt x="1048" y="256"/>
                                </a:lnTo>
                                <a:lnTo>
                                  <a:pt x="1008" y="248"/>
                                </a:lnTo>
                                <a:lnTo>
                                  <a:pt x="1008" y="200"/>
                                </a:lnTo>
                                <a:lnTo>
                                  <a:pt x="976" y="192"/>
                                </a:lnTo>
                                <a:lnTo>
                                  <a:pt x="912" y="232"/>
                                </a:lnTo>
                                <a:lnTo>
                                  <a:pt x="840" y="176"/>
                                </a:lnTo>
                                <a:lnTo>
                                  <a:pt x="784" y="192"/>
                                </a:lnTo>
                                <a:lnTo>
                                  <a:pt x="752" y="160"/>
                                </a:lnTo>
                                <a:lnTo>
                                  <a:pt x="720" y="208"/>
                                </a:lnTo>
                                <a:lnTo>
                                  <a:pt x="688" y="208"/>
                                </a:lnTo>
                                <a:lnTo>
                                  <a:pt x="672" y="168"/>
                                </a:lnTo>
                                <a:lnTo>
                                  <a:pt x="624" y="184"/>
                                </a:lnTo>
                                <a:lnTo>
                                  <a:pt x="592" y="120"/>
                                </a:lnTo>
                                <a:lnTo>
                                  <a:pt x="568" y="120"/>
                                </a:lnTo>
                                <a:lnTo>
                                  <a:pt x="552" y="160"/>
                                </a:lnTo>
                                <a:lnTo>
                                  <a:pt x="488" y="168"/>
                                </a:lnTo>
                                <a:lnTo>
                                  <a:pt x="464" y="152"/>
                                </a:lnTo>
                                <a:lnTo>
                                  <a:pt x="432" y="152"/>
                                </a:lnTo>
                                <a:lnTo>
                                  <a:pt x="408" y="104"/>
                                </a:lnTo>
                                <a:lnTo>
                                  <a:pt x="352" y="120"/>
                                </a:lnTo>
                                <a:lnTo>
                                  <a:pt x="280" y="24"/>
                                </a:lnTo>
                                <a:lnTo>
                                  <a:pt x="216" y="8"/>
                                </a:lnTo>
                                <a:lnTo>
                                  <a:pt x="192" y="32"/>
                                </a:lnTo>
                                <a:lnTo>
                                  <a:pt x="176" y="40"/>
                                </a:lnTo>
                                <a:lnTo>
                                  <a:pt x="160" y="32"/>
                                </a:lnTo>
                                <a:lnTo>
                                  <a:pt x="144" y="8"/>
                                </a:lnTo>
                                <a:lnTo>
                                  <a:pt x="112" y="0"/>
                                </a:lnTo>
                                <a:lnTo>
                                  <a:pt x="104" y="24"/>
                                </a:lnTo>
                                <a:lnTo>
                                  <a:pt x="72" y="24"/>
                                </a:lnTo>
                                <a:lnTo>
                                  <a:pt x="48" y="8"/>
                                </a:lnTo>
                                <a:lnTo>
                                  <a:pt x="16" y="24"/>
                                </a:lnTo>
                                <a:lnTo>
                                  <a:pt x="0" y="32"/>
                                </a:lnTo>
                                <a:lnTo>
                                  <a:pt x="24" y="80"/>
                                </a:lnTo>
                                <a:lnTo>
                                  <a:pt x="40" y="128"/>
                                </a:lnTo>
                                <a:lnTo>
                                  <a:pt x="72" y="152"/>
                                </a:lnTo>
                                <a:lnTo>
                                  <a:pt x="96" y="176"/>
                                </a:lnTo>
                                <a:lnTo>
                                  <a:pt x="128" y="192"/>
                                </a:lnTo>
                                <a:lnTo>
                                  <a:pt x="160" y="224"/>
                                </a:lnTo>
                                <a:lnTo>
                                  <a:pt x="176" y="264"/>
                                </a:lnTo>
                                <a:lnTo>
                                  <a:pt x="200" y="304"/>
                                </a:lnTo>
                                <a:lnTo>
                                  <a:pt x="224" y="296"/>
                                </a:lnTo>
                                <a:lnTo>
                                  <a:pt x="240" y="304"/>
                                </a:lnTo>
                                <a:lnTo>
                                  <a:pt x="232" y="360"/>
                                </a:lnTo>
                                <a:lnTo>
                                  <a:pt x="216" y="384"/>
                                </a:lnTo>
                                <a:lnTo>
                                  <a:pt x="216" y="416"/>
                                </a:lnTo>
                                <a:lnTo>
                                  <a:pt x="240" y="440"/>
                                </a:lnTo>
                                <a:lnTo>
                                  <a:pt x="232" y="456"/>
                                </a:lnTo>
                                <a:lnTo>
                                  <a:pt x="216" y="472"/>
                                </a:lnTo>
                                <a:lnTo>
                                  <a:pt x="248" y="488"/>
                                </a:lnTo>
                                <a:lnTo>
                                  <a:pt x="280" y="536"/>
                                </a:lnTo>
                                <a:lnTo>
                                  <a:pt x="312" y="584"/>
                                </a:lnTo>
                                <a:lnTo>
                                  <a:pt x="360" y="608"/>
                                </a:lnTo>
                                <a:lnTo>
                                  <a:pt x="384" y="600"/>
                                </a:lnTo>
                                <a:lnTo>
                                  <a:pt x="408" y="640"/>
                                </a:lnTo>
                                <a:lnTo>
                                  <a:pt x="464" y="672"/>
                                </a:lnTo>
                                <a:lnTo>
                                  <a:pt x="512" y="688"/>
                                </a:lnTo>
                                <a:lnTo>
                                  <a:pt x="536" y="696"/>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5" name="Freeform 565"/>
                        <wps:cNvSpPr>
                          <a:spLocks/>
                        </wps:cNvSpPr>
                        <wps:spPr bwMode="auto">
                          <a:xfrm>
                            <a:off x="273037" y="1199984"/>
                            <a:ext cx="1130688" cy="642002"/>
                          </a:xfrm>
                          <a:custGeom>
                            <a:avLst/>
                            <a:gdLst>
                              <a:gd name="T0" fmla="*/ 0 w 944"/>
                              <a:gd name="T1" fmla="*/ 2147483646 h 536"/>
                              <a:gd name="T2" fmla="*/ 2147483646 w 944"/>
                              <a:gd name="T3" fmla="*/ 2147483646 h 536"/>
                              <a:gd name="T4" fmla="*/ 2147483646 w 944"/>
                              <a:gd name="T5" fmla="*/ 2147483646 h 536"/>
                              <a:gd name="T6" fmla="*/ 2147483646 w 944"/>
                              <a:gd name="T7" fmla="*/ 2147483646 h 536"/>
                              <a:gd name="T8" fmla="*/ 2147483646 w 944"/>
                              <a:gd name="T9" fmla="*/ 2147483646 h 536"/>
                              <a:gd name="T10" fmla="*/ 2147483646 w 944"/>
                              <a:gd name="T11" fmla="*/ 2147483646 h 536"/>
                              <a:gd name="T12" fmla="*/ 2147483646 w 944"/>
                              <a:gd name="T13" fmla="*/ 2147483646 h 536"/>
                              <a:gd name="T14" fmla="*/ 2147483646 w 944"/>
                              <a:gd name="T15" fmla="*/ 2147483646 h 536"/>
                              <a:gd name="T16" fmla="*/ 2147483646 w 944"/>
                              <a:gd name="T17" fmla="*/ 2147483646 h 536"/>
                              <a:gd name="T18" fmla="*/ 2147483646 w 944"/>
                              <a:gd name="T19" fmla="*/ 2147483646 h 536"/>
                              <a:gd name="T20" fmla="*/ 2147483646 w 944"/>
                              <a:gd name="T21" fmla="*/ 2147483646 h 536"/>
                              <a:gd name="T22" fmla="*/ 2147483646 w 944"/>
                              <a:gd name="T23" fmla="*/ 2147483646 h 536"/>
                              <a:gd name="T24" fmla="*/ 2147483646 w 944"/>
                              <a:gd name="T25" fmla="*/ 2147483646 h 536"/>
                              <a:gd name="T26" fmla="*/ 2147483646 w 944"/>
                              <a:gd name="T27" fmla="*/ 2147483646 h 536"/>
                              <a:gd name="T28" fmla="*/ 2147483646 w 944"/>
                              <a:gd name="T29" fmla="*/ 2147483646 h 536"/>
                              <a:gd name="T30" fmla="*/ 2147483646 w 944"/>
                              <a:gd name="T31" fmla="*/ 2147483646 h 536"/>
                              <a:gd name="T32" fmla="*/ 2147483646 w 944"/>
                              <a:gd name="T33" fmla="*/ 2147483646 h 536"/>
                              <a:gd name="T34" fmla="*/ 2147483646 w 944"/>
                              <a:gd name="T35" fmla="*/ 2147483646 h 536"/>
                              <a:gd name="T36" fmla="*/ 2147483646 w 944"/>
                              <a:gd name="T37" fmla="*/ 2147483646 h 536"/>
                              <a:gd name="T38" fmla="*/ 2147483646 w 944"/>
                              <a:gd name="T39" fmla="*/ 2147483646 h 536"/>
                              <a:gd name="T40" fmla="*/ 2147483646 w 944"/>
                              <a:gd name="T41" fmla="*/ 2147483646 h 536"/>
                              <a:gd name="T42" fmla="*/ 2147483646 w 944"/>
                              <a:gd name="T43" fmla="*/ 2147483646 h 536"/>
                              <a:gd name="T44" fmla="*/ 2147483646 w 944"/>
                              <a:gd name="T45" fmla="*/ 2147483646 h 536"/>
                              <a:gd name="T46" fmla="*/ 2147483646 w 944"/>
                              <a:gd name="T47" fmla="*/ 2147483646 h 536"/>
                              <a:gd name="T48" fmla="*/ 2147483646 w 944"/>
                              <a:gd name="T49" fmla="*/ 2147483646 h 536"/>
                              <a:gd name="T50" fmla="*/ 2147483646 w 944"/>
                              <a:gd name="T51" fmla="*/ 2147483646 h 536"/>
                              <a:gd name="T52" fmla="*/ 2147483646 w 944"/>
                              <a:gd name="T53" fmla="*/ 2147483646 h 536"/>
                              <a:gd name="T54" fmla="*/ 2147483646 w 944"/>
                              <a:gd name="T55" fmla="*/ 2147483646 h 536"/>
                              <a:gd name="T56" fmla="*/ 2147483646 w 944"/>
                              <a:gd name="T57" fmla="*/ 2147483646 h 536"/>
                              <a:gd name="T58" fmla="*/ 2147483646 w 944"/>
                              <a:gd name="T59" fmla="*/ 2147483646 h 536"/>
                              <a:gd name="T60" fmla="*/ 2147483646 w 944"/>
                              <a:gd name="T61" fmla="*/ 2147483646 h 536"/>
                              <a:gd name="T62" fmla="*/ 2147483646 w 944"/>
                              <a:gd name="T63" fmla="*/ 2147483646 h 536"/>
                              <a:gd name="T64" fmla="*/ 2147483646 w 944"/>
                              <a:gd name="T65" fmla="*/ 2147483646 h 536"/>
                              <a:gd name="T66" fmla="*/ 2147483646 w 944"/>
                              <a:gd name="T67" fmla="*/ 2147483646 h 536"/>
                              <a:gd name="T68" fmla="*/ 2147483646 w 944"/>
                              <a:gd name="T69" fmla="*/ 2147483646 h 536"/>
                              <a:gd name="T70" fmla="*/ 2147483646 w 944"/>
                              <a:gd name="T71" fmla="*/ 2147483646 h 536"/>
                              <a:gd name="T72" fmla="*/ 2147483646 w 944"/>
                              <a:gd name="T73" fmla="*/ 0 h 536"/>
                              <a:gd name="T74" fmla="*/ 2147483646 w 944"/>
                              <a:gd name="T75" fmla="*/ 0 h 536"/>
                              <a:gd name="T76" fmla="*/ 2147483646 w 944"/>
                              <a:gd name="T77" fmla="*/ 2147483646 h 536"/>
                              <a:gd name="T78" fmla="*/ 2147483646 w 944"/>
                              <a:gd name="T79" fmla="*/ 2147483646 h 536"/>
                              <a:gd name="T80" fmla="*/ 2147483646 w 944"/>
                              <a:gd name="T81" fmla="*/ 2147483646 h 536"/>
                              <a:gd name="T82" fmla="*/ 2147483646 w 944"/>
                              <a:gd name="T83" fmla="*/ 2147483646 h 536"/>
                              <a:gd name="T84" fmla="*/ 2147483646 w 944"/>
                              <a:gd name="T85" fmla="*/ 2147483646 h 536"/>
                              <a:gd name="T86" fmla="*/ 2147483646 w 944"/>
                              <a:gd name="T87" fmla="*/ 2147483646 h 536"/>
                              <a:gd name="T88" fmla="*/ 2147483646 w 944"/>
                              <a:gd name="T89" fmla="*/ 2147483646 h 536"/>
                              <a:gd name="T90" fmla="*/ 2147483646 w 944"/>
                              <a:gd name="T91" fmla="*/ 2147483646 h 536"/>
                              <a:gd name="T92" fmla="*/ 2147483646 w 944"/>
                              <a:gd name="T93" fmla="*/ 2147483646 h 536"/>
                              <a:gd name="T94" fmla="*/ 2147483646 w 944"/>
                              <a:gd name="T95" fmla="*/ 2147483646 h 536"/>
                              <a:gd name="T96" fmla="*/ 2147483646 w 944"/>
                              <a:gd name="T97" fmla="*/ 2147483646 h 536"/>
                              <a:gd name="T98" fmla="*/ 2147483646 w 944"/>
                              <a:gd name="T99" fmla="*/ 2147483646 h 536"/>
                              <a:gd name="T100" fmla="*/ 2147483646 w 944"/>
                              <a:gd name="T101" fmla="*/ 2147483646 h 536"/>
                              <a:gd name="T102" fmla="*/ 2147483646 w 944"/>
                              <a:gd name="T103" fmla="*/ 2147483646 h 536"/>
                              <a:gd name="T104" fmla="*/ 2147483646 w 944"/>
                              <a:gd name="T105" fmla="*/ 2147483646 h 536"/>
                              <a:gd name="T106" fmla="*/ 2147483646 w 944"/>
                              <a:gd name="T107" fmla="*/ 2147483646 h 536"/>
                              <a:gd name="T108" fmla="*/ 2147483646 w 944"/>
                              <a:gd name="T109" fmla="*/ 2147483646 h 536"/>
                              <a:gd name="T110" fmla="*/ 2147483646 w 944"/>
                              <a:gd name="T111" fmla="*/ 2147483646 h 536"/>
                              <a:gd name="T112" fmla="*/ 2147483646 w 944"/>
                              <a:gd name="T113" fmla="*/ 2147483646 h 536"/>
                              <a:gd name="T114" fmla="*/ 2147483646 w 944"/>
                              <a:gd name="T115" fmla="*/ 2147483646 h 536"/>
                              <a:gd name="T116" fmla="*/ 2147483646 w 944"/>
                              <a:gd name="T117" fmla="*/ 2147483646 h 536"/>
                              <a:gd name="T118" fmla="*/ 0 w 944"/>
                              <a:gd name="T119" fmla="*/ 2147483646 h 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60000 65536"/>
                              <a:gd name="T160" fmla="*/ 0 60000 65536"/>
                              <a:gd name="T161" fmla="*/ 0 60000 65536"/>
                              <a:gd name="T162" fmla="*/ 0 60000 65536"/>
                              <a:gd name="T163" fmla="*/ 0 60000 65536"/>
                              <a:gd name="T164" fmla="*/ 0 60000 65536"/>
                              <a:gd name="T165" fmla="*/ 0 60000 65536"/>
                              <a:gd name="T166" fmla="*/ 0 60000 65536"/>
                              <a:gd name="T167" fmla="*/ 0 60000 65536"/>
                              <a:gd name="T168" fmla="*/ 0 60000 65536"/>
                              <a:gd name="T169" fmla="*/ 0 60000 65536"/>
                              <a:gd name="T170" fmla="*/ 0 60000 65536"/>
                              <a:gd name="T171" fmla="*/ 0 60000 65536"/>
                              <a:gd name="T172" fmla="*/ 0 60000 65536"/>
                              <a:gd name="T173" fmla="*/ 0 60000 65536"/>
                              <a:gd name="T174" fmla="*/ 0 60000 65536"/>
                              <a:gd name="T175" fmla="*/ 0 60000 65536"/>
                              <a:gd name="T176" fmla="*/ 0 60000 65536"/>
                              <a:gd name="T177" fmla="*/ 0 60000 65536"/>
                              <a:gd name="T178" fmla="*/ 0 60000 65536"/>
                              <a:gd name="T179" fmla="*/ 0 60000 65536"/>
                              <a:gd name="T180" fmla="*/ 0 w 944"/>
                              <a:gd name="T181" fmla="*/ 0 h 536"/>
                              <a:gd name="T182" fmla="*/ 944 w 944"/>
                              <a:gd name="T183" fmla="*/ 536 h 536"/>
                            </a:gdLst>
                            <a:ahLst/>
                            <a:cxnLst>
                              <a:cxn ang="T120">
                                <a:pos x="T0" y="T1"/>
                              </a:cxn>
                              <a:cxn ang="T121">
                                <a:pos x="T2" y="T3"/>
                              </a:cxn>
                              <a:cxn ang="T122">
                                <a:pos x="T4" y="T5"/>
                              </a:cxn>
                              <a:cxn ang="T123">
                                <a:pos x="T6" y="T7"/>
                              </a:cxn>
                              <a:cxn ang="T124">
                                <a:pos x="T8" y="T9"/>
                              </a:cxn>
                              <a:cxn ang="T125">
                                <a:pos x="T10" y="T11"/>
                              </a:cxn>
                              <a:cxn ang="T126">
                                <a:pos x="T12" y="T13"/>
                              </a:cxn>
                              <a:cxn ang="T127">
                                <a:pos x="T14" y="T15"/>
                              </a:cxn>
                              <a:cxn ang="T128">
                                <a:pos x="T16" y="T17"/>
                              </a:cxn>
                              <a:cxn ang="T129">
                                <a:pos x="T18" y="T19"/>
                              </a:cxn>
                              <a:cxn ang="T130">
                                <a:pos x="T20" y="T21"/>
                              </a:cxn>
                              <a:cxn ang="T131">
                                <a:pos x="T22" y="T23"/>
                              </a:cxn>
                              <a:cxn ang="T132">
                                <a:pos x="T24" y="T25"/>
                              </a:cxn>
                              <a:cxn ang="T133">
                                <a:pos x="T26" y="T27"/>
                              </a:cxn>
                              <a:cxn ang="T134">
                                <a:pos x="T28" y="T29"/>
                              </a:cxn>
                              <a:cxn ang="T135">
                                <a:pos x="T30" y="T31"/>
                              </a:cxn>
                              <a:cxn ang="T136">
                                <a:pos x="T32" y="T33"/>
                              </a:cxn>
                              <a:cxn ang="T137">
                                <a:pos x="T34" y="T35"/>
                              </a:cxn>
                              <a:cxn ang="T138">
                                <a:pos x="T36" y="T37"/>
                              </a:cxn>
                              <a:cxn ang="T139">
                                <a:pos x="T38" y="T39"/>
                              </a:cxn>
                              <a:cxn ang="T140">
                                <a:pos x="T40" y="T41"/>
                              </a:cxn>
                              <a:cxn ang="T141">
                                <a:pos x="T42" y="T43"/>
                              </a:cxn>
                              <a:cxn ang="T142">
                                <a:pos x="T44" y="T45"/>
                              </a:cxn>
                              <a:cxn ang="T143">
                                <a:pos x="T46" y="T47"/>
                              </a:cxn>
                              <a:cxn ang="T144">
                                <a:pos x="T48" y="T49"/>
                              </a:cxn>
                              <a:cxn ang="T145">
                                <a:pos x="T50" y="T51"/>
                              </a:cxn>
                              <a:cxn ang="T146">
                                <a:pos x="T52" y="T53"/>
                              </a:cxn>
                              <a:cxn ang="T147">
                                <a:pos x="T54" y="T55"/>
                              </a:cxn>
                              <a:cxn ang="T148">
                                <a:pos x="T56" y="T57"/>
                              </a:cxn>
                              <a:cxn ang="T149">
                                <a:pos x="T58" y="T59"/>
                              </a:cxn>
                              <a:cxn ang="T150">
                                <a:pos x="T60" y="T61"/>
                              </a:cxn>
                              <a:cxn ang="T151">
                                <a:pos x="T62" y="T63"/>
                              </a:cxn>
                              <a:cxn ang="T152">
                                <a:pos x="T64" y="T65"/>
                              </a:cxn>
                              <a:cxn ang="T153">
                                <a:pos x="T66" y="T67"/>
                              </a:cxn>
                              <a:cxn ang="T154">
                                <a:pos x="T68" y="T69"/>
                              </a:cxn>
                              <a:cxn ang="T155">
                                <a:pos x="T70" y="T71"/>
                              </a:cxn>
                              <a:cxn ang="T156">
                                <a:pos x="T72" y="T73"/>
                              </a:cxn>
                              <a:cxn ang="T157">
                                <a:pos x="T74" y="T75"/>
                              </a:cxn>
                              <a:cxn ang="T158">
                                <a:pos x="T76" y="T77"/>
                              </a:cxn>
                              <a:cxn ang="T159">
                                <a:pos x="T78" y="T79"/>
                              </a:cxn>
                              <a:cxn ang="T160">
                                <a:pos x="T80" y="T81"/>
                              </a:cxn>
                              <a:cxn ang="T161">
                                <a:pos x="T82" y="T83"/>
                              </a:cxn>
                              <a:cxn ang="T162">
                                <a:pos x="T84" y="T85"/>
                              </a:cxn>
                              <a:cxn ang="T163">
                                <a:pos x="T86" y="T87"/>
                              </a:cxn>
                              <a:cxn ang="T164">
                                <a:pos x="T88" y="T89"/>
                              </a:cxn>
                              <a:cxn ang="T165">
                                <a:pos x="T90" y="T91"/>
                              </a:cxn>
                              <a:cxn ang="T166">
                                <a:pos x="T92" y="T93"/>
                              </a:cxn>
                              <a:cxn ang="T167">
                                <a:pos x="T94" y="T95"/>
                              </a:cxn>
                              <a:cxn ang="T168">
                                <a:pos x="T96" y="T97"/>
                              </a:cxn>
                              <a:cxn ang="T169">
                                <a:pos x="T98" y="T99"/>
                              </a:cxn>
                              <a:cxn ang="T170">
                                <a:pos x="T100" y="T101"/>
                              </a:cxn>
                              <a:cxn ang="T171">
                                <a:pos x="T102" y="T103"/>
                              </a:cxn>
                              <a:cxn ang="T172">
                                <a:pos x="T104" y="T105"/>
                              </a:cxn>
                              <a:cxn ang="T173">
                                <a:pos x="T106" y="T107"/>
                              </a:cxn>
                              <a:cxn ang="T174">
                                <a:pos x="T108" y="T109"/>
                              </a:cxn>
                              <a:cxn ang="T175">
                                <a:pos x="T110" y="T111"/>
                              </a:cxn>
                              <a:cxn ang="T176">
                                <a:pos x="T112" y="T113"/>
                              </a:cxn>
                              <a:cxn ang="T177">
                                <a:pos x="T114" y="T115"/>
                              </a:cxn>
                              <a:cxn ang="T178">
                                <a:pos x="T116" y="T117"/>
                              </a:cxn>
                              <a:cxn ang="T179">
                                <a:pos x="T118" y="T119"/>
                              </a:cxn>
                            </a:cxnLst>
                            <a:rect l="T180" t="T181" r="T182" b="T183"/>
                            <a:pathLst>
                              <a:path w="944" h="536">
                                <a:moveTo>
                                  <a:pt x="0" y="312"/>
                                </a:moveTo>
                                <a:lnTo>
                                  <a:pt x="64" y="328"/>
                                </a:lnTo>
                                <a:lnTo>
                                  <a:pt x="136" y="424"/>
                                </a:lnTo>
                                <a:lnTo>
                                  <a:pt x="192" y="408"/>
                                </a:lnTo>
                                <a:lnTo>
                                  <a:pt x="216" y="456"/>
                                </a:lnTo>
                                <a:lnTo>
                                  <a:pt x="248" y="456"/>
                                </a:lnTo>
                                <a:lnTo>
                                  <a:pt x="272" y="472"/>
                                </a:lnTo>
                                <a:lnTo>
                                  <a:pt x="336" y="464"/>
                                </a:lnTo>
                                <a:lnTo>
                                  <a:pt x="352" y="424"/>
                                </a:lnTo>
                                <a:lnTo>
                                  <a:pt x="376" y="424"/>
                                </a:lnTo>
                                <a:lnTo>
                                  <a:pt x="408" y="488"/>
                                </a:lnTo>
                                <a:lnTo>
                                  <a:pt x="456" y="472"/>
                                </a:lnTo>
                                <a:lnTo>
                                  <a:pt x="472" y="512"/>
                                </a:lnTo>
                                <a:lnTo>
                                  <a:pt x="504" y="512"/>
                                </a:lnTo>
                                <a:lnTo>
                                  <a:pt x="536" y="464"/>
                                </a:lnTo>
                                <a:lnTo>
                                  <a:pt x="568" y="496"/>
                                </a:lnTo>
                                <a:lnTo>
                                  <a:pt x="624" y="480"/>
                                </a:lnTo>
                                <a:lnTo>
                                  <a:pt x="696" y="536"/>
                                </a:lnTo>
                                <a:lnTo>
                                  <a:pt x="760" y="496"/>
                                </a:lnTo>
                                <a:lnTo>
                                  <a:pt x="776" y="464"/>
                                </a:lnTo>
                                <a:lnTo>
                                  <a:pt x="808" y="448"/>
                                </a:lnTo>
                                <a:lnTo>
                                  <a:pt x="808" y="424"/>
                                </a:lnTo>
                                <a:lnTo>
                                  <a:pt x="848" y="400"/>
                                </a:lnTo>
                                <a:lnTo>
                                  <a:pt x="856" y="328"/>
                                </a:lnTo>
                                <a:lnTo>
                                  <a:pt x="904" y="328"/>
                                </a:lnTo>
                                <a:lnTo>
                                  <a:pt x="944" y="224"/>
                                </a:lnTo>
                                <a:lnTo>
                                  <a:pt x="896" y="200"/>
                                </a:lnTo>
                                <a:lnTo>
                                  <a:pt x="832" y="200"/>
                                </a:lnTo>
                                <a:lnTo>
                                  <a:pt x="768" y="128"/>
                                </a:lnTo>
                                <a:lnTo>
                                  <a:pt x="728" y="120"/>
                                </a:lnTo>
                                <a:lnTo>
                                  <a:pt x="720" y="80"/>
                                </a:lnTo>
                                <a:lnTo>
                                  <a:pt x="632" y="40"/>
                                </a:lnTo>
                                <a:lnTo>
                                  <a:pt x="608" y="48"/>
                                </a:lnTo>
                                <a:lnTo>
                                  <a:pt x="568" y="8"/>
                                </a:lnTo>
                                <a:lnTo>
                                  <a:pt x="456" y="24"/>
                                </a:lnTo>
                                <a:lnTo>
                                  <a:pt x="424" y="40"/>
                                </a:lnTo>
                                <a:lnTo>
                                  <a:pt x="368" y="0"/>
                                </a:lnTo>
                                <a:lnTo>
                                  <a:pt x="352" y="0"/>
                                </a:lnTo>
                                <a:lnTo>
                                  <a:pt x="344" y="32"/>
                                </a:lnTo>
                                <a:lnTo>
                                  <a:pt x="320" y="48"/>
                                </a:lnTo>
                                <a:lnTo>
                                  <a:pt x="288" y="40"/>
                                </a:lnTo>
                                <a:lnTo>
                                  <a:pt x="272" y="72"/>
                                </a:lnTo>
                                <a:lnTo>
                                  <a:pt x="272" y="96"/>
                                </a:lnTo>
                                <a:lnTo>
                                  <a:pt x="256" y="112"/>
                                </a:lnTo>
                                <a:lnTo>
                                  <a:pt x="280" y="160"/>
                                </a:lnTo>
                                <a:lnTo>
                                  <a:pt x="264" y="176"/>
                                </a:lnTo>
                                <a:lnTo>
                                  <a:pt x="224" y="176"/>
                                </a:lnTo>
                                <a:lnTo>
                                  <a:pt x="216" y="224"/>
                                </a:lnTo>
                                <a:lnTo>
                                  <a:pt x="208" y="256"/>
                                </a:lnTo>
                                <a:lnTo>
                                  <a:pt x="192" y="256"/>
                                </a:lnTo>
                                <a:lnTo>
                                  <a:pt x="160" y="288"/>
                                </a:lnTo>
                                <a:lnTo>
                                  <a:pt x="136" y="264"/>
                                </a:lnTo>
                                <a:lnTo>
                                  <a:pt x="120" y="264"/>
                                </a:lnTo>
                                <a:lnTo>
                                  <a:pt x="104" y="256"/>
                                </a:lnTo>
                                <a:lnTo>
                                  <a:pt x="88" y="264"/>
                                </a:lnTo>
                                <a:lnTo>
                                  <a:pt x="64" y="248"/>
                                </a:lnTo>
                                <a:lnTo>
                                  <a:pt x="32" y="264"/>
                                </a:lnTo>
                                <a:lnTo>
                                  <a:pt x="16" y="272"/>
                                </a:lnTo>
                                <a:lnTo>
                                  <a:pt x="16" y="296"/>
                                </a:lnTo>
                                <a:lnTo>
                                  <a:pt x="0" y="312"/>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6" name="Freeform 566"/>
                        <wps:cNvSpPr>
                          <a:spLocks/>
                        </wps:cNvSpPr>
                        <wps:spPr bwMode="auto">
                          <a:xfrm>
                            <a:off x="699751" y="471923"/>
                            <a:ext cx="776150" cy="996538"/>
                          </a:xfrm>
                          <a:custGeom>
                            <a:avLst/>
                            <a:gdLst>
                              <a:gd name="T0" fmla="*/ 2147483646 w 648"/>
                              <a:gd name="T1" fmla="*/ 2147483646 h 832"/>
                              <a:gd name="T2" fmla="*/ 2147483646 w 648"/>
                              <a:gd name="T3" fmla="*/ 2147483646 h 832"/>
                              <a:gd name="T4" fmla="*/ 2147483646 w 648"/>
                              <a:gd name="T5" fmla="*/ 2147483646 h 832"/>
                              <a:gd name="T6" fmla="*/ 2147483646 w 648"/>
                              <a:gd name="T7" fmla="*/ 2147483646 h 832"/>
                              <a:gd name="T8" fmla="*/ 2147483646 w 648"/>
                              <a:gd name="T9" fmla="*/ 2147483646 h 832"/>
                              <a:gd name="T10" fmla="*/ 2147483646 w 648"/>
                              <a:gd name="T11" fmla="*/ 2147483646 h 832"/>
                              <a:gd name="T12" fmla="*/ 2147483646 w 648"/>
                              <a:gd name="T13" fmla="*/ 2147483646 h 832"/>
                              <a:gd name="T14" fmla="*/ 2147483646 w 648"/>
                              <a:gd name="T15" fmla="*/ 2147483646 h 832"/>
                              <a:gd name="T16" fmla="*/ 2147483646 w 648"/>
                              <a:gd name="T17" fmla="*/ 2147483646 h 832"/>
                              <a:gd name="T18" fmla="*/ 2147483646 w 648"/>
                              <a:gd name="T19" fmla="*/ 2147483646 h 832"/>
                              <a:gd name="T20" fmla="*/ 2147483646 w 648"/>
                              <a:gd name="T21" fmla="*/ 2147483646 h 832"/>
                              <a:gd name="T22" fmla="*/ 2147483646 w 648"/>
                              <a:gd name="T23" fmla="*/ 2147483646 h 832"/>
                              <a:gd name="T24" fmla="*/ 2147483646 w 648"/>
                              <a:gd name="T25" fmla="*/ 2147483646 h 832"/>
                              <a:gd name="T26" fmla="*/ 2147483646 w 648"/>
                              <a:gd name="T27" fmla="*/ 2147483646 h 832"/>
                              <a:gd name="T28" fmla="*/ 2147483646 w 648"/>
                              <a:gd name="T29" fmla="*/ 2147483646 h 832"/>
                              <a:gd name="T30" fmla="*/ 2147483646 w 648"/>
                              <a:gd name="T31" fmla="*/ 2147483646 h 832"/>
                              <a:gd name="T32" fmla="*/ 2147483646 w 648"/>
                              <a:gd name="T33" fmla="*/ 2147483646 h 832"/>
                              <a:gd name="T34" fmla="*/ 2147483646 w 648"/>
                              <a:gd name="T35" fmla="*/ 2147483646 h 832"/>
                              <a:gd name="T36" fmla="*/ 2147483646 w 648"/>
                              <a:gd name="T37" fmla="*/ 2147483646 h 832"/>
                              <a:gd name="T38" fmla="*/ 2147483646 w 648"/>
                              <a:gd name="T39" fmla="*/ 2147483646 h 832"/>
                              <a:gd name="T40" fmla="*/ 2147483646 w 648"/>
                              <a:gd name="T41" fmla="*/ 2147483646 h 832"/>
                              <a:gd name="T42" fmla="*/ 2147483646 w 648"/>
                              <a:gd name="T43" fmla="*/ 2147483646 h 832"/>
                              <a:gd name="T44" fmla="*/ 2147483646 w 648"/>
                              <a:gd name="T45" fmla="*/ 2147483646 h 832"/>
                              <a:gd name="T46" fmla="*/ 2147483646 w 648"/>
                              <a:gd name="T47" fmla="*/ 2147483646 h 832"/>
                              <a:gd name="T48" fmla="*/ 2147483646 w 648"/>
                              <a:gd name="T49" fmla="*/ 2147483646 h 832"/>
                              <a:gd name="T50" fmla="*/ 2147483646 w 648"/>
                              <a:gd name="T51" fmla="*/ 2147483646 h 832"/>
                              <a:gd name="T52" fmla="*/ 2147483646 w 648"/>
                              <a:gd name="T53" fmla="*/ 2147483646 h 832"/>
                              <a:gd name="T54" fmla="*/ 2147483646 w 648"/>
                              <a:gd name="T55" fmla="*/ 2147483646 h 832"/>
                              <a:gd name="T56" fmla="*/ 2147483646 w 648"/>
                              <a:gd name="T57" fmla="*/ 2147483646 h 832"/>
                              <a:gd name="T58" fmla="*/ 2147483646 w 648"/>
                              <a:gd name="T59" fmla="*/ 2147483646 h 832"/>
                              <a:gd name="T60" fmla="*/ 2147483646 w 648"/>
                              <a:gd name="T61" fmla="*/ 2147483646 h 832"/>
                              <a:gd name="T62" fmla="*/ 2147483646 w 648"/>
                              <a:gd name="T63" fmla="*/ 2147483646 h 832"/>
                              <a:gd name="T64" fmla="*/ 2147483646 w 648"/>
                              <a:gd name="T65" fmla="*/ 2147483646 h 832"/>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w 648"/>
                              <a:gd name="T100" fmla="*/ 0 h 832"/>
                              <a:gd name="T101" fmla="*/ 648 w 648"/>
                              <a:gd name="T102" fmla="*/ 832 h 832"/>
                            </a:gdLst>
                            <a:ahLst/>
                            <a:cxnLst>
                              <a:cxn ang="T66">
                                <a:pos x="T0" y="T1"/>
                              </a:cxn>
                              <a:cxn ang="T67">
                                <a:pos x="T2" y="T3"/>
                              </a:cxn>
                              <a:cxn ang="T68">
                                <a:pos x="T4" y="T5"/>
                              </a:cxn>
                              <a:cxn ang="T69">
                                <a:pos x="T6" y="T7"/>
                              </a:cxn>
                              <a:cxn ang="T70">
                                <a:pos x="T8" y="T9"/>
                              </a:cxn>
                              <a:cxn ang="T71">
                                <a:pos x="T10" y="T11"/>
                              </a:cxn>
                              <a:cxn ang="T72">
                                <a:pos x="T12" y="T13"/>
                              </a:cxn>
                              <a:cxn ang="T73">
                                <a:pos x="T14" y="T15"/>
                              </a:cxn>
                              <a:cxn ang="T74">
                                <a:pos x="T16" y="T17"/>
                              </a:cxn>
                              <a:cxn ang="T75">
                                <a:pos x="T18" y="T19"/>
                              </a:cxn>
                              <a:cxn ang="T76">
                                <a:pos x="T20" y="T21"/>
                              </a:cxn>
                              <a:cxn ang="T77">
                                <a:pos x="T22" y="T23"/>
                              </a:cxn>
                              <a:cxn ang="T78">
                                <a:pos x="T24" y="T25"/>
                              </a:cxn>
                              <a:cxn ang="T79">
                                <a:pos x="T26" y="T27"/>
                              </a:cxn>
                              <a:cxn ang="T80">
                                <a:pos x="T28" y="T29"/>
                              </a:cxn>
                              <a:cxn ang="T81">
                                <a:pos x="T30" y="T31"/>
                              </a:cxn>
                              <a:cxn ang="T82">
                                <a:pos x="T32" y="T33"/>
                              </a:cxn>
                              <a:cxn ang="T83">
                                <a:pos x="T34" y="T35"/>
                              </a:cxn>
                              <a:cxn ang="T84">
                                <a:pos x="T36" y="T37"/>
                              </a:cxn>
                              <a:cxn ang="T85">
                                <a:pos x="T38" y="T39"/>
                              </a:cxn>
                              <a:cxn ang="T86">
                                <a:pos x="T40" y="T41"/>
                              </a:cxn>
                              <a:cxn ang="T87">
                                <a:pos x="T42" y="T43"/>
                              </a:cxn>
                              <a:cxn ang="T88">
                                <a:pos x="T44" y="T45"/>
                              </a:cxn>
                              <a:cxn ang="T89">
                                <a:pos x="T46" y="T47"/>
                              </a:cxn>
                              <a:cxn ang="T90">
                                <a:pos x="T48" y="T49"/>
                              </a:cxn>
                              <a:cxn ang="T91">
                                <a:pos x="T50" y="T51"/>
                              </a:cxn>
                              <a:cxn ang="T92">
                                <a:pos x="T52" y="T53"/>
                              </a:cxn>
                              <a:cxn ang="T93">
                                <a:pos x="T54" y="T55"/>
                              </a:cxn>
                              <a:cxn ang="T94">
                                <a:pos x="T56" y="T57"/>
                              </a:cxn>
                              <a:cxn ang="T95">
                                <a:pos x="T58" y="T59"/>
                              </a:cxn>
                              <a:cxn ang="T96">
                                <a:pos x="T60" y="T61"/>
                              </a:cxn>
                              <a:cxn ang="T97">
                                <a:pos x="T62" y="T63"/>
                              </a:cxn>
                              <a:cxn ang="T98">
                                <a:pos x="T64" y="T65"/>
                              </a:cxn>
                            </a:cxnLst>
                            <a:rect l="T99" t="T100" r="T101" b="T102"/>
                            <a:pathLst>
                              <a:path w="648" h="832">
                                <a:moveTo>
                                  <a:pt x="0" y="608"/>
                                </a:moveTo>
                                <a:lnTo>
                                  <a:pt x="56" y="648"/>
                                </a:lnTo>
                                <a:lnTo>
                                  <a:pt x="88" y="632"/>
                                </a:lnTo>
                                <a:lnTo>
                                  <a:pt x="200" y="616"/>
                                </a:lnTo>
                                <a:lnTo>
                                  <a:pt x="240" y="656"/>
                                </a:lnTo>
                                <a:lnTo>
                                  <a:pt x="264" y="648"/>
                                </a:lnTo>
                                <a:lnTo>
                                  <a:pt x="352" y="688"/>
                                </a:lnTo>
                                <a:lnTo>
                                  <a:pt x="360" y="728"/>
                                </a:lnTo>
                                <a:lnTo>
                                  <a:pt x="400" y="736"/>
                                </a:lnTo>
                                <a:lnTo>
                                  <a:pt x="464" y="808"/>
                                </a:lnTo>
                                <a:lnTo>
                                  <a:pt x="528" y="808"/>
                                </a:lnTo>
                                <a:lnTo>
                                  <a:pt x="576" y="832"/>
                                </a:lnTo>
                                <a:lnTo>
                                  <a:pt x="592" y="784"/>
                                </a:lnTo>
                                <a:lnTo>
                                  <a:pt x="560" y="712"/>
                                </a:lnTo>
                                <a:lnTo>
                                  <a:pt x="592" y="672"/>
                                </a:lnTo>
                                <a:lnTo>
                                  <a:pt x="632" y="656"/>
                                </a:lnTo>
                                <a:lnTo>
                                  <a:pt x="624" y="608"/>
                                </a:lnTo>
                                <a:lnTo>
                                  <a:pt x="560" y="544"/>
                                </a:lnTo>
                                <a:lnTo>
                                  <a:pt x="616" y="536"/>
                                </a:lnTo>
                                <a:lnTo>
                                  <a:pt x="648" y="472"/>
                                </a:lnTo>
                                <a:lnTo>
                                  <a:pt x="616" y="448"/>
                                </a:lnTo>
                                <a:lnTo>
                                  <a:pt x="640" y="408"/>
                                </a:lnTo>
                                <a:lnTo>
                                  <a:pt x="632" y="376"/>
                                </a:lnTo>
                                <a:lnTo>
                                  <a:pt x="592" y="368"/>
                                </a:lnTo>
                                <a:lnTo>
                                  <a:pt x="552" y="312"/>
                                </a:lnTo>
                                <a:lnTo>
                                  <a:pt x="528" y="312"/>
                                </a:lnTo>
                                <a:lnTo>
                                  <a:pt x="512" y="280"/>
                                </a:lnTo>
                                <a:lnTo>
                                  <a:pt x="568" y="248"/>
                                </a:lnTo>
                                <a:lnTo>
                                  <a:pt x="568" y="216"/>
                                </a:lnTo>
                                <a:lnTo>
                                  <a:pt x="600" y="208"/>
                                </a:lnTo>
                                <a:lnTo>
                                  <a:pt x="592" y="168"/>
                                </a:lnTo>
                                <a:lnTo>
                                  <a:pt x="552" y="128"/>
                                </a:lnTo>
                                <a:lnTo>
                                  <a:pt x="496" y="136"/>
                                </a:lnTo>
                                <a:lnTo>
                                  <a:pt x="464" y="96"/>
                                </a:lnTo>
                                <a:lnTo>
                                  <a:pt x="424" y="96"/>
                                </a:lnTo>
                                <a:lnTo>
                                  <a:pt x="432" y="40"/>
                                </a:lnTo>
                                <a:lnTo>
                                  <a:pt x="352" y="0"/>
                                </a:lnTo>
                                <a:lnTo>
                                  <a:pt x="320" y="24"/>
                                </a:lnTo>
                                <a:lnTo>
                                  <a:pt x="264" y="40"/>
                                </a:lnTo>
                                <a:lnTo>
                                  <a:pt x="256" y="72"/>
                                </a:lnTo>
                                <a:lnTo>
                                  <a:pt x="272" y="120"/>
                                </a:lnTo>
                                <a:lnTo>
                                  <a:pt x="264" y="152"/>
                                </a:lnTo>
                                <a:lnTo>
                                  <a:pt x="240" y="168"/>
                                </a:lnTo>
                                <a:lnTo>
                                  <a:pt x="216" y="168"/>
                                </a:lnTo>
                                <a:lnTo>
                                  <a:pt x="208" y="184"/>
                                </a:lnTo>
                                <a:lnTo>
                                  <a:pt x="200" y="200"/>
                                </a:lnTo>
                                <a:lnTo>
                                  <a:pt x="192" y="208"/>
                                </a:lnTo>
                                <a:lnTo>
                                  <a:pt x="192" y="232"/>
                                </a:lnTo>
                                <a:lnTo>
                                  <a:pt x="184" y="240"/>
                                </a:lnTo>
                                <a:lnTo>
                                  <a:pt x="184" y="264"/>
                                </a:lnTo>
                                <a:lnTo>
                                  <a:pt x="168" y="296"/>
                                </a:lnTo>
                                <a:lnTo>
                                  <a:pt x="152" y="312"/>
                                </a:lnTo>
                                <a:lnTo>
                                  <a:pt x="128" y="328"/>
                                </a:lnTo>
                                <a:lnTo>
                                  <a:pt x="112" y="344"/>
                                </a:lnTo>
                                <a:lnTo>
                                  <a:pt x="96" y="360"/>
                                </a:lnTo>
                                <a:lnTo>
                                  <a:pt x="88" y="376"/>
                                </a:lnTo>
                                <a:lnTo>
                                  <a:pt x="104" y="400"/>
                                </a:lnTo>
                                <a:lnTo>
                                  <a:pt x="96" y="424"/>
                                </a:lnTo>
                                <a:lnTo>
                                  <a:pt x="80" y="448"/>
                                </a:lnTo>
                                <a:lnTo>
                                  <a:pt x="56" y="448"/>
                                </a:lnTo>
                                <a:lnTo>
                                  <a:pt x="72" y="480"/>
                                </a:lnTo>
                                <a:lnTo>
                                  <a:pt x="40" y="504"/>
                                </a:lnTo>
                                <a:lnTo>
                                  <a:pt x="24" y="520"/>
                                </a:lnTo>
                                <a:lnTo>
                                  <a:pt x="8" y="544"/>
                                </a:lnTo>
                                <a:lnTo>
                                  <a:pt x="0" y="568"/>
                                </a:lnTo>
                                <a:lnTo>
                                  <a:pt x="32" y="576"/>
                                </a:lnTo>
                                <a:lnTo>
                                  <a:pt x="0" y="608"/>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7" name="Freeform 567"/>
                        <wps:cNvSpPr>
                          <a:spLocks/>
                        </wps:cNvSpPr>
                        <wps:spPr bwMode="auto">
                          <a:xfrm>
                            <a:off x="2878305" y="2162217"/>
                            <a:ext cx="651583" cy="651584"/>
                          </a:xfrm>
                          <a:custGeom>
                            <a:avLst/>
                            <a:gdLst>
                              <a:gd name="T0" fmla="*/ 2147483646 w 544"/>
                              <a:gd name="T1" fmla="*/ 2147483646 h 544"/>
                              <a:gd name="T2" fmla="*/ 2147483646 w 544"/>
                              <a:gd name="T3" fmla="*/ 2147483646 h 544"/>
                              <a:gd name="T4" fmla="*/ 2147483646 w 544"/>
                              <a:gd name="T5" fmla="*/ 2147483646 h 544"/>
                              <a:gd name="T6" fmla="*/ 2147483646 w 544"/>
                              <a:gd name="T7" fmla="*/ 2147483646 h 544"/>
                              <a:gd name="T8" fmla="*/ 2147483646 w 544"/>
                              <a:gd name="T9" fmla="*/ 2147483646 h 544"/>
                              <a:gd name="T10" fmla="*/ 2147483646 w 544"/>
                              <a:gd name="T11" fmla="*/ 2147483646 h 544"/>
                              <a:gd name="T12" fmla="*/ 2147483646 w 544"/>
                              <a:gd name="T13" fmla="*/ 2147483646 h 544"/>
                              <a:gd name="T14" fmla="*/ 2147483646 w 544"/>
                              <a:gd name="T15" fmla="*/ 2147483646 h 544"/>
                              <a:gd name="T16" fmla="*/ 2147483646 w 544"/>
                              <a:gd name="T17" fmla="*/ 2147483646 h 544"/>
                              <a:gd name="T18" fmla="*/ 2147483646 w 544"/>
                              <a:gd name="T19" fmla="*/ 2147483646 h 544"/>
                              <a:gd name="T20" fmla="*/ 2147483646 w 544"/>
                              <a:gd name="T21" fmla="*/ 2147483646 h 544"/>
                              <a:gd name="T22" fmla="*/ 2147483646 w 544"/>
                              <a:gd name="T23" fmla="*/ 2147483646 h 544"/>
                              <a:gd name="T24" fmla="*/ 2147483646 w 544"/>
                              <a:gd name="T25" fmla="*/ 2147483646 h 544"/>
                              <a:gd name="T26" fmla="*/ 2147483646 w 544"/>
                              <a:gd name="T27" fmla="*/ 2147483646 h 544"/>
                              <a:gd name="T28" fmla="*/ 2147483646 w 544"/>
                              <a:gd name="T29" fmla="*/ 2147483646 h 544"/>
                              <a:gd name="T30" fmla="*/ 2147483646 w 544"/>
                              <a:gd name="T31" fmla="*/ 2147483646 h 544"/>
                              <a:gd name="T32" fmla="*/ 2147483646 w 544"/>
                              <a:gd name="T33" fmla="*/ 2147483646 h 544"/>
                              <a:gd name="T34" fmla="*/ 2147483646 w 544"/>
                              <a:gd name="T35" fmla="*/ 0 h 544"/>
                              <a:gd name="T36" fmla="*/ 2147483646 w 544"/>
                              <a:gd name="T37" fmla="*/ 2147483646 h 544"/>
                              <a:gd name="T38" fmla="*/ 2147483646 w 544"/>
                              <a:gd name="T39" fmla="*/ 2147483646 h 544"/>
                              <a:gd name="T40" fmla="*/ 2147483646 w 544"/>
                              <a:gd name="T41" fmla="*/ 2147483646 h 544"/>
                              <a:gd name="T42" fmla="*/ 2147483646 w 544"/>
                              <a:gd name="T43" fmla="*/ 2147483646 h 544"/>
                              <a:gd name="T44" fmla="*/ 2147483646 w 544"/>
                              <a:gd name="T45" fmla="*/ 2147483646 h 544"/>
                              <a:gd name="T46" fmla="*/ 2147483646 w 544"/>
                              <a:gd name="T47" fmla="*/ 2147483646 h 544"/>
                              <a:gd name="T48" fmla="*/ 0 w 544"/>
                              <a:gd name="T49" fmla="*/ 2147483646 h 544"/>
                              <a:gd name="T50" fmla="*/ 2147483646 w 544"/>
                              <a:gd name="T51" fmla="*/ 2147483646 h 544"/>
                              <a:gd name="T52" fmla="*/ 2147483646 w 544"/>
                              <a:gd name="T53" fmla="*/ 2147483646 h 544"/>
                              <a:gd name="T54" fmla="*/ 2147483646 w 544"/>
                              <a:gd name="T55" fmla="*/ 2147483646 h 544"/>
                              <a:gd name="T56" fmla="*/ 2147483646 w 544"/>
                              <a:gd name="T57" fmla="*/ 2147483646 h 544"/>
                              <a:gd name="T58" fmla="*/ 2147483646 w 544"/>
                              <a:gd name="T59" fmla="*/ 2147483646 h 544"/>
                              <a:gd name="T60" fmla="*/ 2147483646 w 544"/>
                              <a:gd name="T61" fmla="*/ 2147483646 h 544"/>
                              <a:gd name="T62" fmla="*/ 2147483646 w 544"/>
                              <a:gd name="T63" fmla="*/ 2147483646 h 544"/>
                              <a:gd name="T64" fmla="*/ 2147483646 w 544"/>
                              <a:gd name="T65" fmla="*/ 2147483646 h 544"/>
                              <a:gd name="T66" fmla="*/ 2147483646 w 544"/>
                              <a:gd name="T67" fmla="*/ 2147483646 h 544"/>
                              <a:gd name="T68" fmla="*/ 2147483646 w 544"/>
                              <a:gd name="T69" fmla="*/ 2147483646 h 544"/>
                              <a:gd name="T70" fmla="*/ 2147483646 w 544"/>
                              <a:gd name="T71" fmla="*/ 2147483646 h 544"/>
                              <a:gd name="T72" fmla="*/ 2147483646 w 544"/>
                              <a:gd name="T73" fmla="*/ 2147483646 h 544"/>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 name="T84" fmla="*/ 0 60000 65536"/>
                              <a:gd name="T85" fmla="*/ 0 60000 65536"/>
                              <a:gd name="T86" fmla="*/ 0 60000 65536"/>
                              <a:gd name="T87" fmla="*/ 0 60000 65536"/>
                              <a:gd name="T88" fmla="*/ 0 60000 65536"/>
                              <a:gd name="T89" fmla="*/ 0 60000 65536"/>
                              <a:gd name="T90" fmla="*/ 0 60000 65536"/>
                              <a:gd name="T91" fmla="*/ 0 60000 65536"/>
                              <a:gd name="T92" fmla="*/ 0 60000 65536"/>
                              <a:gd name="T93" fmla="*/ 0 60000 65536"/>
                              <a:gd name="T94" fmla="*/ 0 60000 65536"/>
                              <a:gd name="T95" fmla="*/ 0 60000 65536"/>
                              <a:gd name="T96" fmla="*/ 0 60000 65536"/>
                              <a:gd name="T97" fmla="*/ 0 60000 65536"/>
                              <a:gd name="T98" fmla="*/ 0 60000 65536"/>
                              <a:gd name="T99" fmla="*/ 0 60000 65536"/>
                              <a:gd name="T100" fmla="*/ 0 60000 65536"/>
                              <a:gd name="T101" fmla="*/ 0 60000 65536"/>
                              <a:gd name="T102" fmla="*/ 0 60000 65536"/>
                              <a:gd name="T103" fmla="*/ 0 60000 65536"/>
                              <a:gd name="T104" fmla="*/ 0 60000 65536"/>
                              <a:gd name="T105" fmla="*/ 0 60000 65536"/>
                              <a:gd name="T106" fmla="*/ 0 60000 65536"/>
                              <a:gd name="T107" fmla="*/ 0 60000 65536"/>
                              <a:gd name="T108" fmla="*/ 0 60000 65536"/>
                              <a:gd name="T109" fmla="*/ 0 60000 65536"/>
                              <a:gd name="T110" fmla="*/ 0 60000 65536"/>
                              <a:gd name="T111" fmla="*/ 0 w 544"/>
                              <a:gd name="T112" fmla="*/ 0 h 544"/>
                              <a:gd name="T113" fmla="*/ 544 w 544"/>
                              <a:gd name="T114" fmla="*/ 544 h 544"/>
                            </a:gdLst>
                            <a:ahLst/>
                            <a:cxnLst>
                              <a:cxn ang="T74">
                                <a:pos x="T0" y="T1"/>
                              </a:cxn>
                              <a:cxn ang="T75">
                                <a:pos x="T2" y="T3"/>
                              </a:cxn>
                              <a:cxn ang="T76">
                                <a:pos x="T4" y="T5"/>
                              </a:cxn>
                              <a:cxn ang="T77">
                                <a:pos x="T6" y="T7"/>
                              </a:cxn>
                              <a:cxn ang="T78">
                                <a:pos x="T8" y="T9"/>
                              </a:cxn>
                              <a:cxn ang="T79">
                                <a:pos x="T10" y="T11"/>
                              </a:cxn>
                              <a:cxn ang="T80">
                                <a:pos x="T12" y="T13"/>
                              </a:cxn>
                              <a:cxn ang="T81">
                                <a:pos x="T14" y="T15"/>
                              </a:cxn>
                              <a:cxn ang="T82">
                                <a:pos x="T16" y="T17"/>
                              </a:cxn>
                              <a:cxn ang="T83">
                                <a:pos x="T18" y="T19"/>
                              </a:cxn>
                              <a:cxn ang="T84">
                                <a:pos x="T20" y="T21"/>
                              </a:cxn>
                              <a:cxn ang="T85">
                                <a:pos x="T22" y="T23"/>
                              </a:cxn>
                              <a:cxn ang="T86">
                                <a:pos x="T24" y="T25"/>
                              </a:cxn>
                              <a:cxn ang="T87">
                                <a:pos x="T26" y="T27"/>
                              </a:cxn>
                              <a:cxn ang="T88">
                                <a:pos x="T28" y="T29"/>
                              </a:cxn>
                              <a:cxn ang="T89">
                                <a:pos x="T30" y="T31"/>
                              </a:cxn>
                              <a:cxn ang="T90">
                                <a:pos x="T32" y="T33"/>
                              </a:cxn>
                              <a:cxn ang="T91">
                                <a:pos x="T34" y="T35"/>
                              </a:cxn>
                              <a:cxn ang="T92">
                                <a:pos x="T36" y="T37"/>
                              </a:cxn>
                              <a:cxn ang="T93">
                                <a:pos x="T38" y="T39"/>
                              </a:cxn>
                              <a:cxn ang="T94">
                                <a:pos x="T40" y="T41"/>
                              </a:cxn>
                              <a:cxn ang="T95">
                                <a:pos x="T42" y="T43"/>
                              </a:cxn>
                              <a:cxn ang="T96">
                                <a:pos x="T44" y="T45"/>
                              </a:cxn>
                              <a:cxn ang="T97">
                                <a:pos x="T46" y="T47"/>
                              </a:cxn>
                              <a:cxn ang="T98">
                                <a:pos x="T48" y="T49"/>
                              </a:cxn>
                              <a:cxn ang="T99">
                                <a:pos x="T50" y="T51"/>
                              </a:cxn>
                              <a:cxn ang="T100">
                                <a:pos x="T52" y="T53"/>
                              </a:cxn>
                              <a:cxn ang="T101">
                                <a:pos x="T54" y="T55"/>
                              </a:cxn>
                              <a:cxn ang="T102">
                                <a:pos x="T56" y="T57"/>
                              </a:cxn>
                              <a:cxn ang="T103">
                                <a:pos x="T58" y="T59"/>
                              </a:cxn>
                              <a:cxn ang="T104">
                                <a:pos x="T60" y="T61"/>
                              </a:cxn>
                              <a:cxn ang="T105">
                                <a:pos x="T62" y="T63"/>
                              </a:cxn>
                              <a:cxn ang="T106">
                                <a:pos x="T64" y="T65"/>
                              </a:cxn>
                              <a:cxn ang="T107">
                                <a:pos x="T66" y="T67"/>
                              </a:cxn>
                              <a:cxn ang="T108">
                                <a:pos x="T68" y="T69"/>
                              </a:cxn>
                              <a:cxn ang="T109">
                                <a:pos x="T70" y="T71"/>
                              </a:cxn>
                              <a:cxn ang="T110">
                                <a:pos x="T72" y="T73"/>
                              </a:cxn>
                            </a:cxnLst>
                            <a:rect l="T111" t="T112" r="T113" b="T114"/>
                            <a:pathLst>
                              <a:path w="544" h="544">
                                <a:moveTo>
                                  <a:pt x="368" y="544"/>
                                </a:moveTo>
                                <a:lnTo>
                                  <a:pt x="400" y="504"/>
                                </a:lnTo>
                                <a:lnTo>
                                  <a:pt x="488" y="496"/>
                                </a:lnTo>
                                <a:lnTo>
                                  <a:pt x="504" y="464"/>
                                </a:lnTo>
                                <a:lnTo>
                                  <a:pt x="544" y="456"/>
                                </a:lnTo>
                                <a:lnTo>
                                  <a:pt x="496" y="392"/>
                                </a:lnTo>
                                <a:lnTo>
                                  <a:pt x="528" y="384"/>
                                </a:lnTo>
                                <a:lnTo>
                                  <a:pt x="520" y="344"/>
                                </a:lnTo>
                                <a:lnTo>
                                  <a:pt x="464" y="328"/>
                                </a:lnTo>
                                <a:lnTo>
                                  <a:pt x="448" y="248"/>
                                </a:lnTo>
                                <a:lnTo>
                                  <a:pt x="400" y="264"/>
                                </a:lnTo>
                                <a:lnTo>
                                  <a:pt x="392" y="232"/>
                                </a:lnTo>
                                <a:lnTo>
                                  <a:pt x="352" y="224"/>
                                </a:lnTo>
                                <a:lnTo>
                                  <a:pt x="360" y="160"/>
                                </a:lnTo>
                                <a:lnTo>
                                  <a:pt x="320" y="136"/>
                                </a:lnTo>
                                <a:lnTo>
                                  <a:pt x="320" y="72"/>
                                </a:lnTo>
                                <a:lnTo>
                                  <a:pt x="288" y="40"/>
                                </a:lnTo>
                                <a:lnTo>
                                  <a:pt x="224" y="0"/>
                                </a:lnTo>
                                <a:lnTo>
                                  <a:pt x="184" y="72"/>
                                </a:lnTo>
                                <a:lnTo>
                                  <a:pt x="104" y="32"/>
                                </a:lnTo>
                                <a:lnTo>
                                  <a:pt x="64" y="32"/>
                                </a:lnTo>
                                <a:lnTo>
                                  <a:pt x="48" y="48"/>
                                </a:lnTo>
                                <a:lnTo>
                                  <a:pt x="16" y="32"/>
                                </a:lnTo>
                                <a:lnTo>
                                  <a:pt x="8" y="64"/>
                                </a:lnTo>
                                <a:lnTo>
                                  <a:pt x="0" y="120"/>
                                </a:lnTo>
                                <a:lnTo>
                                  <a:pt x="64" y="176"/>
                                </a:lnTo>
                                <a:lnTo>
                                  <a:pt x="32" y="224"/>
                                </a:lnTo>
                                <a:lnTo>
                                  <a:pt x="112" y="304"/>
                                </a:lnTo>
                                <a:lnTo>
                                  <a:pt x="104" y="368"/>
                                </a:lnTo>
                                <a:lnTo>
                                  <a:pt x="160" y="384"/>
                                </a:lnTo>
                                <a:lnTo>
                                  <a:pt x="160" y="480"/>
                                </a:lnTo>
                                <a:lnTo>
                                  <a:pt x="192" y="480"/>
                                </a:lnTo>
                                <a:lnTo>
                                  <a:pt x="224" y="520"/>
                                </a:lnTo>
                                <a:lnTo>
                                  <a:pt x="224" y="544"/>
                                </a:lnTo>
                                <a:lnTo>
                                  <a:pt x="304" y="544"/>
                                </a:lnTo>
                                <a:lnTo>
                                  <a:pt x="328" y="528"/>
                                </a:lnTo>
                                <a:lnTo>
                                  <a:pt x="368" y="544"/>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8" name="Freeform 568"/>
                        <wps:cNvSpPr>
                          <a:spLocks/>
                        </wps:cNvSpPr>
                        <wps:spPr bwMode="auto">
                          <a:xfrm>
                            <a:off x="1120470" y="90961"/>
                            <a:ext cx="804896" cy="632418"/>
                          </a:xfrm>
                          <a:custGeom>
                            <a:avLst/>
                            <a:gdLst>
                              <a:gd name="T0" fmla="*/ 0 w 672"/>
                              <a:gd name="T1" fmla="*/ 2147483646 h 528"/>
                              <a:gd name="T2" fmla="*/ 2147483646 w 672"/>
                              <a:gd name="T3" fmla="*/ 2147483646 h 528"/>
                              <a:gd name="T4" fmla="*/ 2147483646 w 672"/>
                              <a:gd name="T5" fmla="*/ 2147483646 h 528"/>
                              <a:gd name="T6" fmla="*/ 2147483646 w 672"/>
                              <a:gd name="T7" fmla="*/ 2147483646 h 528"/>
                              <a:gd name="T8" fmla="*/ 2147483646 w 672"/>
                              <a:gd name="T9" fmla="*/ 2147483646 h 528"/>
                              <a:gd name="T10" fmla="*/ 2147483646 w 672"/>
                              <a:gd name="T11" fmla="*/ 2147483646 h 528"/>
                              <a:gd name="T12" fmla="*/ 2147483646 w 672"/>
                              <a:gd name="T13" fmla="*/ 2147483646 h 528"/>
                              <a:gd name="T14" fmla="*/ 2147483646 w 672"/>
                              <a:gd name="T15" fmla="*/ 2147483646 h 528"/>
                              <a:gd name="T16" fmla="*/ 2147483646 w 672"/>
                              <a:gd name="T17" fmla="*/ 2147483646 h 528"/>
                              <a:gd name="T18" fmla="*/ 2147483646 w 672"/>
                              <a:gd name="T19" fmla="*/ 2147483646 h 528"/>
                              <a:gd name="T20" fmla="*/ 2147483646 w 672"/>
                              <a:gd name="T21" fmla="*/ 2147483646 h 528"/>
                              <a:gd name="T22" fmla="*/ 2147483646 w 672"/>
                              <a:gd name="T23" fmla="*/ 2147483646 h 528"/>
                              <a:gd name="T24" fmla="*/ 2147483646 w 672"/>
                              <a:gd name="T25" fmla="*/ 2147483646 h 528"/>
                              <a:gd name="T26" fmla="*/ 2147483646 w 672"/>
                              <a:gd name="T27" fmla="*/ 2147483646 h 528"/>
                              <a:gd name="T28" fmla="*/ 2147483646 w 672"/>
                              <a:gd name="T29" fmla="*/ 2147483646 h 528"/>
                              <a:gd name="T30" fmla="*/ 2147483646 w 672"/>
                              <a:gd name="T31" fmla="*/ 2147483646 h 528"/>
                              <a:gd name="T32" fmla="*/ 2147483646 w 672"/>
                              <a:gd name="T33" fmla="*/ 2147483646 h 528"/>
                              <a:gd name="T34" fmla="*/ 2147483646 w 672"/>
                              <a:gd name="T35" fmla="*/ 2147483646 h 528"/>
                              <a:gd name="T36" fmla="*/ 2147483646 w 672"/>
                              <a:gd name="T37" fmla="*/ 2147483646 h 528"/>
                              <a:gd name="T38" fmla="*/ 2147483646 w 672"/>
                              <a:gd name="T39" fmla="*/ 2147483646 h 528"/>
                              <a:gd name="T40" fmla="*/ 2147483646 w 672"/>
                              <a:gd name="T41" fmla="*/ 2147483646 h 528"/>
                              <a:gd name="T42" fmla="*/ 2147483646 w 672"/>
                              <a:gd name="T43" fmla="*/ 2147483646 h 528"/>
                              <a:gd name="T44" fmla="*/ 2147483646 w 672"/>
                              <a:gd name="T45" fmla="*/ 2147483646 h 528"/>
                              <a:gd name="T46" fmla="*/ 2147483646 w 672"/>
                              <a:gd name="T47" fmla="*/ 2147483646 h 528"/>
                              <a:gd name="T48" fmla="*/ 2147483646 w 672"/>
                              <a:gd name="T49" fmla="*/ 2147483646 h 528"/>
                              <a:gd name="T50" fmla="*/ 2147483646 w 672"/>
                              <a:gd name="T51" fmla="*/ 2147483646 h 528"/>
                              <a:gd name="T52" fmla="*/ 2147483646 w 672"/>
                              <a:gd name="T53" fmla="*/ 2147483646 h 528"/>
                              <a:gd name="T54" fmla="*/ 2147483646 w 672"/>
                              <a:gd name="T55" fmla="*/ 2147483646 h 528"/>
                              <a:gd name="T56" fmla="*/ 2147483646 w 672"/>
                              <a:gd name="T57" fmla="*/ 2147483646 h 528"/>
                              <a:gd name="T58" fmla="*/ 2147483646 w 672"/>
                              <a:gd name="T59" fmla="*/ 2147483646 h 528"/>
                              <a:gd name="T60" fmla="*/ 2147483646 w 672"/>
                              <a:gd name="T61" fmla="*/ 2147483646 h 528"/>
                              <a:gd name="T62" fmla="*/ 2147483646 w 672"/>
                              <a:gd name="T63" fmla="*/ 2147483646 h 528"/>
                              <a:gd name="T64" fmla="*/ 2147483646 w 672"/>
                              <a:gd name="T65" fmla="*/ 2147483646 h 528"/>
                              <a:gd name="T66" fmla="*/ 2147483646 w 672"/>
                              <a:gd name="T67" fmla="*/ 0 h 528"/>
                              <a:gd name="T68" fmla="*/ 2147483646 w 672"/>
                              <a:gd name="T69" fmla="*/ 2147483646 h 528"/>
                              <a:gd name="T70" fmla="*/ 2147483646 w 672"/>
                              <a:gd name="T71" fmla="*/ 2147483646 h 528"/>
                              <a:gd name="T72" fmla="*/ 2147483646 w 672"/>
                              <a:gd name="T73" fmla="*/ 2147483646 h 528"/>
                              <a:gd name="T74" fmla="*/ 2147483646 w 672"/>
                              <a:gd name="T75" fmla="*/ 2147483646 h 528"/>
                              <a:gd name="T76" fmla="*/ 2147483646 w 672"/>
                              <a:gd name="T77" fmla="*/ 2147483646 h 528"/>
                              <a:gd name="T78" fmla="*/ 2147483646 w 672"/>
                              <a:gd name="T79" fmla="*/ 2147483646 h 528"/>
                              <a:gd name="T80" fmla="*/ 2147483646 w 672"/>
                              <a:gd name="T81" fmla="*/ 2147483646 h 528"/>
                              <a:gd name="T82" fmla="*/ 2147483646 w 672"/>
                              <a:gd name="T83" fmla="*/ 2147483646 h 528"/>
                              <a:gd name="T84" fmla="*/ 2147483646 w 672"/>
                              <a:gd name="T85" fmla="*/ 2147483646 h 528"/>
                              <a:gd name="T86" fmla="*/ 2147483646 w 672"/>
                              <a:gd name="T87" fmla="*/ 2147483646 h 528"/>
                              <a:gd name="T88" fmla="*/ 2147483646 w 672"/>
                              <a:gd name="T89" fmla="*/ 2147483646 h 528"/>
                              <a:gd name="T90" fmla="*/ 2147483646 w 672"/>
                              <a:gd name="T91" fmla="*/ 2147483646 h 528"/>
                              <a:gd name="T92" fmla="*/ 2147483646 w 672"/>
                              <a:gd name="T93" fmla="*/ 2147483646 h 528"/>
                              <a:gd name="T94" fmla="*/ 2147483646 w 672"/>
                              <a:gd name="T95" fmla="*/ 2147483646 h 528"/>
                              <a:gd name="T96" fmla="*/ 2147483646 w 672"/>
                              <a:gd name="T97" fmla="*/ 2147483646 h 528"/>
                              <a:gd name="T98" fmla="*/ 2147483646 w 672"/>
                              <a:gd name="T99" fmla="*/ 2147483646 h 528"/>
                              <a:gd name="T100" fmla="*/ 2147483646 w 672"/>
                              <a:gd name="T101" fmla="*/ 2147483646 h 528"/>
                              <a:gd name="T102" fmla="*/ 2147483646 w 672"/>
                              <a:gd name="T103" fmla="*/ 2147483646 h 528"/>
                              <a:gd name="T104" fmla="*/ 0 w 672"/>
                              <a:gd name="T105" fmla="*/ 2147483646 h 528"/>
                              <a:gd name="T106" fmla="*/ 0 60000 65536"/>
                              <a:gd name="T107" fmla="*/ 0 60000 65536"/>
                              <a:gd name="T108" fmla="*/ 0 60000 65536"/>
                              <a:gd name="T109" fmla="*/ 0 60000 65536"/>
                              <a:gd name="T110" fmla="*/ 0 60000 65536"/>
                              <a:gd name="T111" fmla="*/ 0 60000 65536"/>
                              <a:gd name="T112" fmla="*/ 0 60000 65536"/>
                              <a:gd name="T113" fmla="*/ 0 60000 65536"/>
                              <a:gd name="T114" fmla="*/ 0 60000 65536"/>
                              <a:gd name="T115" fmla="*/ 0 60000 65536"/>
                              <a:gd name="T116" fmla="*/ 0 60000 65536"/>
                              <a:gd name="T117" fmla="*/ 0 60000 65536"/>
                              <a:gd name="T118" fmla="*/ 0 60000 65536"/>
                              <a:gd name="T119" fmla="*/ 0 60000 65536"/>
                              <a:gd name="T120" fmla="*/ 0 60000 65536"/>
                              <a:gd name="T121" fmla="*/ 0 60000 65536"/>
                              <a:gd name="T122" fmla="*/ 0 60000 65536"/>
                              <a:gd name="T123" fmla="*/ 0 60000 65536"/>
                              <a:gd name="T124" fmla="*/ 0 60000 65536"/>
                              <a:gd name="T125" fmla="*/ 0 60000 65536"/>
                              <a:gd name="T126" fmla="*/ 0 60000 65536"/>
                              <a:gd name="T127" fmla="*/ 0 60000 65536"/>
                              <a:gd name="T128" fmla="*/ 0 60000 65536"/>
                              <a:gd name="T129" fmla="*/ 0 60000 65536"/>
                              <a:gd name="T130" fmla="*/ 0 60000 65536"/>
                              <a:gd name="T131" fmla="*/ 0 60000 65536"/>
                              <a:gd name="T132" fmla="*/ 0 60000 65536"/>
                              <a:gd name="T133" fmla="*/ 0 60000 65536"/>
                              <a:gd name="T134" fmla="*/ 0 60000 65536"/>
                              <a:gd name="T135" fmla="*/ 0 60000 65536"/>
                              <a:gd name="T136" fmla="*/ 0 60000 65536"/>
                              <a:gd name="T137" fmla="*/ 0 60000 65536"/>
                              <a:gd name="T138" fmla="*/ 0 60000 65536"/>
                              <a:gd name="T139" fmla="*/ 0 60000 65536"/>
                              <a:gd name="T140" fmla="*/ 0 60000 65536"/>
                              <a:gd name="T141" fmla="*/ 0 60000 65536"/>
                              <a:gd name="T142" fmla="*/ 0 60000 65536"/>
                              <a:gd name="T143" fmla="*/ 0 60000 65536"/>
                              <a:gd name="T144" fmla="*/ 0 60000 65536"/>
                              <a:gd name="T145" fmla="*/ 0 60000 65536"/>
                              <a:gd name="T146" fmla="*/ 0 60000 65536"/>
                              <a:gd name="T147" fmla="*/ 0 60000 65536"/>
                              <a:gd name="T148" fmla="*/ 0 60000 65536"/>
                              <a:gd name="T149" fmla="*/ 0 60000 65536"/>
                              <a:gd name="T150" fmla="*/ 0 60000 65536"/>
                              <a:gd name="T151" fmla="*/ 0 60000 65536"/>
                              <a:gd name="T152" fmla="*/ 0 60000 65536"/>
                              <a:gd name="T153" fmla="*/ 0 60000 65536"/>
                              <a:gd name="T154" fmla="*/ 0 60000 65536"/>
                              <a:gd name="T155" fmla="*/ 0 60000 65536"/>
                              <a:gd name="T156" fmla="*/ 0 60000 65536"/>
                              <a:gd name="T157" fmla="*/ 0 60000 65536"/>
                              <a:gd name="T158" fmla="*/ 0 60000 65536"/>
                              <a:gd name="T159" fmla="*/ 0 w 672"/>
                              <a:gd name="T160" fmla="*/ 0 h 528"/>
                              <a:gd name="T161" fmla="*/ 672 w 672"/>
                              <a:gd name="T162" fmla="*/ 528 h 528"/>
                            </a:gdLst>
                            <a:ahLst/>
                            <a:cxnLst>
                              <a:cxn ang="T106">
                                <a:pos x="T0" y="T1"/>
                              </a:cxn>
                              <a:cxn ang="T107">
                                <a:pos x="T2" y="T3"/>
                              </a:cxn>
                              <a:cxn ang="T108">
                                <a:pos x="T4" y="T5"/>
                              </a:cxn>
                              <a:cxn ang="T109">
                                <a:pos x="T6" y="T7"/>
                              </a:cxn>
                              <a:cxn ang="T110">
                                <a:pos x="T8" y="T9"/>
                              </a:cxn>
                              <a:cxn ang="T111">
                                <a:pos x="T10" y="T11"/>
                              </a:cxn>
                              <a:cxn ang="T112">
                                <a:pos x="T12" y="T13"/>
                              </a:cxn>
                              <a:cxn ang="T113">
                                <a:pos x="T14" y="T15"/>
                              </a:cxn>
                              <a:cxn ang="T114">
                                <a:pos x="T16" y="T17"/>
                              </a:cxn>
                              <a:cxn ang="T115">
                                <a:pos x="T18" y="T19"/>
                              </a:cxn>
                              <a:cxn ang="T116">
                                <a:pos x="T20" y="T21"/>
                              </a:cxn>
                              <a:cxn ang="T117">
                                <a:pos x="T22" y="T23"/>
                              </a:cxn>
                              <a:cxn ang="T118">
                                <a:pos x="T24" y="T25"/>
                              </a:cxn>
                              <a:cxn ang="T119">
                                <a:pos x="T26" y="T27"/>
                              </a:cxn>
                              <a:cxn ang="T120">
                                <a:pos x="T28" y="T29"/>
                              </a:cxn>
                              <a:cxn ang="T121">
                                <a:pos x="T30" y="T31"/>
                              </a:cxn>
                              <a:cxn ang="T122">
                                <a:pos x="T32" y="T33"/>
                              </a:cxn>
                              <a:cxn ang="T123">
                                <a:pos x="T34" y="T35"/>
                              </a:cxn>
                              <a:cxn ang="T124">
                                <a:pos x="T36" y="T37"/>
                              </a:cxn>
                              <a:cxn ang="T125">
                                <a:pos x="T38" y="T39"/>
                              </a:cxn>
                              <a:cxn ang="T126">
                                <a:pos x="T40" y="T41"/>
                              </a:cxn>
                              <a:cxn ang="T127">
                                <a:pos x="T42" y="T43"/>
                              </a:cxn>
                              <a:cxn ang="T128">
                                <a:pos x="T44" y="T45"/>
                              </a:cxn>
                              <a:cxn ang="T129">
                                <a:pos x="T46" y="T47"/>
                              </a:cxn>
                              <a:cxn ang="T130">
                                <a:pos x="T48" y="T49"/>
                              </a:cxn>
                              <a:cxn ang="T131">
                                <a:pos x="T50" y="T51"/>
                              </a:cxn>
                              <a:cxn ang="T132">
                                <a:pos x="T52" y="T53"/>
                              </a:cxn>
                              <a:cxn ang="T133">
                                <a:pos x="T54" y="T55"/>
                              </a:cxn>
                              <a:cxn ang="T134">
                                <a:pos x="T56" y="T57"/>
                              </a:cxn>
                              <a:cxn ang="T135">
                                <a:pos x="T58" y="T59"/>
                              </a:cxn>
                              <a:cxn ang="T136">
                                <a:pos x="T60" y="T61"/>
                              </a:cxn>
                              <a:cxn ang="T137">
                                <a:pos x="T62" y="T63"/>
                              </a:cxn>
                              <a:cxn ang="T138">
                                <a:pos x="T64" y="T65"/>
                              </a:cxn>
                              <a:cxn ang="T139">
                                <a:pos x="T66" y="T67"/>
                              </a:cxn>
                              <a:cxn ang="T140">
                                <a:pos x="T68" y="T69"/>
                              </a:cxn>
                              <a:cxn ang="T141">
                                <a:pos x="T70" y="T71"/>
                              </a:cxn>
                              <a:cxn ang="T142">
                                <a:pos x="T72" y="T73"/>
                              </a:cxn>
                              <a:cxn ang="T143">
                                <a:pos x="T74" y="T75"/>
                              </a:cxn>
                              <a:cxn ang="T144">
                                <a:pos x="T76" y="T77"/>
                              </a:cxn>
                              <a:cxn ang="T145">
                                <a:pos x="T78" y="T79"/>
                              </a:cxn>
                              <a:cxn ang="T146">
                                <a:pos x="T80" y="T81"/>
                              </a:cxn>
                              <a:cxn ang="T147">
                                <a:pos x="T82" y="T83"/>
                              </a:cxn>
                              <a:cxn ang="T148">
                                <a:pos x="T84" y="T85"/>
                              </a:cxn>
                              <a:cxn ang="T149">
                                <a:pos x="T86" y="T87"/>
                              </a:cxn>
                              <a:cxn ang="T150">
                                <a:pos x="T88" y="T89"/>
                              </a:cxn>
                              <a:cxn ang="T151">
                                <a:pos x="T90" y="T91"/>
                              </a:cxn>
                              <a:cxn ang="T152">
                                <a:pos x="T92" y="T93"/>
                              </a:cxn>
                              <a:cxn ang="T153">
                                <a:pos x="T94" y="T95"/>
                              </a:cxn>
                              <a:cxn ang="T154">
                                <a:pos x="T96" y="T97"/>
                              </a:cxn>
                              <a:cxn ang="T155">
                                <a:pos x="T98" y="T99"/>
                              </a:cxn>
                              <a:cxn ang="T156">
                                <a:pos x="T100" y="T101"/>
                              </a:cxn>
                              <a:cxn ang="T157">
                                <a:pos x="T102" y="T103"/>
                              </a:cxn>
                              <a:cxn ang="T158">
                                <a:pos x="T104" y="T105"/>
                              </a:cxn>
                            </a:cxnLst>
                            <a:rect l="T159" t="T160" r="T161" b="T162"/>
                            <a:pathLst>
                              <a:path w="672" h="528">
                                <a:moveTo>
                                  <a:pt x="0" y="320"/>
                                </a:moveTo>
                                <a:lnTo>
                                  <a:pt x="80" y="360"/>
                                </a:lnTo>
                                <a:lnTo>
                                  <a:pt x="72" y="416"/>
                                </a:lnTo>
                                <a:lnTo>
                                  <a:pt x="112" y="416"/>
                                </a:lnTo>
                                <a:lnTo>
                                  <a:pt x="144" y="456"/>
                                </a:lnTo>
                                <a:lnTo>
                                  <a:pt x="200" y="448"/>
                                </a:lnTo>
                                <a:lnTo>
                                  <a:pt x="240" y="488"/>
                                </a:lnTo>
                                <a:lnTo>
                                  <a:pt x="336" y="456"/>
                                </a:lnTo>
                                <a:lnTo>
                                  <a:pt x="320" y="488"/>
                                </a:lnTo>
                                <a:lnTo>
                                  <a:pt x="352" y="488"/>
                                </a:lnTo>
                                <a:lnTo>
                                  <a:pt x="408" y="528"/>
                                </a:lnTo>
                                <a:lnTo>
                                  <a:pt x="440" y="488"/>
                                </a:lnTo>
                                <a:lnTo>
                                  <a:pt x="440" y="480"/>
                                </a:lnTo>
                                <a:lnTo>
                                  <a:pt x="376" y="480"/>
                                </a:lnTo>
                                <a:lnTo>
                                  <a:pt x="376" y="440"/>
                                </a:lnTo>
                                <a:lnTo>
                                  <a:pt x="408" y="432"/>
                                </a:lnTo>
                                <a:lnTo>
                                  <a:pt x="400" y="384"/>
                                </a:lnTo>
                                <a:lnTo>
                                  <a:pt x="448" y="336"/>
                                </a:lnTo>
                                <a:lnTo>
                                  <a:pt x="512" y="368"/>
                                </a:lnTo>
                                <a:lnTo>
                                  <a:pt x="520" y="304"/>
                                </a:lnTo>
                                <a:lnTo>
                                  <a:pt x="544" y="264"/>
                                </a:lnTo>
                                <a:lnTo>
                                  <a:pt x="472" y="256"/>
                                </a:lnTo>
                                <a:lnTo>
                                  <a:pt x="480" y="224"/>
                                </a:lnTo>
                                <a:lnTo>
                                  <a:pt x="632" y="200"/>
                                </a:lnTo>
                                <a:lnTo>
                                  <a:pt x="672" y="128"/>
                                </a:lnTo>
                                <a:lnTo>
                                  <a:pt x="624" y="112"/>
                                </a:lnTo>
                                <a:lnTo>
                                  <a:pt x="624" y="72"/>
                                </a:lnTo>
                                <a:lnTo>
                                  <a:pt x="592" y="96"/>
                                </a:lnTo>
                                <a:lnTo>
                                  <a:pt x="568" y="80"/>
                                </a:lnTo>
                                <a:lnTo>
                                  <a:pt x="536" y="80"/>
                                </a:lnTo>
                                <a:lnTo>
                                  <a:pt x="520" y="56"/>
                                </a:lnTo>
                                <a:lnTo>
                                  <a:pt x="488" y="16"/>
                                </a:lnTo>
                                <a:lnTo>
                                  <a:pt x="464" y="16"/>
                                </a:lnTo>
                                <a:lnTo>
                                  <a:pt x="448" y="0"/>
                                </a:lnTo>
                                <a:lnTo>
                                  <a:pt x="424" y="24"/>
                                </a:lnTo>
                                <a:lnTo>
                                  <a:pt x="416" y="56"/>
                                </a:lnTo>
                                <a:lnTo>
                                  <a:pt x="384" y="88"/>
                                </a:lnTo>
                                <a:lnTo>
                                  <a:pt x="352" y="64"/>
                                </a:lnTo>
                                <a:lnTo>
                                  <a:pt x="344" y="96"/>
                                </a:lnTo>
                                <a:lnTo>
                                  <a:pt x="320" y="96"/>
                                </a:lnTo>
                                <a:lnTo>
                                  <a:pt x="304" y="136"/>
                                </a:lnTo>
                                <a:lnTo>
                                  <a:pt x="256" y="152"/>
                                </a:lnTo>
                                <a:lnTo>
                                  <a:pt x="280" y="184"/>
                                </a:lnTo>
                                <a:lnTo>
                                  <a:pt x="240" y="184"/>
                                </a:lnTo>
                                <a:lnTo>
                                  <a:pt x="216" y="216"/>
                                </a:lnTo>
                                <a:lnTo>
                                  <a:pt x="168" y="224"/>
                                </a:lnTo>
                                <a:lnTo>
                                  <a:pt x="136" y="200"/>
                                </a:lnTo>
                                <a:lnTo>
                                  <a:pt x="112" y="200"/>
                                </a:lnTo>
                                <a:lnTo>
                                  <a:pt x="104" y="232"/>
                                </a:lnTo>
                                <a:lnTo>
                                  <a:pt x="80" y="248"/>
                                </a:lnTo>
                                <a:lnTo>
                                  <a:pt x="56" y="232"/>
                                </a:lnTo>
                                <a:lnTo>
                                  <a:pt x="24" y="264"/>
                                </a:lnTo>
                                <a:lnTo>
                                  <a:pt x="0" y="320"/>
                                </a:lnTo>
                                <a:close/>
                              </a:path>
                            </a:pathLst>
                          </a:custGeom>
                          <a:grpFill/>
                          <a:ln w="9525">
                            <a:solidFill>
                              <a:schemeClr val="bg2"/>
                            </a:solidFill>
                            <a:round/>
                            <a:headEnd/>
                            <a:tailEnd/>
                          </a:ln>
                        </wps:spPr>
                        <wps:txbx>
                          <w:txbxContent>
                            <w:p w:rsidR="00636C2A" w:rsidRDefault="00636C2A" w:rsidP="0079697A">
                              <w:pPr>
                                <w:rPr>
                                  <w:rFonts w:eastAsia="Times New Roman"/>
                                </w:rPr>
                              </w:pPr>
                            </w:p>
                          </w:txbxContent>
                        </wps:txbx>
                        <wps:bodyPr/>
                      </wps:wsp>
                      <wps:wsp>
                        <wps:cNvPr id="569" name="Freeform 569"/>
                        <wps:cNvSpPr>
                          <a:spLocks/>
                        </wps:cNvSpPr>
                        <wps:spPr bwMode="auto">
                          <a:xfrm>
                            <a:off x="3099413" y="2770414"/>
                            <a:ext cx="325791" cy="373702"/>
                          </a:xfrm>
                          <a:custGeom>
                            <a:avLst/>
                            <a:gdLst>
                              <a:gd name="T0" fmla="*/ 2147483646 w 272"/>
                              <a:gd name="T1" fmla="*/ 2147483646 h 312"/>
                              <a:gd name="T2" fmla="*/ 2147483646 w 272"/>
                              <a:gd name="T3" fmla="*/ 2147483646 h 312"/>
                              <a:gd name="T4" fmla="*/ 2147483646 w 272"/>
                              <a:gd name="T5" fmla="*/ 2147483646 h 312"/>
                              <a:gd name="T6" fmla="*/ 2147483646 w 272"/>
                              <a:gd name="T7" fmla="*/ 2147483646 h 312"/>
                              <a:gd name="T8" fmla="*/ 2147483646 w 272"/>
                              <a:gd name="T9" fmla="*/ 2147483646 h 312"/>
                              <a:gd name="T10" fmla="*/ 2147483646 w 272"/>
                              <a:gd name="T11" fmla="*/ 2147483646 h 312"/>
                              <a:gd name="T12" fmla="*/ 2147483646 w 272"/>
                              <a:gd name="T13" fmla="*/ 2147483646 h 312"/>
                              <a:gd name="T14" fmla="*/ 2147483646 w 272"/>
                              <a:gd name="T15" fmla="*/ 2147483646 h 312"/>
                              <a:gd name="T16" fmla="*/ 2147483646 w 272"/>
                              <a:gd name="T17" fmla="*/ 0 h 312"/>
                              <a:gd name="T18" fmla="*/ 2147483646 w 272"/>
                              <a:gd name="T19" fmla="*/ 2147483646 h 312"/>
                              <a:gd name="T20" fmla="*/ 2147483646 w 272"/>
                              <a:gd name="T21" fmla="*/ 2147483646 h 312"/>
                              <a:gd name="T22" fmla="*/ 2147483646 w 272"/>
                              <a:gd name="T23" fmla="*/ 2147483646 h 312"/>
                              <a:gd name="T24" fmla="*/ 2147483646 w 272"/>
                              <a:gd name="T25" fmla="*/ 2147483646 h 312"/>
                              <a:gd name="T26" fmla="*/ 2147483646 w 272"/>
                              <a:gd name="T27" fmla="*/ 2147483646 h 312"/>
                              <a:gd name="T28" fmla="*/ 0 w 272"/>
                              <a:gd name="T29" fmla="*/ 2147483646 h 312"/>
                              <a:gd name="T30" fmla="*/ 2147483646 w 272"/>
                              <a:gd name="T31" fmla="*/ 2147483646 h 312"/>
                              <a:gd name="T32" fmla="*/ 2147483646 w 272"/>
                              <a:gd name="T33" fmla="*/ 2147483646 h 312"/>
                              <a:gd name="T34" fmla="*/ 2147483646 w 272"/>
                              <a:gd name="T35" fmla="*/ 2147483646 h 312"/>
                              <a:gd name="T36" fmla="*/ 2147483646 w 272"/>
                              <a:gd name="T37" fmla="*/ 2147483646 h 312"/>
                              <a:gd name="T38" fmla="*/ 2147483646 w 272"/>
                              <a:gd name="T39" fmla="*/ 2147483646 h 312"/>
                              <a:gd name="T40" fmla="*/ 2147483646 w 272"/>
                              <a:gd name="T41" fmla="*/ 2147483646 h 312"/>
                              <a:gd name="T42" fmla="*/ 2147483646 w 272"/>
                              <a:gd name="T43" fmla="*/ 2147483646 h 312"/>
                              <a:gd name="T44" fmla="*/ 2147483646 w 272"/>
                              <a:gd name="T45" fmla="*/ 2147483646 h 312"/>
                              <a:gd name="T46" fmla="*/ 2147483646 w 272"/>
                              <a:gd name="T47" fmla="*/ 2147483646 h 312"/>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w 272"/>
                              <a:gd name="T73" fmla="*/ 0 h 312"/>
                              <a:gd name="T74" fmla="*/ 272 w 272"/>
                              <a:gd name="T75" fmla="*/ 312 h 312"/>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T72" t="T73" r="T74" b="T75"/>
                            <a:pathLst>
                              <a:path w="272" h="312">
                                <a:moveTo>
                                  <a:pt x="184" y="288"/>
                                </a:moveTo>
                                <a:lnTo>
                                  <a:pt x="216" y="240"/>
                                </a:lnTo>
                                <a:lnTo>
                                  <a:pt x="272" y="200"/>
                                </a:lnTo>
                                <a:lnTo>
                                  <a:pt x="232" y="176"/>
                                </a:lnTo>
                                <a:lnTo>
                                  <a:pt x="216" y="136"/>
                                </a:lnTo>
                                <a:lnTo>
                                  <a:pt x="200" y="120"/>
                                </a:lnTo>
                                <a:lnTo>
                                  <a:pt x="192" y="72"/>
                                </a:lnTo>
                                <a:lnTo>
                                  <a:pt x="168" y="16"/>
                                </a:lnTo>
                                <a:lnTo>
                                  <a:pt x="136" y="0"/>
                                </a:lnTo>
                                <a:lnTo>
                                  <a:pt x="112" y="16"/>
                                </a:lnTo>
                                <a:lnTo>
                                  <a:pt x="24" y="24"/>
                                </a:lnTo>
                                <a:lnTo>
                                  <a:pt x="32" y="56"/>
                                </a:lnTo>
                                <a:lnTo>
                                  <a:pt x="8" y="64"/>
                                </a:lnTo>
                                <a:lnTo>
                                  <a:pt x="32" y="104"/>
                                </a:lnTo>
                                <a:lnTo>
                                  <a:pt x="0" y="144"/>
                                </a:lnTo>
                                <a:lnTo>
                                  <a:pt x="40" y="184"/>
                                </a:lnTo>
                                <a:lnTo>
                                  <a:pt x="64" y="200"/>
                                </a:lnTo>
                                <a:lnTo>
                                  <a:pt x="40" y="216"/>
                                </a:lnTo>
                                <a:lnTo>
                                  <a:pt x="32" y="280"/>
                                </a:lnTo>
                                <a:lnTo>
                                  <a:pt x="80" y="280"/>
                                </a:lnTo>
                                <a:lnTo>
                                  <a:pt x="96" y="312"/>
                                </a:lnTo>
                                <a:lnTo>
                                  <a:pt x="128" y="280"/>
                                </a:lnTo>
                                <a:lnTo>
                                  <a:pt x="152" y="304"/>
                                </a:lnTo>
                                <a:lnTo>
                                  <a:pt x="184" y="288"/>
                                </a:lnTo>
                                <a:close/>
                              </a:path>
                            </a:pathLst>
                          </a:custGeom>
                          <a:solidFill>
                            <a:srgbClr val="558ED5"/>
                          </a:solidFill>
                          <a:ln w="9525">
                            <a:solidFill>
                              <a:schemeClr val="bg2"/>
                            </a:solidFill>
                            <a:round/>
                            <a:headEnd/>
                            <a:tailEnd/>
                          </a:ln>
                        </wps:spPr>
                        <wps:txbx>
                          <w:txbxContent>
                            <w:p w:rsidR="00636C2A" w:rsidRDefault="00636C2A" w:rsidP="0079697A">
                              <w:pPr>
                                <w:rPr>
                                  <w:rFonts w:eastAsia="Times New Roman"/>
                                </w:rPr>
                              </w:pPr>
                            </w:p>
                          </w:txbxContent>
                        </wps:txbx>
                        <wps:bodyPr/>
                      </wps:wsp>
                    </wpg:wgp>
                  </a:graphicData>
                </a:graphic>
              </wp:anchor>
            </w:drawing>
          </mc:Choice>
          <mc:Fallback>
            <w:pict>
              <v:group id="_x0000_s1249" style="position:absolute;left:0;text-align:left;margin-left:69.6pt;margin-top:5.05pt;width:218.65pt;height:151.25pt;z-index:251686912;mso-position-horizontal-relative:text;mso-position-vertical-relative:text" coordsize="52196,3701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">
                <v:shape id="Freeform 529" o:spid="_x0000_s1250" style="position:absolute;left:32047;width:6899;height:6420;visibility:visible;mso-wrap-style:square;v-text-anchor:top" coordsize="576,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2WAsQA&#10;AADcAAAADwAAAGRycy9kb3ducmV2LnhtbESPwWrDMBBE74X+g9hCb43cgNPGiRJMS6GXpNTJByzW&#10;xhaxVkZSHfXvo0Ihx2Fm3jDrbbKDmMgH41jB86wAQdw6bbhTcDx8PL2CCBFZ4+CYFPxSgO3m/m6N&#10;lXYX/qapiZ3IEA4VKuhjHCspQ9uTxTBzI3H2Ts5bjFn6TmqPlwy3g5wXxUJaNJwXehzpraf23PxY&#10;BfsyNFNRu937S5q8Man+KhedUo8PqV6BiJTiLfzf/tQKyvkS/s7kIyA3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lgLEAAAA3AAAAA8AAAAAAAAAAAAAAAAAmAIAAGRycy9k&#10;b3ducmV2LnhtbFBLBQYAAAAABAAEAPUAAACJAwAAAAA=&#10;" adj="-11796480,,5400" path="m,192l48,168,72,128,96,64r,-24l184,32r16,l256,r88,16l360,48,392,32r,48l424,72r,40l472,184r,48l496,248r24,32l536,344r,40l576,424r-72,40l456,456r-24,56l400,488r-96,l328,512r-48,l224,536,208,504r32,-32l184,376r,-48l136,288r-16,24l64,240r-24,8l8,216,,192xe" filled="f" strokecolor="#eeece1 [3214]">
                  <v:stroke joinstyle="round"/>
                  <v:formulas/>
                  <v:path arrowok="t" o:connecttype="custom" o:connectlocs="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 textboxrect="0,0,576,536"/>
                  <v:textbox>
                    <w:txbxContent>
                      <w:p w:rsidR="00636C2A" w:rsidRDefault="00636C2A" w:rsidP="0079697A">
                        <w:pPr>
                          <w:rPr>
                            <w:rFonts w:eastAsia="Times New Roman"/>
                          </w:rPr>
                        </w:pPr>
                      </w:p>
                    </w:txbxContent>
                  </v:textbox>
                </v:shape>
                <v:shape id="Freeform 530" o:spid="_x0000_s1251" style="position:absolute;left:34506;top:5110;width:8720;height:6420;visibility:visible;mso-wrap-style:square;v-text-anchor:top" coordsize="728,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zlU8QA&#10;AADcAAAADwAAAGRycy9kb3ducmV2LnhtbERPy2rCQBTdF/oPwxXcSJ3UYGhTRyk+wG4sTUvXl8xt&#10;Epu5EzNjEv/eWQguD+e9WA2mFh21rrKs4HkagSDOra64UPDzvXt6AeE8ssbaMim4kIPV8vFhgam2&#10;PX9Rl/lChBB2KSoovW9SKV1ekkE3tQ1x4P5sa9AH2BZSt9iHcFPLWRQl0mDFoaHEhtYl5f/Z2Sj4&#10;mNefv8npddhMtgaP62hCm/ig1Hg0vL+B8DT4u/jm3msF8zjMD2fCEZDL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85VPEAAAA3AAAAA8AAAAAAAAAAAAAAAAAmAIAAGRycy9k&#10;b3ducmV2LnhtbFBLBQYAAAAABAAEAPUAAACJAwAAAAA=&#10;" adj="-11796480,,5400" path="m368,l296,40,248,32,224,88,192,64r-96,l120,88r-48,l80,152,48,144r,32l,160r16,80l48,312r32,40l128,352r24,40l216,384r56,-40l296,392r-48,32l304,496r56,-8l392,456r40,40l496,464r,-48l536,424r16,56l592,440r8,56l640,536r16,-48l688,512r40,-8l704,400,656,376,616,352,600,320r-40,-8l560,256,528,208r-48,l464,160r,-64l424,88,400,48,368,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 textboxrect="0,0,728,536"/>
                  <v:textbox>
                    <w:txbxContent>
                      <w:p w:rsidR="00636C2A" w:rsidRDefault="00636C2A" w:rsidP="0079697A">
                        <w:pPr>
                          <w:rPr>
                            <w:rFonts w:eastAsia="Times New Roman"/>
                          </w:rPr>
                        </w:pPr>
                      </w:p>
                    </w:txbxContent>
                  </v:textbox>
                </v:shape>
                <v:shape id="Freeform 531" o:spid="_x0000_s1252" style="position:absolute;left:26083;top:2228;width:9487;height:7091;visibility:visible;mso-wrap-style:square;v-text-anchor:top" coordsize="792,59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lIl8YA&#10;AADcAAAADwAAAGRycy9kb3ducmV2LnhtbESPQWvCQBSE7wX/w/IEL0U3WqoldRVbEIReYhS8vmZf&#10;k2D2bdhdTdJf3y0Uehxm5htmve1NI+7kfG1ZwXyWgCAurK65VHA+7acvIHxA1thYJgUDedhuRg9r&#10;TLXt+Ej3PJQiQtinqKAKoU2l9EVFBv3MtsTR+7LOYIjSlVI77CLcNHKRJEtpsOa4UGFL7xUV1/xm&#10;FMi3j9Pt+zI8mu5TDhcXsixfZUpNxv3uFUSgPvyH/9oHreD5aQ6/Z+IRkJ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QlIl8YAAADcAAAADwAAAAAAAAAAAAAAAACYAgAAZHJz&#10;L2Rvd25yZXYueG1sUEsFBgAAAAAEAAQA9QAAAIsDAAAAAA==&#10;" adj="-11796480,,5400" path="m504,8r8,24l544,64r24,-8l624,128r16,-24l688,144r,48l744,288r-32,32l728,352r56,-24l792,392r-32,-8l760,416,712,400r16,80l664,424r-120,l480,432r-48,24l376,416r16,64l336,528r-8,56l240,592r16,-56l176,528r-40,56l96,552,56,576,16,560,32,496,8,456,32,408,8,360r40,l56,328,40,288,,264,32,232,8,176,72,152,96,104,136,56r48,-8l248,32r112,8l392,16r56,l472,r3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0;2147483647,2147483647" o:connectangles="0,0,0,0,0,0,0,0,0,0,0,0,0,0,0,0,0,0,0,0,0,0,0,0,0,0,0,0,0,0,0,0,0,0,0,0,0,0,0,0,0,0,0,0,0,0,0,0,0,0,0,0" textboxrect="0,0,792,592"/>
                  <v:textbox>
                    <w:txbxContent>
                      <w:p w:rsidR="00636C2A" w:rsidRDefault="00636C2A" w:rsidP="0079697A">
                        <w:pPr>
                          <w:rPr>
                            <w:rFonts w:eastAsia="Times New Roman"/>
                          </w:rPr>
                        </w:pPr>
                      </w:p>
                    </w:txbxContent>
                  </v:textbox>
                </v:shape>
                <v:shape id="Freeform 532" o:spid="_x0000_s1253" style="position:absolute;left:29987;top:7150;width:8240;height:6133;visibility:visible;mso-wrap-style:square;v-text-anchor:top" coordsize="688,5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p9OsQA&#10;AADcAAAADwAAAGRycy9kb3ducmV2LnhtbESPQWsCMRSE74L/ITzBm2arVNqtUUQrCD1pa8+Pzevu&#10;1s3Lkrzq2l/fCEKPw8x8w8yXnWvUmUKsPRt4GGegiAtvay4NfLxvR0+goiBbbDyTgStFWC76vTnm&#10;1l94T+eDlCpBOOZooBJpc61jUZHDOPYtcfK+fHAoSYZS24CXBHeNnmTZTDusOS1U2NK6ouJ0+HEG&#10;Tr873Mjxs8S34+o5fPNeZq+dMcNBt3oBJdTJf/je3lkDj9MJ3M6kI6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6fTrEAAAA3AAAAA8AAAAAAAAAAAAAAAAAmAIAAGRycy9k&#10;b3ducmV2LnhtbFBLBQYAAAAABAAEAPUAAACJAwAAAAA=&#10;" adj="-11796480,,5400" path="m688,320l632,248r48,-32l656,168r-56,40l536,216,512,176r-48,l432,136,400,64,336,8,216,8r-64,8l104,40,48,,64,64,8,112,,168r32,24l40,256r32,l80,304,48,280r-8,56l64,344r,112l96,512r24,-32l144,480r24,-24l200,480r56,-48l280,464,392,440r48,-56l520,384r32,-32l576,392r48,-16l648,408r40,-16l680,352r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 textboxrect="0,0,688,512"/>
                  <v:textbox>
                    <w:txbxContent>
                      <w:p w:rsidR="00636C2A" w:rsidRDefault="00636C2A" w:rsidP="0079697A">
                        <w:pPr>
                          <w:rPr>
                            <w:rFonts w:eastAsia="Times New Roman"/>
                          </w:rPr>
                        </w:pPr>
                      </w:p>
                    </w:txbxContent>
                  </v:textbox>
                </v:shape>
                <v:shape id="Freeform 533" o:spid="_x0000_s1254" style="position:absolute;left:25548;top:8440;width:7570;height:8720;visibility:visible;mso-wrap-style:square;v-text-anchor:top" coordsize="632,7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5NU8cA&#10;AADcAAAADwAAAGRycy9kb3ducmV2LnhtbESPQWvCQBSE7wX/w/IEL1I3KhVJXaUUokXBoi09P7Kv&#10;2Zjs25BdNfXXdwtCj8PMfMMsVp2txYVaXzpWMB4lIIhzp0suFHx+ZI9zED4ga6wdk4If8rBa9h4W&#10;mGp35QNdjqEQEcI+RQUmhCaV0ueGLPqRa4ij9+1aiyHKtpC6xWuE21pOkmQmLZYcFww29Goor45n&#10;q2BS7oab0/5U5JV5z9a3w373tT0rNeh3L88gAnXhP3xvv2kFT9Mp/J2JR0Au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qeTVPHAAAA3AAAAA8AAAAAAAAAAAAAAAAAmAIAAGRy&#10;cy9kb3ducmV2LnhtbFBLBQYAAAAABAAEAPUAAACMAwAAAAA=&#10;" adj="-11796480,,5400" path="m176,56l216,r80,8l280,64r88,-8l400,80r8,64l440,144r8,48l416,168r-8,56l432,232r,112l464,400r24,-32l512,368r16,64l560,472r-32,32l520,544r56,8l560,584r72,l632,648r-32,64l424,728,376,680,352,600r-56,32l240,720,192,680r-24,16l120,664,40,632,,552r32,-8l32,496r80,-72l112,392r48,-16l176,328r32,-16l168,216r32,-64l192,104,176,5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 textboxrect="0,0,632,728"/>
                  <v:textbox>
                    <w:txbxContent>
                      <w:p w:rsidR="00636C2A" w:rsidRDefault="00636C2A" w:rsidP="0079697A">
                        <w:pPr>
                          <w:rPr>
                            <w:rFonts w:eastAsia="Times New Roman"/>
                          </w:rPr>
                        </w:pPr>
                      </w:p>
                    </w:txbxContent>
                  </v:textbox>
                </v:shape>
                <v:shape id="Freeform 534" o:spid="_x0000_s1255" style="position:absolute;left:31687;top:11300;width:8337;height:6324;visibility:visible;mso-wrap-style:square;v-text-anchor:top" coordsize="696,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uFP8QA&#10;AADcAAAADwAAAGRycy9kb3ducmV2LnhtbESPT0sDMRTE74LfITzBm80a/1DWpmUpFCz2YhWht8fm&#10;mSxuXpZN3E2/vREEj8PM/IZZbbLvxURj7AJruF1UIIjbYDq2Gt7fdjdLEDEhG+wDk4YzRdisLy9W&#10;WJsw8ytNx2RFgXCsUYNLaailjK0jj3ERBuLifYbRYypytNKMOBe476WqqkfpseOy4HCgraP26/jt&#10;NUx9VPZkD645UM7zS/Oh9kppfX2VmycQiXL6D/+1n42Gh7t7+D1TjoB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vLhT/EAAAA3AAAAA8AAAAAAAAAAAAAAAAAmAIAAGRycy9k&#10;b3ducmV2LnhtbFBLBQYAAAAABAAEAPUAAACJAwAAAAA=&#10;" adj="-11796480,,5400" path="m120,408r,-64l48,344,64,312,8,304r8,-40l48,232,16,192,,128,24,104r32,24l112,80r24,32l248,88,296,32r80,l408,r24,40l480,24r24,32l544,40r40,32l576,144r80,120l664,304r32,48l696,432r-48,-8l624,448,576,432r-64,24l440,504,336,488r-64,40l192,512,160,472r-8,-64l120,408xe" filled="f" strokecolor="#eeece1 [3214]">
                  <v:stroke joinstyle="round"/>
                  <v:formulas/>
                  <v:path arrowok="t" o:connecttype="custom" o:connectlocs="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 textboxrect="0,0,696,528"/>
                  <v:textbox>
                    <w:txbxContent>
                      <w:p w:rsidR="00636C2A" w:rsidRDefault="00636C2A" w:rsidP="0079697A">
                        <w:pPr>
                          <w:rPr>
                            <w:rFonts w:eastAsia="Times New Roman"/>
                          </w:rPr>
                        </w:pPr>
                      </w:p>
                    </w:txbxContent>
                  </v:textbox>
                </v:shape>
                <v:shape id="Freeform 535" o:spid="_x0000_s1256" style="position:absolute;left:38011;top:10037;width:6037;height:7857;visibility:visible;mso-wrap-style:square;v-text-anchor:top" coordsize="504,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0bkOMQA&#10;AADcAAAADwAAAGRycy9kb3ducmV2LnhtbESPwWrDMBBE74H+g9hCb4nchITWjWxCodBLD3Fy6W0t&#10;bW3X0spYSuL+fRUI5DjMzBtmW07OijONofOs4HmRgSDW3nTcKDgePuYvIEJENmg9k4I/ClAWD7Mt&#10;5sZfeE/nKjYiQTjkqKCNccilDLolh2HhB+Lk/fjRYUxybKQZ8ZLgzspllm2kw47TQosDvbek++rk&#10;FEy7V22rL7I1al55Lfv697tX6ulx2r2BiDTFe/jW/jQK1qs1XM+kIy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G5DjEAAAA3AAAAA8AAAAAAAAAAAAAAAAAmAIAAGRycy9k&#10;b3ducmV2LnhtbFBLBQYAAAAABAAEAPUAAACJAwAAAAA=&#10;" adj="-11796480,,5400" path="m432,88r-40,8l360,72r-16,48l304,80,296,24,256,64,240,8,200,r,48l136,80,96,40,64,72,8,80,,112r8,40l48,184r-8,72l120,376r8,40l160,464r,80l160,584r24,8l184,656r48,-32l240,576r72,-8l344,536r32,32l456,576r8,-48l432,496r24,-32l480,440r-8,-24l504,344,472,312r24,-64l488,208,456,152,432,8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504,656"/>
                  <v:textbox>
                    <w:txbxContent>
                      <w:p w:rsidR="00636C2A" w:rsidRDefault="00636C2A" w:rsidP="0079697A">
                        <w:pPr>
                          <w:rPr>
                            <w:rFonts w:eastAsia="Times New Roman"/>
                          </w:rPr>
                        </w:pPr>
                      </w:p>
                    </w:txbxContent>
                  </v:textbox>
                </v:shape>
                <v:shape id="Freeform 536" o:spid="_x0000_s1257" style="position:absolute;left:15579;top:1811;width:10924;height:5462;visibility:visible;mso-wrap-style:square;v-text-anchor:top" coordsize="912,4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fqpscQA&#10;AADcAAAADwAAAGRycy9kb3ducmV2LnhtbESPQWsCMRSE74L/ITyhN83aslZWo4i01JtURa+P5Lm7&#10;uHkJm3Td9tc3QqHHYWa+YZbr3jaiozbUjhVMJxkIYu1MzaWC0/F9PAcRIrLBxjEp+KYA69VwsMTC&#10;uDt/UneIpUgQDgUqqGL0hZRBV2QxTJwnTt7VtRZjkm0pTYv3BLeNfM6ymbRYc1qo0NO2In07fFkF&#10;FPbHV1/LU95t9Zve/fjz5SNX6mnUbxYgIvXxP/zX3hkF+csMHmfS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H6qbHEAAAA3AAAAA8AAAAAAAAAAAAAAAAAmAIAAGRycy9k&#10;b3ducmV2LnhtbFBLBQYAAAAABAAEAPUAAACJAwAAAAA=&#10;" adj="-11796480,,5400" path="m888,200r24,56l880,288,776,312,672,288r-56,-8l592,296r-24,l544,336r-48,8l488,392r-40,40l376,448r-48,8l312,408r-72,16l152,408,120,376,64,408,,408,,368r32,-8l24,312,72,264r64,32l144,232r24,-40l96,184r8,-32l256,128,296,56,248,40,248,r48,24l352,16r32,48l432,40r72,32l520,64r32,24l584,56r24,16l632,40r72,8l752,88r-8,24l816,152r32,56l888,20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912,456"/>
                  <v:textbox>
                    <w:txbxContent>
                      <w:p w:rsidR="00636C2A" w:rsidRDefault="00636C2A" w:rsidP="0079697A">
                        <w:pPr>
                          <w:rPr>
                            <w:rFonts w:eastAsia="Times New Roman"/>
                          </w:rPr>
                        </w:pPr>
                      </w:p>
                    </w:txbxContent>
                  </v:textbox>
                </v:shape>
                <v:shape id="Freeform 537" o:spid="_x0000_s1258" style="position:absolute;left:20499;top:5168;width:6325;height:6803;visibility:visible;mso-wrap-style:square;v-text-anchor:top" coordsize="528,5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hxj8cA&#10;AADcAAAADwAAAGRycy9kb3ducmV2LnhtbESPT2vCQBTE7wW/w/KEXoputFRDdBURLIVSwX8Hb4/s&#10;Mwlm34bdNab99N1CweMwM79h5svO1KIl5yvLCkbDBARxbnXFhYLjYTNIQfiArLG2TAq+ycNy0Xua&#10;Y6btnXfU7kMhIoR9hgrKEJpMSp+XZNAPbUMcvYt1BkOUrpDa4T3CTS3HSTKRBiuOCyU2tC4pv+5v&#10;RoF9P33iz9VNps3L12l7HuVtekuVeu53qxmIQF14hP/bH1rB2+sU/s7EI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bYcY/HAAAA3AAAAA8AAAAAAAAAAAAAAAAAmAIAAGRy&#10;cy9kb3ducmV2LnhtbFBLBQYAAAAABAAEAPUAAACMAwAAAAA=&#10;" adj="-11796480,,5400" path="m472,8r40,24l528,72r-8,32l480,104r24,48l480,200r24,40l488,304r-80,32l376,384r,56l328,424r-64,48l272,528r-48,40l168,560,112,544r8,-80l88,432r16,-72l72,328,40,280,,280,8,224,56,192,40,152,80,112,88,64r48,-8l160,16r24,l208,r64,8l368,32,472,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 o:connectangles="0,0,0,0,0,0,0,0,0,0,0,0,0,0,0,0,0,0,0,0,0,0,0,0,0,0,0,0,0,0,0,0,0,0,0,0" textboxrect="0,0,528,568"/>
                  <v:textbox>
                    <w:txbxContent>
                      <w:p w:rsidR="00636C2A" w:rsidRDefault="00636C2A" w:rsidP="0079697A">
                        <w:pPr>
                          <w:rPr>
                            <w:rFonts w:eastAsia="Times New Roman"/>
                          </w:rPr>
                        </w:pPr>
                      </w:p>
                    </w:txbxContent>
                  </v:textbox>
                </v:shape>
                <v:shape id="Freeform 538" o:spid="_x0000_s1259" style="position:absolute;left:20468;top:8737;width:7665;height:8336;visibility:visible;mso-wrap-style:square;v-text-anchor:top" coordsize="64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6fznbwA&#10;AADcAAAADwAAAGRycy9kb3ducmV2LnhtbERPSwrCMBDdC94hjOBGNFVRtBpFBMGln4LbsRnbYjMp&#10;Taz19mYhuHy8/3rbmlI0VLvCsoLxKAJBnFpdcKYguR6GCxDOI2ssLZOCDznYbrqdNcbavvlMzcVn&#10;IoSwi1FB7n0VS+nSnAy6ka2IA/ewtUEfYJ1JXeM7hJtSTqJoLg0WHBpyrGifU/q8vIwCs2z04lTd&#10;KHkO3P1gW/nRJJXq99rdCoSn1v/FP/dRK5hNw9pwJhwBufk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BTp/OdvAAAANwAAAAPAAAAAAAAAAAAAAAAAJgCAABkcnMvZG93bnJldi54&#10;bWxQSwUGAAAAAAQABAD1AAAAgQMAAAAA&#10;" adj="-11796480,,5400" path="m552,640l472,608,432,528r32,-8l464,472r80,-72l544,368r48,-16l608,304r32,-16l600,192r32,-64l624,80,608,32,568,,528,24,488,8,408,40,376,88r,56l328,128r-64,48l272,232r-48,40l168,264,112,248,80,264r8,24l56,288r32,40l56,344,40,376,,384r24,64l72,424r,40l40,488r16,48l136,592r56,-8l256,592r80,-32l344,616r-16,56l360,696r48,-16l464,696r40,-24l544,664r8,-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 textboxrect="0,0,640,696"/>
                  <v:textbox>
                    <w:txbxContent>
                      <w:p w:rsidR="00636C2A" w:rsidRDefault="00636C2A" w:rsidP="0079697A">
                        <w:pPr>
                          <w:rPr>
                            <w:rFonts w:eastAsia="Times New Roman"/>
                          </w:rPr>
                        </w:pPr>
                      </w:p>
                    </w:txbxContent>
                  </v:textbox>
                </v:shape>
                <v:shape id="Freeform 539" o:spid="_x0000_s1260" style="position:absolute;left:13155;top:6297;width:7090;height:4408;visibility:visible;mso-wrap-style:square;v-text-anchor:top" coordsize="592,3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0oAscA&#10;AADcAAAADwAAAGRycy9kb3ducmV2LnhtbESPQWvCQBSE74L/YXlCL1I3WlvaNBsRodCDFxN76O2R&#10;fU1Ss29DdjVpfn1XEDwOM/MNk2wG04gLda62rGC5iEAQF1bXXCo45h+PryCcR9bYWCYFf+Rgk04n&#10;Ccba9nygS+ZLESDsYlRQed/GUrqiIoNuYVvi4P3YzqAPsiul7rAPcNPIVRS9SIM1h4UKW9pVVJyy&#10;s1Hwmx+OZtiOfvkdfa3lXObFfhyVepgN23cQngZ/D9/an1rB89MbXM+EIyDT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HtKALHAAAA3AAAAA8AAAAAAAAAAAAAAAAAmAIAAGRy&#10;cy9kb3ducmV2LnhtbFBLBQYAAAAABAAEAPUAAACMAwAAAAA=&#10;" adj="-11796480,,5400" path="m280,32l336,r32,32l456,48,528,32r16,48l592,72r-8,64l544,144r-8,24l480,176r,96l432,288r-40,56l328,312r-16,40l248,368,184,336r,-32l128,280r-8,-32l80,240,40,184r-24,l,152,56,120r,-32l88,80,80,40,176,8,160,40r32,l248,80,280,48r,-16xe" filled="f" strokecolor="#eeece1 [3214]">
                  <v:stroke joinstyle="round"/>
                  <v:formulas/>
                  <v:path arrowok="t" o:connecttype="custom" o:connectlocs="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 o:connectangles="0,0,0,0,0,0,0,0,0,0,0,0,0,0,0,0,0,0,0,0,0,0,0,0,0,0,0,0,0,0,0,0,0,0,0" textboxrect="0,0,592,368"/>
                  <v:textbox>
                    <w:txbxContent>
                      <w:p w:rsidR="00636C2A" w:rsidRDefault="00636C2A" w:rsidP="0079697A">
                        <w:pPr>
                          <w:rPr>
                            <w:rFonts w:eastAsia="Times New Roman"/>
                          </w:rPr>
                        </w:pPr>
                      </w:p>
                    </w:txbxContent>
                  </v:textbox>
                </v:shape>
                <v:shape id="Freeform 540" o:spid="_x0000_s1261" style="position:absolute;left:13647;top:6978;width:8336;height:7570;visibility:visible;mso-wrap-style:square;v-text-anchor:top" coordsize="696,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ZFYcIA&#10;AADcAAAADwAAAGRycy9kb3ducmV2LnhtbERPy4rCMBTdD/gP4QruxlTRQapRxBfCMPiooMtLc22r&#10;zU1ponb+frIQZnk478msMaV4Uu0Kywp63QgEcWp1wZmCU7L+HIFwHlljaZkU/JKD2bT1McFY2xcf&#10;6Hn0mQgh7GJUkHtfxVK6NCeDrmsr4sBdbW3QB1hnUtf4CuGmlP0o+pIGCw4NOVa0yCm9Hx9Gwf0n&#10;uS3XPVrZ8w6TC1eb791+o1Sn3czHIDw1/l/8dm+1guEgzA9nwhGQ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B5kVhwgAAANwAAAAPAAAAAAAAAAAAAAAAAJgCAABkcnMvZG93&#10;bnJldi54bWxQSwUGAAAAAAQABAD1AAAAhwMAAAAA&#10;" adj="-11796480,,5400" path="m80,224r56,24l136,280r64,32l264,296r16,-40l344,280r40,-48l432,216r,-96l488,112r,-32l536,80,544,8,616,r8,40l584,72r-8,56l616,128r64,80l664,272r32,40l688,384r-32,24l664,432r-32,l664,472r-32,16l616,520r-40,l600,592r-56,16l496,584r-40,48l440,608r8,-40l392,576,368,552r-96,-8l248,536r-64,32l144,480r-56,8l72,472,64,424,,360,56,344,88,288,56,256,80,2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 o:connectangles="0,0,0,0,0,0,0,0,0,0,0,0,0,0,0,0,0,0,0,0,0,0,0,0,0,0,0,0,0,0,0,0,0,0,0,0,0,0,0,0,0,0,0,0,0,0,0,0,0,0" textboxrect="0,0,696,632"/>
                  <v:textbox>
                    <w:txbxContent>
                      <w:p w:rsidR="00636C2A" w:rsidRDefault="00636C2A" w:rsidP="0079697A">
                        <w:pPr>
                          <w:rPr>
                            <w:rFonts w:eastAsia="Times New Roman"/>
                          </w:rPr>
                        </w:pPr>
                      </w:p>
                    </w:txbxContent>
                  </v:textbox>
                </v:shape>
                <v:shape id="Freeform 541" o:spid="_x0000_s1262" style="position:absolute;left:13647;top:12610;width:8528;height:9391;visibility:visible;mso-wrap-style:square;v-text-anchor:top" coordsize="712,78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55VsQA&#10;AADcAAAADwAAAGRycy9kb3ducmV2LnhtbESPUWvCQBCE3wv9D8cWfCn1orZRUk8pwYLQp2p/wJJb&#10;c2lzeyG3avz3PUHwcZiZb5jlevCtOlEfm8AGJuMMFHEVbMO1gZ/958sCVBRki21gMnChCOvV48MS&#10;CxvO/E2nndQqQTgWaMCJdIXWsXLkMY5DR5y8Q+g9SpJ9rW2P5wT3rZ5mWa49NpwWHHZUOqr+dkdv&#10;YOMP+bzOytk2d9N9oC95Ln/FmNHT8PEOSmiQe/jW3loDb68TuJ5JR0Cv/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vOeVbEAAAA3AAAAA8AAAAAAAAAAAAAAAAAmAIAAGRycy9k&#10;b3ducmV2LnhtbFBLBQYAAAAABAAEAPUAAACJAwAAAAA=&#10;" adj="-11796480,,5400" path="m72,l96,24,144,8r40,88l248,64r24,8l368,80r24,32l448,96r-8,48l456,160r40,-48l544,136r56,-16l648,96r,40l616,160r16,48l712,264r-8,64l648,344r-8,48l576,408r-8,48l520,480r,48l456,552r-8,64l472,688r-24,96l432,776,384,704,328,656,304,472,272,432r,-48l200,400,152,344r32,-8l184,312,136,280r-8,-72l56,208,16,176,32,128,,56,32,16,72,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 o:connectangles="0,0,0,0,0,0,0,0,0,0,0,0,0,0,0,0,0,0,0,0,0,0,0,0,0,0,0,0,0,0,0,0,0,0,0,0,0,0,0,0,0,0,0,0,0,0,0,0" textboxrect="0,0,712,784"/>
                  <v:textbox>
                    <w:txbxContent>
                      <w:p w:rsidR="00636C2A" w:rsidRDefault="00636C2A" w:rsidP="0079697A">
                        <w:pPr>
                          <w:rPr>
                            <w:rFonts w:eastAsia="Times New Roman"/>
                          </w:rPr>
                        </w:pPr>
                      </w:p>
                    </w:txbxContent>
                  </v:textbox>
                </v:shape>
                <v:shape id="Freeform 542" o:spid="_x0000_s1263" style="position:absolute;left:19014;top:15333;width:7091;height:6612;visibility:visible;mso-wrap-style:square;v-text-anchor:top" coordsize="592,55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T7rfsYA&#10;AADcAAAADwAAAGRycy9kb3ducmV2LnhtbESPT2vCQBTE7wW/w/IEb3WjaLXRVVQo5CAU/xw8PrKv&#10;STD7NuyuJs2n7xYKPQ4z8xtmve1MLZ7kfGVZwWScgCDOra64UHC9fLwuQfiArLG2TAq+ycN2M3hZ&#10;Y6ptyyd6nkMhIoR9igrKEJpUSp+XZNCPbUMcvS/rDIYoXSG1wzbCTS2nSfImDVYcF0ps6FBSfj8/&#10;jAJ3fF9Mksx8Ptpsf+zD7dLP971So2G3W4EI1IX/8F870wrmsyn8nolHQG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T7rfsYAAADcAAAADwAAAAAAAAAAAAAAAACYAgAAZHJz&#10;L2Rvd25yZXYueG1sUEsFBgAAAAAEAAQA9QAAAIsDAAAAAA==&#10;" adj="-11796480,,5400" path="m,552l24,456,,384,8,320,72,296r,-48l120,224r8,-48l192,160r8,-48l256,96r8,-64l320,24r64,8l464,r8,56l456,112r32,24l536,120r56,16l592,176r-48,40l504,208r16,32l472,256r64,56l464,328r16,136l400,488,264,480,136,504,,552xe" filled="f" strokecolor="#eeece1 [3214]">
                  <v:stroke joinstyle="round"/>
                  <v:formulas/>
                  <v:path arrowok="t" o:connecttype="custom" o:connectlocs="0,2147483647;2147483647,2147483647;0,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 textboxrect="0,0,592,552"/>
                  <v:textbox>
                    <w:txbxContent>
                      <w:p w:rsidR="00636C2A" w:rsidRDefault="00636C2A" w:rsidP="0079697A">
                        <w:pPr>
                          <w:rPr>
                            <w:rFonts w:eastAsia="Times New Roman"/>
                          </w:rPr>
                        </w:pPr>
                      </w:p>
                    </w:txbxContent>
                  </v:textbox>
                </v:shape>
                <v:shape id="Freeform 543" o:spid="_x0000_s1264" style="position:absolute;left:24387;top:16296;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66en8cA&#10;AADcAAAADwAAAGRycy9kb3ducmV2LnhtbESPQWsCMRSE7wX/Q3hCL0Wz29YiW6NYwVLRS1XQ3h6b&#10;52Zx87IkqW7/vSkUehxm5htmMutsIy7kQ+1YQT7MQBCXTtdcKdjvloMxiBCRNTaOScEPBZhNe3cT&#10;LLS78iddtrESCcKhQAUmxraQMpSGLIaha4mTd3LeYkzSV1J7vCa4beRjlr1IizWnBYMtLQyV5+23&#10;VbDJ8/fjw6FqjHdfy7fF6nw4rjOl7vvd/BVEpC7+h//aH1rB6PkJfs+kIyCn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eunp/HAAAA3AAAAA8AAAAAAAAAAAAAAAAAmAIAAGRy&#10;cy9kb3ducmV2LnhtbFBLBQYAAAAABAAEAPUAAACMAwAAAAA=&#10;" adj="-11796480,,5400" path="m16,384l,248,72,232,8,176,56,160,40,128r40,8l128,96r,-40l208,24,216,r48,32l288,16r48,40l336,88r96,24l416,176r40,48l424,240r16,48l488,312r48,-8l608,336r64,72l656,480,592,440r-40,72l472,472r-40,l416,488,384,472r-8,32l336,480r-40,48l248,488r8,-40l160,392,64,376r-48,8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 textboxrect="0,0,672,528"/>
                  <v:textbox>
                    <w:txbxContent>
                      <w:p w:rsidR="00636C2A" w:rsidRDefault="00636C2A" w:rsidP="0079697A">
                        <w:pPr>
                          <w:rPr>
                            <w:rFonts w:eastAsia="Times New Roman"/>
                          </w:rPr>
                        </w:pPr>
                      </w:p>
                    </w:txbxContent>
                  </v:textbox>
                </v:shape>
                <v:shape id="Freeform 544" o:spid="_x0000_s1265" style="position:absolute;left:28358;top:15546;width:5558;height:5654;visibility:visible;mso-wrap-style:square;v-text-anchor:top" coordsize="464,47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smfsMA&#10;AADcAAAADwAAAGRycy9kb3ducmV2LnhtbESPQYvCMBSE78L+h/AEL7KmLtqVahS3IHht3cMeH82z&#10;LTYv3SbW+u+NIHgcZuYbZrMbTCN66lxtWcF8FoEgLqyuuVTwezp8rkA4j6yxsUwK7uRgt/0YbTDR&#10;9sYZ9bkvRYCwS1BB5X2bSOmKigy6mW2Jg3e2nUEfZFdK3eEtwE0jv6IolgZrDgsVtpRWVFzyq1Gw&#10;uvzsezxH+V+WpRK/p/+HlGKlJuNhvwbhafDv8Kt91AqWiwU8z4QjIL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KsmfsMAAADcAAAADwAAAAAAAAAAAAAAAACYAgAAZHJzL2Rv&#10;d25yZXYueG1sUEsFBgAAAAAEAAQA9QAAAIgDAAAAAA==&#10;" adj="-11796480,,5400" path="m336,472l272,400,200,368r-48,8l104,352,88,304r32,-16l80,240,96,176,,152,,120,56,32,112,r24,80l184,128,360,112,392,48r32,l432,112r32,40l456,216r8,104l464,384r-32,16l440,456r-32,16l400,416r-24,48l336,47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0,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 textboxrect="0,0,464,472"/>
                  <v:textbox>
                    <w:txbxContent>
                      <w:p w:rsidR="00636C2A" w:rsidRDefault="00636C2A" w:rsidP="0079697A">
                        <w:pPr>
                          <w:rPr>
                            <w:rFonts w:eastAsia="Times New Roman"/>
                          </w:rPr>
                        </w:pPr>
                      </w:p>
                    </w:txbxContent>
                  </v:textbox>
                </v:shape>
                <v:shape id="Freeform 545" o:spid="_x0000_s1266" style="position:absolute;left:33807;top:16257;width:6515;height:6420;visibility:visible;mso-wrap-style:square;v-text-anchor:top" coordsize="5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410cQA&#10;AADcAAAADwAAAGRycy9kb3ducmV2LnhtbESPzWoCMRSF94W+Q7gFdzUzRa2MRilCodhF0VZweZ1c&#10;J0MnN0OSjunbN4LQ5eH8fJzlOtlODORD61hBOS5AENdOt9wo+Pp8fZyDCBFZY+eYFPxSgPXq/m6J&#10;lXYX3tGwj43IIxwqVGBi7CspQ23IYhi7njh7Z+ctxix9I7XHSx63nXwqipm02HImGOxpY6j+3v/Y&#10;DDmW75vhsHtuTSqjPM22/iNtlRo9pJcFiEgp/odv7TetYDqZwvVMPgJy9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ONdHEAAAA3AAAAA8AAAAAAAAAAAAAAAAAmAIAAGRycy9k&#10;b3ducmV2LnhtbFBLBQYAAAAABAAEAPUAAACJAwAAAAA=&#10;" adj="-11796480,,5400" path="m8,256l,152,8,88r80,16l152,64,256,80,328,32,392,8r48,16l464,r48,8l512,48r-48,l456,72r-72,32l408,224r48,64l456,336r72,48l544,456r-64,32l472,536,448,520r-24,16l424,496r-64,24l352,480r-40,8l288,464,248,440r-32,24l168,392,96,416,48,328r,-56l8,25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 textboxrect="0,0,544,536"/>
                  <v:textbox>
                    <w:txbxContent>
                      <w:p w:rsidR="00636C2A" w:rsidRDefault="00636C2A" w:rsidP="0079697A">
                        <w:pPr>
                          <w:rPr>
                            <w:rFonts w:eastAsia="Times New Roman"/>
                          </w:rPr>
                        </w:pPr>
                      </w:p>
                    </w:txbxContent>
                  </v:textbox>
                </v:shape>
                <v:shape id="Freeform 546" o:spid="_x0000_s1267" style="position:absolute;left:38394;top:16336;width:5558;height:6420;visibility:visible;mso-wrap-style:square;v-text-anchor:top" coordsize="46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mkgcQA&#10;AADcAAAADwAAAGRycy9kb3ducmV2LnhtbESP3WoCMRSE7wXfIRyhd27W4k+7GqUIQivSoi1eHzfH&#10;3cXNyZKkur69EQQvh5n5hpktWlOLMzlfWVYwSFIQxLnVFRcK/n5X/TcQPiBrrC2Tgit5WMy7nRlm&#10;2l54S+ddKESEsM9QQRlCk0np85IM+sQ2xNE7WmcwROkKqR1eItzU8jVNx9JgxXGhxIaWJeWn3b9R&#10;cPhZf+FwL31Fm9xPpHt3zXdQ6qXXfkxBBGrDM/xof2oFo+EY7mfiEZDz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TppIHEAAAA3AAAAA8AAAAAAAAAAAAAAAAAmAIAAGRycy9k&#10;b3ducmV2LnhtbFBLBQYAAAAABAAEAPUAAACJAwAAAAA=&#10;" adj="-11796480,,5400" path="m160,456l144,384,72,336r,-48l24,224,,104,72,72,80,48r48,l152,56r,32l152,120,200,88r8,-48l280,32,312,r32,32l424,40,400,96r32,104l408,232r32,48l440,360r-48,40l448,424r16,56l464,512r-32,-8l384,528,320,512r-16,24l248,520,232,496,160,456xe" filled="f" strokecolor="#eeece1 [3214]">
                  <v:stroke joinstyle="round"/>
                  <v:formulas/>
                  <v:path arrowok="t" o:connecttype="custom" o:connectlocs="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 textboxrect="0,0,464,536"/>
                  <v:textbox>
                    <w:txbxContent>
                      <w:p w:rsidR="00636C2A" w:rsidRDefault="00636C2A" w:rsidP="0079697A">
                        <w:pPr>
                          <w:rPr>
                            <w:rFonts w:eastAsia="Times New Roman"/>
                          </w:rPr>
                        </w:pPr>
                      </w:p>
                    </w:txbxContent>
                  </v:textbox>
                </v:shape>
                <v:shape id="Freeform 547" o:spid="_x0000_s1268" style="position:absolute;left:11695;top:14721;width:7282;height:8912;visibility:visible;mso-wrap-style:square;v-text-anchor:top" coordsize="608,7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9YXcUA&#10;AADcAAAADwAAAGRycy9kb3ducmV2LnhtbESPQUsDMRSE74L/ITzBi7TZSrVl27QUQfTY7tpDb4/k&#10;dbO6eVmT2K7/3hSEHoeZ+YZZrgfXiROF2HpWMBkXIIi1Ny03Cj7q19EcREzIBjvPpOCXIqxXtzdL&#10;LI0/845OVWpEhnAsUYFNqS+ljNqSwzj2PXH2jj44TFmGRpqA5wx3nXwsimfpsOW8YLGnF0v6q/px&#10;CrahmT3I7/pz+rYbDrWNutonrdT93bBZgEg0pGv4v/1uFDxNZ3A5k4+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n1hdxQAAANwAAAAPAAAAAAAAAAAAAAAAAJgCAABkcnMv&#10;ZG93bnJldi54bWxQSwUGAAAAAAQABAD1AAAAigMAAAAA&#10;" adj="-11796480,,5400" path="m184,r40,32l296,32r8,72l352,136r,24l320,168r48,56l440,208r,48l472,296r24,184l552,528r48,72l608,672r-56,32l424,704,312,744,200,712r-48,8l144,640r40,-32l120,512,96,472,56,456r48,-64l72,336,32,328r,-48l,272,16,240,48,224r,-24l88,176r8,-72l144,104,184,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 o:connectangles="0,0,0,0,0,0,0,0,0,0,0,0,0,0,0,0,0,0,0,0,0,0,0,0,0,0,0,0,0,0,0,0,0,0,0,0,0" textboxrect="0,0,608,744"/>
                  <v:textbox>
                    <w:txbxContent>
                      <w:p w:rsidR="00636C2A" w:rsidRDefault="00636C2A" w:rsidP="0079697A">
                        <w:pPr>
                          <w:rPr>
                            <w:rFonts w:eastAsia="Times New Roman"/>
                          </w:rPr>
                        </w:pPr>
                      </w:p>
                    </w:txbxContent>
                  </v:textbox>
                </v:shape>
                <v:shape id="Freeform 548" o:spid="_x0000_s1269" style="position:absolute;left:42614;top:21731;width:9582;height:6899;visibility:visible;mso-wrap-style:square;v-text-anchor:top" coordsize="800,57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uZLnMEA&#10;AADcAAAADwAAAGRycy9kb3ducmV2LnhtbERPXWvCMBR9F/Yfwh34ZtMNtVqbyhCFDQRZZ98vzV1b&#10;1tyUJNPu3y8Pgz0eznexn8wgbuR8b1nBU5KCIG6s7rlVcP04LTYgfEDWOFgmBT/kYV8+zArMtb3z&#10;O92q0IoYwj5HBV0IYy6lbzoy6BM7Ekfu0zqDIULXSu3wHsPNIJ/TdC0N9hwbOhzp0FHzVX0bBdkh&#10;q8mPra3Pl+OWa7NCzN6Umj9OLzsQgabwL/5zv2oFq2VcG8/EIy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bmS5zBAAAA3AAAAA8AAAAAAAAAAAAAAAAAmAIAAGRycy9kb3du&#10;cmV2LnhtbFBLBQYAAAAABAAEAPUAAACGAwAAAAA=&#10;" adj="-11796480,,5400" path="m96,48l64,40,16,64,,136r40,32l80,160,56,208r48,32l72,256,88,392,56,464r48,32l168,488r40,88l232,512r32,40l288,536r112,8l400,512r56,-48l464,424,432,392r-8,-40l456,312r40,-8l544,320r-40,32l512,416r24,-8l544,392r16,32l536,456r-40,24l496,504r-24,8l456,504r-16,16l424,544r-24,8l400,568r32,-16l456,528r16,-8l488,528r-16,16l488,544r8,-24l512,496r16,-16l552,456r24,-8l632,432r72,-8l744,416r24,-8l776,376r8,-32l800,272r,-40l800,192r-8,-8l768,152r32,-16l800,88,776,56,736,16,656,8,608,,576,16,552,48,496,72r-8,24l464,88r-16,40l392,96,376,88r,32l368,128r24,24l368,168,312,152r-40,l200,112r-32,-8l136,56r,-40l96,32r,16xe" filled="f" strokecolor="#eeece1 [3214]">
                  <v:stroke joinstyle="round"/>
                  <v:formulas/>
                  <v:path arrowok="t" o:connecttype="custom" o:connectlocs="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 o:connectangles="0,0,0,0,0,0,0,0,0,0,0,0,0,0,0,0,0,0,0,0,0,0,0,0,0,0,0,0,0,0,0,0,0,0,0,0,0,0,0,0,0,0,0,0" textboxrect="0,0,800,576"/>
                  <v:textbox>
                    <w:txbxContent>
                      <w:p w:rsidR="00636C2A" w:rsidRDefault="00636C2A" w:rsidP="0079697A">
                        <w:pPr>
                          <w:rPr>
                            <w:rFonts w:eastAsia="Times New Roman"/>
                          </w:rPr>
                        </w:pPr>
                      </w:p>
                    </w:txbxContent>
                  </v:textbox>
                </v:shape>
                <v:shape id="Freeform 549" o:spid="_x0000_s1270" style="position:absolute;left:37252;top:21647;width:6707;height:6036;visibility:visible;mso-wrap-style:square;v-text-anchor:top" coordsize="560,50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BxzWsYA&#10;AADcAAAADwAAAGRycy9kb3ducmV2LnhtbESPT2vCQBTE7wW/w/KE3urGf61GVxFFENSD1kOPj+wz&#10;iWbfhuw2Rj+9KxR6HGbmN8x03phC1FS53LKCbicCQZxYnXOq4PS9/hiBcB5ZY2GZFNzJwXzWepti&#10;rO2ND1QffSoChF2MCjLvy1hKl2Rk0HVsSRy8s60M+iCrVOoKbwFuCtmLok9pMOewkGFJy4yS6/HX&#10;KNjWi/1u9LM6pP2v03Ig1xc9fKyUem83iwkIT43/D/+1N1rBcDCG15lwBOTsC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BxzWsYAAADcAAAADwAAAAAAAAAAAAAAAACYAgAAZHJz&#10;L2Rvd25yZXYueG1sUEsFBgAAAAAEAAQA9QAAAIsDAAAAAA==&#10;" adj="-11796480,,5400" path="m512,472r32,-72l528,264r32,-16l512,216r24,-48l496,176,456,144,472,72,408,56,392,80,336,64,320,40,248,,184,32r-8,48l168,136r-24,16l160,200r-24,16l64,184,,256r24,24l64,256r16,72l120,360,88,432r16,64l144,488r8,-32l184,448r32,40l232,448r40,32l344,496r48,-40l408,496r56,-16l496,504r16,-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60,504"/>
                  <v:textbox>
                    <w:txbxContent>
                      <w:p w:rsidR="00636C2A" w:rsidRDefault="00636C2A" w:rsidP="0079697A">
                        <w:pPr>
                          <w:rPr>
                            <w:rFonts w:eastAsia="Times New Roman"/>
                          </w:rPr>
                        </w:pPr>
                      </w:p>
                    </w:txbxContent>
                  </v:textbox>
                </v:shape>
                <v:shape id="Freeform 550" o:spid="_x0000_s1271" style="position:absolute;left:32154;top:19327;width:7282;height:8624;visibility:visible;mso-wrap-style:square;v-text-anchor:top" coordsize="608,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b/sEA&#10;AADcAAAADwAAAGRycy9kb3ducmV2LnhtbERPy4rCMBTdD/gP4QruxtQBZegYxQcDLhzQTsHtpbk2&#10;xeamJNHWv58shFkeznu5HmwrHuRD41jBbJqBIK6cbrhWUP5+v3+CCBFZY+uYFDwpwHo1eltirl3P&#10;Z3oUsRYphEOOCkyMXS5lqAxZDFPXESfu6rzFmKCvpfbYp3Dbyo8sW0iLDacGgx3tDFW34m4VtFsu&#10;bz/93V/2Fy6P+mS6YrZVajIeNl8gIg3xX/xyH7SC+TzNT2fSEZCr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7BAAAA3AAAAA8AAAAAAAAAAAAAAAAAmAIAAGRycy9kb3du&#10;cmV2LnhtbFBLBQYAAAAABAAEAPUAAACGAwAAAAA=&#10;" adj="-11796480,,5400" path="m544,696l520,640r32,-80l512,536,496,456r-40,24l432,456r64,-72l576,416r16,-16l576,352r24,-16l608,280,592,264r-32,16l560,240r-64,24l488,224r-32,16l432,208,384,184r-32,24l304,136r-64,24l184,72r8,-56l144,r,64l112,80r8,56l88,152,80,96,56,144r-40,8l,224r32,32l40,320r32,24l72,408r40,8l112,448r56,-8l184,512r48,16l248,568r-32,8l256,640r32,48l368,664r72,32l472,664r32,8l504,720r40,-2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 textboxrect="0,0,608,720"/>
                  <v:textbox>
                    <w:txbxContent>
                      <w:p w:rsidR="00636C2A" w:rsidRDefault="00636C2A" w:rsidP="0079697A">
                        <w:pPr>
                          <w:rPr>
                            <w:rFonts w:eastAsia="Times New Roman"/>
                          </w:rPr>
                        </w:pPr>
                      </w:p>
                    </w:txbxContent>
                  </v:textbox>
                </v:shape>
                <v:shape id="Freeform 551" o:spid="_x0000_s1272" style="position:absolute;left:38717;top:27187;width:9487;height:8336;visibility:visible;mso-wrap-style:square;v-text-anchor:top" coordsize="792,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E8ucYA&#10;AADcAAAADwAAAGRycy9kb3ducmV2LnhtbESPT2vCQBTE70K/w/IK3szGgkVSNyLF/vFSMFppbo/s&#10;azY0+zZkV43f3i0IHoeZ+Q2zWA62FSfqfeNYwTRJQRBXTjdcK9jv3iZzED4ga2wdk4ILeVjmD6MF&#10;ZtqdeUunItQiQthnqMCE0GVS+sqQRZ+4jjh6v663GKLsa6l7PEe4beVTmj5Liw3HBYMdvRqq/oqj&#10;VVCU2/XXz/qwWX1YabirD+X35l2p8eOwegERaAj38K39qRXMZlP4PxOPgMy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QE8ucYAAADcAAAADwAAAAAAAAAAAAAAAACYAgAAZHJz&#10;L2Rvd25yZXYueG1sUEsFBgAAAAAEAAQA9QAAAIsDAAAAAA==&#10;" adj="-11796480,,5400" path="m728,80l616,72,592,88,560,48r-24,64l496,24r-64,8l384,,368,32,336,8,280,24r40,64l368,96r-8,88l400,192r16,48l360,304r-16,64l256,376r-32,32l168,408r-64,40l24,448,,480r72,32l80,528r104,l200,496r24,40l240,560r56,-8l328,528r24,32l360,616r56,40l488,688r72,l656,696r,-48l672,576r16,-64l664,448r24,-40l696,376,656,360r,-48l688,288r8,-24l720,232r32,-40l768,144r24,-32l768,128r-32,40l712,208r,-56l696,144r24,-16l704,96r16,l728,80xe" filled="f" strokecolor="#eeece1 [3214]">
                  <v:stroke joinstyle="round"/>
                  <v:formulas/>
                  <v:path arrowok="t" o:connecttype="custom" o:connectlocs="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0,0,0,0,0,0,0,0" textboxrect="0,0,792,696"/>
                  <v:textbox>
                    <w:txbxContent>
                      <w:p w:rsidR="00636C2A" w:rsidRDefault="00636C2A" w:rsidP="0079697A">
                        <w:pPr>
                          <w:rPr>
                            <w:rFonts w:eastAsia="Times New Roman"/>
                          </w:rPr>
                        </w:pPr>
                      </w:p>
                    </w:txbxContent>
                  </v:textbox>
                </v:shape>
                <v:shape id="Freeform 552" o:spid="_x0000_s1273" style="position:absolute;left:33041;top:26944;width:10732;height:4025;visibility:visible;mso-wrap-style:square;v-text-anchor:top" coordsize="896,3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orocQA&#10;AADcAAAADwAAAGRycy9kb3ducmV2LnhtbESPQWuDQBSE74X8h+UFemvWGCzBZiMhEFo8FJoEzy/u&#10;i0rdt+KuRv99t1DocZiZb5hdNplWjNS7xrKC9SoCQVxa3XCl4Ho5vWxBOI+ssbVMCmZykO0XTztM&#10;tX3wF41nX4kAYZeigtr7LpXSlTUZdCvbEQfvbnuDPsi+krrHR4CbVsZR9CoNNhwWauzoWFP5fR6M&#10;gs2tnOO5iD7zrXnfzAWPeTHclXpeToc3EJ4m/x/+a39oBUkSw++ZcATk/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yKK6HEAAAA3AAAAA8AAAAAAAAAAAAAAAAAmAIAAGRycy9k&#10;b3ducmV2LnhtbFBLBQYAAAAABAAEAPUAAACJAwAAAAA=&#10;" adj="-11796480,,5400" path="m840,336r56,-64l880,224r-40,-8l848,128r-48,-8l760,56,744,16,696,56,624,40,584,8,568,48,536,8r-32,8l496,48r-40,8l424,80r,-48l392,24,360,56,280,24,208,48,176,,136,8,120,40,32,48,,88r24,48l24,192r40,16l128,200r32,16l176,272r80,-24l296,192r16,32l392,208r8,40l480,240r32,16l536,224r40,40l616,224r8,48l656,256r48,32l760,328r16,-16l840,33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 textboxrect="0,0,896,336"/>
                  <v:textbox>
                    <w:txbxContent>
                      <w:p w:rsidR="00636C2A" w:rsidRDefault="00636C2A" w:rsidP="0079697A">
                        <w:pPr>
                          <w:rPr>
                            <w:rFonts w:eastAsia="Times New Roman"/>
                          </w:rPr>
                        </w:pPr>
                      </w:p>
                    </w:txbxContent>
                  </v:textbox>
                </v:shape>
                <v:shape id="Freeform 553" o:spid="_x0000_s1274" style="position:absolute;left:33076;top:29135;width:9965;height:4312;visibility:visible;mso-wrap-style:square;v-text-anchor:top" coordsize="832,36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BGwMcA&#10;AADcAAAADwAAAGRycy9kb3ducmV2LnhtbESPQWvCQBSE74L/YXlCL1I3tlg0dRNEGygUBK3g9ZF9&#10;JqnZtzG7TeK/7xYKPQ4z8w2zTgdTi45aV1lWMJ9FIIhzqysuFJw+s8clCOeRNdaWScGdHKTJeLTG&#10;WNueD9QdfSEChF2MCkrvm1hKl5dk0M1sQxy8i20N+iDbQuoW+wA3tXyKohdpsOKwUGJD25Ly6/Hb&#10;KPh6223vy8Om+uhWt3O2v6y6KXulHibD5hWEp8H/h//a71rBYvEMv2fCEZDJ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2gRsDHAAAA3AAAAA8AAAAAAAAAAAAAAAAAmAIAAGRy&#10;cy9kb3ducmV2LnhtbFBLBQYAAAAABAAEAPUAAACMAwAAAAA=&#10;" adj="-11796480,,5400" path="m472,320r24,-32l576,288r64,-40l696,248r32,-32l816,208r16,-64l768,120r-16,16l648,64,616,80,608,32,568,72,528,32,504,64,472,48r-80,8l384,16,304,32,288,,248,56,168,80,152,24,120,8,40,8,56,48,96,80,32,120,,160r16,40l48,192r64,80l64,360r96,-8l224,328r24,8l288,304r40,-16l384,288r56,8l472,32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 textboxrect="0,0,832,360"/>
                  <v:textbox>
                    <w:txbxContent>
                      <w:p w:rsidR="00636C2A" w:rsidRDefault="00636C2A" w:rsidP="0079697A">
                        <w:pPr>
                          <w:rPr>
                            <w:rFonts w:eastAsia="Times New Roman"/>
                          </w:rPr>
                        </w:pPr>
                      </w:p>
                    </w:txbxContent>
                  </v:textbox>
                </v:shape>
                <v:shape id="Freeform 554" o:spid="_x0000_s1275" style="position:absolute;left:26597;top:22045;width:4887;height:7953;visibility:visible;mso-wrap-style:square;v-text-anchor:top" coordsize="408,66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5FSRMYA&#10;AADcAAAADwAAAGRycy9kb3ducmV2LnhtbESP3WrCQBSE74W+w3IKvZG6sWio0VVEKkgKhSR9gEP2&#10;5Idmz6bZbYxv3y0UvBxm5htmd5hMJ0YaXGtZwXIRgSAurW65VvBZnJ9fQTiPrLGzTApu5OCwf5jt&#10;MNH2yhmNua9FgLBLUEHjfZ9I6cqGDLqF7YmDV9nBoA9yqKUe8BrgppMvURRLgy2HhQZ7OjVUfuU/&#10;RkE6VuUmzd6K8f2jOn3HJHM5r5R6epyOWxCeJn8P/7cvWsF6vYK/M+EIyP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5FSRMYAAADcAAAADwAAAAAAAAAAAAAAAACYAgAAZHJz&#10;L2Rvd25yZXYueG1sUEsFBgAAAAAEAAQA9QAAAIsDAAAAAA==&#10;" adj="-11796480,,5400" path="m376,632r32,-40l384,552r24,-8l400,504r,-24l368,440r-32,l336,344,280,328r8,-64l208,184r32,-48l176,80r8,-56l144,,104,48r-8,80l64,160r8,40l32,224,16,200,,264,64,368,48,448r24,24l56,512r24,48l112,568,88,600r8,40l64,664r40,l168,632r32,24l200,624r40,8l280,600r40,l344,632r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08,664"/>
                  <v:textbox>
                    <w:txbxContent>
                      <w:p w:rsidR="00636C2A" w:rsidRDefault="00636C2A" w:rsidP="0079697A">
                        <w:pPr>
                          <w:rPr>
                            <w:rFonts w:eastAsia="Times New Roman"/>
                          </w:rPr>
                        </w:pPr>
                      </w:p>
                    </w:txbxContent>
                  </v:textbox>
                </v:shape>
                <v:shape id="Freeform 555" o:spid="_x0000_s1276" style="position:absolute;left:23011;top:20763;width:4983;height:9870;visibility:visible;mso-wrap-style:square;v-text-anchor:top" coordsize="416,82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OiEhsYA&#10;AADcAAAADwAAAGRycy9kb3ducmV2LnhtbESPzWrDMBCE74W8g9hALiGRE3Aa3CihpC304kOdn/Ni&#10;bS231spYqu2+fRUI9DjMzDfM7jDaRvTU+dqxgtUyAUFcOl1zpeB8eltsQfiArLFxTAp+ycNhP3nY&#10;YabdwB/UF6ESEcI+QwUmhDaT0peGLPqla4mj9+k6iyHKrpK6wyHCbSPXSbKRFmuOCwZbOhoqv4sf&#10;q2DzdQpbfLy+Hi9nn69MTi/zy1yp2XR8fgIRaAz/4Xv7XStI0xRuZ+IRkP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OiEhsYAAADcAAAADwAAAAAAAAAAAAAAAACYAgAAZHJz&#10;L2Rvd25yZXYueG1sUEsFBgAAAAAEAAQA9QAAAIsDAAAAAA==&#10;" adj="-11796480,,5400" path="m368,768r32,-24l392,704r24,-32l384,664,360,616r16,-40l352,552r16,-80l304,368r16,-64l336,328r40,-24l368,264r32,-32l408,152,360,112r8,-40l272,16,176,,128,8,48,32,40,176,16,240r32,80l16,376r,104l,512r8,24l48,480r24,24l64,576r24,32l136,600r-16,32l152,744r-24,40l144,824r64,-8l320,800r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416,824"/>
                  <v:textbox>
                    <w:txbxContent>
                      <w:p w:rsidR="00636C2A" w:rsidRDefault="00636C2A" w:rsidP="0079697A">
                        <w:pPr>
                          <w:rPr>
                            <w:rFonts w:eastAsia="Times New Roman"/>
                          </w:rPr>
                        </w:pPr>
                      </w:p>
                    </w:txbxContent>
                  </v:textbox>
                </v:shape>
                <v:shape id="Freeform 556" o:spid="_x0000_s1277" style="position:absolute;left:28432;top:29129;width:6036;height:7282;visibility:visible;mso-wrap-style:square;v-text-anchor:top" coordsize="504,60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kqsQA&#10;AADcAAAADwAAAGRycy9kb3ducmV2LnhtbESPQUsDMRSE74L/ITzBm826uLVsmxYRWsTbVu35dfO6&#10;CW5edpPYrv/eCILHYWa+YVabyfXiTCFazwruZwUI4tZry52C97ft3QJETMgae8+k4JsibNbXVyus&#10;tb9wQ+d96kSGcKxRgUlpqKWMrSGHceYH4uydfHCYsgyd1AEvGe56WRbFXDq0nBcMDvRsqP3cfzkF&#10;9mM3huNjY1+P4658qEzjD9tGqdub6WkJItGU/sN/7RetoKrm8HsmHwG5/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P8JKrEAAAA3AAAAA8AAAAAAAAAAAAAAAAAmAIAAGRycy9k&#10;b3ducmV2LnhtbFBLBQYAAAAABAAEAPUAAACJAwAAAAA=&#10;" adj="-11796480,,5400" path="m456,368r48,-88l440,200r-32,8l392,168r-24,16l344,168r-32,24l296,160r-48,8l248,96,280,80,240,48,216,32r-32,l160,,120,,80,32,40,24r,32l32,88,,120r40,40l96,160r40,112l104,288r,24l72,328r8,72l104,448r-8,40l120,520r,88l160,600r24,-40l208,560r64,-80l336,408r48,-8l416,368r40,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 textboxrect="0,0,504,608"/>
                  <v:textbox>
                    <w:txbxContent>
                      <w:p w:rsidR="00636C2A" w:rsidRDefault="00636C2A" w:rsidP="0079697A">
                        <w:pPr>
                          <w:rPr>
                            <w:rFonts w:eastAsia="Times New Roman"/>
                          </w:rPr>
                        </w:pPr>
                      </w:p>
                    </w:txbxContent>
                  </v:textbox>
                </v:shape>
                <v:shape id="Freeform 557" o:spid="_x0000_s1278" style="position:absolute;left:23590;top:29447;width:6611;height:7570;visibility:visible;mso-wrap-style:square;v-text-anchor:top" coordsize="552,6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KDh8QA&#10;AADcAAAADwAAAGRycy9kb3ducmV2LnhtbESPQWsCMRSE7wX/Q3hCb5q1VFtWoxRB2EMPukp7fW6e&#10;m8XNy3aTavrvjSD0OMzMN8xiFW0rLtT7xrGCyTgDQVw53XCt4LDfjN5B+ICssXVMCv7Iw2o5eFpg&#10;rt2Vd3QpQy0ShH2OCkwIXS6lrwxZ9GPXESfv5HqLIcm+lrrHa4LbVr5k2UxabDgtGOxobag6l79W&#10;QfF6kFs8UllvvrcnU3zG9ddPVOp5GD/mIALF8B9+tAutYDp9g/uZd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FSg4fEAAAA3AAAAA8AAAAAAAAAAAAAAAAAmAIAAGRycy9k&#10;b3ducmV2LnhtbFBLBQYAAAAABAAEAPUAAACJAwAAAAA=&#10;" adj="-11796480,,5400" path="m536,576r,-88l512,456r8,-40l488,328r,-32l520,272r,-16l552,240,512,128r-56,l416,88,448,56r8,-32l424,,360,32r-40,l272,64,160,80r-32,40l136,184r-32,64l144,296r-56,8l,368r56,24l56,448r48,48l48,520r,40l144,560r48,-8l232,576r48,8l320,584r40,32l384,632r40,-24l472,616r64,-40xe" filled="f" strokecolor="#eeece1 [3214]" strokeweight=".5pt">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 textboxrect="0,0,552,632"/>
                  <v:textbox>
                    <w:txbxContent>
                      <w:p w:rsidR="00636C2A" w:rsidRDefault="00636C2A" w:rsidP="0079697A">
                        <w:pPr>
                          <w:rPr>
                            <w:rFonts w:eastAsia="Times New Roman"/>
                          </w:rPr>
                        </w:pPr>
                      </w:p>
                    </w:txbxContent>
                  </v:textbox>
                </v:shape>
                <v:shape id="Freeform 558" o:spid="_x0000_s1279" style="position:absolute;left:19629;top:26271;width:5941;height:10157;visibility:visible;mso-wrap-style:square;v-text-anchor:top" coordsize="496,84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CIV8IA&#10;AADcAAAADwAAAGRycy9kb3ducmV2LnhtbERPTWvCQBC9C/0PyxS8SN20oJXUVSRYUPRiWgRvQ3aa&#10;hGZnQ3bV+O+dg+Dx8b7ny9416kJdqD0beB8noIgLb2suDfz+fL/NQIWIbLHxTAZuFGC5eBnMMbX+&#10;yge65LFUEsIhRQNVjG2qdSgqchjGviUW7s93DqPArtS2w6uEu0Z/JMlUO6xZGipsKauo+M/PTkpW&#10;e7eO/fZUJ9lptht9HkPmj8YMX/vVF6hIfXyKH+6NNTCZyFo5I0d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FYIhXwgAAANwAAAAPAAAAAAAAAAAAAAAAAJgCAABkcnMvZG93&#10;bnJldi54bWxQSwUGAAAAAAQABAD1AAAAhwMAAAAA&#10;" adj="-11796480,,5400" path="m384,832r,-40l440,768,392,720r,-56l336,640r88,-64l480,568,440,520r32,-64l464,392r32,-40l432,360,416,320r24,-40l408,168r16,-32l376,144,352,112r8,-72l336,16,288,64r,-16l288,,208,64r-8,96l224,248,184,232r-24,32l128,264r-24,16l48,264,,312r64,32l80,400r56,16l176,472r-8,64l200,560r-40,16l152,616r32,32l160,672r16,32l144,712r8,40l120,760r-8,80l160,848r64,-8l304,800r48,l384,8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0,0,0,0,0,0,0,0,0,0,0,0,0,0,0,0" textboxrect="0,0,496,848"/>
                  <v:textbox>
                    <w:txbxContent>
                      <w:p w:rsidR="00636C2A" w:rsidRDefault="00636C2A" w:rsidP="0079697A">
                        <w:pPr>
                          <w:rPr>
                            <w:rFonts w:eastAsia="Times New Roman"/>
                          </w:rPr>
                        </w:pPr>
                      </w:p>
                    </w:txbxContent>
                  </v:textbox>
                </v:shape>
                <v:shape id="Freeform 559" o:spid="_x0000_s1280" style="position:absolute;left:18643;top:21080;width:4982;height:8624;visibility:visible;mso-wrap-style:square;v-text-anchor:top" coordsize="416,72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EEe8MA&#10;AADcAAAADwAAAGRycy9kb3ducmV2LnhtbESPQWsCMRSE74X+h/AK3mq2RaVuNytSFLyJq4ceXzev&#10;m9DNy5Kkuv33jSB4HGa+GaZaja4XZwrRelbwMi1AELdeW+4UnI7b5zcQMSFr7D2Tgj+KsKofHyos&#10;tb/wgc5N6kQu4ViiApPSUEoZW0MO49QPxNn79sFhyjJ0Uge85HLXy9eiWEiHlvOCwYE+DLU/za9T&#10;MG8a63em//zaDHvbzkJam6VWavI0rt9BJBrTPXyjdzpz8yVcz+QjI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UEEe8MAAADcAAAADwAAAAAAAAAAAAAAAACYAgAAZHJzL2Rv&#10;d25yZXYueG1sUEsFBgAAAAAEAAQA9QAAAIgDAAAAAA==&#10;" adj="-11796480,,5400" path="m128,704r56,16l208,704r32,l264,672r40,16l280,600r8,-96l368,440r,40l384,456r,-104l416,296,384,216r24,-64l416,8,280,,152,24,16,72,,64r8,72l120,168r-8,104l64,344r8,56l40,424r24,32l56,496r16,24l64,568r8,56l112,640r16,6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416,720"/>
                  <v:textbox>
                    <w:txbxContent>
                      <w:p w:rsidR="00636C2A" w:rsidRDefault="00636C2A" w:rsidP="0079697A">
                        <w:pPr>
                          <w:rPr>
                            <w:rFonts w:eastAsia="Times New Roman"/>
                          </w:rPr>
                        </w:pPr>
                      </w:p>
                    </w:txbxContent>
                  </v:textbox>
                </v:shape>
                <v:shape id="Freeform 560" o:spid="_x0000_s1281" style="position:absolute;left:12858;top:22633;width:7283;height:6516;visibility:visible;mso-wrap-style:square;v-text-anchor:top" coordsize="608,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u4esEA&#10;AADcAAAADwAAAGRycy9kb3ducmV2LnhtbERP3WrCMBS+F3yHcITdaWrLZHTGIrKxCUOw2wMcmmNa&#10;bE66Jms7n365GHj58f1vi8m2YqDeN44VrFcJCOLK6YaNgq/P1+UTCB+QNbaOScEveSh289kWc+1G&#10;PtNQBiNiCPscFdQhdLmUvqrJol+5jjhyF9dbDBH2RuoexxhuW5kmyUZabDg21NjRoabqWv5YBS9v&#10;H8F/myE1iNmVmxsfT5gp9bCY9s8gAk3hLv53v2sFj5s4P56JR0Du/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RruHrBAAAA3AAAAA8AAAAAAAAAAAAAAAAAmAIAAGRycy9kb3du&#10;cmV2LnhtbFBLBQYAAAAABAAEAPUAAACGAwAAAAA=&#10;" adj="-11796480,,5400" path="m40,48l88,40,200,72,312,32r128,l496,,608,32r-8,104l552,208r8,56l528,288r16,16l544,360r16,24l552,432r-32,8l496,528r-72,-8l384,544,304,488,216,456,192,408,136,392r8,-72l120,280r32,-16l120,192,56,152,,112,,80,40,48xe" filled="f" strokecolor="#eeece1 [3214]">
                  <v:stroke joinstyle="round"/>
                  <v:formulas/>
                  <v:path arrowok="t" o:connecttype="custom" o:connectlocs="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 o:connectangles="0,0,0,0,0,0,0,0,0,0,0,0,0,0,0,0,0,0,0,0,0,0,0,0,0,0,0,0,0,0,0" textboxrect="0,0,608,544"/>
                  <v:textbox>
                    <w:txbxContent>
                      <w:p w:rsidR="00636C2A" w:rsidRDefault="00636C2A" w:rsidP="0079697A">
                        <w:pPr>
                          <w:rPr>
                            <w:rFonts w:eastAsia="Times New Roman"/>
                          </w:rPr>
                        </w:pPr>
                      </w:p>
                    </w:txbxContent>
                  </v:textbox>
                </v:shape>
                <v:shape id="Freeform 561" o:spid="_x0000_s1282" style="position:absolute;left:9118;top:24375;width:8432;height:8528;visibility:visible;mso-wrap-style:square;v-text-anchor:top" coordsize="704,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FNlMUA&#10;AADcAAAADwAAAGRycy9kb3ducmV2LnhtbESPQWvCQBSE70L/w/IEb7pRMIboKlYohLYgpjn0+Mg+&#10;k2D2bcxuNf77bqHgcZiZb5jNbjCtuFHvGssK5rMIBHFpdcOVguLrbZqAcB5ZY2uZFDzIwW77Mtpg&#10;qu2dT3TLfSUChF2KCmrvu1RKV9Zk0M1sRxy8s+0N+iD7Suoe7wFuWrmIolgabDgs1NjRoabykv8Y&#10;BZ9ucUwe1/z9+yPbZ3Fh3OsqKZWajIf9GoSnwT/D/+1MK1jGc/g7E4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kU2UxQAAANwAAAAPAAAAAAAAAAAAAAAAAJgCAABkcnMv&#10;ZG93bnJldi54bWxQSwUGAAAAAAQABAD1AAAAigMAAAAA&#10;" adj="-11796480,,5400" path="m376,r64,40l472,112r-32,16l464,168r-8,72l512,256r24,48l624,336r80,56l616,424r-64,48l552,504r32,8l552,544r-32,56l528,680r-40,-8l464,712r-48,-8l392,680,368,664,352,640r-48,-8l304,576r-40,-8l240,520r-8,-40l200,456r24,-24l248,432r16,-40l304,392r40,24l360,392,344,360r-24,-8l288,344,240,312,216,280r-24,16l168,312r-24,l112,368,80,440r-32,8l16,416,32,392,,384,8,360r32,-8l56,384,80,360,64,296r40,-40l104,208r32,l168,256r40,-8l240,168,304,56,376,xe" filled="f" strokecolor="#eeece1 [3214]">
                  <v:stroke joinstyle="round"/>
                  <v:formulas/>
                  <v:path arrowok="t" o:connecttype="custom" o:connectlocs="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0" o:connectangles="0,0,0,0,0,0,0,0,0,0,0,0,0,0,0,0,0,0,0,0,0,0,0,0,0,0,0,0,0,0,0,0,0,0,0,0,0,0,0,0,0,0,0,0,0,0,0,0,0,0,0,0,0,0,0,0,0,0,0,0,0,0" textboxrect="0,0,704,712"/>
                  <v:textbox>
                    <w:txbxContent>
                      <w:p w:rsidR="00636C2A" w:rsidRDefault="00636C2A" w:rsidP="0079697A">
                        <w:pPr>
                          <w:rPr>
                            <w:rFonts w:eastAsia="Times New Roman"/>
                          </w:rPr>
                        </w:pPr>
                      </w:p>
                    </w:txbxContent>
                  </v:textbox>
                </v:shape>
                <v:shape id="Freeform 562" o:spid="_x0000_s1283" style="position:absolute;left:13350;top:27713;width:8720;height:8528;visibility:visible;mso-wrap-style:square;v-text-anchor:top" coordsize="728,7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XOY8EA&#10;AADcAAAADwAAAGRycy9kb3ducmV2LnhtbESPQYvCMBSE74L/ITzB25oq2JWuUYqwoEez6/3ZPNuy&#10;zUtpsm3990YQPA4z8w2z3Y+2ET11vnasYLlIQBAXztRcKvj9+f7YgPAB2WDjmBTcycN+N51sMTNu&#10;4DP1OpQiQthnqKAKoc2k9EVFFv3CtcTRu7nOYoiyK6XpcIhw28hVkqTSYs1xocKWDhUVf/rfKuhP&#10;eX5LLS/XRl8218/hoNuglZrPxvwLRKAxvMOv9tEoWKcreJ6JR0DuH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u1zmPBAAAA3AAAAA8AAAAAAAAAAAAAAAAAmAIAAGRycy9kb3du&#10;cmV2LnhtbFBLBQYAAAAABAAEAPUAAACGAwAAAAA=&#10;" adj="-11796480,,5400" path="m104,432r24,-40l168,400r-8,-80l192,264r32,-32l192,224r,-32l256,144r88,-32l384,88r72,8l480,8,512,r8,56l560,72r16,64l528,184r64,32l608,272r56,16l704,344r-8,64l728,432r-40,16l680,488r32,32l688,544r16,32l672,584r8,40l648,632r-8,80l592,688,560,672r-32,l504,656r-48,-8l424,624r-40,16l360,624,320,608r-32,-8l240,600r-40,16l144,624,88,616,40,608,,576,16,536r8,-24l32,488r48,-8l120,464r,-24l104,432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 o:connectangles="0,0,0,0,0,0,0,0,0,0,0,0,0,0,0,0,0,0,0,0,0,0,0,0,0,0,0,0,0,0,0,0,0,0,0,0,0,0,0,0,0,0,0,0,0,0,0,0,0,0,0,0,0,0,0,0" textboxrect="0,0,728,712"/>
                  <v:textbox>
                    <w:txbxContent>
                      <w:p w:rsidR="00636C2A" w:rsidRDefault="00636C2A" w:rsidP="0079697A">
                        <w:pPr>
                          <w:rPr>
                            <w:rFonts w:eastAsia="Times New Roman"/>
                          </w:rPr>
                        </w:pPr>
                      </w:p>
                    </w:txbxContent>
                  </v:textbox>
                </v:shape>
                <v:shape id="Freeform 563" o:spid="_x0000_s1284" style="position:absolute;left:5641;top:19960;width:8240;height:9199;visibility:visible;mso-wrap-style:square;v-text-anchor:top" coordsize="688,76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9GbcUA&#10;AADcAAAADwAAAGRycy9kb3ducmV2LnhtbESP0WrCQBRE34X+w3ILvkjdaI1IdJWiBAo+FE0/4JK9&#10;JsHs3XR31dSv7woFH4eZOcOsNr1pxZWcbywrmIwTEMSl1Q1XCr6L/G0Bwgdkja1lUvBLHjbrl8EK&#10;M21vfKDrMVQiQthnqKAOocuk9GVNBv3YdsTRO1lnMETpKqkd3iLctHKaJHNpsOG4UGNH25rK8/Fi&#10;FOz2SXD5T5rms370dS9GRVPIu1LD1/5jCSJQH57h//anVpDO3+FxJh4Buf4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70ZtxQAAANwAAAAPAAAAAAAAAAAAAAAAAJgCAABkcnMv&#10;ZG93bnJldi54bWxQSwUGAAAAAAQABAD1AAAAigMAAAAA&#10;" adj="-11796480,,5400" path="m304,744r32,-8l352,768r24,-24l360,680r40,-40l400,592r32,l464,640r40,-8l536,552,600,440r72,-56l616,344r,-32l656,280r-8,-80l688,168,600,32,560,16r-48,l464,56,432,,392,64r-32,8l360,120r-40,8l192,64,144,80r-16,56l80,152r32,32l72,208r40,56l96,304,64,336r8,24l64,376r-16,8l48,408r-8,32l8,440r,32l24,472r40,24l80,512r,24l48,544,,544r,24l16,600r48,8l96,616r16,56l144,696r48,-8l240,712r48,8l304,7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 o:connectangles="0,0,0,0,0,0,0,0,0,0,0,0,0,0,0,0,0,0,0,0,0,0,0,0,0,0,0,0,0,0,0,0,0,0,0,0,0,0,0,0,0,0,0,0,0,0,0,0,0,0,0,0,0,0,0,0,0,0,0" textboxrect="0,0,688,768"/>
                  <v:textbox>
                    <w:txbxContent>
                      <w:p w:rsidR="00636C2A" w:rsidRDefault="00636C2A" w:rsidP="0079697A">
                        <w:pPr>
                          <w:rPr>
                            <w:rFonts w:eastAsia="Times New Roman"/>
                          </w:rPr>
                        </w:pPr>
                      </w:p>
                    </w:txbxContent>
                  </v:textbox>
                </v:shape>
                <v:shape id="Freeform 564" o:spid="_x0000_s1285" style="position:absolute;top:15640;width:12935;height:8337;visibility:visible;mso-wrap-style:square;v-text-anchor:top" coordsize="1080,69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W7sYA&#10;AADcAAAADwAAAGRycy9kb3ducmV2LnhtbESPT2vCQBTE74V+h+UVvNVNxUoasxGRCh4qRdtDvT2y&#10;L39I9m3YXTX99l2h4HGYmd8w+Wo0vbiQ861lBS/TBARxaXXLtYLvr+1zCsIHZI29ZVLwSx5WxeND&#10;jpm2Vz7Q5RhqESHsM1TQhDBkUvqyIYN+agfi6FXWGQxRulpqh9cIN72cJclCGmw5LjQ40Kahsjue&#10;jYKNO3z0P7Kdnd7Get19vod5Wu2VmjyN6yWIQGO4h//bO63gdTGH25l4BGT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ZW7sYAAADcAAAADwAAAAAAAAAAAAAAAACYAgAAZHJz&#10;L2Rvd25yZXYueG1sUEsFBgAAAAAEAAQA9QAAAIsDAAAAAA==&#10;" adj="-11796480,,5400" path="m536,696r48,-72l544,568r40,-24l552,512r48,-16l616,440r48,-16l792,488r40,-8l832,432r32,-8l904,360r32,56l984,376r48,l1080,312r-32,-56l1008,248r,-48l976,192r-64,40l840,176r-56,16l752,160r-32,48l688,208,672,168r-48,16l592,120r-24,l552,160r-64,8l464,152r-32,l408,104r-56,16l280,24,216,8,192,32r-16,8l160,32,144,8,112,r-8,24l72,24,48,8,16,24,,32,24,80r16,48l72,152r24,24l128,192r32,32l176,264r24,40l224,296r16,8l232,360r-16,24l216,416r24,24l232,456r-16,16l248,488r32,48l312,584r48,24l384,600r24,40l464,672r48,16l536,696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1080,696"/>
                  <v:textbox>
                    <w:txbxContent>
                      <w:p w:rsidR="00636C2A" w:rsidRDefault="00636C2A" w:rsidP="0079697A">
                        <w:pPr>
                          <w:rPr>
                            <w:rFonts w:eastAsia="Times New Roman"/>
                          </w:rPr>
                        </w:pPr>
                      </w:p>
                    </w:txbxContent>
                  </v:textbox>
                </v:shape>
                <v:shape id="Freeform 565" o:spid="_x0000_s1286" style="position:absolute;left:2730;top:11999;width:11307;height:6420;visibility:visible;mso-wrap-style:square;v-text-anchor:top" coordsize="944,53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N5j8UA&#10;AADcAAAADwAAAGRycy9kb3ducmV2LnhtbESP3YrCMBSE74V9h3AW9kY0VVCWapRlQXRBROuqt4fm&#10;9Aebk9JErW9vBMHLYWa+Yabz1lTiSo0rLSsY9CMQxKnVJecK/veL3jcI55E1VpZJwZ0czGcfnSnG&#10;2t54R9fE5yJA2MWooPC+jqV0aUEGXd/WxMHLbGPQB9nkUjd4C3BTyWEUjaXBksNCgTX9FpSek4tR&#10;cOja+6DMzsu/7Wm9uRxXh303Wyj19dn+TEB4av07/GqvtILReATPM+EI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E3mPxQAAANwAAAAPAAAAAAAAAAAAAAAAAJgCAABkcnMv&#10;ZG93bnJldi54bWxQSwUGAAAAAAQABAD1AAAAigMAAAAA&#10;" adj="-11796480,,5400" path="m,312r64,16l136,424r56,-16l216,456r32,l272,472r64,-8l352,424r24,l408,488r48,-16l472,512r32,l536,464r32,32l624,480r72,56l760,496r16,-32l808,448r,-24l848,400r8,-72l904,328,944,224,896,200r-64,l768,128r-40,-8l720,80,632,40r-24,8l568,8,456,24,424,40,368,,352,r-8,32l320,48,288,40,272,72r,24l256,112r24,48l264,176r-40,l216,224r-8,32l192,256r-32,32l136,264r-16,l104,256r-16,8l64,248,32,264r-16,8l16,296,,312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0,0,0,0,0,0,0" textboxrect="0,0,944,536"/>
                  <v:textbox>
                    <w:txbxContent>
                      <w:p w:rsidR="00636C2A" w:rsidRDefault="00636C2A" w:rsidP="0079697A">
                        <w:pPr>
                          <w:rPr>
                            <w:rFonts w:eastAsia="Times New Roman"/>
                          </w:rPr>
                        </w:pPr>
                      </w:p>
                    </w:txbxContent>
                  </v:textbox>
                </v:shape>
                <v:shape id="Freeform 566" o:spid="_x0000_s1287" style="position:absolute;left:6997;top:4719;width:7762;height:9965;visibility:visible;mso-wrap-style:square;v-text-anchor:top" coordsize="648,83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1mMMQA&#10;AADcAAAADwAAAGRycy9kb3ducmV2LnhtbESPwWrDMBBE74X8g9hAb43UlJjWtWxCaGkg9FA7H7BY&#10;W9vYWhlLSdy/jwKBHoeZecNkxWwHcabJd441PK8UCOLamY4bDcfq8+kVhA/IBgfHpOGPPBT54iHD&#10;1LgL/9C5DI2IEPYpamhDGFMpfd2SRb9yI3H0ft1kMUQ5NdJMeIlwO8i1Uom02HFcaHGkXUt1X56s&#10;hqo72frj5XBcq3no1Vf1xjb51vpxOW/fQQSaw3/43t4bDZskgduZeARkf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dZjDEAAAA3AAAAA8AAAAAAAAAAAAAAAAAmAIAAGRycy9k&#10;b3ducmV2LnhtbFBLBQYAAAAABAAEAPUAAACJAwAAAAA=&#10;" adj="-11796480,,5400" path="m,608r56,40l88,632,200,616r40,40l264,648r88,40l360,728r40,8l464,808r64,l576,832r16,-48l560,712r32,-40l632,656r-8,-48l560,544r56,-8l648,472,616,448r24,-40l632,376r-40,-8l552,312r-24,l512,280r56,-32l568,216r32,-8l592,168,552,128r-56,8l464,96r-40,l432,40,352,,320,24,264,40r-8,32l272,120r-8,32l240,168r-24,l208,184r-8,16l192,208r,24l184,240r,24l168,296r-16,16l128,328r-16,16l96,360r-8,16l104,400r-8,24l80,448r-24,l72,480,40,504,24,520,8,544,,568r32,8l,608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 textboxrect="0,0,648,832"/>
                  <v:textbox>
                    <w:txbxContent>
                      <w:p w:rsidR="00636C2A" w:rsidRDefault="00636C2A" w:rsidP="0079697A">
                        <w:pPr>
                          <w:rPr>
                            <w:rFonts w:eastAsia="Times New Roman"/>
                          </w:rPr>
                        </w:pPr>
                      </w:p>
                    </w:txbxContent>
                  </v:textbox>
                </v:shape>
                <v:shape id="Freeform 567" o:spid="_x0000_s1288" style="position:absolute;left:28783;top:21622;width:6515;height:6516;visibility:visible;mso-wrap-style:square;v-text-anchor:top" coordsize="54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ii6MUA&#10;AADcAAAADwAAAGRycy9kb3ducmV2LnhtbESPQWvCQBSE74L/YXlCb2aj0FSiqwRBKC0Uk+bS2yP7&#10;TILZtyG7mrS/vlsQehxm5htmd5hMJ+40uNayglUUgyCurG65VlB+npYbEM4ja+wsk4JvcnDYz2c7&#10;TLUdOad74WsRIOxSVNB436dSuqohgy6yPXHwLnYw6IMcaqkHHAPcdHIdx4k02HJYaLCnY0PVtbgZ&#10;BR+FzKt4cyrd1+2s339ozLK3UamnxZRtQXia/H/40X7VCp6TF/g7E46A3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GKLoxQAAANwAAAAPAAAAAAAAAAAAAAAAAJgCAABkcnMv&#10;ZG93bnJldi54bWxQSwUGAAAAAAQABAD1AAAAigMAAAAA&#10;" adj="-11796480,,5400" path="m368,544r32,-40l488,496r16,-32l544,456,496,392r32,-8l520,344,464,328,448,248r-48,16l392,232r-40,-8l360,160,320,136r,-64l288,40,224,,184,72,104,32r-40,l48,48,16,32,8,64,,120r64,56l32,224r80,80l104,368r56,16l160,480r32,l224,520r,24l304,544r24,-16l368,544xe" filled="f" strokecolor="#eeece1 [3214]">
                  <v:stroke joinstyle="round"/>
                  <v:formulas/>
                  <v:path arrowok="t" o:connecttype="custom" o:connectlocs="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 o:connectangles="0,0,0,0,0,0,0,0,0,0,0,0,0,0,0,0,0,0,0,0,0,0,0,0,0,0,0,0,0,0,0,0,0,0,0,0,0" textboxrect="0,0,544,544"/>
                  <v:textbox>
                    <w:txbxContent>
                      <w:p w:rsidR="00636C2A" w:rsidRDefault="00636C2A" w:rsidP="0079697A">
                        <w:pPr>
                          <w:rPr>
                            <w:rFonts w:eastAsia="Times New Roman"/>
                          </w:rPr>
                        </w:pPr>
                      </w:p>
                    </w:txbxContent>
                  </v:textbox>
                </v:shape>
                <v:shape id="Freeform 568" o:spid="_x0000_s1289" style="position:absolute;left:11204;top:909;width:8049;height:6324;visibility:visible;mso-wrap-style:square;v-text-anchor:top" coordsize="672,528"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9QjsMA&#10;AADcAAAADwAAAGRycy9kb3ducmV2LnhtbERPy2oCMRTdC/5DuEI3RTNTqMhoFBWUlnbjA9TdZXKd&#10;DE5uhiTV6d83i4LLw3nPFp1txJ18qB0ryEcZCOLS6ZorBcfDZjgBESKyxsYxKfilAIt5vzfDQrsH&#10;7+i+j5VIIRwKVGBibAspQ2nIYhi5ljhxV+ctxgR9JbXHRwq3jXzLsrG0WHNqMNjS2lB52/9YBd95&#10;vj2/nqrGeHfZrNaft9P5K1PqZdAtpyAidfEp/nd/aAXv47Q2nUlHQ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r9QjsMAAADcAAAADwAAAAAAAAAAAAAAAACYAgAAZHJzL2Rv&#10;d25yZXYueG1sUEsFBgAAAAAEAAQA9QAAAIgDAAAAAA==&#10;" adj="-11796480,,5400" path="m,320r80,40l72,416r40,l144,456r56,-8l240,488r96,-32l320,488r32,l408,528r32,-40l440,480r-64,l376,440r32,-8l400,384r48,-48l512,368r8,-64l544,264r-72,-8l480,224,632,200r40,-72l624,112r,-40l592,96,568,80r-32,l520,56,488,16r-24,l448,,424,24r-8,32l384,88,352,64r-8,32l320,96r-16,40l256,152r24,32l240,184r-24,32l168,224,136,200r-24,l104,232,80,248,56,232,24,264,,320xe" filled="f" strokecolor="#eeece1 [3214]">
                  <v:stroke joinstyle="round"/>
                  <v:formulas/>
                  <v:path arrowok="t" o:connecttype="custom" o:connectlocs="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2147483647;0,2147483647" o:connectangles="0,0,0,0,0,0,0,0,0,0,0,0,0,0,0,0,0,0,0,0,0,0,0,0,0,0,0,0,0,0,0,0,0,0,0,0,0,0,0,0,0,0,0,0,0,0,0,0,0,0,0,0,0" textboxrect="0,0,672,528"/>
                  <v:textbox>
                    <w:txbxContent>
                      <w:p w:rsidR="00636C2A" w:rsidRDefault="00636C2A" w:rsidP="0079697A">
                        <w:pPr>
                          <w:rPr>
                            <w:rFonts w:eastAsia="Times New Roman"/>
                          </w:rPr>
                        </w:pPr>
                      </w:p>
                    </w:txbxContent>
                  </v:textbox>
                </v:shape>
                <v:shape id="Freeform 569" o:spid="_x0000_s1290" style="position:absolute;left:30994;top:27704;width:3258;height:3737;visibility:visible;mso-wrap-style:square;v-text-anchor:top" coordsize="272,31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iW8QA&#10;AADcAAAADwAAAGRycy9kb3ducmV2LnhtbESPQWvCQBSE7wX/w/KE3pqN1tgaXaWUCh5t0oO9vWaf&#10;2WD2bchuNf33XUHwOMzMN8xqM9hWnKn3jWMFkyQFQVw53XCt4KvcPr2C8AFZY+uYFPyRh8169LDC&#10;XLsLf9K5CLWIEPY5KjAhdLmUvjJk0SeuI47e0fUWQ5R9LXWPlwi3rZym6VxabDguGOzo3VB1Kn6t&#10;gm8zq3/4pSwPh33miyyYj2c2Sj2Oh7cliEBDuIdv7Z1WkM0XcD0Tj4Bc/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FgIlvEAAAA3AAAAA8AAAAAAAAAAAAAAAAAmAIAAGRycy9k&#10;b3ducmV2LnhtbFBLBQYAAAAABAAEAPUAAACJAwAAAAA=&#10;" adj="-11796480,,5400" path="m184,288r32,-48l272,200,232,176,216,136,200,120,192,72,168,16,136,,112,16,24,24r8,32l8,64r24,40l,144r40,40l64,200,40,216r-8,64l80,280r16,32l128,280r24,24l184,288xe" fillcolor="#558ed5" strokecolor="#eeece1 [3214]">
                  <v:stroke joinstyle="round"/>
                  <v:formulas/>
                  <v:path arrowok="t" o:connecttype="custom" o:connectlocs="2147483647,2147483647;2147483647,2147483647;2147483647,2147483647;2147483647,2147483647;2147483647,2147483647;2147483647,2147483647;2147483647,2147483647;2147483647,2147483647;2147483647,0;2147483647,2147483647;2147483647,2147483647;2147483647,2147483647;2147483647,2147483647;2147483647,2147483647;0,2147483647;2147483647,2147483647;2147483647,2147483647;2147483647,2147483647;2147483647,2147483647;2147483647,2147483647;2147483647,2147483647;2147483647,2147483647;2147483647,2147483647;2147483647,2147483647" o:connectangles="0,0,0,0,0,0,0,0,0,0,0,0,0,0,0,0,0,0,0,0,0,0,0,0" textboxrect="0,0,272,312"/>
                  <v:textbox>
                    <w:txbxContent>
                      <w:p w:rsidR="00636C2A" w:rsidRDefault="00636C2A" w:rsidP="0079697A">
                        <w:pPr>
                          <w:rPr>
                            <w:rFonts w:eastAsia="Times New Roman"/>
                          </w:rPr>
                        </w:pPr>
                      </w:p>
                    </w:txbxContent>
                  </v:textbox>
                </v:shape>
              </v:group>
            </w:pict>
          </mc:Fallback>
        </mc:AlternateContent>
      </w:r>
    </w:p>
    <w:p w:rsidR="0079697A" w:rsidRPr="0041088D" w:rsidRDefault="0079697A" w:rsidP="004421DB">
      <w:pPr>
        <w:autoSpaceDE w:val="0"/>
        <w:autoSpaceDN w:val="0"/>
        <w:bidi/>
        <w:adjustRightInd w:val="0"/>
        <w:spacing w:after="0" w:line="240" w:lineRule="auto"/>
        <w:rPr>
          <w:rFonts w:asciiTheme="majorBidi" w:hAnsiTheme="majorBidi" w:cs="B Nazanin"/>
          <w:b/>
          <w:bCs/>
          <w:sz w:val="26"/>
          <w:szCs w:val="26"/>
          <w:rtl/>
          <w:lang w:val="en" w:bidi="fa-IR"/>
        </w:rPr>
      </w:pPr>
    </w:p>
    <w:p w:rsidR="0079697A" w:rsidRPr="0041088D" w:rsidRDefault="0079697A" w:rsidP="004421DB">
      <w:pPr>
        <w:autoSpaceDE w:val="0"/>
        <w:autoSpaceDN w:val="0"/>
        <w:bidi/>
        <w:adjustRightInd w:val="0"/>
        <w:spacing w:after="0" w:line="240" w:lineRule="auto"/>
        <w:jc w:val="center"/>
        <w:rPr>
          <w:rFonts w:asciiTheme="majorBidi" w:hAnsiTheme="majorBidi" w:cs="B Nazanin"/>
          <w:b/>
          <w:bCs/>
          <w:sz w:val="26"/>
          <w:szCs w:val="26"/>
          <w:rtl/>
          <w:lang w:val="en" w:bidi="fa-IR"/>
        </w:rPr>
      </w:pPr>
    </w:p>
    <w:p w:rsidR="0079697A" w:rsidRPr="0041088D" w:rsidRDefault="0079697A" w:rsidP="004421DB">
      <w:pPr>
        <w:autoSpaceDE w:val="0"/>
        <w:autoSpaceDN w:val="0"/>
        <w:bidi/>
        <w:adjustRightInd w:val="0"/>
        <w:spacing w:after="0" w:line="240" w:lineRule="auto"/>
        <w:rPr>
          <w:rFonts w:asciiTheme="majorBidi" w:hAnsiTheme="majorBidi" w:cs="B Nazanin"/>
          <w:b/>
          <w:bCs/>
          <w:sz w:val="26"/>
          <w:szCs w:val="26"/>
          <w:rtl/>
          <w:lang w:val="en" w:bidi="fa-IR"/>
        </w:rPr>
      </w:pPr>
    </w:p>
    <w:p w:rsidR="0079697A" w:rsidRPr="0041088D" w:rsidRDefault="00077963" w:rsidP="004421DB">
      <w:pPr>
        <w:autoSpaceDE w:val="0"/>
        <w:autoSpaceDN w:val="0"/>
        <w:bidi/>
        <w:adjustRightInd w:val="0"/>
        <w:spacing w:after="0" w:line="240" w:lineRule="auto"/>
        <w:rPr>
          <w:rFonts w:asciiTheme="majorBidi" w:hAnsiTheme="majorBidi" w:cs="B Nazanin"/>
          <w:b/>
          <w:bCs/>
          <w:sz w:val="26"/>
          <w:szCs w:val="26"/>
          <w:rtl/>
          <w:lang w:val="en" w:bidi="fa-IR"/>
        </w:rPr>
      </w:pPr>
      <w:r w:rsidRPr="0041088D">
        <w:rPr>
          <w:rFonts w:asciiTheme="majorBidi" w:hAnsiTheme="majorBidi" w:cs="B Nazanin"/>
          <w:b/>
          <w:bCs/>
          <w:noProof/>
          <w:sz w:val="26"/>
          <w:szCs w:val="26"/>
        </w:rPr>
        <mc:AlternateContent>
          <mc:Choice Requires="wps">
            <w:drawing>
              <wp:anchor distT="0" distB="0" distL="114300" distR="114300" simplePos="0" relativeHeight="251687936" behindDoc="0" locked="0" layoutInCell="1" allowOverlap="1" wp14:anchorId="3795F680" wp14:editId="0F1E6EE2">
                <wp:simplePos x="0" y="0"/>
                <wp:positionH relativeFrom="column">
                  <wp:posOffset>2250319</wp:posOffset>
                </wp:positionH>
                <wp:positionV relativeFrom="paragraph">
                  <wp:posOffset>169983</wp:posOffset>
                </wp:positionV>
                <wp:extent cx="685165" cy="182880"/>
                <wp:effectExtent l="0" t="0" r="635" b="0"/>
                <wp:wrapNone/>
                <wp:docPr id="570" name="TextBox 93"/>
                <wp:cNvGraphicFramePr/>
                <a:graphic xmlns:a="http://schemas.openxmlformats.org/drawingml/2006/main">
                  <a:graphicData uri="http://schemas.microsoft.com/office/word/2010/wordprocessingShape">
                    <wps:wsp>
                      <wps:cNvSpPr txBox="1"/>
                      <wps:spPr>
                        <a:xfrm>
                          <a:off x="0" y="0"/>
                          <a:ext cx="685165" cy="182880"/>
                        </a:xfrm>
                        <a:prstGeom prst="rect">
                          <a:avLst/>
                        </a:prstGeom>
                        <a:noFill/>
                        <a:ln w="9525">
                          <a:noFill/>
                        </a:ln>
                      </wps:spPr>
                      <wps:txbx>
                        <w:txbxContent>
                          <w:p w:rsidR="00636C2A" w:rsidRDefault="00636C2A" w:rsidP="0079697A">
                            <w:pPr>
                              <w:pStyle w:val="NormalWeb"/>
                              <w:spacing w:before="0" w:beforeAutospacing="0" w:after="0" w:afterAutospacing="0" w:line="223" w:lineRule="auto"/>
                              <w:rPr>
                                <w:lang w:bidi="fa-IR"/>
                              </w:rPr>
                            </w:pPr>
                            <w:r>
                              <w:rPr>
                                <w:rFonts w:ascii="Cambria" w:hAnsi="Cambria" w:cs="Arial"/>
                                <w:b/>
                                <w:bCs/>
                                <w:color w:val="000000" w:themeColor="text1"/>
                                <w:kern w:val="24"/>
                                <w:lang w:bidi="fa-IR"/>
                              </w:rPr>
                              <w:t>Parhova</w:t>
                            </w:r>
                          </w:p>
                        </w:txbxContent>
                      </wps:txbx>
                      <wps:bodyPr wrap="square" lIns="0" tIns="0" rIns="0" bIns="0" rtlCol="0">
                        <a:spAutoFit/>
                      </wps:bodyPr>
                    </wps:wsp>
                  </a:graphicData>
                </a:graphic>
                <wp14:sizeRelH relativeFrom="margin">
                  <wp14:pctWidth>0</wp14:pctWidth>
                </wp14:sizeRelH>
              </wp:anchor>
            </w:drawing>
          </mc:Choice>
          <mc:Fallback>
            <w:pict>
              <v:shape id="_x0000_s1291" type="#_x0000_t202" style="position:absolute;left:0;text-align:left;margin-left:177.2pt;margin-top:13.4pt;width:53.95pt;height:14.4pt;z-index:2516879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" filled="f" stroked="f">
                <v:textbox style="mso-fit-shape-to-text:t" inset="0,0,0,0">
                  <w:txbxContent>
                    <w:p w:rsidR="00636C2A" w:rsidRDefault="00636C2A" w:rsidP="0079697A">
                      <w:pPr>
                        <w:pStyle w:val="NormalWeb"/>
                        <w:spacing w:before="0" w:beforeAutospacing="0" w:after="0" w:afterAutospacing="0" w:line="223" w:lineRule="auto"/>
                        <w:rPr>
                          <w:lang w:bidi="fa-IR"/>
                        </w:rPr>
                      </w:pPr>
                      <w:r>
                        <w:rPr>
                          <w:rFonts w:ascii="Cambria" w:hAnsi="Cambria" w:cs="Arial"/>
                          <w:b/>
                          <w:bCs/>
                          <w:color w:val="000000" w:themeColor="text1"/>
                          <w:kern w:val="24"/>
                          <w:lang w:bidi="fa-IR"/>
                        </w:rPr>
                        <w:t>Parhova</w:t>
                      </w:r>
                    </w:p>
                  </w:txbxContent>
                </v:textbox>
              </v:shape>
            </w:pict>
          </mc:Fallback>
        </mc:AlternateContent>
      </w:r>
    </w:p>
    <w:p w:rsidR="0079697A" w:rsidRPr="0041088D" w:rsidRDefault="00077963" w:rsidP="004421DB">
      <w:pPr>
        <w:bidi/>
        <w:spacing w:after="0" w:line="240" w:lineRule="auto"/>
        <w:rPr>
          <w:rFonts w:asciiTheme="majorBidi" w:hAnsiTheme="majorBidi" w:cs="B Nazanin"/>
          <w:sz w:val="26"/>
          <w:szCs w:val="26"/>
          <w:rtl/>
          <w:lang w:bidi="fa-IR"/>
        </w:rPr>
      </w:pPr>
      <w:r w:rsidRPr="0041088D">
        <w:rPr>
          <w:rFonts w:asciiTheme="majorBidi" w:hAnsiTheme="majorBidi" w:cs="B Nazanin"/>
          <w:b/>
          <w:bCs/>
          <w:noProof/>
          <w:sz w:val="26"/>
          <w:szCs w:val="26"/>
        </w:rPr>
        <mc:AlternateContent>
          <mc:Choice Requires="wps">
            <w:drawing>
              <wp:anchor distT="0" distB="0" distL="114300" distR="114300" simplePos="0" relativeHeight="251688960" behindDoc="0" locked="0" layoutInCell="1" allowOverlap="1" wp14:anchorId="1D909A89" wp14:editId="4F8549B8">
                <wp:simplePos x="0" y="0"/>
                <wp:positionH relativeFrom="column">
                  <wp:posOffset>2529205</wp:posOffset>
                </wp:positionH>
                <wp:positionV relativeFrom="paragraph">
                  <wp:posOffset>73025</wp:posOffset>
                </wp:positionV>
                <wp:extent cx="89535" cy="92710"/>
                <wp:effectExtent l="0" t="0" r="24765" b="21590"/>
                <wp:wrapNone/>
                <wp:docPr id="571" name="Oval 94"/>
                <wp:cNvGraphicFramePr/>
                <a:graphic xmlns:a="http://schemas.openxmlformats.org/drawingml/2006/main">
                  <a:graphicData uri="http://schemas.microsoft.com/office/word/2010/wordprocessingShape">
                    <wps:wsp>
                      <wps:cNvSpPr/>
                      <wps:spPr>
                        <a:xfrm>
                          <a:off x="0" y="0"/>
                          <a:ext cx="89535" cy="92710"/>
                        </a:xfrm>
                        <a:prstGeom prst="ellipse">
                          <a:avLst/>
                        </a:prstGeom>
                        <a:solidFill>
                          <a:schemeClr val="tx1"/>
                        </a:solidFill>
                        <a:ln w="9525" cmpd="sng">
                          <a:solidFill>
                            <a:schemeClr val="tx1"/>
                          </a:solidFill>
                        </a:ln>
                        <a:effectLst/>
                      </wps:spPr>
                      <wps:style>
                        <a:lnRef idx="2">
                          <a:schemeClr val="accent1">
                            <a:shade val="50000"/>
                          </a:schemeClr>
                        </a:lnRef>
                        <a:fillRef idx="1">
                          <a:schemeClr val="accent1"/>
                        </a:fillRef>
                        <a:effectRef idx="0">
                          <a:schemeClr val="accent1"/>
                        </a:effectRef>
                        <a:fontRef idx="minor">
                          <a:schemeClr val="lt1"/>
                        </a:fontRef>
                      </wps:style>
                      <wps:bodyPr lIns="0" tIns="0" rIns="0" bIns="0" rtlCol="0" anchor="ctr"/>
                    </wps:wsp>
                  </a:graphicData>
                </a:graphic>
                <wp14:sizeRelH relativeFrom="margin">
                  <wp14:pctWidth>0</wp14:pctWidth>
                </wp14:sizeRelH>
                <wp14:sizeRelV relativeFrom="margin">
                  <wp14:pctHeight>0</wp14:pctHeight>
                </wp14:sizeRelV>
              </wp:anchor>
            </w:drawing>
          </mc:Choice>
          <mc:Fallback>
            <w:pict>
              <v:oval id="Oval 94" o:spid="_x0000_s1026" style="position:absolute;margin-left:199.15pt;margin-top:5.75pt;width:7.05pt;height:7.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" fillcolor="black [3213]" strokecolor="black [3213]">
                <v:textbox inset="0,0,0,0"/>
              </v:oval>
            </w:pict>
          </mc:Fallback>
        </mc:AlternateContent>
      </w:r>
    </w:p>
    <w:p w:rsidR="00077963" w:rsidRPr="0041088D" w:rsidRDefault="00077963" w:rsidP="004421DB">
      <w:pPr>
        <w:bidi/>
        <w:spacing w:after="0" w:line="240" w:lineRule="auto"/>
        <w:ind w:left="450"/>
        <w:jc w:val="both"/>
        <w:rPr>
          <w:rFonts w:asciiTheme="majorBidi" w:hAnsiTheme="majorBidi" w:cs="B Nazanin"/>
          <w:b/>
          <w:bCs/>
          <w:sz w:val="26"/>
          <w:szCs w:val="26"/>
          <w:rtl/>
          <w:lang w:bidi="fa-IR"/>
        </w:rPr>
      </w:pPr>
    </w:p>
    <w:p w:rsidR="00077963" w:rsidRPr="0041088D" w:rsidRDefault="00077963" w:rsidP="00077963">
      <w:pPr>
        <w:bidi/>
        <w:spacing w:after="0" w:line="240" w:lineRule="auto"/>
        <w:ind w:left="450"/>
        <w:jc w:val="both"/>
        <w:rPr>
          <w:rFonts w:asciiTheme="majorBidi" w:hAnsiTheme="majorBidi" w:cs="B Nazanin"/>
          <w:b/>
          <w:bCs/>
          <w:sz w:val="26"/>
          <w:szCs w:val="26"/>
          <w:rtl/>
          <w:lang w:bidi="fa-IR"/>
        </w:rPr>
      </w:pPr>
    </w:p>
    <w:p w:rsidR="00077963" w:rsidRPr="0041088D" w:rsidRDefault="00077963" w:rsidP="00077963">
      <w:pPr>
        <w:bidi/>
        <w:spacing w:after="0" w:line="240" w:lineRule="auto"/>
        <w:ind w:left="450"/>
        <w:jc w:val="both"/>
        <w:rPr>
          <w:rFonts w:asciiTheme="majorBidi" w:hAnsiTheme="majorBidi" w:cs="B Nazanin"/>
          <w:b/>
          <w:bCs/>
          <w:sz w:val="26"/>
          <w:szCs w:val="26"/>
          <w:rtl/>
          <w:lang w:bidi="fa-IR"/>
        </w:rPr>
      </w:pPr>
    </w:p>
    <w:p w:rsidR="00C62253" w:rsidRPr="00DC01A9" w:rsidRDefault="00077963" w:rsidP="00077963">
      <w:pPr>
        <w:pStyle w:val="Heading3"/>
        <w:bidi/>
        <w:jc w:val="center"/>
        <w:rPr>
          <w:rFonts w:cs="B Nazanin"/>
          <w:sz w:val="28"/>
          <w:szCs w:val="28"/>
          <w:lang w:bidi="fa-IR"/>
        </w:rPr>
      </w:pPr>
      <w:bookmarkStart w:id="113" w:name="_Toc142563161"/>
      <w:r w:rsidRPr="00DC01A9">
        <w:rPr>
          <w:rFonts w:cs="B Nazanin"/>
          <w:sz w:val="28"/>
          <w:szCs w:val="28"/>
          <w:rtl/>
          <w:lang w:bidi="fa-IR"/>
        </w:rPr>
        <w:t>جغرافیا</w:t>
      </w:r>
      <w:bookmarkEnd w:id="113"/>
    </w:p>
    <w:p w:rsidR="00C62253" w:rsidRPr="0041088D" w:rsidRDefault="00C62253"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استان پراهوا یکی از استان‌های رومانی، در منطقه مونتنیا، در جنوب بخش مرکزی این کشور است و مرکز آن شهر پلویشت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Fonts w:asciiTheme="majorBidi" w:hAnsiTheme="majorBidi" w:cs="B Nazanin"/>
          <w:sz w:val="26"/>
          <w:szCs w:val="26"/>
          <w:rtl/>
          <w:lang w:bidi="fa-IR"/>
        </w:rPr>
        <w:t xml:space="preserve">. پراهوا سومین استان پرجمعیت </w:t>
      </w:r>
      <w:r w:rsidR="00634A24" w:rsidRPr="0041088D">
        <w:rPr>
          <w:rFonts w:asciiTheme="majorBidi" w:hAnsiTheme="majorBidi" w:cs="B Nazanin"/>
          <w:sz w:val="26"/>
          <w:szCs w:val="26"/>
          <w:rtl/>
          <w:lang w:bidi="fa-IR"/>
        </w:rPr>
        <w:t>دررومانی</w:t>
      </w:r>
      <w:r w:rsidRPr="0041088D">
        <w:rPr>
          <w:rFonts w:asciiTheme="majorBidi" w:eastAsiaTheme="minorEastAsia" w:hAnsiTheme="majorBidi" w:cs="B Nazanin"/>
          <w:color w:val="000000" w:themeColor="text1"/>
          <w:kern w:val="24"/>
          <w:sz w:val="26"/>
          <w:szCs w:val="26"/>
          <w:rtl/>
          <w:lang w:bidi="fa-IR"/>
        </w:rPr>
        <w:t xml:space="preserve"> </w:t>
      </w:r>
      <w:r w:rsidRPr="0041088D">
        <w:rPr>
          <w:rFonts w:asciiTheme="majorBidi" w:hAnsiTheme="majorBidi" w:cs="B Nazanin"/>
          <w:sz w:val="26"/>
          <w:szCs w:val="26"/>
          <w:rtl/>
          <w:lang w:bidi="fa-IR"/>
        </w:rPr>
        <w:t xml:space="preserve">(012،799 </w:t>
      </w:r>
      <w:r w:rsidRPr="0041088D">
        <w:rPr>
          <w:rFonts w:asciiTheme="majorBidi" w:hAnsiTheme="majorBidi" w:cs="B Nazanin"/>
          <w:sz w:val="26"/>
          <w:szCs w:val="26"/>
          <w:rtl/>
        </w:rPr>
        <w:t>نفر</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اول</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ژانویه</w:t>
      </w:r>
      <w:r w:rsidR="00634A24"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 xml:space="preserve">سال 2018)، پس از بخارست و استان یاش بوده، اگرچه از نظر وسعت سی و سومین استان کشور محسوب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 xml:space="preserve">. مساحت این استان 4716 کیلومتر مربع و </w:t>
      </w:r>
      <w:r w:rsidR="00634A24" w:rsidRPr="0041088D">
        <w:rPr>
          <w:rFonts w:asciiTheme="majorBidi" w:hAnsiTheme="majorBidi" w:cs="B Nazanin"/>
          <w:sz w:val="26"/>
          <w:szCs w:val="26"/>
          <w:rtl/>
          <w:lang w:bidi="fa-IR"/>
        </w:rPr>
        <w:t>تقر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w:t>
      </w:r>
      <w:r w:rsidRPr="0041088D">
        <w:rPr>
          <w:rFonts w:asciiTheme="majorBidi" w:hAnsiTheme="majorBidi" w:cs="B Nazanin"/>
          <w:sz w:val="26"/>
          <w:szCs w:val="26"/>
          <w:rtl/>
          <w:lang w:bidi="fa-IR"/>
        </w:rPr>
        <w:t xml:space="preserve"> بطور مساوی بین </w:t>
      </w:r>
      <w:r w:rsidR="00634A24" w:rsidRPr="0041088D">
        <w:rPr>
          <w:rFonts w:asciiTheme="majorBidi" w:hAnsiTheme="majorBidi" w:cs="B Nazanin"/>
          <w:sz w:val="26"/>
          <w:szCs w:val="26"/>
          <w:rtl/>
          <w:lang w:bidi="fa-IR"/>
        </w:rPr>
        <w:t>کوه‌ها</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تپه‌ها</w:t>
      </w:r>
      <w:r w:rsidRPr="0041088D">
        <w:rPr>
          <w:rFonts w:asciiTheme="majorBidi" w:hAnsiTheme="majorBidi" w:cs="B Nazanin"/>
          <w:sz w:val="26"/>
          <w:szCs w:val="26"/>
          <w:rtl/>
          <w:lang w:bidi="fa-IR"/>
        </w:rPr>
        <w:t xml:space="preserve"> و دشت تقسیم شده است. پراهوا همسایه استان بوزائو در شرق، دامبوویتسا در غرب،</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براشو در شمال، یالومیتسا وایلفوف درجنوب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Fonts w:asciiTheme="majorBidi" w:hAnsiTheme="majorBidi" w:cs="B Nazanin"/>
          <w:sz w:val="26"/>
          <w:szCs w:val="26"/>
          <w:rtl/>
          <w:lang w:bidi="fa-IR"/>
        </w:rPr>
        <w:t xml:space="preserve">. آب و هوای استان پراهووا معتدل </w:t>
      </w:r>
      <w:r w:rsidR="00634A24" w:rsidRPr="0041088D">
        <w:rPr>
          <w:rFonts w:asciiTheme="majorBidi" w:hAnsiTheme="majorBidi" w:cs="B Nazanin"/>
          <w:sz w:val="26"/>
          <w:szCs w:val="26"/>
          <w:rtl/>
          <w:lang w:bidi="fa-IR"/>
        </w:rPr>
        <w:t>قاره‌ا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است. میانگین دمای سالانه، منهای 2 درجه سانتیگراد در ارتفاعات بالا و بیش از 10 درجه سانتیگراد در مناطق پایین است. </w:t>
      </w:r>
      <w:r w:rsidR="00634A24" w:rsidRPr="0041088D">
        <w:rPr>
          <w:rFonts w:asciiTheme="majorBidi" w:hAnsiTheme="majorBidi" w:cs="B Nazanin"/>
          <w:sz w:val="26"/>
          <w:szCs w:val="26"/>
          <w:rtl/>
          <w:lang w:bidi="fa-IR"/>
        </w:rPr>
        <w:t>گرم‌تر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ماه سال ژوئیه و سردترین ماه ژانویه است. استان پراهوا در منطقه مونتنیا، در جنوب بخش مرکزی رومانی واقع شده و سومین استان از نظر جمعیت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است.</w:t>
      </w:r>
    </w:p>
    <w:p w:rsidR="00C62253" w:rsidRPr="0041088D" w:rsidRDefault="00C62253"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این</w:t>
      </w:r>
      <w:r w:rsidRPr="0041088D">
        <w:rPr>
          <w:rFonts w:asciiTheme="majorBidi" w:hAnsiTheme="majorBidi" w:cs="B Nazanin"/>
          <w:b/>
          <w:bCs/>
          <w:sz w:val="26"/>
          <w:szCs w:val="26"/>
          <w:rtl/>
          <w:lang w:val="en" w:bidi="fa-IR"/>
        </w:rPr>
        <w:t xml:space="preserve"> </w:t>
      </w:r>
      <w:r w:rsidRPr="0041088D">
        <w:rPr>
          <w:rFonts w:asciiTheme="majorBidi" w:hAnsiTheme="majorBidi" w:cs="B Nazanin"/>
          <w:sz w:val="26"/>
          <w:szCs w:val="26"/>
          <w:rtl/>
          <w:lang w:bidi="fa-IR"/>
        </w:rPr>
        <w:t xml:space="preserve">استان، دارای درجه بالایی از صنعتی شدن و تنوع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Pr="0041088D">
        <w:rPr>
          <w:rFonts w:asciiTheme="majorBidi" w:hAnsiTheme="majorBidi" w:cs="B Nazanin"/>
          <w:sz w:val="26"/>
          <w:szCs w:val="26"/>
          <w:rtl/>
          <w:lang w:bidi="fa-IR"/>
        </w:rPr>
        <w:t xml:space="preserve"> است. قلمرو استان با دارا بودن تنوع بسیار زیاد، با محیط طبیعی استثنایی، شرایط مساعدی را برای کشت غلات،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وه</w:t>
      </w:r>
      <w:r w:rsidRPr="0041088D">
        <w:rPr>
          <w:rFonts w:asciiTheme="majorBidi" w:hAnsiTheme="majorBidi" w:cs="B Nazanin"/>
          <w:sz w:val="26"/>
          <w:szCs w:val="26"/>
          <w:rtl/>
          <w:lang w:bidi="fa-IR"/>
        </w:rPr>
        <w:t xml:space="preserve"> کاری، دامداری و جنگل </w:t>
      </w:r>
      <w:r w:rsidR="00634A24" w:rsidRPr="0041088D">
        <w:rPr>
          <w:rFonts w:asciiTheme="majorBidi" w:hAnsiTheme="majorBidi" w:cs="B Nazanin"/>
          <w:sz w:val="26"/>
          <w:szCs w:val="26"/>
          <w:rtl/>
          <w:lang w:bidi="fa-IR"/>
        </w:rPr>
        <w:t>دار</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تضمین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در طول سالیان متمادی، استخراج و </w:t>
      </w:r>
      <w:r w:rsidRPr="0041088D">
        <w:rPr>
          <w:rFonts w:asciiTheme="majorBidi" w:hAnsiTheme="majorBidi" w:cs="B Nazanin"/>
          <w:sz w:val="26"/>
          <w:szCs w:val="26"/>
          <w:rtl/>
          <w:lang w:bidi="fa-IR"/>
        </w:rPr>
        <w:lastRenderedPageBreak/>
        <w:t xml:space="preserve">فرآوری منابع زیرزمینی از جمله نفت خام، گاز طبیعی، </w:t>
      </w:r>
      <w:r w:rsidR="00634A24" w:rsidRPr="0041088D">
        <w:rPr>
          <w:rFonts w:asciiTheme="majorBidi" w:hAnsiTheme="majorBidi" w:cs="B Nazanin"/>
          <w:sz w:val="26"/>
          <w:szCs w:val="26"/>
          <w:rtl/>
          <w:lang w:bidi="fa-IR"/>
        </w:rPr>
        <w:t>زغال‌سنگ</w:t>
      </w:r>
      <w:r w:rsidRPr="0041088D">
        <w:rPr>
          <w:rFonts w:asciiTheme="majorBidi" w:hAnsiTheme="majorBidi" w:cs="B Nazanin"/>
          <w:sz w:val="26"/>
          <w:szCs w:val="26"/>
          <w:rtl/>
          <w:lang w:bidi="fa-IR"/>
        </w:rPr>
        <w:t>، نمک و سایر سنگ‌های مفید از اواسط قرن نوزدهم، تحول اقتصادی این منطقه را رقم زده است.</w:t>
      </w:r>
    </w:p>
    <w:p w:rsidR="00C62253" w:rsidRPr="0041088D" w:rsidRDefault="00634A24" w:rsidP="004421DB">
      <w:pPr>
        <w:bidi/>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به‌طور</w:t>
      </w:r>
      <w:r w:rsidR="00C62253" w:rsidRPr="0041088D">
        <w:rPr>
          <w:rFonts w:asciiTheme="majorBidi" w:hAnsiTheme="majorBidi" w:cs="B Nazanin"/>
          <w:sz w:val="26"/>
          <w:szCs w:val="26"/>
          <w:rtl/>
          <w:lang w:bidi="fa-IR"/>
        </w:rPr>
        <w:t xml:space="preserve"> کلی ساختار اقتصادی استان پراهووا بر صنعت استوار است. بیشترین سهم در تولیدات صنعتی مربوط به صنایع فرآوری نفت خام است و پس از آن صنایع غذایی، نوشیدنی و دخانیات، </w:t>
      </w:r>
      <w:r w:rsidRPr="0041088D">
        <w:rPr>
          <w:rFonts w:asciiTheme="majorBidi" w:hAnsiTheme="majorBidi" w:cs="B Nazanin"/>
          <w:sz w:val="26"/>
          <w:szCs w:val="26"/>
          <w:rtl/>
          <w:lang w:bidi="fa-IR"/>
        </w:rPr>
        <w:t>ماشین‌آلات</w:t>
      </w:r>
      <w:r w:rsidR="00C62253" w:rsidRPr="0041088D">
        <w:rPr>
          <w:rFonts w:asciiTheme="majorBidi" w:hAnsiTheme="majorBidi" w:cs="B Nazanin"/>
          <w:sz w:val="26"/>
          <w:szCs w:val="26"/>
          <w:rtl/>
          <w:lang w:bidi="fa-IR"/>
        </w:rPr>
        <w:t xml:space="preserve"> و تجهیزات، صنایع شیمیایی و فرآوری لاستیک، صنایع استخراجی، منسوجات و محصولات نساجی، متالورژی، </w:t>
      </w:r>
      <w:r w:rsidRPr="0041088D">
        <w:rPr>
          <w:rFonts w:asciiTheme="majorBidi" w:hAnsiTheme="majorBidi" w:cs="B Nazanin"/>
          <w:sz w:val="26"/>
          <w:szCs w:val="26"/>
          <w:rtl/>
          <w:lang w:bidi="fa-IR"/>
        </w:rPr>
        <w:t>سازه‌ها</w:t>
      </w:r>
      <w:r w:rsidRPr="0041088D">
        <w:rPr>
          <w:rFonts w:asciiTheme="majorBidi" w:hAnsiTheme="majorBidi" w:cs="B Nazanin" w:hint="cs"/>
          <w:sz w:val="26"/>
          <w:szCs w:val="26"/>
          <w:rtl/>
          <w:lang w:bidi="fa-IR"/>
        </w:rPr>
        <w:t>ی</w:t>
      </w:r>
      <w:r w:rsidR="00C62253" w:rsidRPr="0041088D">
        <w:rPr>
          <w:rFonts w:asciiTheme="majorBidi" w:hAnsiTheme="majorBidi" w:cs="B Nazanin"/>
          <w:sz w:val="26"/>
          <w:szCs w:val="26"/>
          <w:rtl/>
          <w:lang w:bidi="fa-IR"/>
        </w:rPr>
        <w:t xml:space="preserve"> فلزی و فلزات (به استثنای </w:t>
      </w:r>
      <w:r w:rsidRPr="0041088D">
        <w:rPr>
          <w:rFonts w:asciiTheme="majorBidi" w:hAnsiTheme="majorBidi" w:cs="B Nazanin"/>
          <w:sz w:val="26"/>
          <w:szCs w:val="26"/>
          <w:rtl/>
          <w:lang w:bidi="fa-IR"/>
        </w:rPr>
        <w:t>ماشین‌آلات</w:t>
      </w:r>
      <w:r w:rsidR="00C62253" w:rsidRPr="0041088D">
        <w:rPr>
          <w:rFonts w:asciiTheme="majorBidi" w:hAnsiTheme="majorBidi" w:cs="B Nazanin"/>
          <w:sz w:val="26"/>
          <w:szCs w:val="26"/>
          <w:rtl/>
          <w:lang w:bidi="fa-IR"/>
        </w:rPr>
        <w:t xml:space="preserve"> و تأسیسات)، نجاری (از جمله مبلمان)، سایر محصولات معدنی غیر فلزی، خمیر کاغذ، مقوا و سایر محصولات چاپ و دیگر </w:t>
      </w:r>
      <w:r w:rsidRPr="0041088D">
        <w:rPr>
          <w:rFonts w:asciiTheme="majorBidi" w:hAnsiTheme="majorBidi" w:cs="B Nazanin"/>
          <w:sz w:val="26"/>
          <w:szCs w:val="26"/>
          <w:rtl/>
          <w:lang w:bidi="fa-IR"/>
        </w:rPr>
        <w:t>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ت‌ها</w:t>
      </w:r>
      <w:r w:rsidRPr="0041088D">
        <w:rPr>
          <w:rFonts w:asciiTheme="majorBidi" w:hAnsiTheme="majorBidi" w:cs="B Nazanin" w:hint="cs"/>
          <w:sz w:val="26"/>
          <w:szCs w:val="26"/>
          <w:rtl/>
          <w:lang w:bidi="fa-IR"/>
        </w:rPr>
        <w:t>ی</w:t>
      </w:r>
      <w:r w:rsidR="00C62253" w:rsidRPr="0041088D">
        <w:rPr>
          <w:rFonts w:asciiTheme="majorBidi" w:hAnsiTheme="majorBidi" w:cs="B Nazanin"/>
          <w:sz w:val="26"/>
          <w:szCs w:val="26"/>
          <w:rtl/>
          <w:lang w:bidi="fa-IR"/>
        </w:rPr>
        <w:t xml:space="preserve"> صنعتی قرار دارند.</w:t>
      </w:r>
    </w:p>
    <w:p w:rsidR="00C62253" w:rsidRPr="0041088D" w:rsidRDefault="00C62253" w:rsidP="004421DB">
      <w:pPr>
        <w:tabs>
          <w:tab w:val="right" w:pos="1440"/>
        </w:tabs>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 بیشترین تعداد فعالان اقتصادی استان در حوزه بازرگانی و پس از آن ساختمان سازی، تولید،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حرفه‌ا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علمی و فنی، حمل و نقل و انبار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باشند</w:t>
      </w:r>
      <w:r w:rsidRPr="0041088D">
        <w:rPr>
          <w:rFonts w:asciiTheme="majorBidi" w:hAnsiTheme="majorBidi" w:cs="B Nazanin"/>
          <w:sz w:val="26"/>
          <w:szCs w:val="26"/>
          <w:lang w:bidi="fa-IR"/>
        </w:rPr>
        <w:t>.</w:t>
      </w:r>
      <w:r w:rsidRPr="0041088D">
        <w:rPr>
          <w:rFonts w:asciiTheme="majorBidi" w:hAnsiTheme="majorBidi" w:cs="B Nazanin"/>
          <w:sz w:val="26"/>
          <w:szCs w:val="26"/>
          <w:rtl/>
          <w:lang w:bidi="fa-IR"/>
        </w:rPr>
        <w:t xml:space="preserve"> لازم به ذکر است که فرآوری نفت (بنزین، گازوئیل، نفت کوره، </w:t>
      </w:r>
      <w:r w:rsidR="00634A24" w:rsidRPr="0041088D">
        <w:rPr>
          <w:rFonts w:asciiTheme="majorBidi" w:hAnsiTheme="majorBidi" w:cs="B Nazanin"/>
          <w:sz w:val="26"/>
          <w:szCs w:val="26"/>
          <w:rtl/>
          <w:lang w:bidi="fa-IR"/>
        </w:rPr>
        <w:t>روغن‌ها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معدنی و غیره) یک فعالیت سنتی در پراهوا</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است. اولین پالایشگاه نفت در جهان در سال 1856 در شهر پلویشت به بهره برداری رسید.</w:t>
      </w:r>
    </w:p>
    <w:p w:rsidR="00C62253" w:rsidRPr="0041088D" w:rsidRDefault="00C62253" w:rsidP="004421DB">
      <w:pPr>
        <w:bidi/>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استان پراهووا دارای مساحت کشاورزی 272834 هکتار با سهم تقریبی 3% از حوزه کشاورزی کشور است. سطح زراعی استان به شرح زیر است:</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53 درصد زمین زراعی،26 درصد چراگاه، 13 درصد یونجه زار، 5 درصد باغ و 3 درصد تاکستان</w:t>
      </w:r>
      <w:r w:rsidRPr="0041088D">
        <w:rPr>
          <w:rFonts w:asciiTheme="majorBidi" w:hAnsiTheme="majorBidi" w:cs="B Nazanin"/>
          <w:sz w:val="26"/>
          <w:szCs w:val="26"/>
          <w:lang w:bidi="fa-IR"/>
        </w:rPr>
        <w:t>.</w:t>
      </w:r>
    </w:p>
    <w:p w:rsidR="00C62253" w:rsidRPr="0041088D" w:rsidRDefault="00C62253" w:rsidP="004421DB">
      <w:pPr>
        <w:bidi/>
        <w:spacing w:after="0" w:line="240" w:lineRule="auto"/>
        <w:ind w:firstLine="720"/>
        <w:jc w:val="both"/>
        <w:rPr>
          <w:rFonts w:asciiTheme="majorBidi" w:hAnsiTheme="majorBidi" w:cs="B Nazanin"/>
          <w:sz w:val="26"/>
          <w:szCs w:val="26"/>
          <w:rtl/>
          <w:lang w:bidi="fa-IR"/>
        </w:rPr>
      </w:pPr>
      <w:r w:rsidRPr="0041088D">
        <w:rPr>
          <w:rFonts w:asciiTheme="majorBidi" w:hAnsiTheme="majorBidi" w:cs="B Nazanin"/>
          <w:sz w:val="26"/>
          <w:szCs w:val="26"/>
          <w:rtl/>
          <w:lang w:bidi="fa-IR"/>
        </w:rPr>
        <w:t>استان پراهووا دارای 2 شهر بزرگ، 12 شهر، 90 شهرستان و 405 روستا است</w:t>
      </w:r>
      <w:r w:rsidRPr="0041088D">
        <w:rPr>
          <w:rFonts w:asciiTheme="majorBidi" w:hAnsiTheme="majorBidi" w:cs="B Nazanin"/>
          <w:sz w:val="26"/>
          <w:szCs w:val="26"/>
          <w:lang w:bidi="fa-IR"/>
        </w:rPr>
        <w:t>.</w:t>
      </w:r>
      <w:r w:rsidRPr="0041088D">
        <w:rPr>
          <w:rFonts w:asciiTheme="majorBidi" w:hAnsiTheme="majorBidi" w:cs="B Nazanin"/>
          <w:sz w:val="26"/>
          <w:szCs w:val="26"/>
          <w:rtl/>
          <w:lang w:bidi="fa-IR"/>
        </w:rPr>
        <w:t xml:space="preserve"> از دیدگاه سازماندهی اداری، استان پراهووا دارای 104 واحد اداری - ارضی است که 14 واحد آن شهری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باشند</w:t>
      </w:r>
      <w:r w:rsidRPr="0041088D">
        <w:rPr>
          <w:rFonts w:asciiTheme="majorBidi" w:hAnsiTheme="majorBidi" w:cs="B Nazanin"/>
          <w:sz w:val="26"/>
          <w:szCs w:val="26"/>
          <w:rtl/>
          <w:lang w:bidi="fa-IR"/>
        </w:rPr>
        <w:t xml:space="preserve"> (شهر بزرگ پلویشت- مرکز استان، شهر بزرگ کمپینا</w:t>
      </w:r>
      <w:r w:rsidRPr="0041088D">
        <w:rPr>
          <w:rStyle w:val="FootnoteReference"/>
          <w:rFonts w:asciiTheme="majorBidi" w:hAnsiTheme="majorBidi" w:cs="B Nazanin"/>
          <w:sz w:val="26"/>
          <w:szCs w:val="26"/>
          <w:rtl/>
          <w:lang w:bidi="fa-IR"/>
        </w:rPr>
        <w:footnoteReference w:id="179"/>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و 12</w:t>
      </w:r>
      <w:r w:rsidRPr="0041088D">
        <w:rPr>
          <w:rFonts w:asciiTheme="majorBidi" w:hAnsiTheme="majorBidi" w:cs="B Nazanin"/>
          <w:sz w:val="26"/>
          <w:szCs w:val="26"/>
          <w:rtl/>
          <w:lang w:bidi="fa-IR"/>
        </w:rPr>
        <w:t xml:space="preserve"> شهر دیگر). از دیدگاه درجه شهرنشینی، هم از نظر تعداد محلات و هم از نظر تعداد ساکنان، استان پراهووا رتبه اول را در جنوب منطقه توسعه مونتنیا دارد</w:t>
      </w:r>
      <w:r w:rsidRPr="0041088D">
        <w:rPr>
          <w:rFonts w:asciiTheme="majorBidi" w:hAnsiTheme="majorBidi" w:cs="B Nazanin"/>
          <w:sz w:val="26"/>
          <w:szCs w:val="26"/>
          <w:lang w:bidi="fa-IR"/>
        </w:rPr>
        <w:t>.</w:t>
      </w:r>
    </w:p>
    <w:p w:rsidR="00C62253" w:rsidRPr="0041088D" w:rsidRDefault="00C62253" w:rsidP="004421DB">
      <w:pPr>
        <w:bidi/>
        <w:spacing w:after="0" w:line="240" w:lineRule="auto"/>
        <w:ind w:firstLine="360"/>
        <w:jc w:val="both"/>
        <w:rPr>
          <w:rFonts w:asciiTheme="majorBidi" w:hAnsiTheme="majorBidi" w:cs="B Nazanin"/>
          <w:sz w:val="26"/>
          <w:szCs w:val="26"/>
          <w:rtl/>
          <w:lang w:bidi="fa-IR"/>
        </w:rPr>
      </w:pPr>
      <w:r w:rsidRPr="0041088D">
        <w:rPr>
          <w:rFonts w:asciiTheme="majorBidi" w:hAnsiTheme="majorBidi" w:cs="B Nazanin"/>
          <w:sz w:val="26"/>
          <w:szCs w:val="26"/>
          <w:rtl/>
          <w:lang w:bidi="fa-IR"/>
        </w:rPr>
        <w:t>پایتخت این استان (229641 نفر در تاریخ اول ژانویه 2018) مرکز اصلی اقتصادی و اجتماعی با عملکردهای پیچیده</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(اداری، سیاسی، پژوهشی و توسعه، آموزش عالی) است و یک گره مهم ارتباطات </w:t>
      </w:r>
      <w:r w:rsidR="00634A24" w:rsidRPr="0041088D">
        <w:rPr>
          <w:rFonts w:asciiTheme="majorBidi" w:hAnsiTheme="majorBidi" w:cs="B Nazanin"/>
          <w:sz w:val="26"/>
          <w:szCs w:val="26"/>
          <w:rtl/>
          <w:lang w:bidi="fa-IR"/>
        </w:rPr>
        <w:t>جاده‌ا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ریلی در سراسر کریدورهای کشور رومانی محسوب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w:t>
      </w:r>
    </w:p>
    <w:p w:rsidR="00C62253" w:rsidRPr="00DC01A9" w:rsidRDefault="00634A24" w:rsidP="00077963">
      <w:pPr>
        <w:pStyle w:val="Heading3"/>
        <w:bidi/>
        <w:jc w:val="center"/>
        <w:rPr>
          <w:rFonts w:cs="B Nazanin"/>
          <w:sz w:val="28"/>
          <w:szCs w:val="28"/>
          <w:lang w:bidi="fa-IR"/>
        </w:rPr>
      </w:pPr>
      <w:bookmarkStart w:id="114" w:name="_Toc142563162"/>
      <w:r w:rsidRPr="00DC01A9">
        <w:rPr>
          <w:rFonts w:cs="B Nazanin"/>
          <w:sz w:val="28"/>
          <w:szCs w:val="28"/>
          <w:rtl/>
          <w:lang w:bidi="fa-IR"/>
        </w:rPr>
        <w:lastRenderedPageBreak/>
        <w:t>جاذبه‌ها</w:t>
      </w:r>
      <w:r w:rsidRPr="00DC01A9">
        <w:rPr>
          <w:rFonts w:cs="B Nazanin" w:hint="cs"/>
          <w:sz w:val="28"/>
          <w:szCs w:val="28"/>
          <w:rtl/>
          <w:lang w:bidi="fa-IR"/>
        </w:rPr>
        <w:t>ی</w:t>
      </w:r>
      <w:r w:rsidR="00C62253" w:rsidRPr="00DC01A9">
        <w:rPr>
          <w:rFonts w:cs="B Nazanin"/>
          <w:sz w:val="28"/>
          <w:szCs w:val="28"/>
          <w:rtl/>
          <w:lang w:bidi="fa-IR"/>
        </w:rPr>
        <w:t xml:space="preserve"> تاریخی و طبیعی</w:t>
      </w:r>
      <w:bookmarkEnd w:id="114"/>
    </w:p>
    <w:p w:rsidR="00C62253" w:rsidRPr="0041088D" w:rsidRDefault="00C62253"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کاخ پلش</w:t>
      </w:r>
      <w:r w:rsidRPr="0041088D">
        <w:rPr>
          <w:rStyle w:val="FootnoteReference"/>
          <w:rFonts w:asciiTheme="majorBidi" w:hAnsiTheme="majorBidi" w:cs="B Nazanin"/>
          <w:b/>
          <w:bCs/>
          <w:sz w:val="26"/>
          <w:szCs w:val="26"/>
          <w:rtl/>
          <w:lang w:bidi="fa-IR"/>
        </w:rPr>
        <w:footnoteReference w:id="180"/>
      </w:r>
      <w:r w:rsidRPr="0041088D">
        <w:rPr>
          <w:rFonts w:asciiTheme="majorBidi" w:hAnsiTheme="majorBidi" w:cs="B Nazanin"/>
          <w:b/>
          <w:bCs/>
          <w:sz w:val="26"/>
          <w:szCs w:val="26"/>
          <w:rtl/>
          <w:lang w:bidi="fa-IR"/>
        </w:rPr>
        <w:t>:</w:t>
      </w:r>
      <w:r w:rsidRPr="0041088D">
        <w:rPr>
          <w:rFonts w:asciiTheme="majorBidi" w:hAnsiTheme="majorBidi" w:cs="B Nazanin"/>
          <w:sz w:val="26"/>
          <w:szCs w:val="26"/>
          <w:rtl/>
          <w:lang w:bidi="fa-IR"/>
        </w:rPr>
        <w:t xml:space="preserve"> توسط کارول اول پادشاه رومانی در سال 1873 سفارش داده شد، اما تا سال 1883 تکمیل نشد. کاخ پلش در ابتدا </w:t>
      </w:r>
      <w:r w:rsidR="00634A24" w:rsidRPr="0041088D">
        <w:rPr>
          <w:rFonts w:asciiTheme="majorBidi" w:hAnsiTheme="majorBidi" w:cs="B Nazanin"/>
          <w:sz w:val="26"/>
          <w:szCs w:val="26"/>
          <w:rtl/>
          <w:lang w:bidi="fa-IR"/>
        </w:rPr>
        <w:t>به‌عنوان</w:t>
      </w:r>
      <w:r w:rsidRPr="0041088D">
        <w:rPr>
          <w:rFonts w:asciiTheme="majorBidi" w:hAnsiTheme="majorBidi" w:cs="B Nazanin"/>
          <w:sz w:val="26"/>
          <w:szCs w:val="26"/>
          <w:rtl/>
          <w:lang w:bidi="fa-IR"/>
        </w:rPr>
        <w:t xml:space="preserve"> اقامتگاه تابستانی خانواده سلطنتی رومانی ساخته شد.</w:t>
      </w:r>
    </w:p>
    <w:p w:rsidR="00C62253" w:rsidRPr="0041088D" w:rsidRDefault="00C62253" w:rsidP="00077963">
      <w:pPr>
        <w:autoSpaceDE w:val="0"/>
        <w:autoSpaceDN w:val="0"/>
        <w:bidi/>
        <w:adjustRightInd w:val="0"/>
        <w:spacing w:after="0" w:line="240" w:lineRule="auto"/>
        <w:jc w:val="center"/>
        <w:rPr>
          <w:rFonts w:asciiTheme="majorBidi" w:hAnsiTheme="majorBidi" w:cs="B Nazanin"/>
          <w:sz w:val="26"/>
          <w:szCs w:val="26"/>
          <w:rtl/>
          <w:lang w:bidi="fa-IR"/>
        </w:rPr>
      </w:pPr>
      <w:r w:rsidRPr="0041088D">
        <w:rPr>
          <w:rFonts w:asciiTheme="majorBidi" w:hAnsiTheme="majorBidi" w:cs="B Nazanin"/>
          <w:b/>
          <w:bCs/>
          <w:noProof/>
          <w:sz w:val="26"/>
          <w:szCs w:val="26"/>
        </w:rPr>
        <w:drawing>
          <wp:inline distT="0" distB="0" distL="0" distR="0" wp14:anchorId="4769EA6A" wp14:editId="4552C4CA">
            <wp:extent cx="3212327" cy="2003729"/>
            <wp:effectExtent l="76200" t="76200" r="140970" b="130175"/>
            <wp:docPr id="6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3216910" cy="200658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2253" w:rsidRPr="0041088D" w:rsidRDefault="00C62253" w:rsidP="004421DB">
      <w:pPr>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lang w:bidi="fa-IR"/>
        </w:rPr>
        <w:t xml:space="preserve">کاخ </w:t>
      </w:r>
      <w:r w:rsidRPr="0041088D">
        <w:rPr>
          <w:rFonts w:asciiTheme="majorBidi" w:hAnsiTheme="majorBidi" w:cs="B Nazanin"/>
          <w:b/>
          <w:bCs/>
          <w:sz w:val="26"/>
          <w:szCs w:val="26"/>
          <w:rtl/>
        </w:rPr>
        <w:t>کانتاکوزینو</w:t>
      </w:r>
      <w:r w:rsidRPr="0041088D">
        <w:rPr>
          <w:rStyle w:val="FootnoteReference"/>
          <w:rFonts w:asciiTheme="majorBidi" w:hAnsiTheme="majorBidi" w:cs="B Nazanin"/>
          <w:b/>
          <w:bCs/>
          <w:sz w:val="26"/>
          <w:szCs w:val="26"/>
          <w:rtl/>
        </w:rPr>
        <w:footnoteReference w:id="181"/>
      </w:r>
      <w:r w:rsidRPr="0041088D">
        <w:rPr>
          <w:rFonts w:asciiTheme="majorBidi" w:hAnsiTheme="majorBidi" w:cs="B Nazanin"/>
          <w:b/>
          <w:bCs/>
          <w:sz w:val="26"/>
          <w:szCs w:val="26"/>
          <w:rtl/>
          <w:lang w:bidi="fa-IR"/>
        </w:rPr>
        <w:t>:</w:t>
      </w:r>
      <w:r w:rsidRPr="0041088D">
        <w:rPr>
          <w:rFonts w:asciiTheme="majorBidi" w:hAnsiTheme="majorBidi" w:cs="B Nazanin"/>
          <w:sz w:val="26"/>
          <w:szCs w:val="26"/>
          <w:rtl/>
          <w:lang w:bidi="fa-IR"/>
        </w:rPr>
        <w:t xml:space="preserve"> کاخ </w:t>
      </w:r>
      <w:r w:rsidRPr="0041088D">
        <w:rPr>
          <w:rFonts w:asciiTheme="majorBidi" w:hAnsiTheme="majorBidi" w:cs="B Nazanin"/>
          <w:sz w:val="26"/>
          <w:szCs w:val="26"/>
          <w:rtl/>
        </w:rPr>
        <w:t>کانتاکوزینو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واقع</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بوشتن</w:t>
      </w:r>
      <w:r w:rsidRPr="0041088D">
        <w:rPr>
          <w:rFonts w:asciiTheme="majorBidi" w:hAnsiTheme="majorBidi" w:cs="B Nazanin"/>
          <w:sz w:val="26"/>
          <w:szCs w:val="26"/>
          <w:rtl/>
          <w:lang w:bidi="fa-IR"/>
        </w:rPr>
        <w:t>،</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استراحتگاه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کوهستانی در</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پراهووا</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اطراف</w:t>
      </w:r>
      <w:r w:rsidRPr="0041088D">
        <w:rPr>
          <w:rFonts w:asciiTheme="majorBidi" w:hAnsiTheme="majorBidi" w:cs="B Nazanin"/>
          <w:sz w:val="26"/>
          <w:szCs w:val="26"/>
          <w:rtl/>
          <w:lang w:bidi="fa-IR"/>
        </w:rPr>
        <w:t xml:space="preserve"> کاخ </w:t>
      </w:r>
      <w:r w:rsidRPr="0041088D">
        <w:rPr>
          <w:rFonts w:asciiTheme="majorBidi" w:hAnsiTheme="majorBidi" w:cs="B Nazanin"/>
          <w:sz w:val="26"/>
          <w:szCs w:val="26"/>
          <w:rtl/>
        </w:rPr>
        <w:t>توسط</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یک</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پارک بزرگ احاطه شده است، با </w:t>
      </w:r>
      <w:r w:rsidR="00634A24" w:rsidRPr="0041088D">
        <w:rPr>
          <w:rFonts w:asciiTheme="majorBidi" w:hAnsiTheme="majorBidi" w:cs="B Nazanin"/>
          <w:sz w:val="26"/>
          <w:szCs w:val="26"/>
          <w:rtl/>
        </w:rPr>
        <w:t>کوچه‌ها</w:t>
      </w:r>
      <w:r w:rsidR="00634A24"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که به غارهای کوچک، آبشارها و </w:t>
      </w:r>
      <w:r w:rsidR="00634A24" w:rsidRPr="0041088D">
        <w:rPr>
          <w:rFonts w:asciiTheme="majorBidi" w:hAnsiTheme="majorBidi" w:cs="B Nazanin"/>
          <w:sz w:val="26"/>
          <w:szCs w:val="26"/>
          <w:rtl/>
        </w:rPr>
        <w:t>چاه‌ها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آرتزین منتهی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 xml:space="preserve">. تالار پذیرایی مجموعه </w:t>
      </w:r>
      <w:r w:rsidR="00634A24" w:rsidRPr="0041088D">
        <w:rPr>
          <w:rFonts w:asciiTheme="majorBidi" w:hAnsiTheme="majorBidi" w:cs="B Nazanin"/>
          <w:sz w:val="26"/>
          <w:szCs w:val="26"/>
          <w:rtl/>
        </w:rPr>
        <w:t>منحصربه‌فرد</w:t>
      </w:r>
      <w:r w:rsidRPr="0041088D">
        <w:rPr>
          <w:rFonts w:asciiTheme="majorBidi" w:hAnsiTheme="majorBidi" w:cs="B Nazanin"/>
          <w:sz w:val="26"/>
          <w:szCs w:val="26"/>
          <w:lang w:bidi="fa-IR"/>
        </w:rPr>
        <w:t xml:space="preserve"> </w:t>
      </w:r>
      <w:r w:rsidR="00634A24" w:rsidRPr="0041088D">
        <w:rPr>
          <w:rFonts w:asciiTheme="majorBidi" w:hAnsiTheme="majorBidi" w:cs="B Nazanin"/>
          <w:sz w:val="26"/>
          <w:szCs w:val="26"/>
          <w:rtl/>
          <w:lang w:bidi="fa-IR"/>
        </w:rPr>
        <w:t>نشان‌ها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اشرافی</w:t>
      </w:r>
      <w:r w:rsidRPr="0041088D">
        <w:rPr>
          <w:rFonts w:asciiTheme="majorBidi" w:hAnsiTheme="majorBidi" w:cs="B Nazanin"/>
          <w:sz w:val="26"/>
          <w:szCs w:val="26"/>
          <w:lang w:bidi="fa-IR"/>
        </w:rPr>
        <w:t xml:space="preserve"> </w:t>
      </w:r>
      <w:r w:rsidR="00634A24" w:rsidRPr="0041088D">
        <w:rPr>
          <w:rFonts w:asciiTheme="majorBidi" w:hAnsiTheme="majorBidi" w:cs="B Nazanin"/>
          <w:sz w:val="26"/>
          <w:szCs w:val="26"/>
          <w:rtl/>
        </w:rPr>
        <w:t>دررومانی</w:t>
      </w:r>
      <w:r w:rsidRPr="0041088D">
        <w:rPr>
          <w:rFonts w:asciiTheme="majorBidi" w:hAnsiTheme="majorBidi" w:cs="B Nazanin"/>
          <w:sz w:val="26"/>
          <w:szCs w:val="26"/>
          <w:rtl/>
        </w:rPr>
        <w:t xml:space="preserve"> را در خود جای داده است که از </w:t>
      </w:r>
      <w:r w:rsidR="00634A24" w:rsidRPr="0041088D">
        <w:rPr>
          <w:rFonts w:asciiTheme="majorBidi" w:hAnsiTheme="majorBidi" w:cs="B Nazanin"/>
          <w:sz w:val="26"/>
          <w:szCs w:val="26"/>
          <w:rtl/>
        </w:rPr>
        <w:t>نشان‌ها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تمام </w:t>
      </w:r>
      <w:r w:rsidR="00634A24" w:rsidRPr="0041088D">
        <w:rPr>
          <w:rFonts w:asciiTheme="majorBidi" w:hAnsiTheme="majorBidi" w:cs="B Nazanin"/>
          <w:sz w:val="26"/>
          <w:szCs w:val="26"/>
          <w:rtl/>
        </w:rPr>
        <w:t>خانواده‌ها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بویار</w:t>
      </w:r>
      <w:r w:rsidRPr="0041088D">
        <w:rPr>
          <w:rFonts w:asciiTheme="majorBidi" w:hAnsiTheme="majorBidi" w:cs="B Nazanin"/>
          <w:sz w:val="26"/>
          <w:szCs w:val="26"/>
          <w:rtl/>
          <w:lang w:bidi="fa-IR"/>
        </w:rPr>
        <w:t xml:space="preserve"> که با</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خانواده</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کانتاکوزینو</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مرتبط</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بودند</w:t>
      </w:r>
      <w:r w:rsidRPr="0041088D">
        <w:rPr>
          <w:rFonts w:asciiTheme="majorBidi" w:hAnsiTheme="majorBidi" w:cs="B Nazanin"/>
          <w:sz w:val="26"/>
          <w:szCs w:val="26"/>
          <w:rtl/>
          <w:lang w:bidi="fa-IR"/>
        </w:rPr>
        <w:t>،</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تشکیل</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شده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است</w:t>
      </w:r>
      <w:r w:rsidRPr="0041088D">
        <w:rPr>
          <w:rFonts w:asciiTheme="majorBidi" w:hAnsiTheme="majorBidi" w:cs="B Nazanin"/>
          <w:sz w:val="26"/>
          <w:szCs w:val="26"/>
          <w:lang w:bidi="fa-IR"/>
        </w:rPr>
        <w:t>.</w:t>
      </w:r>
      <w:r w:rsidRPr="0041088D">
        <w:rPr>
          <w:rFonts w:asciiTheme="majorBidi" w:hAnsiTheme="majorBidi" w:cs="B Nazanin"/>
          <w:sz w:val="26"/>
          <w:szCs w:val="26"/>
          <w:rtl/>
          <w:lang w:bidi="fa-IR"/>
        </w:rPr>
        <w:t xml:space="preserve"> همچنین </w:t>
      </w:r>
      <w:r w:rsidR="00634A24" w:rsidRPr="0041088D">
        <w:rPr>
          <w:rFonts w:asciiTheme="majorBidi" w:hAnsiTheme="majorBidi" w:cs="B Nazanin"/>
          <w:sz w:val="26"/>
          <w:szCs w:val="26"/>
          <w:rtl/>
        </w:rPr>
        <w:t>نقاش</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یی</w:t>
      </w:r>
      <w:r w:rsidRPr="0041088D">
        <w:rPr>
          <w:rFonts w:asciiTheme="majorBidi" w:hAnsiTheme="majorBidi" w:cs="B Nazanin"/>
          <w:sz w:val="26"/>
          <w:szCs w:val="26"/>
          <w:rtl/>
          <w:lang w:bidi="fa-IR"/>
        </w:rPr>
        <w:t xml:space="preserve"> به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اندازه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واقعی</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اجداد</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کانتاکوزینو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بر</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روی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چرم</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کوردوبا</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نقاشی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شده و در این تالارها قرار دارند</w:t>
      </w:r>
      <w:r w:rsidRPr="0041088D">
        <w:rPr>
          <w:rFonts w:asciiTheme="majorBidi" w:hAnsiTheme="majorBidi" w:cs="B Nazanin"/>
          <w:sz w:val="26"/>
          <w:szCs w:val="26"/>
          <w:lang w:bidi="fa-IR"/>
        </w:rPr>
        <w:t>.</w:t>
      </w:r>
    </w:p>
    <w:p w:rsidR="00C62253" w:rsidRPr="0041088D" w:rsidRDefault="00C62253" w:rsidP="00077963">
      <w:pPr>
        <w:autoSpaceDE w:val="0"/>
        <w:autoSpaceDN w:val="0"/>
        <w:bidi/>
        <w:adjustRightInd w:val="0"/>
        <w:spacing w:after="0" w:line="240" w:lineRule="auto"/>
        <w:jc w:val="center"/>
        <w:rPr>
          <w:rFonts w:asciiTheme="majorBidi" w:hAnsiTheme="majorBidi" w:cs="B Nazanin"/>
          <w:sz w:val="26"/>
          <w:szCs w:val="26"/>
          <w:rtl/>
          <w:lang w:bidi="fa-IR"/>
        </w:rPr>
      </w:pPr>
      <w:r w:rsidRPr="0041088D">
        <w:rPr>
          <w:rFonts w:asciiTheme="majorBidi" w:hAnsiTheme="majorBidi" w:cs="B Nazanin"/>
          <w:noProof/>
          <w:sz w:val="26"/>
          <w:szCs w:val="26"/>
        </w:rPr>
        <w:lastRenderedPageBreak/>
        <w:drawing>
          <wp:inline distT="0" distB="0" distL="0" distR="0" wp14:anchorId="135462E3" wp14:editId="2762485A">
            <wp:extent cx="3248883" cy="2173857"/>
            <wp:effectExtent l="76200" t="76200" r="142240" b="131445"/>
            <wp:docPr id="7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3252158" cy="217604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2253" w:rsidRPr="0041088D" w:rsidRDefault="00C62253"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خانه یادبود چزار پترسکو:</w:t>
      </w:r>
      <w:r w:rsidRPr="0041088D">
        <w:rPr>
          <w:rFonts w:asciiTheme="majorBidi" w:hAnsiTheme="majorBidi" w:cs="B Nazanin"/>
          <w:sz w:val="26"/>
          <w:szCs w:val="26"/>
          <w:rtl/>
          <w:lang w:bidi="fa-IR"/>
        </w:rPr>
        <w:t xml:space="preserve"> در بوشتن، در دامنه </w:t>
      </w:r>
      <w:r w:rsidR="00634A24" w:rsidRPr="0041088D">
        <w:rPr>
          <w:rFonts w:asciiTheme="majorBidi" w:hAnsiTheme="majorBidi" w:cs="B Nazanin"/>
          <w:sz w:val="26"/>
          <w:szCs w:val="26"/>
          <w:rtl/>
          <w:lang w:bidi="fa-IR"/>
        </w:rPr>
        <w:t>کوه‌ها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کرایمان، در خیابان تودور ولادیمیرسکو پلاک 1، ویلایی است که نویسنده چزار پترسکو بیشتر عمر خود را در آن گذراند و ارزشمندترین اثر خود را ساخت. خانه یادبود چزار پترسکو در 17 دسامبر 1967، شش سال پس از مرگ نویسنده، تبدیل به موزه شد.</w:t>
      </w:r>
    </w:p>
    <w:p w:rsidR="00C62253" w:rsidRPr="0041088D" w:rsidRDefault="00C62253"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موزه تاریخ استانی و باستان شناسی پراهووا:</w:t>
      </w:r>
      <w:r w:rsidRPr="0041088D">
        <w:rPr>
          <w:rFonts w:asciiTheme="majorBidi" w:hAnsiTheme="majorBidi" w:cs="B Nazanin"/>
          <w:sz w:val="26"/>
          <w:szCs w:val="26"/>
          <w:rtl/>
          <w:lang w:bidi="fa-IR"/>
        </w:rPr>
        <w:t xml:space="preserve"> این موزه در سال 1955 به کوشش بنیانگذار </w:t>
      </w:r>
      <w:r w:rsidR="00634A24" w:rsidRPr="0041088D">
        <w:rPr>
          <w:rFonts w:asciiTheme="majorBidi" w:hAnsiTheme="majorBidi" w:cs="B Nazanin"/>
          <w:sz w:val="26"/>
          <w:szCs w:val="26"/>
          <w:rtl/>
          <w:lang w:bidi="fa-IR"/>
        </w:rPr>
        <w:t>موزه‌ها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پراهووا، پروفسور نیکولای سیماکه تأسیس شد، امروزه یک مؤسسه فرهنگی معتبر است که از طریق 17 بخش </w:t>
      </w:r>
      <w:r w:rsidR="00634A24" w:rsidRPr="0041088D">
        <w:rPr>
          <w:rFonts w:asciiTheme="majorBidi" w:hAnsiTheme="majorBidi" w:cs="B Nazanin"/>
          <w:sz w:val="26"/>
          <w:szCs w:val="26"/>
          <w:rtl/>
          <w:lang w:bidi="fa-IR"/>
        </w:rPr>
        <w:t>موزه‌ا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که برای بازدید عموم باز است و از </w:t>
      </w:r>
      <w:r w:rsidR="00634A24" w:rsidRPr="0041088D">
        <w:rPr>
          <w:rFonts w:asciiTheme="majorBidi" w:hAnsiTheme="majorBidi" w:cs="B Nazanin"/>
          <w:sz w:val="26"/>
          <w:szCs w:val="26"/>
          <w:rtl/>
          <w:lang w:bidi="fa-IR"/>
        </w:rPr>
        <w:t>خلاق</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نمایشگاهی، علمی و فرهنگی-آموزشی، مادی و معنوی پراهووا، میراث ملی و جهانی، بهره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برد</w:t>
      </w:r>
      <w:r w:rsidRPr="0041088D">
        <w:rPr>
          <w:rFonts w:asciiTheme="majorBidi" w:hAnsiTheme="majorBidi" w:cs="B Nazanin"/>
          <w:sz w:val="26"/>
          <w:szCs w:val="26"/>
          <w:rtl/>
          <w:lang w:bidi="fa-IR"/>
        </w:rPr>
        <w:t>.</w:t>
      </w:r>
    </w:p>
    <w:p w:rsidR="00C62253" w:rsidRPr="0041088D" w:rsidRDefault="00C62253" w:rsidP="004421DB">
      <w:pPr>
        <w:autoSpaceDE w:val="0"/>
        <w:autoSpaceDN w:val="0"/>
        <w:bidi/>
        <w:adjustRightInd w:val="0"/>
        <w:spacing w:after="0" w:line="240" w:lineRule="auto"/>
        <w:jc w:val="both"/>
        <w:rPr>
          <w:rFonts w:asciiTheme="majorBidi" w:hAnsiTheme="majorBidi" w:cs="B Nazanin"/>
          <w:sz w:val="26"/>
          <w:szCs w:val="26"/>
          <w:rtl/>
          <w:lang w:bidi="fa-IR"/>
        </w:rPr>
      </w:pPr>
      <w:r w:rsidRPr="0041088D">
        <w:rPr>
          <w:rFonts w:asciiTheme="majorBidi" w:hAnsiTheme="majorBidi" w:cs="B Nazanin"/>
          <w:b/>
          <w:bCs/>
          <w:sz w:val="26"/>
          <w:szCs w:val="26"/>
          <w:rtl/>
          <w:lang w:bidi="fa-IR"/>
        </w:rPr>
        <w:t>دره پراهووا</w:t>
      </w:r>
      <w:r w:rsidRPr="0041088D">
        <w:rPr>
          <w:rStyle w:val="FootnoteReference"/>
          <w:rFonts w:asciiTheme="majorBidi" w:hAnsiTheme="majorBidi" w:cs="B Nazanin"/>
          <w:b/>
          <w:bCs/>
          <w:sz w:val="26"/>
          <w:szCs w:val="26"/>
          <w:rtl/>
          <w:lang w:bidi="fa-IR"/>
        </w:rPr>
        <w:footnoteReference w:id="182"/>
      </w:r>
      <w:r w:rsidRPr="0041088D">
        <w:rPr>
          <w:rFonts w:asciiTheme="majorBidi" w:hAnsiTheme="majorBidi" w:cs="B Nazanin"/>
          <w:b/>
          <w:bCs/>
          <w:sz w:val="26"/>
          <w:szCs w:val="26"/>
          <w:rtl/>
          <w:lang w:bidi="fa-IR"/>
        </w:rPr>
        <w:t>:</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ز</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رساخت‌ها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منطقه اسکی دره پراهووا، که به حدود 35 کیلومتر قسمت مصوب (از 164 کیلومتر - در سطح کشور)، استان پراهووا را پس از استان براشو در رتبه دوم در رتبه بندی وزارت توسعه </w:t>
      </w:r>
      <w:r w:rsidR="00634A24" w:rsidRPr="0041088D">
        <w:rPr>
          <w:rFonts w:asciiTheme="majorBidi" w:hAnsiTheme="majorBidi" w:cs="B Nazanin"/>
          <w:sz w:val="26"/>
          <w:szCs w:val="26"/>
          <w:rtl/>
          <w:lang w:bidi="fa-IR"/>
        </w:rPr>
        <w:t>منطقه‌ا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و گردشگری قرار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دهد</w:t>
      </w:r>
      <w:r w:rsidRPr="0041088D">
        <w:rPr>
          <w:rFonts w:asciiTheme="majorBidi" w:hAnsiTheme="majorBidi" w:cs="B Nazanin"/>
          <w:sz w:val="26"/>
          <w:szCs w:val="26"/>
          <w:rtl/>
          <w:lang w:bidi="fa-IR"/>
        </w:rPr>
        <w:t xml:space="preserve">. منطقه اسکی پراهووا شامل </w:t>
      </w:r>
      <w:r w:rsidR="00634A24" w:rsidRPr="0041088D">
        <w:rPr>
          <w:rFonts w:asciiTheme="majorBidi" w:hAnsiTheme="majorBidi" w:cs="B Nazanin"/>
          <w:sz w:val="26"/>
          <w:szCs w:val="26"/>
          <w:rtl/>
          <w:lang w:bidi="fa-IR"/>
        </w:rPr>
        <w:t>دامنه‌ها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سینایا، آزوگا، بوشتن و کئیا است. پیست سینایا تنها منطقه اسکی با ارتفاع بالا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است که 22 کیلومتر قابل اسکی دارد</w:t>
      </w:r>
      <w:r w:rsidRPr="0041088D">
        <w:rPr>
          <w:rFonts w:asciiTheme="majorBidi" w:hAnsiTheme="majorBidi" w:cs="B Nazanin"/>
          <w:sz w:val="26"/>
          <w:szCs w:val="26"/>
          <w:lang w:bidi="fa-IR"/>
        </w:rPr>
        <w:t>.</w:t>
      </w:r>
    </w:p>
    <w:p w:rsidR="00C62253" w:rsidRPr="0041088D" w:rsidRDefault="00C62253" w:rsidP="004421DB">
      <w:pPr>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b/>
          <w:bCs/>
          <w:sz w:val="26"/>
          <w:szCs w:val="26"/>
          <w:rtl/>
          <w:lang w:bidi="fa-IR"/>
        </w:rPr>
        <w:lastRenderedPageBreak/>
        <w:t>آبشار کارایمان</w:t>
      </w:r>
      <w:r w:rsidRPr="0041088D">
        <w:rPr>
          <w:rStyle w:val="FootnoteReference"/>
          <w:rFonts w:asciiTheme="majorBidi" w:hAnsiTheme="majorBidi" w:cs="B Nazanin"/>
          <w:b/>
          <w:bCs/>
          <w:sz w:val="26"/>
          <w:szCs w:val="26"/>
          <w:rtl/>
          <w:lang w:bidi="fa-IR"/>
        </w:rPr>
        <w:footnoteReference w:id="183"/>
      </w:r>
      <w:r w:rsidRPr="0041088D">
        <w:rPr>
          <w:rFonts w:asciiTheme="majorBidi" w:hAnsiTheme="majorBidi" w:cs="B Nazanin"/>
          <w:b/>
          <w:bCs/>
          <w:sz w:val="26"/>
          <w:szCs w:val="26"/>
          <w:rtl/>
          <w:lang w:bidi="fa-IR"/>
        </w:rPr>
        <w:t>:</w:t>
      </w:r>
      <w:r w:rsidRPr="0041088D">
        <w:rPr>
          <w:rFonts w:asciiTheme="majorBidi" w:hAnsiTheme="majorBidi" w:cs="B Nazanin"/>
          <w:sz w:val="26"/>
          <w:szCs w:val="26"/>
          <w:rtl/>
          <w:lang w:bidi="fa-IR"/>
        </w:rPr>
        <w:t xml:space="preserve"> آبشار کارایمان در نزدیکی شهر بوشتن واقع شده است، که در استان پراهووا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Fonts w:asciiTheme="majorBidi" w:hAnsiTheme="majorBidi" w:cs="B Nazanin"/>
          <w:sz w:val="26"/>
          <w:szCs w:val="26"/>
          <w:rtl/>
          <w:lang w:bidi="fa-IR"/>
        </w:rPr>
        <w:t xml:space="preserve">. به دلیل مناظر جذاب و ارتفاعی که دارد، یکی از </w:t>
      </w:r>
      <w:r w:rsidR="00634A24" w:rsidRPr="0041088D">
        <w:rPr>
          <w:rFonts w:asciiTheme="majorBidi" w:hAnsiTheme="majorBidi" w:cs="B Nazanin"/>
          <w:sz w:val="26"/>
          <w:szCs w:val="26"/>
          <w:rtl/>
          <w:lang w:bidi="fa-IR"/>
        </w:rPr>
        <w:t>جاذبه‌ها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گردشگری مهم در این منطقه است</w:t>
      </w:r>
      <w:r w:rsidRPr="0041088D">
        <w:rPr>
          <w:rFonts w:asciiTheme="majorBidi" w:hAnsiTheme="majorBidi" w:cs="B Nazanin"/>
          <w:sz w:val="26"/>
          <w:szCs w:val="26"/>
          <w:lang w:bidi="fa-IR"/>
        </w:rPr>
        <w:t>.</w:t>
      </w:r>
      <w:r w:rsidRPr="0041088D">
        <w:rPr>
          <w:rFonts w:asciiTheme="majorBidi" w:hAnsiTheme="majorBidi" w:cs="B Nazanin"/>
          <w:sz w:val="26"/>
          <w:szCs w:val="26"/>
          <w:rtl/>
          <w:lang w:bidi="fa-IR"/>
        </w:rPr>
        <w:t xml:space="preserve"> این آبشار 200 متر ارتفاع دارد و در ارتفاع تقریبی 2000 متری واقع شده است.</w:t>
      </w:r>
    </w:p>
    <w:p w:rsidR="00C62253" w:rsidRPr="0041088D" w:rsidRDefault="00C62253" w:rsidP="00077963">
      <w:pPr>
        <w:autoSpaceDE w:val="0"/>
        <w:autoSpaceDN w:val="0"/>
        <w:bidi/>
        <w:adjustRightInd w:val="0"/>
        <w:spacing w:after="0" w:line="240" w:lineRule="auto"/>
        <w:jc w:val="center"/>
        <w:rPr>
          <w:rFonts w:asciiTheme="majorBidi" w:hAnsiTheme="majorBidi" w:cs="B Nazanin"/>
          <w:sz w:val="26"/>
          <w:szCs w:val="26"/>
          <w:lang w:bidi="fa-IR"/>
        </w:rPr>
      </w:pPr>
      <w:r w:rsidRPr="0041088D">
        <w:rPr>
          <w:rFonts w:asciiTheme="majorBidi" w:hAnsiTheme="majorBidi" w:cs="B Nazanin"/>
          <w:noProof/>
          <w:sz w:val="26"/>
          <w:szCs w:val="26"/>
        </w:rPr>
        <w:drawing>
          <wp:inline distT="0" distB="0" distL="0" distR="0" wp14:anchorId="007E6CC8" wp14:editId="0D1FDE18">
            <wp:extent cx="2807933" cy="1989734"/>
            <wp:effectExtent l="76200" t="76200" r="126365" b="125095"/>
            <wp:docPr id="7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2808385" cy="199005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62253" w:rsidRPr="0041088D" w:rsidRDefault="00C62253" w:rsidP="004421DB">
      <w:pPr>
        <w:autoSpaceDE w:val="0"/>
        <w:autoSpaceDN w:val="0"/>
        <w:bidi/>
        <w:adjustRightInd w:val="0"/>
        <w:spacing w:after="0" w:line="240" w:lineRule="auto"/>
        <w:jc w:val="both"/>
        <w:rPr>
          <w:rFonts w:asciiTheme="majorBidi" w:hAnsiTheme="majorBidi" w:cs="B Nazanin"/>
          <w:sz w:val="26"/>
          <w:szCs w:val="26"/>
          <w:lang w:bidi="fa-IR"/>
        </w:rPr>
      </w:pPr>
    </w:p>
    <w:p w:rsidR="00C62253" w:rsidRPr="0041088D" w:rsidRDefault="00C62253" w:rsidP="004421DB">
      <w:pPr>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lang w:bidi="fa-IR"/>
        </w:rPr>
        <w:t xml:space="preserve">استان پارهوا مناطق توریستی و دیدنی متنوعی دارد که شامل استراحتگاه </w:t>
      </w:r>
      <w:r w:rsidRPr="0041088D">
        <w:rPr>
          <w:rFonts w:asciiTheme="majorBidi" w:hAnsiTheme="majorBidi" w:cs="B Nazanin"/>
          <w:sz w:val="26"/>
          <w:szCs w:val="26"/>
          <w:rtl/>
        </w:rPr>
        <w:t xml:space="preserve">سینایا، </w:t>
      </w:r>
      <w:r w:rsidRPr="0041088D">
        <w:rPr>
          <w:rFonts w:asciiTheme="majorBidi" w:hAnsiTheme="majorBidi" w:cs="B Nazanin"/>
          <w:sz w:val="26"/>
          <w:szCs w:val="26"/>
          <w:rtl/>
          <w:lang w:bidi="fa-IR"/>
        </w:rPr>
        <w:t xml:space="preserve">استراحتگاه </w:t>
      </w:r>
      <w:r w:rsidRPr="0041088D">
        <w:rPr>
          <w:rFonts w:asciiTheme="majorBidi" w:hAnsiTheme="majorBidi" w:cs="B Nazanin"/>
          <w:sz w:val="26"/>
          <w:szCs w:val="26"/>
          <w:rtl/>
        </w:rPr>
        <w:t xml:space="preserve">بوشتن، </w:t>
      </w:r>
      <w:r w:rsidRPr="0041088D">
        <w:rPr>
          <w:rFonts w:asciiTheme="majorBidi" w:hAnsiTheme="majorBidi" w:cs="B Nazanin"/>
          <w:sz w:val="26"/>
          <w:szCs w:val="26"/>
          <w:rtl/>
          <w:lang w:bidi="fa-IR"/>
        </w:rPr>
        <w:t xml:space="preserve">استراحتگاه </w:t>
      </w:r>
      <w:r w:rsidRPr="0041088D">
        <w:rPr>
          <w:rFonts w:asciiTheme="majorBidi" w:hAnsiTheme="majorBidi" w:cs="B Nazanin"/>
          <w:sz w:val="26"/>
          <w:szCs w:val="26"/>
          <w:rtl/>
        </w:rPr>
        <w:t xml:space="preserve">آزوگا، </w:t>
      </w:r>
      <w:r w:rsidR="00634A24" w:rsidRPr="0041088D">
        <w:rPr>
          <w:rFonts w:asciiTheme="majorBidi" w:hAnsiTheme="majorBidi" w:cs="B Nazanin"/>
          <w:sz w:val="26"/>
          <w:szCs w:val="26"/>
          <w:rtl/>
          <w:lang w:bidi="fa-IR"/>
        </w:rPr>
        <w:t>کوه‌ها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بوچج، </w:t>
      </w:r>
      <w:r w:rsidRPr="0041088D">
        <w:rPr>
          <w:rFonts w:asciiTheme="majorBidi" w:hAnsiTheme="majorBidi" w:cs="B Nazanin"/>
          <w:sz w:val="26"/>
          <w:szCs w:val="26"/>
          <w:rtl/>
        </w:rPr>
        <w:t>دره روی</w:t>
      </w:r>
      <w:r w:rsidRPr="0041088D">
        <w:rPr>
          <w:rFonts w:asciiTheme="majorBidi" w:hAnsiTheme="majorBidi" w:cs="B Nazanin"/>
          <w:sz w:val="26"/>
          <w:szCs w:val="26"/>
          <w:lang w:val="vi-VN" w:bidi="fa-IR"/>
        </w:rPr>
        <w:t xml:space="preserve"> </w:t>
      </w:r>
      <w:r w:rsidRPr="0041088D">
        <w:rPr>
          <w:rFonts w:asciiTheme="majorBidi" w:hAnsiTheme="majorBidi" w:cs="B Nazanin"/>
          <w:sz w:val="26"/>
          <w:szCs w:val="26"/>
          <w:rtl/>
        </w:rPr>
        <w:t>رودخانه</w:t>
      </w:r>
      <w:r w:rsidRPr="0041088D">
        <w:rPr>
          <w:rFonts w:asciiTheme="majorBidi" w:hAnsiTheme="majorBidi" w:cs="B Nazanin"/>
          <w:sz w:val="26"/>
          <w:szCs w:val="26"/>
          <w:lang w:val="vi-VN" w:bidi="fa-IR"/>
        </w:rPr>
        <w:t xml:space="preserve"> </w:t>
      </w:r>
      <w:r w:rsidRPr="0041088D">
        <w:rPr>
          <w:rFonts w:asciiTheme="majorBidi" w:hAnsiTheme="majorBidi" w:cs="B Nazanin"/>
          <w:sz w:val="26"/>
          <w:szCs w:val="26"/>
          <w:rtl/>
        </w:rPr>
        <w:t>تل</w:t>
      </w:r>
      <w:r w:rsidRPr="0041088D">
        <w:rPr>
          <w:rFonts w:asciiTheme="majorBidi" w:hAnsiTheme="majorBidi" w:cs="B Nazanin"/>
          <w:sz w:val="26"/>
          <w:szCs w:val="26"/>
          <w:rtl/>
          <w:lang w:bidi="fa-IR"/>
        </w:rPr>
        <w:t>ئ</w:t>
      </w:r>
      <w:r w:rsidRPr="0041088D">
        <w:rPr>
          <w:rFonts w:asciiTheme="majorBidi" w:hAnsiTheme="majorBidi" w:cs="B Nazanin"/>
          <w:sz w:val="26"/>
          <w:szCs w:val="26"/>
          <w:rtl/>
        </w:rPr>
        <w:t xml:space="preserve">اژن، </w:t>
      </w:r>
      <w:r w:rsidRPr="0041088D">
        <w:rPr>
          <w:rFonts w:asciiTheme="majorBidi" w:hAnsiTheme="majorBidi" w:cs="B Nazanin"/>
          <w:sz w:val="26"/>
          <w:szCs w:val="26"/>
          <w:rtl/>
          <w:lang w:bidi="fa-IR"/>
        </w:rPr>
        <w:t>استراحتگاه والنی ده مونته، کئ</w:t>
      </w:r>
      <w:r w:rsidRPr="0041088D">
        <w:rPr>
          <w:rFonts w:asciiTheme="majorBidi" w:hAnsiTheme="majorBidi" w:cs="B Nazanin"/>
          <w:sz w:val="26"/>
          <w:szCs w:val="26"/>
          <w:rtl/>
        </w:rPr>
        <w:t xml:space="preserve">یا، اسلانیک، </w:t>
      </w:r>
      <w:r w:rsidR="00634A24" w:rsidRPr="0041088D">
        <w:rPr>
          <w:rFonts w:asciiTheme="majorBidi" w:hAnsiTheme="majorBidi" w:cs="B Nazanin"/>
          <w:sz w:val="26"/>
          <w:szCs w:val="26"/>
          <w:rtl/>
        </w:rPr>
        <w:t>کوه‌ها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زاگانول، </w:t>
      </w:r>
      <w:r w:rsidR="00634A24" w:rsidRPr="0041088D">
        <w:rPr>
          <w:rFonts w:asciiTheme="majorBidi" w:hAnsiTheme="majorBidi" w:cs="B Nazanin"/>
          <w:sz w:val="26"/>
          <w:szCs w:val="26"/>
          <w:rtl/>
          <w:lang w:bidi="fa-IR"/>
        </w:rPr>
        <w:t>کوه‌ها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چوکاش، </w:t>
      </w:r>
      <w:r w:rsidRPr="0041088D">
        <w:rPr>
          <w:rFonts w:asciiTheme="majorBidi" w:hAnsiTheme="majorBidi" w:cs="B Nazanin"/>
          <w:sz w:val="26"/>
          <w:szCs w:val="26"/>
          <w:rtl/>
        </w:rPr>
        <w:t>درهروی</w:t>
      </w:r>
      <w:r w:rsidRPr="0041088D">
        <w:rPr>
          <w:rFonts w:asciiTheme="majorBidi" w:hAnsiTheme="majorBidi" w:cs="B Nazanin"/>
          <w:sz w:val="26"/>
          <w:szCs w:val="26"/>
          <w:lang w:val="vi-VN" w:bidi="fa-IR"/>
        </w:rPr>
        <w:t xml:space="preserve"> </w:t>
      </w:r>
      <w:r w:rsidRPr="0041088D">
        <w:rPr>
          <w:rFonts w:asciiTheme="majorBidi" w:hAnsiTheme="majorBidi" w:cs="B Nazanin"/>
          <w:sz w:val="26"/>
          <w:szCs w:val="26"/>
          <w:rtl/>
        </w:rPr>
        <w:t>رودخانه</w:t>
      </w:r>
      <w:r w:rsidRPr="0041088D">
        <w:rPr>
          <w:rFonts w:asciiTheme="majorBidi" w:hAnsiTheme="majorBidi" w:cs="B Nazanin"/>
          <w:sz w:val="26"/>
          <w:szCs w:val="26"/>
          <w:lang w:val="vi-VN" w:bidi="fa-IR"/>
        </w:rPr>
        <w:t xml:space="preserve"> </w:t>
      </w:r>
      <w:r w:rsidRPr="0041088D">
        <w:rPr>
          <w:rFonts w:asciiTheme="majorBidi" w:hAnsiTheme="majorBidi" w:cs="B Nazanin"/>
          <w:sz w:val="26"/>
          <w:szCs w:val="26"/>
          <w:rtl/>
        </w:rPr>
        <w:t xml:space="preserve">دوفتانا، </w:t>
      </w:r>
      <w:r w:rsidRPr="0041088D">
        <w:rPr>
          <w:rFonts w:asciiTheme="majorBidi" w:hAnsiTheme="majorBidi" w:cs="B Nazanin"/>
          <w:sz w:val="26"/>
          <w:szCs w:val="26"/>
          <w:rtl/>
          <w:lang w:bidi="fa-IR"/>
        </w:rPr>
        <w:t xml:space="preserve">استراحتگاه </w:t>
      </w:r>
      <w:r w:rsidRPr="0041088D">
        <w:rPr>
          <w:rFonts w:asciiTheme="majorBidi" w:hAnsiTheme="majorBidi" w:cs="B Nazanin"/>
          <w:sz w:val="26"/>
          <w:szCs w:val="26"/>
          <w:rtl/>
        </w:rPr>
        <w:t xml:space="preserve">تلگا، </w:t>
      </w:r>
      <w:r w:rsidRPr="0041088D">
        <w:rPr>
          <w:rFonts w:asciiTheme="majorBidi" w:hAnsiTheme="majorBidi" w:cs="B Nazanin"/>
          <w:sz w:val="26"/>
          <w:szCs w:val="26"/>
          <w:rtl/>
          <w:lang w:bidi="fa-IR"/>
        </w:rPr>
        <w:t xml:space="preserve">دره </w:t>
      </w:r>
      <w:r w:rsidRPr="0041088D">
        <w:rPr>
          <w:rFonts w:asciiTheme="majorBidi" w:hAnsiTheme="majorBidi" w:cs="B Nazanin"/>
          <w:sz w:val="26"/>
          <w:szCs w:val="26"/>
          <w:rtl/>
        </w:rPr>
        <w:t xml:space="preserve">دوفتانی، </w:t>
      </w:r>
      <w:r w:rsidR="00634A24" w:rsidRPr="0041088D">
        <w:rPr>
          <w:rFonts w:asciiTheme="majorBidi" w:hAnsiTheme="majorBidi" w:cs="B Nazanin"/>
          <w:sz w:val="26"/>
          <w:szCs w:val="26"/>
          <w:rtl/>
          <w:lang w:bidi="fa-IR"/>
        </w:rPr>
        <w:t>کوه‌ها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گاربووا، شهر</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پلوی</w:t>
      </w:r>
      <w:r w:rsidRPr="0041088D">
        <w:rPr>
          <w:rFonts w:asciiTheme="majorBidi" w:hAnsiTheme="majorBidi" w:cs="B Nazanin"/>
          <w:sz w:val="26"/>
          <w:szCs w:val="26"/>
          <w:rtl/>
          <w:lang w:bidi="fa-IR"/>
        </w:rPr>
        <w:t>شت است.</w:t>
      </w:r>
    </w:p>
    <w:p w:rsidR="00C62253" w:rsidRPr="00DC01A9" w:rsidRDefault="00C62253" w:rsidP="00077963">
      <w:pPr>
        <w:pStyle w:val="Heading3"/>
        <w:bidi/>
        <w:jc w:val="center"/>
        <w:rPr>
          <w:rFonts w:cs="B Nazanin"/>
          <w:sz w:val="28"/>
          <w:szCs w:val="28"/>
          <w:rtl/>
          <w:lang w:bidi="fa-IR"/>
        </w:rPr>
      </w:pPr>
      <w:bookmarkStart w:id="115" w:name="_Toc142563163"/>
      <w:r w:rsidRPr="00DC01A9">
        <w:rPr>
          <w:rFonts w:cs="B Nazanin"/>
          <w:sz w:val="28"/>
          <w:szCs w:val="28"/>
          <w:rtl/>
          <w:lang w:bidi="fa-IR"/>
        </w:rPr>
        <w:t>اقتصاد</w:t>
      </w:r>
      <w:bookmarkEnd w:id="115"/>
    </w:p>
    <w:p w:rsidR="00C62253" w:rsidRPr="0041088D" w:rsidRDefault="00C62253"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41088D">
        <w:rPr>
          <w:rFonts w:asciiTheme="majorBidi" w:hAnsiTheme="majorBidi" w:cs="B Nazanin"/>
          <w:sz w:val="26"/>
          <w:szCs w:val="26"/>
          <w:rtl/>
          <w:lang w:bidi="fa-IR"/>
        </w:rPr>
        <w:t>استان پراهوا دارای ذخایر اصلی نفت رومانی، با یک سنت دیرینه در استخراج و تصفیه نفت است. اولین پالایشگاه نفت در جهان در سال 1856 در شهر پلویشت به بهره برداری رسید. این استان همچنین به شدت صنعتی شده است، بیش از 115000 نفر در حوزه صنعتی مشغول هستند و بیش از 8 درصد از صنعت تولید کشور را در اختیار دارد</w:t>
      </w:r>
      <w:r w:rsidRPr="0041088D">
        <w:rPr>
          <w:rFonts w:asciiTheme="majorBidi" w:hAnsiTheme="majorBidi" w:cs="B Nazanin"/>
          <w:sz w:val="26"/>
          <w:szCs w:val="26"/>
          <w:lang w:bidi="fa-IR"/>
        </w:rPr>
        <w:t>.</w:t>
      </w:r>
      <w:r w:rsidRPr="0041088D">
        <w:rPr>
          <w:rFonts w:asciiTheme="majorBidi" w:hAnsiTheme="majorBidi" w:cs="B Nazanin"/>
          <w:sz w:val="26"/>
          <w:szCs w:val="26"/>
          <w:rtl/>
          <w:lang w:bidi="fa-IR"/>
        </w:rPr>
        <w:t xml:space="preserve"> سهم صنعت از نظر گردش مالی از کل فعالیت اقتصادی استان تقریباً 50 درصد و در </w:t>
      </w:r>
      <w:r w:rsidRPr="0041088D">
        <w:rPr>
          <w:rFonts w:asciiTheme="majorBidi" w:hAnsiTheme="majorBidi" w:cs="B Nazanin"/>
          <w:sz w:val="26"/>
          <w:szCs w:val="26"/>
          <w:rtl/>
          <w:lang w:bidi="fa-IR"/>
        </w:rPr>
        <w:lastRenderedPageBreak/>
        <w:t xml:space="preserve">چارچوب فعالیت‌های صنعتی، </w:t>
      </w:r>
      <w:r w:rsidR="00634A24" w:rsidRPr="0041088D">
        <w:rPr>
          <w:rFonts w:asciiTheme="majorBidi" w:hAnsiTheme="majorBidi" w:cs="B Nazanin"/>
          <w:sz w:val="26"/>
          <w:szCs w:val="26"/>
          <w:rtl/>
          <w:lang w:bidi="fa-IR"/>
        </w:rPr>
        <w:t>عمده‌تر</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سهم به صنایع زیر تعلق دارد: استخراج نفت، گاز طبیعی، </w:t>
      </w:r>
      <w:r w:rsidR="00634A24" w:rsidRPr="0041088D">
        <w:rPr>
          <w:rFonts w:asciiTheme="majorBidi" w:hAnsiTheme="majorBidi" w:cs="B Nazanin"/>
          <w:sz w:val="26"/>
          <w:szCs w:val="26"/>
          <w:rtl/>
          <w:lang w:bidi="fa-IR"/>
        </w:rPr>
        <w:t>زغال‌سنگ</w:t>
      </w:r>
      <w:r w:rsidRPr="0041088D">
        <w:rPr>
          <w:rFonts w:asciiTheme="majorBidi" w:hAnsiTheme="majorBidi" w:cs="B Nazanin"/>
          <w:sz w:val="26"/>
          <w:szCs w:val="26"/>
          <w:rtl/>
          <w:lang w:bidi="fa-IR"/>
        </w:rPr>
        <w:t xml:space="preserve">، ساخت تجهیزات برای اکتشافات، حفاری و بهره برداری از </w:t>
      </w:r>
      <w:r w:rsidR="00634A24" w:rsidRPr="0041088D">
        <w:rPr>
          <w:rFonts w:asciiTheme="majorBidi" w:hAnsiTheme="majorBidi" w:cs="B Nazanin"/>
          <w:sz w:val="26"/>
          <w:szCs w:val="26"/>
          <w:rtl/>
          <w:lang w:bidi="fa-IR"/>
        </w:rPr>
        <w:t>چاه‌ها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نفت، پتروشیمی، تولید </w:t>
      </w:r>
      <w:r w:rsidR="00634A24" w:rsidRPr="0041088D">
        <w:rPr>
          <w:rFonts w:asciiTheme="majorBidi" w:hAnsiTheme="majorBidi" w:cs="B Nazanin"/>
          <w:sz w:val="26"/>
          <w:szCs w:val="26"/>
          <w:rtl/>
          <w:lang w:bidi="fa-IR"/>
        </w:rPr>
        <w:t>کابل‌ها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فولادی، لاستیک، پلاستیک، تجهیزات هیدرولیک، پمپ، جرثقیل، مواد شیمیایی و پتروشیمی، مبلمان، مصالح ساختمانی، پارچه، منسوجات، شراب، الکل و نوشابه، کنسرو سبزیجات و میوه جات، لبنیات و قصابی.</w:t>
      </w:r>
    </w:p>
    <w:p w:rsidR="00C62253" w:rsidRPr="0041088D" w:rsidRDefault="00634A24"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41088D">
        <w:rPr>
          <w:rFonts w:asciiTheme="majorBidi" w:hAnsiTheme="majorBidi" w:cs="B Nazanin"/>
          <w:sz w:val="26"/>
          <w:szCs w:val="26"/>
          <w:rtl/>
          <w:lang w:bidi="fa-IR"/>
        </w:rPr>
        <w:t>به‌طور</w:t>
      </w:r>
      <w:r w:rsidR="00C62253" w:rsidRPr="0041088D">
        <w:rPr>
          <w:rFonts w:asciiTheme="majorBidi" w:hAnsiTheme="majorBidi" w:cs="B Nazanin"/>
          <w:sz w:val="26"/>
          <w:szCs w:val="26"/>
          <w:rtl/>
          <w:lang w:bidi="fa-IR"/>
        </w:rPr>
        <w:t xml:space="preserve"> کلی ساختار اقتصادی استان پراهووا بر صنعت استوار است. بیشترین سهم در تولیدات صنعتی مربوط به صنایع فرآوری نفت خام است و پس از آن صنایع غذایی، نوشیدنی و دخانیات، </w:t>
      </w:r>
      <w:r w:rsidRPr="0041088D">
        <w:rPr>
          <w:rFonts w:asciiTheme="majorBidi" w:hAnsiTheme="majorBidi" w:cs="B Nazanin"/>
          <w:sz w:val="26"/>
          <w:szCs w:val="26"/>
          <w:rtl/>
          <w:lang w:bidi="fa-IR"/>
        </w:rPr>
        <w:t>ماشین‌آلات</w:t>
      </w:r>
      <w:r w:rsidR="00C62253" w:rsidRPr="0041088D">
        <w:rPr>
          <w:rFonts w:asciiTheme="majorBidi" w:hAnsiTheme="majorBidi" w:cs="B Nazanin"/>
          <w:sz w:val="26"/>
          <w:szCs w:val="26"/>
          <w:rtl/>
          <w:lang w:bidi="fa-IR"/>
        </w:rPr>
        <w:t xml:space="preserve"> و تجهیزات، صنایع شیمیایی و فرآوری لاستیک، صنایع استخراجی، منسوجات و محصولات نساجی، متالورژی، </w:t>
      </w:r>
      <w:r w:rsidRPr="0041088D">
        <w:rPr>
          <w:rFonts w:asciiTheme="majorBidi" w:hAnsiTheme="majorBidi" w:cs="B Nazanin"/>
          <w:sz w:val="26"/>
          <w:szCs w:val="26"/>
          <w:rtl/>
          <w:lang w:bidi="fa-IR"/>
        </w:rPr>
        <w:t>سازه‌ها</w:t>
      </w:r>
      <w:r w:rsidRPr="0041088D">
        <w:rPr>
          <w:rFonts w:asciiTheme="majorBidi" w:hAnsiTheme="majorBidi" w:cs="B Nazanin" w:hint="cs"/>
          <w:sz w:val="26"/>
          <w:szCs w:val="26"/>
          <w:rtl/>
          <w:lang w:bidi="fa-IR"/>
        </w:rPr>
        <w:t>ی</w:t>
      </w:r>
      <w:r w:rsidR="00C62253" w:rsidRPr="0041088D">
        <w:rPr>
          <w:rFonts w:asciiTheme="majorBidi" w:hAnsiTheme="majorBidi" w:cs="B Nazanin"/>
          <w:sz w:val="26"/>
          <w:szCs w:val="26"/>
          <w:rtl/>
          <w:lang w:bidi="fa-IR"/>
        </w:rPr>
        <w:t xml:space="preserve"> فلزی و فلزات (به استثنای </w:t>
      </w:r>
      <w:r w:rsidRPr="0041088D">
        <w:rPr>
          <w:rFonts w:asciiTheme="majorBidi" w:hAnsiTheme="majorBidi" w:cs="B Nazanin"/>
          <w:sz w:val="26"/>
          <w:szCs w:val="26"/>
          <w:rtl/>
          <w:lang w:bidi="fa-IR"/>
        </w:rPr>
        <w:t>ماشین‌آلات</w:t>
      </w:r>
      <w:r w:rsidR="00C62253" w:rsidRPr="0041088D">
        <w:rPr>
          <w:rFonts w:asciiTheme="majorBidi" w:hAnsiTheme="majorBidi" w:cs="B Nazanin"/>
          <w:sz w:val="26"/>
          <w:szCs w:val="26"/>
          <w:rtl/>
          <w:lang w:bidi="fa-IR"/>
        </w:rPr>
        <w:t xml:space="preserve"> و تأسیسات)، نجاری (از جمله مبلمان)، سایر محصولات معدنی غیر فلزی، خمیر کاغذ، مقوا و سایر محصولات چاپ و دیگر </w:t>
      </w:r>
      <w:r w:rsidRPr="0041088D">
        <w:rPr>
          <w:rFonts w:asciiTheme="majorBidi" w:hAnsiTheme="majorBidi" w:cs="B Nazanin"/>
          <w:sz w:val="26"/>
          <w:szCs w:val="26"/>
          <w:rtl/>
          <w:lang w:bidi="fa-IR"/>
        </w:rPr>
        <w:t>فعال</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ت‌ها</w:t>
      </w:r>
      <w:r w:rsidRPr="0041088D">
        <w:rPr>
          <w:rFonts w:asciiTheme="majorBidi" w:hAnsiTheme="majorBidi" w:cs="B Nazanin" w:hint="cs"/>
          <w:sz w:val="26"/>
          <w:szCs w:val="26"/>
          <w:rtl/>
          <w:lang w:bidi="fa-IR"/>
        </w:rPr>
        <w:t>ی</w:t>
      </w:r>
      <w:r w:rsidR="00C62253" w:rsidRPr="0041088D">
        <w:rPr>
          <w:rFonts w:asciiTheme="majorBidi" w:hAnsiTheme="majorBidi" w:cs="B Nazanin"/>
          <w:sz w:val="26"/>
          <w:szCs w:val="26"/>
          <w:rtl/>
          <w:lang w:bidi="fa-IR"/>
        </w:rPr>
        <w:t xml:space="preserve"> صنعتی قرار دارند.</w:t>
      </w:r>
    </w:p>
    <w:p w:rsidR="00C62253" w:rsidRPr="0041088D" w:rsidRDefault="00C62253"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موقعیت جغرافیایی استان پراهووا در شمال دشت رومانی و با داشتن سه شکل اصلی زمین، سطح بالای شهرنشینی و تراکم بالای محلات، با اختصاص مناطق مهم برای ساخت و ساز و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غیر کشاورزی، به محدود کردن استفاده از زمین در حوزه کشاورزی و اجتناب از تمرکز بر غلات و کشت سبزیجات، میوه‌کاری، انگور و دامداری کمک کرده است. اگرچه گندم همچنان 68.3 درصد از غلات </w:t>
      </w:r>
      <w:r w:rsidR="00634A24" w:rsidRPr="0041088D">
        <w:rPr>
          <w:rFonts w:asciiTheme="majorBidi" w:hAnsiTheme="majorBidi" w:cs="B Nazanin"/>
          <w:sz w:val="26"/>
          <w:szCs w:val="26"/>
          <w:rtl/>
          <w:lang w:bidi="fa-IR"/>
        </w:rPr>
        <w:t>زمین‌های</w:t>
      </w:r>
      <w:r w:rsidRPr="0041088D">
        <w:rPr>
          <w:rFonts w:asciiTheme="majorBidi" w:hAnsiTheme="majorBidi" w:cs="B Nazanin"/>
          <w:sz w:val="26"/>
          <w:szCs w:val="26"/>
          <w:rtl/>
          <w:lang w:bidi="fa-IR"/>
        </w:rPr>
        <w:t xml:space="preserve"> زراعی استان را فراهم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rtl/>
          <w:lang w:bidi="fa-IR"/>
        </w:rPr>
        <w:t xml:space="preserve"> و مناطق جنوبی و جنوب شرقی را اشغال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کند</w:t>
      </w:r>
      <w:r w:rsidRPr="0041088D">
        <w:rPr>
          <w:rFonts w:asciiTheme="majorBidi" w:hAnsiTheme="majorBidi" w:cs="B Nazanin"/>
          <w:sz w:val="26"/>
          <w:szCs w:val="26"/>
          <w:lang w:bidi="fa-IR"/>
        </w:rPr>
        <w:t>.</w:t>
      </w:r>
    </w:p>
    <w:p w:rsidR="00C62253" w:rsidRPr="0041088D" w:rsidRDefault="00C62253"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 xml:space="preserve">پراهووا همچنین دارای پتانسیل خوبی </w:t>
      </w:r>
      <w:r w:rsidR="00634A24" w:rsidRPr="0041088D">
        <w:rPr>
          <w:rFonts w:asciiTheme="majorBidi" w:hAnsiTheme="majorBidi" w:cs="B Nazanin"/>
          <w:sz w:val="26"/>
          <w:szCs w:val="26"/>
          <w:rtl/>
          <w:lang w:bidi="fa-IR"/>
        </w:rPr>
        <w:t>درزمینه</w:t>
      </w:r>
      <w:r w:rsidR="00634A24" w:rsidRPr="0041088D">
        <w:rPr>
          <w:rFonts w:ascii="Times New Roman" w:hAnsi="Times New Roman" w:cs="Times New Roman" w:hint="cs"/>
          <w:sz w:val="26"/>
          <w:szCs w:val="26"/>
          <w:rtl/>
          <w:lang w:bidi="fa-IR"/>
        </w:rPr>
        <w:t>ٔ</w:t>
      </w:r>
      <w:r w:rsidRPr="0041088D">
        <w:rPr>
          <w:rFonts w:asciiTheme="majorBidi" w:hAnsiTheme="majorBidi" w:cs="B Nazanin"/>
          <w:sz w:val="26"/>
          <w:szCs w:val="26"/>
          <w:rtl/>
          <w:lang w:bidi="fa-IR"/>
        </w:rPr>
        <w:t xml:space="preserve"> پرورش ماهی </w:t>
      </w:r>
      <w:r w:rsidR="00634A24" w:rsidRPr="0041088D">
        <w:rPr>
          <w:rFonts w:asciiTheme="majorBidi" w:hAnsiTheme="majorBidi" w:cs="B Nazanin"/>
          <w:sz w:val="26"/>
          <w:szCs w:val="26"/>
          <w:rtl/>
          <w:lang w:bidi="fa-IR"/>
        </w:rPr>
        <w:t>به‌ویژه</w:t>
      </w:r>
      <w:r w:rsidRPr="0041088D">
        <w:rPr>
          <w:rFonts w:asciiTheme="majorBidi" w:hAnsiTheme="majorBidi" w:cs="B Nazanin"/>
          <w:sz w:val="26"/>
          <w:szCs w:val="26"/>
          <w:rtl/>
          <w:lang w:bidi="fa-IR"/>
        </w:rPr>
        <w:t xml:space="preserve"> در منطقه جنوبی و همچنین در کوهستان با مجموع 31 تأسیسات ماهیگیری و همچنین یک واحد فرآوری مهم در شهرستان بارکانشت است. استان پراهووا دارای 146.5 هزار هکتار است که 22.3 درصد از مساحت </w:t>
      </w:r>
      <w:r w:rsidR="00634A24" w:rsidRPr="0041088D">
        <w:rPr>
          <w:rFonts w:asciiTheme="majorBidi" w:hAnsiTheme="majorBidi" w:cs="B Nazanin"/>
          <w:sz w:val="26"/>
          <w:szCs w:val="26"/>
          <w:rtl/>
          <w:lang w:bidi="fa-IR"/>
        </w:rPr>
        <w:t>جنگل‌ها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موجود یعنی 658.7 هزار هکتار در جنوب منطقه توسعه مونتنیا را در اختیار دارد</w:t>
      </w:r>
      <w:r w:rsidRPr="0041088D">
        <w:rPr>
          <w:rFonts w:asciiTheme="majorBidi" w:hAnsiTheme="majorBidi" w:cs="B Nazanin"/>
          <w:sz w:val="26"/>
          <w:szCs w:val="26"/>
          <w:lang w:bidi="fa-IR"/>
        </w:rPr>
        <w:t>.</w:t>
      </w:r>
    </w:p>
    <w:p w:rsidR="00C62253" w:rsidRPr="0041088D" w:rsidRDefault="00C62253" w:rsidP="004421DB">
      <w:pPr>
        <w:autoSpaceDE w:val="0"/>
        <w:autoSpaceDN w:val="0"/>
        <w:bidi/>
        <w:adjustRightInd w:val="0"/>
        <w:spacing w:after="0" w:line="240" w:lineRule="auto"/>
        <w:ind w:firstLine="720"/>
        <w:jc w:val="both"/>
        <w:rPr>
          <w:rFonts w:asciiTheme="majorBidi" w:hAnsiTheme="majorBidi" w:cs="B Nazanin"/>
          <w:sz w:val="26"/>
          <w:szCs w:val="26"/>
          <w:rtl/>
          <w:lang w:bidi="fa-IR"/>
        </w:rPr>
      </w:pPr>
      <w:r w:rsidRPr="0041088D">
        <w:rPr>
          <w:rFonts w:asciiTheme="majorBidi" w:hAnsiTheme="majorBidi" w:cs="B Nazanin"/>
          <w:sz w:val="26"/>
          <w:szCs w:val="26"/>
          <w:rtl/>
          <w:lang w:bidi="fa-IR"/>
        </w:rPr>
        <w:t xml:space="preserve">بیشترین تعداد فعالان اقتصادی استان در حوزه بازرگانی و پس از آن ساختمان سازی، تولید، </w:t>
      </w:r>
      <w:r w:rsidR="00634A24" w:rsidRPr="0041088D">
        <w:rPr>
          <w:rFonts w:asciiTheme="majorBidi" w:hAnsiTheme="majorBidi" w:cs="B Nazanin"/>
          <w:sz w:val="26"/>
          <w:szCs w:val="26"/>
          <w:rtl/>
          <w:lang w:bidi="fa-IR"/>
        </w:rPr>
        <w:t>فعال</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حرفه‌ا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علمی و فنی، حمل و نقل و انبار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باشند</w:t>
      </w:r>
      <w:r w:rsidRPr="0041088D">
        <w:rPr>
          <w:rFonts w:asciiTheme="majorBidi" w:hAnsiTheme="majorBidi" w:cs="B Nazanin"/>
          <w:sz w:val="26"/>
          <w:szCs w:val="26"/>
          <w:rtl/>
          <w:lang w:bidi="fa-IR"/>
        </w:rPr>
        <w:t>.</w:t>
      </w:r>
      <w:r w:rsidRPr="0041088D">
        <w:rPr>
          <w:rStyle w:val="EndnoteReference"/>
          <w:rFonts w:asciiTheme="majorBidi" w:hAnsiTheme="majorBidi" w:cs="B Nazanin"/>
          <w:sz w:val="26"/>
          <w:szCs w:val="26"/>
          <w:rtl/>
          <w:lang w:bidi="fa-IR"/>
        </w:rPr>
        <w:endnoteReference w:id="13"/>
      </w:r>
    </w:p>
    <w:p w:rsidR="00C62253" w:rsidRPr="0041088D" w:rsidRDefault="00C62253" w:rsidP="004421DB">
      <w:pPr>
        <w:autoSpaceDE w:val="0"/>
        <w:autoSpaceDN w:val="0"/>
        <w:bidi/>
        <w:adjustRightInd w:val="0"/>
        <w:spacing w:after="0" w:line="240" w:lineRule="auto"/>
        <w:ind w:firstLine="360"/>
        <w:jc w:val="both"/>
        <w:rPr>
          <w:rFonts w:asciiTheme="majorBidi" w:hAnsiTheme="majorBidi" w:cs="B Nazanin"/>
          <w:sz w:val="26"/>
          <w:szCs w:val="26"/>
          <w:lang w:bidi="fa-IR"/>
        </w:rPr>
      </w:pPr>
      <w:r w:rsidRPr="0041088D">
        <w:rPr>
          <w:rFonts w:asciiTheme="majorBidi" w:hAnsiTheme="majorBidi" w:cs="B Nazanin"/>
          <w:sz w:val="26"/>
          <w:szCs w:val="26"/>
          <w:rtl/>
        </w:rPr>
        <w:t>بخش</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خدمات در این استان</w:t>
      </w:r>
      <w:r w:rsidRPr="0041088D">
        <w:rPr>
          <w:rFonts w:asciiTheme="majorBidi" w:hAnsiTheme="majorBidi" w:cs="B Nazanin"/>
          <w:sz w:val="26"/>
          <w:szCs w:val="26"/>
          <w:rtl/>
          <w:lang w:bidi="fa-IR"/>
        </w:rPr>
        <w:t xml:space="preserve"> بیش از 40 درصد از گردش مالی و بیش از 50 درصد از تعداد مشاغل را </w:t>
      </w:r>
      <w:r w:rsidR="00634A24" w:rsidRPr="0041088D">
        <w:rPr>
          <w:rFonts w:asciiTheme="majorBidi" w:hAnsiTheme="majorBidi" w:cs="B Nazanin"/>
          <w:sz w:val="26"/>
          <w:szCs w:val="26"/>
          <w:rtl/>
          <w:lang w:bidi="fa-IR"/>
        </w:rPr>
        <w:t>به‌ویژه</w:t>
      </w:r>
      <w:r w:rsidRPr="0041088D">
        <w:rPr>
          <w:rFonts w:asciiTheme="majorBidi" w:hAnsiTheme="majorBidi" w:cs="B Nazanin"/>
          <w:sz w:val="26"/>
          <w:szCs w:val="26"/>
          <w:rtl/>
          <w:lang w:bidi="fa-IR"/>
        </w:rPr>
        <w:t xml:space="preserve"> در حوزه تجارت مدرن</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را </w:t>
      </w:r>
      <w:r w:rsidRPr="0041088D">
        <w:rPr>
          <w:rFonts w:asciiTheme="majorBidi" w:hAnsiTheme="majorBidi" w:cs="B Nazanin"/>
          <w:sz w:val="26"/>
          <w:szCs w:val="26"/>
          <w:rtl/>
        </w:rPr>
        <w:t>از</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طریق ورود به بازار داخلی </w:t>
      </w:r>
      <w:r w:rsidR="00634A24" w:rsidRPr="0041088D">
        <w:rPr>
          <w:rFonts w:asciiTheme="majorBidi" w:hAnsiTheme="majorBidi" w:cs="B Nazanin"/>
          <w:sz w:val="26"/>
          <w:szCs w:val="26"/>
          <w:rtl/>
        </w:rPr>
        <w:t>شبکه‌ها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w:t>
      </w:r>
      <w:r w:rsidRPr="0041088D">
        <w:rPr>
          <w:rFonts w:asciiTheme="majorBidi" w:hAnsiTheme="majorBidi" w:cs="B Nazanin"/>
          <w:sz w:val="26"/>
          <w:szCs w:val="26"/>
          <w:rtl/>
        </w:rPr>
        <w:lastRenderedPageBreak/>
        <w:t xml:space="preserve">بزرگ </w:t>
      </w:r>
      <w:r w:rsidR="00634A24" w:rsidRPr="0041088D">
        <w:rPr>
          <w:rFonts w:asciiTheme="majorBidi" w:hAnsiTheme="majorBidi" w:cs="B Nazanin"/>
          <w:sz w:val="26"/>
          <w:szCs w:val="26"/>
          <w:rtl/>
        </w:rPr>
        <w:t>بین‌المللی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مانند</w:t>
      </w:r>
      <w:r w:rsidRPr="0041088D">
        <w:rPr>
          <w:rFonts w:asciiTheme="majorBidi" w:hAnsiTheme="majorBidi" w:cs="B Nazanin"/>
          <w:sz w:val="26"/>
          <w:szCs w:val="26"/>
          <w:lang w:bidi="fa-IR"/>
        </w:rPr>
        <w:t>:</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کا</w:t>
      </w:r>
      <w:r w:rsidRPr="0041088D">
        <w:rPr>
          <w:rFonts w:asciiTheme="majorBidi" w:hAnsiTheme="majorBidi" w:cs="B Nazanin"/>
          <w:sz w:val="26"/>
          <w:szCs w:val="26"/>
          <w:rtl/>
          <w:lang w:bidi="fa-IR"/>
        </w:rPr>
        <w:t>ئ</w:t>
      </w:r>
      <w:r w:rsidRPr="0041088D">
        <w:rPr>
          <w:rFonts w:asciiTheme="majorBidi" w:hAnsiTheme="majorBidi" w:cs="B Nazanin"/>
          <w:sz w:val="26"/>
          <w:szCs w:val="26"/>
          <w:rtl/>
        </w:rPr>
        <w:t>فلند،</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کارفور،</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بیلا،</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کورا،</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مترو،</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سلگر</w:t>
      </w:r>
      <w:r w:rsidRPr="0041088D">
        <w:rPr>
          <w:rFonts w:asciiTheme="majorBidi" w:hAnsiTheme="majorBidi" w:cs="B Nazanin"/>
          <w:sz w:val="26"/>
          <w:szCs w:val="26"/>
          <w:rtl/>
          <w:lang w:bidi="fa-IR"/>
        </w:rPr>
        <w:t>و</w:t>
      </w:r>
      <w:r w:rsidRPr="0041088D">
        <w:rPr>
          <w:rFonts w:asciiTheme="majorBidi" w:hAnsiTheme="majorBidi" w:cs="B Nazanin"/>
          <w:sz w:val="26"/>
          <w:szCs w:val="26"/>
          <w:rtl/>
        </w:rPr>
        <w:t>س،</w:t>
      </w:r>
      <w:r w:rsidRPr="0041088D">
        <w:rPr>
          <w:rFonts w:asciiTheme="majorBidi" w:hAnsiTheme="majorBidi" w:cs="B Nazanin"/>
          <w:sz w:val="26"/>
          <w:szCs w:val="26"/>
          <w:rtl/>
          <w:lang w:bidi="fa-IR"/>
        </w:rPr>
        <w:t xml:space="preserve"> لیدل</w:t>
      </w:r>
      <w:r w:rsidRPr="0041088D">
        <w:rPr>
          <w:rFonts w:asciiTheme="majorBidi" w:hAnsiTheme="majorBidi" w:cs="B Nazanin"/>
          <w:sz w:val="26"/>
          <w:szCs w:val="26"/>
          <w:rtl/>
        </w:rPr>
        <w:t>،</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مگا</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ایم</w:t>
      </w:r>
      <w:r w:rsidRPr="0041088D">
        <w:rPr>
          <w:rFonts w:asciiTheme="majorBidi" w:hAnsiTheme="majorBidi" w:cs="B Nazanin"/>
          <w:sz w:val="26"/>
          <w:szCs w:val="26"/>
          <w:rtl/>
          <w:lang w:bidi="fa-IR"/>
        </w:rPr>
        <w:t>اژ</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غیره، </w:t>
      </w:r>
      <w:r w:rsidR="00634A24" w:rsidRPr="0041088D">
        <w:rPr>
          <w:rFonts w:asciiTheme="majorBidi" w:hAnsiTheme="majorBidi" w:cs="B Nazanin"/>
          <w:sz w:val="26"/>
          <w:szCs w:val="26"/>
          <w:rtl/>
        </w:rPr>
        <w:t>درزمینه</w:t>
      </w:r>
      <w:r w:rsidR="00634A24"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حمل و نقل، فناوری اطلاعات و ارتباطات، علمی، فنی و</w:t>
      </w:r>
      <w:r w:rsidRPr="0041088D">
        <w:rPr>
          <w:rFonts w:asciiTheme="majorBidi" w:hAnsiTheme="majorBidi" w:cs="B Nazanin"/>
          <w:sz w:val="26"/>
          <w:szCs w:val="26"/>
          <w:lang w:bidi="fa-IR"/>
        </w:rPr>
        <w:t xml:space="preserve"> </w:t>
      </w:r>
      <w:r w:rsidR="00634A24" w:rsidRPr="0041088D">
        <w:rPr>
          <w:rFonts w:asciiTheme="majorBidi" w:hAnsiTheme="majorBidi" w:cs="B Nazanin"/>
          <w:sz w:val="26"/>
          <w:szCs w:val="26"/>
          <w:rtl/>
        </w:rPr>
        <w:t>فعال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rPr>
        <w:t>حرفه‌ا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lang w:bidi="fa-IR"/>
        </w:rPr>
        <w:t xml:space="preserve"> ایجاد کرده است.</w:t>
      </w:r>
    </w:p>
    <w:p w:rsidR="00C62253" w:rsidRPr="0041088D" w:rsidRDefault="00634A24" w:rsidP="004421DB">
      <w:pPr>
        <w:autoSpaceDE w:val="0"/>
        <w:autoSpaceDN w:val="0"/>
        <w:bidi/>
        <w:adjustRightInd w:val="0"/>
        <w:spacing w:after="0" w:line="240" w:lineRule="auto"/>
        <w:jc w:val="both"/>
        <w:rPr>
          <w:rFonts w:asciiTheme="majorBidi" w:hAnsiTheme="majorBidi" w:cs="B Nazanin"/>
          <w:sz w:val="26"/>
          <w:szCs w:val="26"/>
        </w:rPr>
      </w:pPr>
      <w:r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rPr>
        <w:t>پراهووا</w:t>
      </w:r>
      <w:r w:rsidR="00C62253" w:rsidRPr="0041088D">
        <w:rPr>
          <w:rFonts w:asciiTheme="majorBidi" w:hAnsiTheme="majorBidi" w:cs="B Nazanin"/>
          <w:sz w:val="26"/>
          <w:szCs w:val="26"/>
          <w:rtl/>
          <w:lang w:bidi="fa-IR"/>
        </w:rPr>
        <w:t xml:space="preserve"> </w:t>
      </w:r>
      <w:r w:rsidR="00C62253" w:rsidRPr="0041088D">
        <w:rPr>
          <w:rFonts w:asciiTheme="majorBidi" w:hAnsiTheme="majorBidi" w:cs="B Nazanin"/>
          <w:sz w:val="26"/>
          <w:szCs w:val="26"/>
          <w:rtl/>
        </w:rPr>
        <w:t>همچنین</w:t>
      </w:r>
      <w:r w:rsidR="00C62253"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rPr>
        <w:t xml:space="preserve">یکی از </w:t>
      </w:r>
      <w:r w:rsidRPr="0041088D">
        <w:rPr>
          <w:rFonts w:asciiTheme="majorBidi" w:hAnsiTheme="majorBidi" w:cs="B Nazanin"/>
          <w:sz w:val="26"/>
          <w:szCs w:val="26"/>
          <w:rtl/>
        </w:rPr>
        <w:t>قطب‌ها</w:t>
      </w:r>
      <w:r w:rsidRPr="0041088D">
        <w:rPr>
          <w:rFonts w:asciiTheme="majorBidi" w:hAnsiTheme="majorBidi" w:cs="B Nazanin" w:hint="cs"/>
          <w:sz w:val="26"/>
          <w:szCs w:val="26"/>
          <w:rtl/>
        </w:rPr>
        <w:t>ی</w:t>
      </w:r>
      <w:r w:rsidR="00C62253" w:rsidRPr="0041088D">
        <w:rPr>
          <w:rFonts w:asciiTheme="majorBidi" w:hAnsiTheme="majorBidi" w:cs="B Nazanin"/>
          <w:sz w:val="26"/>
          <w:szCs w:val="26"/>
          <w:rtl/>
        </w:rPr>
        <w:t xml:space="preserve"> مهم </w:t>
      </w:r>
      <w:r w:rsidRPr="0041088D">
        <w:rPr>
          <w:rFonts w:asciiTheme="majorBidi" w:hAnsiTheme="majorBidi" w:cs="B Nazanin"/>
          <w:sz w:val="26"/>
          <w:szCs w:val="26"/>
          <w:rtl/>
        </w:rPr>
        <w:t>سرمایه‌گذاری</w:t>
      </w:r>
      <w:r w:rsidR="00C62253" w:rsidRPr="0041088D">
        <w:rPr>
          <w:rFonts w:asciiTheme="majorBidi" w:hAnsiTheme="majorBidi" w:cs="B Nazanin"/>
          <w:sz w:val="26"/>
          <w:szCs w:val="26"/>
          <w:rtl/>
        </w:rPr>
        <w:t xml:space="preserve"> خارجی </w:t>
      </w:r>
      <w:r w:rsidRPr="0041088D">
        <w:rPr>
          <w:rFonts w:asciiTheme="majorBidi" w:hAnsiTheme="majorBidi" w:cs="B Nazanin"/>
          <w:sz w:val="26"/>
          <w:szCs w:val="26"/>
          <w:rtl/>
        </w:rPr>
        <w:t>دررومانی</w:t>
      </w:r>
      <w:r w:rsidR="00C62253" w:rsidRPr="0041088D">
        <w:rPr>
          <w:rFonts w:asciiTheme="majorBidi" w:hAnsiTheme="majorBidi" w:cs="B Nazanin"/>
          <w:sz w:val="26"/>
          <w:szCs w:val="26"/>
          <w:rtl/>
        </w:rPr>
        <w:t xml:space="preserve"> است، در</w:t>
      </w:r>
      <w:r w:rsidR="00C62253"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rPr>
        <w:t>این</w:t>
      </w:r>
      <w:r w:rsidR="00C62253"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lang w:bidi="fa-IR"/>
        </w:rPr>
        <w:t xml:space="preserve">استان 1987 </w:t>
      </w:r>
      <w:r w:rsidR="00C62253" w:rsidRPr="0041088D">
        <w:rPr>
          <w:rFonts w:asciiTheme="majorBidi" w:hAnsiTheme="majorBidi" w:cs="B Nazanin"/>
          <w:sz w:val="26"/>
          <w:szCs w:val="26"/>
          <w:rtl/>
        </w:rPr>
        <w:t>شرکت با سرمایه مختلط و خارجی</w:t>
      </w:r>
      <w:r w:rsidR="00C62253"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rPr>
        <w:t>فعال</w:t>
      </w:r>
      <w:r w:rsidR="00C62253"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rPr>
        <w:t>است</w:t>
      </w:r>
      <w:r w:rsidR="00C62253" w:rsidRPr="0041088D">
        <w:rPr>
          <w:rFonts w:asciiTheme="majorBidi" w:hAnsiTheme="majorBidi" w:cs="B Nazanin"/>
          <w:sz w:val="26"/>
          <w:szCs w:val="26"/>
          <w:rtl/>
          <w:lang w:bidi="fa-IR"/>
        </w:rPr>
        <w:t>:</w:t>
      </w:r>
      <w:r w:rsidR="00C62253"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rPr>
        <w:t>ایتالیا</w:t>
      </w:r>
      <w:r w:rsidR="00C62253" w:rsidRPr="0041088D">
        <w:rPr>
          <w:rFonts w:asciiTheme="majorBidi" w:hAnsiTheme="majorBidi" w:cs="B Nazanin"/>
          <w:sz w:val="26"/>
          <w:szCs w:val="26"/>
          <w:rtl/>
          <w:lang w:bidi="fa-IR"/>
        </w:rPr>
        <w:t xml:space="preserve"> %22.26</w:t>
      </w:r>
      <w:r w:rsidR="00C62253" w:rsidRPr="0041088D">
        <w:rPr>
          <w:rFonts w:asciiTheme="majorBidi" w:hAnsiTheme="majorBidi" w:cs="B Nazanin"/>
          <w:sz w:val="26"/>
          <w:szCs w:val="26"/>
          <w:rtl/>
        </w:rPr>
        <w:t>،</w:t>
      </w:r>
      <w:r w:rsidR="00C62253"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rPr>
        <w:t xml:space="preserve">آلمان </w:t>
      </w:r>
      <w:r w:rsidR="00C62253" w:rsidRPr="0041088D">
        <w:rPr>
          <w:rFonts w:asciiTheme="majorBidi" w:hAnsiTheme="majorBidi" w:cs="B Nazanin"/>
          <w:sz w:val="26"/>
          <w:szCs w:val="26"/>
          <w:rtl/>
          <w:lang w:bidi="fa-IR"/>
        </w:rPr>
        <w:t>%</w:t>
      </w:r>
      <w:r w:rsidR="00C62253" w:rsidRPr="0041088D">
        <w:rPr>
          <w:rFonts w:asciiTheme="majorBidi" w:hAnsiTheme="majorBidi" w:cs="B Nazanin"/>
          <w:sz w:val="26"/>
          <w:szCs w:val="26"/>
          <w:rtl/>
        </w:rPr>
        <w:t>8.35،</w:t>
      </w:r>
      <w:r w:rsidR="00C62253"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ترک</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w:t>
      </w:r>
      <w:r w:rsidRPr="0041088D">
        <w:rPr>
          <w:rFonts w:asciiTheme="majorBidi" w:hAnsiTheme="majorBidi" w:cs="B Nazanin"/>
          <w:sz w:val="26"/>
          <w:szCs w:val="26"/>
          <w:rtl/>
        </w:rPr>
        <w:t xml:space="preserve"> 8</w:t>
      </w:r>
      <w:r w:rsidR="00C62253" w:rsidRPr="0041088D">
        <w:rPr>
          <w:rFonts w:asciiTheme="majorBidi" w:hAnsiTheme="majorBidi" w:cs="B Nazanin"/>
          <w:sz w:val="26"/>
          <w:szCs w:val="26"/>
          <w:rtl/>
          <w:lang w:bidi="fa-IR"/>
        </w:rPr>
        <w:t>.20%</w:t>
      </w:r>
      <w:r w:rsidR="00C62253" w:rsidRPr="0041088D">
        <w:rPr>
          <w:rFonts w:asciiTheme="majorBidi" w:hAnsiTheme="majorBidi" w:cs="B Nazanin"/>
          <w:sz w:val="26"/>
          <w:szCs w:val="26"/>
          <w:rtl/>
        </w:rPr>
        <w:t>،</w:t>
      </w:r>
      <w:r w:rsidR="00C62253" w:rsidRPr="0041088D">
        <w:rPr>
          <w:rFonts w:asciiTheme="majorBidi" w:hAnsiTheme="majorBidi" w:cs="B Nazanin"/>
          <w:sz w:val="26"/>
          <w:szCs w:val="26"/>
          <w:lang w:bidi="fa-IR"/>
        </w:rPr>
        <w:t xml:space="preserve"> </w:t>
      </w:r>
      <w:r w:rsidR="00C62253" w:rsidRPr="0041088D">
        <w:rPr>
          <w:rFonts w:asciiTheme="majorBidi" w:hAnsiTheme="majorBidi" w:cs="B Nazanin"/>
          <w:sz w:val="26"/>
          <w:szCs w:val="26"/>
          <w:rtl/>
        </w:rPr>
        <w:t>فرانسه 5.49%، بریتانیا 4.98%، قبرس 4.58%، اسپانیا 4.03%، هلند 3.52%، اتریش 3.02%، ایالات متحده 2.87%، سایرین 26%.</w:t>
      </w:r>
    </w:p>
    <w:p w:rsidR="00C62253" w:rsidRPr="0041088D" w:rsidRDefault="00C62253" w:rsidP="004421DB">
      <w:pPr>
        <w:tabs>
          <w:tab w:val="right" w:pos="0"/>
        </w:tabs>
        <w:autoSpaceDE w:val="0"/>
        <w:autoSpaceDN w:val="0"/>
        <w:bidi/>
        <w:adjustRightInd w:val="0"/>
        <w:spacing w:after="0" w:line="240" w:lineRule="auto"/>
        <w:jc w:val="both"/>
        <w:rPr>
          <w:rFonts w:asciiTheme="majorBidi" w:hAnsiTheme="majorBidi" w:cs="B Nazanin"/>
          <w:sz w:val="26"/>
          <w:szCs w:val="26"/>
          <w:lang w:bidi="fa-IR"/>
        </w:rPr>
      </w:pPr>
      <w:r w:rsidRPr="0041088D">
        <w:rPr>
          <w:rFonts w:asciiTheme="majorBidi" w:hAnsiTheme="majorBidi" w:cs="B Nazanin"/>
          <w:sz w:val="26"/>
          <w:szCs w:val="26"/>
          <w:rtl/>
        </w:rPr>
        <w:tab/>
        <w:t>صادرات</w:t>
      </w:r>
      <w:r w:rsidRPr="0041088D">
        <w:rPr>
          <w:rFonts w:asciiTheme="majorBidi" w:hAnsiTheme="majorBidi" w:cs="B Nazanin"/>
          <w:sz w:val="26"/>
          <w:szCs w:val="26"/>
          <w:rtl/>
          <w:lang w:bidi="fa-IR"/>
        </w:rPr>
        <w:t xml:space="preserve"> استان</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پراهووا</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سهم</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مهمی در کل صادرات رومانی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دارد</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lang w:bidi="fa-IR"/>
        </w:rPr>
        <w:t>(</w:t>
      </w:r>
      <w:r w:rsidRPr="0041088D">
        <w:rPr>
          <w:rFonts w:asciiTheme="majorBidi" w:hAnsiTheme="majorBidi" w:cs="B Nazanin"/>
          <w:sz w:val="26"/>
          <w:szCs w:val="26"/>
          <w:rtl/>
        </w:rPr>
        <w:t>حدود 4%</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rPr>
        <w:t>اصل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محصولات</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پراهووا</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که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در بازارهای خارجی به فروش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رسند</w:t>
      </w:r>
      <w:r w:rsidRPr="0041088D">
        <w:rPr>
          <w:rFonts w:asciiTheme="majorBidi" w:hAnsiTheme="majorBidi" w:cs="B Nazanin"/>
          <w:sz w:val="26"/>
          <w:szCs w:val="26"/>
          <w:rtl/>
        </w:rPr>
        <w:t xml:space="preserve"> عبارتند از</w:t>
      </w:r>
      <w:r w:rsidR="00634A24"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تجهیزات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نفتی،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شیمیایی 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پتروشیمی</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تجهیزات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حفاری</w:t>
      </w:r>
      <w:r w:rsidRPr="0041088D">
        <w:rPr>
          <w:rFonts w:asciiTheme="majorBidi" w:hAnsiTheme="majorBidi" w:cs="B Nazanin"/>
          <w:sz w:val="26"/>
          <w:szCs w:val="26"/>
          <w:rtl/>
          <w:lang w:bidi="fa-IR"/>
        </w:rPr>
        <w:t xml:space="preserve"> (ساحلی و فراساحلی)</w:t>
      </w:r>
      <w:r w:rsidRPr="0041088D">
        <w:rPr>
          <w:rFonts w:asciiTheme="majorBidi" w:hAnsiTheme="majorBidi" w:cs="B Nazanin"/>
          <w:sz w:val="26"/>
          <w:szCs w:val="26"/>
          <w:rtl/>
        </w:rPr>
        <w:t>؛</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شیرها،</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کمپرسورها، چرخ </w:t>
      </w:r>
      <w:r w:rsidR="00634A24" w:rsidRPr="0041088D">
        <w:rPr>
          <w:rFonts w:asciiTheme="majorBidi" w:hAnsiTheme="majorBidi" w:cs="B Nazanin"/>
          <w:sz w:val="26"/>
          <w:szCs w:val="26"/>
          <w:rtl/>
        </w:rPr>
        <w:t>دنده‌ها</w:t>
      </w:r>
      <w:r w:rsidRPr="0041088D">
        <w:rPr>
          <w:rFonts w:asciiTheme="majorBidi" w:hAnsiTheme="majorBidi" w:cs="B Nazanin"/>
          <w:sz w:val="26"/>
          <w:szCs w:val="26"/>
          <w:rtl/>
        </w:rPr>
        <w:t xml:space="preserve">، موتورهای </w:t>
      </w:r>
      <w:r w:rsidR="00634A24" w:rsidRPr="0041088D">
        <w:rPr>
          <w:rFonts w:asciiTheme="majorBidi" w:hAnsiTheme="majorBidi" w:cs="B Nazanin"/>
          <w:sz w:val="26"/>
          <w:szCs w:val="26"/>
          <w:rtl/>
        </w:rPr>
        <w:t>دنده‌ا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قطعات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یدک</w:t>
      </w:r>
      <w:r w:rsidRPr="0041088D">
        <w:rPr>
          <w:rFonts w:asciiTheme="majorBidi" w:hAnsiTheme="majorBidi" w:cs="B Nazanin"/>
          <w:sz w:val="26"/>
          <w:szCs w:val="26"/>
          <w:rtl/>
          <w:lang w:bidi="fa-IR"/>
        </w:rPr>
        <w:t xml:space="preserve">ی، </w:t>
      </w:r>
      <w:r w:rsidRPr="0041088D">
        <w:rPr>
          <w:rFonts w:asciiTheme="majorBidi" w:hAnsiTheme="majorBidi" w:cs="B Nazanin"/>
          <w:sz w:val="26"/>
          <w:szCs w:val="26"/>
          <w:rtl/>
        </w:rPr>
        <w:t>تجهیزات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صنعتی،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قطعات یدکی،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ریخته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گری</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ت</w:t>
      </w:r>
      <w:r w:rsidRPr="0041088D">
        <w:rPr>
          <w:rFonts w:asciiTheme="majorBidi" w:hAnsiTheme="majorBidi" w:cs="B Nazanin"/>
          <w:sz w:val="26"/>
          <w:szCs w:val="26"/>
          <w:rtl/>
          <w:lang w:bidi="fa-IR"/>
        </w:rPr>
        <w:t>أ</w:t>
      </w:r>
      <w:r w:rsidRPr="0041088D">
        <w:rPr>
          <w:rFonts w:asciiTheme="majorBidi" w:hAnsiTheme="majorBidi" w:cs="B Nazanin"/>
          <w:sz w:val="26"/>
          <w:szCs w:val="26"/>
          <w:rtl/>
        </w:rPr>
        <w:t>سیسات،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قطعات فرعی، قطعات متالورژی،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مواد</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شیمیایی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پتروشیمی</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مواد</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شوینده،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لوازم آرایشی 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بهداشتی</w:t>
      </w:r>
      <w:r w:rsidRPr="0041088D">
        <w:rPr>
          <w:rFonts w:asciiTheme="majorBidi" w:hAnsiTheme="majorBidi" w:cs="B Nazanin"/>
          <w:sz w:val="26"/>
          <w:szCs w:val="26"/>
          <w:rtl/>
          <w:lang w:bidi="fa-IR"/>
        </w:rPr>
        <w:t xml:space="preserve">، </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اتاقان‌ها</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برای صنعت نفت، </w:t>
      </w:r>
      <w:r w:rsidR="00634A24" w:rsidRPr="0041088D">
        <w:rPr>
          <w:rFonts w:asciiTheme="majorBidi" w:hAnsiTheme="majorBidi" w:cs="B Nazanin"/>
          <w:sz w:val="26"/>
          <w:szCs w:val="26"/>
          <w:rtl/>
        </w:rPr>
        <w:t>کابل‌ها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فولادی صنعتی و تسمه انتقال، لوازم جانبی برای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صنعت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خودرو</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تجهیزات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برق</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و الکترونیک، سیم کشی، شیلنگ، </w:t>
      </w:r>
      <w:r w:rsidR="00634A24" w:rsidRPr="0041088D">
        <w:rPr>
          <w:rFonts w:asciiTheme="majorBidi" w:hAnsiTheme="majorBidi" w:cs="B Nazanin"/>
          <w:sz w:val="26"/>
          <w:szCs w:val="26"/>
          <w:rtl/>
        </w:rPr>
        <w:t>ماژول‌ها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کابین</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 xml:space="preserve">خلبان، </w:t>
      </w:r>
      <w:r w:rsidR="00634A24" w:rsidRPr="0041088D">
        <w:rPr>
          <w:rFonts w:asciiTheme="majorBidi" w:hAnsiTheme="majorBidi" w:cs="B Nazanin"/>
          <w:sz w:val="26"/>
          <w:szCs w:val="26"/>
          <w:rtl/>
        </w:rPr>
        <w:t>س</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ستم‌ها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تهویه مطبوع 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اگزوز،</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لاستیک</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مصالح</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ساختمانی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rPr>
        <w:t>خانه‌ها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چوبی، سیمان،</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در</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پنجره، شیشه،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محصولات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عایق</w:t>
      </w:r>
      <w:r w:rsidRPr="0041088D">
        <w:rPr>
          <w:rFonts w:asciiTheme="majorBidi" w:hAnsiTheme="majorBidi" w:cs="B Nazanin"/>
          <w:sz w:val="26"/>
          <w:szCs w:val="26"/>
          <w:rtl/>
          <w:lang w:bidi="fa-IR"/>
        </w:rPr>
        <w:t xml:space="preserve"> برای</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حرارت</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و</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آب</w:t>
      </w:r>
      <w:r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rPr>
        <w:t>چوب،</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مبلمان، محصولات معدنی، پوشاک و فرآورده منسوجات، شراب، الکل، مواد غذایی، نوشابه،</w:t>
      </w:r>
      <w:r w:rsidRPr="0041088D">
        <w:rPr>
          <w:rFonts w:asciiTheme="majorBidi" w:hAnsiTheme="majorBidi" w:cs="B Nazanin"/>
          <w:sz w:val="26"/>
          <w:szCs w:val="26"/>
          <w:lang w:bidi="fa-IR"/>
        </w:rPr>
        <w:t xml:space="preserve"> </w:t>
      </w:r>
      <w:r w:rsidRPr="0041088D">
        <w:rPr>
          <w:rFonts w:asciiTheme="majorBidi" w:hAnsiTheme="majorBidi" w:cs="B Nazanin"/>
          <w:sz w:val="26"/>
          <w:szCs w:val="26"/>
          <w:rtl/>
        </w:rPr>
        <w:t>تنباکو</w:t>
      </w:r>
      <w:r w:rsidRPr="0041088D">
        <w:rPr>
          <w:rFonts w:asciiTheme="majorBidi" w:hAnsiTheme="majorBidi" w:cs="B Nazanin"/>
          <w:sz w:val="26"/>
          <w:szCs w:val="26"/>
          <w:rtl/>
          <w:lang w:bidi="fa-IR"/>
        </w:rPr>
        <w:t>.</w:t>
      </w:r>
    </w:p>
    <w:p w:rsidR="00C62253" w:rsidRPr="00DC01A9" w:rsidRDefault="00634A24" w:rsidP="00077963">
      <w:pPr>
        <w:pStyle w:val="Heading3"/>
        <w:bidi/>
        <w:jc w:val="center"/>
        <w:rPr>
          <w:rFonts w:cs="B Nazanin"/>
          <w:sz w:val="28"/>
          <w:szCs w:val="28"/>
        </w:rPr>
      </w:pPr>
      <w:bookmarkStart w:id="116" w:name="_Toc142563164"/>
      <w:r w:rsidRPr="00DC01A9">
        <w:rPr>
          <w:rFonts w:cs="B Nazanin"/>
          <w:sz w:val="28"/>
          <w:szCs w:val="28"/>
          <w:rtl/>
        </w:rPr>
        <w:t>مهم‌تر</w:t>
      </w:r>
      <w:r w:rsidRPr="00DC01A9">
        <w:rPr>
          <w:rFonts w:cs="B Nazanin" w:hint="cs"/>
          <w:sz w:val="28"/>
          <w:szCs w:val="28"/>
          <w:rtl/>
        </w:rPr>
        <w:t>ی</w:t>
      </w:r>
      <w:r w:rsidRPr="00DC01A9">
        <w:rPr>
          <w:rFonts w:cs="B Nazanin" w:hint="eastAsia"/>
          <w:sz w:val="28"/>
          <w:szCs w:val="28"/>
          <w:rtl/>
        </w:rPr>
        <w:t>ن</w:t>
      </w:r>
      <w:r w:rsidR="00C62253" w:rsidRPr="00DC01A9">
        <w:rPr>
          <w:rFonts w:cs="B Nazanin"/>
          <w:sz w:val="28"/>
          <w:szCs w:val="28"/>
          <w:rtl/>
        </w:rPr>
        <w:t xml:space="preserve"> صنایع</w:t>
      </w:r>
      <w:bookmarkEnd w:id="116"/>
    </w:p>
    <w:p w:rsidR="00C62253" w:rsidRPr="0041088D" w:rsidRDefault="00634A24" w:rsidP="004421DB">
      <w:pPr>
        <w:pStyle w:val="ListParagraph"/>
        <w:bidi/>
        <w:spacing w:after="0" w:line="240" w:lineRule="auto"/>
        <w:ind w:left="360"/>
        <w:jc w:val="both"/>
        <w:rPr>
          <w:rFonts w:asciiTheme="majorBidi" w:hAnsiTheme="majorBidi" w:cs="B Nazanin"/>
          <w:sz w:val="26"/>
          <w:szCs w:val="26"/>
        </w:rPr>
      </w:pPr>
      <w:r w:rsidRPr="0041088D">
        <w:rPr>
          <w:rFonts w:asciiTheme="majorBidi" w:hAnsiTheme="majorBidi" w:cs="B Nazanin"/>
          <w:sz w:val="26"/>
          <w:szCs w:val="26"/>
          <w:rtl/>
        </w:rPr>
        <w:t>مهم‌تر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00C62253" w:rsidRPr="0041088D">
        <w:rPr>
          <w:rFonts w:asciiTheme="majorBidi" w:hAnsiTheme="majorBidi" w:cs="B Nazanin"/>
          <w:sz w:val="26"/>
          <w:szCs w:val="26"/>
          <w:rtl/>
        </w:rPr>
        <w:t xml:space="preserve"> صنایع فعال در این استان شامل صنعت نفت که </w:t>
      </w:r>
      <w:r w:rsidRPr="0041088D">
        <w:rPr>
          <w:rFonts w:asciiTheme="majorBidi" w:hAnsiTheme="majorBidi" w:cs="B Nazanin"/>
          <w:sz w:val="26"/>
          <w:szCs w:val="26"/>
          <w:rtl/>
        </w:rPr>
        <w:t>تقر</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باً</w:t>
      </w:r>
      <w:r w:rsidR="00C62253" w:rsidRPr="0041088D">
        <w:rPr>
          <w:rFonts w:asciiTheme="majorBidi" w:hAnsiTheme="majorBidi" w:cs="B Nazanin"/>
          <w:sz w:val="26"/>
          <w:szCs w:val="26"/>
          <w:rtl/>
        </w:rPr>
        <w:t xml:space="preserve"> 50 درصد از تولید صنعتی استان است، تجهیزات استخراج نفت، صنایع شیمیایی، صنعت لاستیک، صنعت قطعات مکانیکی، صنعت غذا و نوشیدنی، صنعت نساجی، کشاورزی-</w:t>
      </w:r>
      <w:r w:rsidRPr="0041088D">
        <w:rPr>
          <w:rFonts w:asciiTheme="majorBidi" w:hAnsiTheme="majorBidi" w:cs="B Nazanin"/>
          <w:sz w:val="26"/>
          <w:szCs w:val="26"/>
          <w:rtl/>
        </w:rPr>
        <w:t xml:space="preserve"> </w:t>
      </w:r>
      <w:r w:rsidR="00C62253" w:rsidRPr="0041088D">
        <w:rPr>
          <w:rFonts w:asciiTheme="majorBidi" w:hAnsiTheme="majorBidi" w:cs="B Nazanin"/>
          <w:sz w:val="26"/>
          <w:szCs w:val="26"/>
          <w:rtl/>
        </w:rPr>
        <w:t xml:space="preserve">در بخش جنوبی عمدتاً برای کشاورزی گسترده و منطقه </w:t>
      </w:r>
      <w:r w:rsidRPr="0041088D">
        <w:rPr>
          <w:rFonts w:asciiTheme="majorBidi" w:hAnsiTheme="majorBidi" w:cs="B Nazanin"/>
          <w:sz w:val="26"/>
          <w:szCs w:val="26"/>
          <w:rtl/>
        </w:rPr>
        <w:t>تپه‌ها</w:t>
      </w:r>
      <w:r w:rsidR="00C62253" w:rsidRPr="0041088D">
        <w:rPr>
          <w:rFonts w:asciiTheme="majorBidi" w:hAnsiTheme="majorBidi" w:cs="B Nazanin"/>
          <w:sz w:val="26"/>
          <w:szCs w:val="26"/>
          <w:rtl/>
        </w:rPr>
        <w:t xml:space="preserve"> برای انگور و </w:t>
      </w:r>
      <w:r w:rsidRPr="0041088D">
        <w:rPr>
          <w:rFonts w:asciiTheme="majorBidi" w:hAnsiTheme="majorBidi" w:cs="B Nazanin"/>
          <w:sz w:val="26"/>
          <w:szCs w:val="26"/>
          <w:rtl/>
        </w:rPr>
        <w:t>باغ‌ها</w:t>
      </w:r>
      <w:r w:rsidRPr="0041088D">
        <w:rPr>
          <w:rFonts w:asciiTheme="majorBidi" w:hAnsiTheme="majorBidi" w:cs="B Nazanin" w:hint="cs"/>
          <w:sz w:val="26"/>
          <w:szCs w:val="26"/>
          <w:rtl/>
        </w:rPr>
        <w:t>ی</w:t>
      </w:r>
      <w:r w:rsidR="00C62253" w:rsidRPr="0041088D">
        <w:rPr>
          <w:rFonts w:asciiTheme="majorBidi" w:hAnsiTheme="majorBidi" w:cs="B Nazanin"/>
          <w:sz w:val="26"/>
          <w:szCs w:val="26"/>
          <w:rtl/>
        </w:rPr>
        <w:t xml:space="preserve"> میوه مناسب است- و گردشگری است.</w:t>
      </w:r>
    </w:p>
    <w:p w:rsidR="004421DB" w:rsidRPr="0041088D" w:rsidRDefault="004421DB" w:rsidP="004421DB">
      <w:pPr>
        <w:spacing w:after="0" w:line="240" w:lineRule="auto"/>
        <w:rPr>
          <w:rFonts w:asciiTheme="majorBidi" w:eastAsia="Calibri" w:hAnsiTheme="majorBidi" w:cs="B Nazanin"/>
          <w:sz w:val="26"/>
          <w:szCs w:val="26"/>
        </w:rPr>
      </w:pPr>
      <w:r w:rsidRPr="0041088D">
        <w:rPr>
          <w:rFonts w:asciiTheme="majorBidi" w:hAnsiTheme="majorBidi" w:cs="B Nazanin"/>
          <w:sz w:val="26"/>
          <w:szCs w:val="26"/>
        </w:rPr>
        <w:br w:type="page"/>
      </w:r>
    </w:p>
    <w:p w:rsidR="0085286E" w:rsidRPr="00DC01A9" w:rsidRDefault="0085286E" w:rsidP="00DC01A9">
      <w:pPr>
        <w:pStyle w:val="Heading1"/>
        <w:bidi/>
        <w:jc w:val="center"/>
        <w:rPr>
          <w:rFonts w:cs="B Nazanin"/>
          <w:rtl/>
        </w:rPr>
      </w:pPr>
      <w:bookmarkStart w:id="117" w:name="_Toc142563165"/>
      <w:r w:rsidRPr="00DC01A9">
        <w:rPr>
          <w:rFonts w:cs="B Nazanin" w:hint="cs"/>
          <w:rtl/>
        </w:rPr>
        <w:lastRenderedPageBreak/>
        <w:t>فصل 4: روابط ایران و رومانی</w:t>
      </w:r>
      <w:bookmarkEnd w:id="117"/>
    </w:p>
    <w:p w:rsidR="004421DB" w:rsidRPr="0041088D" w:rsidRDefault="0085286E" w:rsidP="0085286E">
      <w:pPr>
        <w:rPr>
          <w:rFonts w:ascii="B Nazanin" w:eastAsiaTheme="majorEastAsia" w:hAnsi="B Nazanin" w:cs="B Nazanin"/>
          <w:sz w:val="26"/>
          <w:szCs w:val="26"/>
          <w:rtl/>
        </w:rPr>
      </w:pPr>
      <w:r w:rsidRPr="0041088D">
        <w:rPr>
          <w:rFonts w:cs="B Nazanin"/>
          <w:sz w:val="26"/>
          <w:szCs w:val="26"/>
          <w:rtl/>
        </w:rPr>
        <w:br w:type="page"/>
      </w:r>
    </w:p>
    <w:tbl>
      <w:tblPr>
        <w:bidiVisual/>
        <w:tblW w:w="7284" w:type="dxa"/>
        <w:jc w:val="center"/>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84"/>
      </w:tblGrid>
      <w:tr w:rsidR="004421DB" w:rsidRPr="00DC01A9" w:rsidTr="00891CEC">
        <w:trPr>
          <w:trHeight w:val="128"/>
          <w:jc w:val="center"/>
        </w:trPr>
        <w:tc>
          <w:tcPr>
            <w:tcW w:w="7284" w:type="dxa"/>
            <w:vAlign w:val="center"/>
          </w:tcPr>
          <w:p w:rsidR="004421DB" w:rsidRPr="00DC01A9" w:rsidRDefault="004421DB" w:rsidP="0085286E">
            <w:pPr>
              <w:bidi/>
              <w:spacing w:after="0" w:line="240" w:lineRule="auto"/>
              <w:jc w:val="center"/>
              <w:rPr>
                <w:rFonts w:asciiTheme="majorBidi" w:eastAsia="Times New Roman" w:hAnsiTheme="majorBidi" w:cs="B Nazanin"/>
                <w:b/>
                <w:bCs/>
                <w:color w:val="000000"/>
                <w:sz w:val="16"/>
                <w:szCs w:val="16"/>
                <w:rtl/>
              </w:rPr>
            </w:pPr>
            <w:r w:rsidRPr="00DC01A9">
              <w:rPr>
                <w:rFonts w:asciiTheme="majorBidi" w:eastAsia="Times New Roman" w:hAnsiTheme="majorBidi" w:cs="B Nazanin"/>
                <w:b/>
                <w:bCs/>
                <w:color w:val="000000"/>
                <w:sz w:val="16"/>
                <w:szCs w:val="16"/>
                <w:rtl/>
              </w:rPr>
              <w:lastRenderedPageBreak/>
              <w:t>روابط دو</w:t>
            </w:r>
            <w:r w:rsidR="0085286E" w:rsidRPr="00DC01A9">
              <w:rPr>
                <w:rFonts w:asciiTheme="majorBidi" w:eastAsia="Times New Roman" w:hAnsiTheme="majorBidi" w:cs="B Nazanin"/>
                <w:b/>
                <w:bCs/>
                <w:color w:val="000000"/>
                <w:sz w:val="16"/>
                <w:szCs w:val="16"/>
                <w:rtl/>
              </w:rPr>
              <w:t>جانبه ایران و رومانی در یک نگاه</w:t>
            </w:r>
          </w:p>
        </w:tc>
      </w:tr>
      <w:tr w:rsidR="004421DB" w:rsidRPr="00DC01A9" w:rsidTr="00891CEC">
        <w:trPr>
          <w:trHeight w:val="128"/>
          <w:jc w:val="center"/>
        </w:trPr>
        <w:tc>
          <w:tcPr>
            <w:tcW w:w="7284" w:type="dxa"/>
          </w:tcPr>
          <w:p w:rsidR="004421DB" w:rsidRPr="00DC01A9" w:rsidRDefault="004421DB" w:rsidP="0085286E">
            <w:pPr>
              <w:bidi/>
              <w:spacing w:after="0" w:line="240" w:lineRule="auto"/>
              <w:ind w:left="246" w:hanging="180"/>
              <w:jc w:val="both"/>
              <w:rPr>
                <w:rFonts w:asciiTheme="majorBidi" w:eastAsia="Times New Roman" w:hAnsiTheme="majorBidi" w:cs="B Nazanin"/>
                <w:b/>
                <w:bCs/>
                <w:sz w:val="16"/>
                <w:szCs w:val="16"/>
                <w:rtl/>
              </w:rPr>
            </w:pPr>
            <w:r w:rsidRPr="00DC01A9">
              <w:rPr>
                <w:rFonts w:asciiTheme="majorBidi" w:eastAsia="Times New Roman" w:hAnsiTheme="majorBidi" w:cs="B Nazanin"/>
                <w:b/>
                <w:bCs/>
                <w:sz w:val="16"/>
                <w:szCs w:val="16"/>
                <w:rtl/>
              </w:rPr>
              <w:t>تاریخچه روابط دوجانبه:</w:t>
            </w:r>
          </w:p>
          <w:p w:rsidR="004421DB" w:rsidRPr="00DC01A9" w:rsidRDefault="004421DB" w:rsidP="0085286E">
            <w:pPr>
              <w:pStyle w:val="ListParagraph"/>
              <w:numPr>
                <w:ilvl w:val="0"/>
                <w:numId w:val="23"/>
              </w:numPr>
              <w:bidi/>
              <w:spacing w:after="0" w:line="240" w:lineRule="auto"/>
              <w:ind w:left="246" w:hanging="180"/>
              <w:jc w:val="both"/>
              <w:rPr>
                <w:rFonts w:asciiTheme="majorBidi" w:eastAsia="Times New Roman" w:hAnsiTheme="majorBidi" w:cs="B Nazanin"/>
                <w:b/>
                <w:bCs/>
                <w:sz w:val="16"/>
                <w:szCs w:val="16"/>
              </w:rPr>
            </w:pPr>
            <w:r w:rsidRPr="00DC01A9">
              <w:rPr>
                <w:rFonts w:asciiTheme="majorBidi" w:eastAsia="Times New Roman" w:hAnsiTheme="majorBidi" w:cs="B Nazanin"/>
                <w:b/>
                <w:bCs/>
                <w:sz w:val="16"/>
                <w:szCs w:val="16"/>
                <w:rtl/>
              </w:rPr>
              <w:t xml:space="preserve">تاریخ شناسایی رومانی توسط ایران: </w:t>
            </w:r>
            <w:r w:rsidRPr="00DC01A9">
              <w:rPr>
                <w:rFonts w:asciiTheme="majorBidi" w:eastAsia="Times New Roman" w:hAnsiTheme="majorBidi" w:cs="B Nazanin"/>
                <w:sz w:val="16"/>
                <w:szCs w:val="16"/>
                <w:rtl/>
              </w:rPr>
              <w:t>دسامبر 1881</w:t>
            </w:r>
          </w:p>
          <w:p w:rsidR="004421DB" w:rsidRPr="00DC01A9" w:rsidRDefault="004421DB" w:rsidP="0085286E">
            <w:pPr>
              <w:pStyle w:val="ListParagraph"/>
              <w:numPr>
                <w:ilvl w:val="0"/>
                <w:numId w:val="23"/>
              </w:numPr>
              <w:bidi/>
              <w:spacing w:after="0" w:line="240" w:lineRule="auto"/>
              <w:ind w:left="246" w:hanging="180"/>
              <w:jc w:val="both"/>
              <w:rPr>
                <w:rFonts w:asciiTheme="majorBidi" w:eastAsia="Times New Roman" w:hAnsiTheme="majorBidi" w:cs="B Nazanin"/>
                <w:b/>
                <w:bCs/>
                <w:sz w:val="16"/>
                <w:szCs w:val="16"/>
              </w:rPr>
            </w:pPr>
            <w:r w:rsidRPr="00DC01A9">
              <w:rPr>
                <w:rFonts w:asciiTheme="majorBidi" w:eastAsia="Times New Roman" w:hAnsiTheme="majorBidi" w:cs="B Nazanin"/>
                <w:b/>
                <w:bCs/>
                <w:sz w:val="16"/>
                <w:szCs w:val="16"/>
                <w:rtl/>
              </w:rPr>
              <w:t xml:space="preserve">تاریخ برقراری روابط دیپلماتیک: </w:t>
            </w:r>
            <w:r w:rsidRPr="00DC01A9">
              <w:rPr>
                <w:rFonts w:asciiTheme="majorBidi" w:eastAsia="Times New Roman" w:hAnsiTheme="majorBidi" w:cs="B Nazanin"/>
                <w:sz w:val="16"/>
                <w:szCs w:val="16"/>
                <w:rtl/>
              </w:rPr>
              <w:t>ژوئیه 1902</w:t>
            </w:r>
          </w:p>
          <w:p w:rsidR="004421DB" w:rsidRPr="00DC01A9" w:rsidRDefault="004421DB" w:rsidP="0085286E">
            <w:pPr>
              <w:pStyle w:val="ListParagraph"/>
              <w:numPr>
                <w:ilvl w:val="0"/>
                <w:numId w:val="23"/>
              </w:numPr>
              <w:bidi/>
              <w:spacing w:after="0" w:line="240" w:lineRule="auto"/>
              <w:ind w:left="246" w:hanging="180"/>
              <w:jc w:val="both"/>
              <w:rPr>
                <w:rFonts w:asciiTheme="majorBidi" w:eastAsia="Times New Roman" w:hAnsiTheme="majorBidi" w:cs="B Nazanin"/>
                <w:b/>
                <w:bCs/>
                <w:sz w:val="16"/>
                <w:szCs w:val="16"/>
              </w:rPr>
            </w:pPr>
            <w:r w:rsidRPr="00DC01A9">
              <w:rPr>
                <w:rFonts w:asciiTheme="majorBidi" w:eastAsia="Times New Roman" w:hAnsiTheme="majorBidi" w:cs="B Nazanin"/>
                <w:b/>
                <w:bCs/>
                <w:sz w:val="16"/>
                <w:szCs w:val="16"/>
                <w:rtl/>
              </w:rPr>
              <w:t xml:space="preserve">تاریخچه کلی روابط اقتصادی: </w:t>
            </w:r>
            <w:r w:rsidRPr="00DC01A9">
              <w:rPr>
                <w:rFonts w:asciiTheme="majorBidi" w:eastAsia="Times New Roman" w:hAnsiTheme="majorBidi" w:cs="B Nazanin"/>
                <w:sz w:val="16"/>
                <w:szCs w:val="16"/>
                <w:rtl/>
              </w:rPr>
              <w:t>در دهه 1980 روابط اقتصادی دو کشور به 1.5 میلیارد دلار رسید.</w:t>
            </w:r>
          </w:p>
          <w:p w:rsidR="004421DB" w:rsidRPr="00DC01A9" w:rsidRDefault="004421DB" w:rsidP="0085286E">
            <w:pPr>
              <w:pStyle w:val="ListParagraph"/>
              <w:numPr>
                <w:ilvl w:val="0"/>
                <w:numId w:val="23"/>
              </w:numPr>
              <w:bidi/>
              <w:spacing w:after="0" w:line="240" w:lineRule="auto"/>
              <w:ind w:left="246" w:hanging="180"/>
              <w:jc w:val="both"/>
              <w:rPr>
                <w:rFonts w:asciiTheme="majorBidi" w:eastAsia="Times New Roman" w:hAnsiTheme="majorBidi" w:cs="B Nazanin"/>
                <w:b/>
                <w:bCs/>
                <w:sz w:val="16"/>
                <w:szCs w:val="16"/>
                <w:rtl/>
              </w:rPr>
            </w:pPr>
            <w:r w:rsidRPr="00DC01A9">
              <w:rPr>
                <w:rFonts w:asciiTheme="majorBidi" w:eastAsia="Times New Roman" w:hAnsiTheme="majorBidi" w:cs="B Nazanin"/>
                <w:b/>
                <w:bCs/>
                <w:sz w:val="16"/>
                <w:szCs w:val="16"/>
                <w:rtl/>
              </w:rPr>
              <w:t>120 سالگرد روابط دیپلماتیک</w:t>
            </w:r>
            <w:r w:rsidRPr="00DC01A9">
              <w:rPr>
                <w:rFonts w:asciiTheme="majorBidi" w:eastAsia="Times New Roman" w:hAnsiTheme="majorBidi" w:cs="B Nazanin"/>
                <w:sz w:val="16"/>
                <w:szCs w:val="16"/>
                <w:rtl/>
              </w:rPr>
              <w:t>: ژوئیه 2022 (تیرماه 1401)</w:t>
            </w:r>
          </w:p>
        </w:tc>
      </w:tr>
      <w:tr w:rsidR="004421DB" w:rsidRPr="00DC01A9" w:rsidTr="00891CEC">
        <w:trPr>
          <w:trHeight w:val="128"/>
          <w:jc w:val="center"/>
        </w:trPr>
        <w:tc>
          <w:tcPr>
            <w:tcW w:w="7284" w:type="dxa"/>
          </w:tcPr>
          <w:p w:rsidR="004421DB" w:rsidRPr="00DC01A9" w:rsidRDefault="004421DB" w:rsidP="0085286E">
            <w:pPr>
              <w:bidi/>
              <w:spacing w:after="0" w:line="240" w:lineRule="auto"/>
              <w:ind w:left="246" w:hanging="180"/>
              <w:jc w:val="both"/>
              <w:rPr>
                <w:rFonts w:asciiTheme="majorBidi" w:eastAsia="Times New Roman" w:hAnsiTheme="majorBidi" w:cs="B Nazanin"/>
                <w:b/>
                <w:bCs/>
                <w:sz w:val="16"/>
                <w:szCs w:val="16"/>
                <w:rtl/>
              </w:rPr>
            </w:pPr>
            <w:r w:rsidRPr="00DC01A9">
              <w:rPr>
                <w:rFonts w:asciiTheme="majorBidi" w:eastAsia="Times New Roman" w:hAnsiTheme="majorBidi" w:cs="B Nazanin"/>
                <w:b/>
                <w:bCs/>
                <w:sz w:val="16"/>
                <w:szCs w:val="16"/>
                <w:rtl/>
              </w:rPr>
              <w:t>حجم روابط اقتصادی (2021 بر اساس مرکز آمار رومانی):</w:t>
            </w:r>
          </w:p>
          <w:p w:rsidR="004421DB" w:rsidRPr="00DC01A9" w:rsidRDefault="004421DB" w:rsidP="0085286E">
            <w:pPr>
              <w:pStyle w:val="ListParagraph"/>
              <w:numPr>
                <w:ilvl w:val="0"/>
                <w:numId w:val="25"/>
              </w:numPr>
              <w:bidi/>
              <w:spacing w:after="0" w:line="240" w:lineRule="auto"/>
              <w:ind w:left="246" w:hanging="180"/>
              <w:jc w:val="both"/>
              <w:rPr>
                <w:rFonts w:asciiTheme="majorBidi" w:eastAsia="Times New Roman" w:hAnsiTheme="majorBidi" w:cs="B Nazanin"/>
                <w:sz w:val="16"/>
                <w:szCs w:val="16"/>
                <w:rtl/>
              </w:rPr>
            </w:pPr>
            <w:r w:rsidRPr="00DC01A9">
              <w:rPr>
                <w:rFonts w:asciiTheme="majorBidi" w:eastAsia="Times New Roman" w:hAnsiTheme="majorBidi" w:cs="B Nazanin"/>
                <w:b/>
                <w:bCs/>
                <w:sz w:val="16"/>
                <w:szCs w:val="16"/>
                <w:rtl/>
              </w:rPr>
              <w:t>کل حجم روابط دوجانبه:</w:t>
            </w:r>
            <w:r w:rsidRPr="00DC01A9">
              <w:rPr>
                <w:rFonts w:asciiTheme="majorBidi" w:eastAsia="Times New Roman" w:hAnsiTheme="majorBidi" w:cs="B Nazanin"/>
                <w:sz w:val="16"/>
                <w:szCs w:val="16"/>
                <w:rtl/>
              </w:rPr>
              <w:t xml:space="preserve"> 483 میلیون دلار</w:t>
            </w:r>
          </w:p>
          <w:p w:rsidR="004421DB" w:rsidRPr="00DC01A9" w:rsidRDefault="004421DB" w:rsidP="0085286E">
            <w:pPr>
              <w:pStyle w:val="ListParagraph"/>
              <w:numPr>
                <w:ilvl w:val="0"/>
                <w:numId w:val="25"/>
              </w:numPr>
              <w:bidi/>
              <w:spacing w:after="0" w:line="240" w:lineRule="auto"/>
              <w:ind w:left="246" w:hanging="180"/>
              <w:jc w:val="both"/>
              <w:rPr>
                <w:rFonts w:asciiTheme="majorBidi" w:eastAsia="Times New Roman" w:hAnsiTheme="majorBidi" w:cs="B Nazanin"/>
                <w:sz w:val="16"/>
                <w:szCs w:val="16"/>
                <w:rtl/>
              </w:rPr>
            </w:pPr>
            <w:r w:rsidRPr="00DC01A9">
              <w:rPr>
                <w:rFonts w:asciiTheme="majorBidi" w:eastAsia="Times New Roman" w:hAnsiTheme="majorBidi" w:cs="B Nazanin"/>
                <w:b/>
                <w:bCs/>
                <w:sz w:val="16"/>
                <w:szCs w:val="16"/>
                <w:rtl/>
              </w:rPr>
              <w:t>کل حجم صادرات ایران به رومانی:</w:t>
            </w:r>
            <w:r w:rsidRPr="00DC01A9">
              <w:rPr>
                <w:rFonts w:asciiTheme="majorBidi" w:eastAsia="Times New Roman" w:hAnsiTheme="majorBidi" w:cs="B Nazanin"/>
                <w:sz w:val="16"/>
                <w:szCs w:val="16"/>
                <w:rtl/>
              </w:rPr>
              <w:t xml:space="preserve"> 80 میلیون دلار (</w:t>
            </w:r>
            <w:r w:rsidR="00634A24" w:rsidRPr="00DC01A9">
              <w:rPr>
                <w:rFonts w:asciiTheme="majorBidi" w:eastAsia="Times New Roman" w:hAnsiTheme="majorBidi" w:cs="B Nazanin"/>
                <w:sz w:val="16"/>
                <w:szCs w:val="16"/>
                <w:rtl/>
              </w:rPr>
              <w:t>عمدتاً</w:t>
            </w:r>
            <w:r w:rsidRPr="00DC01A9">
              <w:rPr>
                <w:rFonts w:asciiTheme="majorBidi" w:eastAsia="Times New Roman" w:hAnsiTheme="majorBidi" w:cs="B Nazanin"/>
                <w:sz w:val="16"/>
                <w:szCs w:val="16"/>
                <w:rtl/>
              </w:rPr>
              <w:t xml:space="preserve"> مواد پتروشیمی، میوه خشک و تجهیزات ساختمانی)</w:t>
            </w:r>
          </w:p>
          <w:p w:rsidR="004421DB" w:rsidRPr="00DC01A9" w:rsidRDefault="004421DB" w:rsidP="0085286E">
            <w:pPr>
              <w:pStyle w:val="ListParagraph"/>
              <w:numPr>
                <w:ilvl w:val="0"/>
                <w:numId w:val="25"/>
              </w:numPr>
              <w:bidi/>
              <w:spacing w:after="0" w:line="240" w:lineRule="auto"/>
              <w:ind w:left="246" w:hanging="180"/>
              <w:jc w:val="both"/>
              <w:rPr>
                <w:rFonts w:asciiTheme="majorBidi" w:eastAsia="Times New Roman" w:hAnsiTheme="majorBidi" w:cs="B Nazanin"/>
                <w:sz w:val="16"/>
                <w:szCs w:val="16"/>
                <w:rtl/>
              </w:rPr>
            </w:pPr>
            <w:r w:rsidRPr="00DC01A9">
              <w:rPr>
                <w:rFonts w:asciiTheme="majorBidi" w:eastAsia="Times New Roman" w:hAnsiTheme="majorBidi" w:cs="B Nazanin"/>
                <w:b/>
                <w:bCs/>
                <w:sz w:val="16"/>
                <w:szCs w:val="16"/>
                <w:rtl/>
              </w:rPr>
              <w:t>کل حجم واردات ایران از رومانی:</w:t>
            </w:r>
            <w:r w:rsidRPr="00DC01A9">
              <w:rPr>
                <w:rFonts w:asciiTheme="majorBidi" w:eastAsia="Times New Roman" w:hAnsiTheme="majorBidi" w:cs="B Nazanin"/>
                <w:sz w:val="16"/>
                <w:szCs w:val="16"/>
                <w:rtl/>
              </w:rPr>
              <w:t xml:space="preserve"> 403 میلیون دلار (</w:t>
            </w:r>
            <w:r w:rsidR="00634A24" w:rsidRPr="00DC01A9">
              <w:rPr>
                <w:rFonts w:asciiTheme="majorBidi" w:eastAsia="Times New Roman" w:hAnsiTheme="majorBidi" w:cs="B Nazanin"/>
                <w:sz w:val="16"/>
                <w:szCs w:val="16"/>
                <w:rtl/>
              </w:rPr>
              <w:t>عمدتاً</w:t>
            </w:r>
            <w:r w:rsidRPr="00DC01A9">
              <w:rPr>
                <w:rFonts w:asciiTheme="majorBidi" w:eastAsia="Times New Roman" w:hAnsiTheme="majorBidi" w:cs="B Nazanin"/>
                <w:sz w:val="16"/>
                <w:szCs w:val="16"/>
                <w:rtl/>
              </w:rPr>
              <w:t xml:space="preserve"> غلات)</w:t>
            </w:r>
          </w:p>
          <w:p w:rsidR="004421DB" w:rsidRPr="00DC01A9" w:rsidRDefault="004421DB" w:rsidP="0085286E">
            <w:pPr>
              <w:pStyle w:val="ListParagraph"/>
              <w:numPr>
                <w:ilvl w:val="0"/>
                <w:numId w:val="25"/>
              </w:numPr>
              <w:bidi/>
              <w:spacing w:after="0" w:line="240" w:lineRule="auto"/>
              <w:ind w:left="246" w:hanging="180"/>
              <w:jc w:val="both"/>
              <w:rPr>
                <w:rFonts w:asciiTheme="majorBidi" w:eastAsia="Times New Roman" w:hAnsiTheme="majorBidi" w:cs="B Nazanin"/>
                <w:b/>
                <w:bCs/>
                <w:sz w:val="16"/>
                <w:szCs w:val="16"/>
                <w:rtl/>
              </w:rPr>
            </w:pPr>
            <w:r w:rsidRPr="00DC01A9">
              <w:rPr>
                <w:rFonts w:asciiTheme="majorBidi" w:eastAsia="Times New Roman" w:hAnsiTheme="majorBidi" w:cs="B Nazanin"/>
                <w:b/>
                <w:bCs/>
                <w:sz w:val="16"/>
                <w:szCs w:val="16"/>
                <w:rtl/>
              </w:rPr>
              <w:t>کسری تراز تجاری:</w:t>
            </w:r>
            <w:r w:rsidRPr="00DC01A9">
              <w:rPr>
                <w:rFonts w:asciiTheme="majorBidi" w:eastAsia="Times New Roman" w:hAnsiTheme="majorBidi" w:cs="B Nazanin"/>
                <w:sz w:val="16"/>
                <w:szCs w:val="16"/>
                <w:rtl/>
              </w:rPr>
              <w:t xml:space="preserve"> 323 میلیون دلار</w:t>
            </w:r>
          </w:p>
        </w:tc>
      </w:tr>
      <w:tr w:rsidR="004421DB" w:rsidRPr="00DC01A9" w:rsidTr="00891CEC">
        <w:trPr>
          <w:trHeight w:val="128"/>
          <w:jc w:val="center"/>
        </w:trPr>
        <w:tc>
          <w:tcPr>
            <w:tcW w:w="7284" w:type="dxa"/>
          </w:tcPr>
          <w:p w:rsidR="004421DB" w:rsidRPr="00DC01A9" w:rsidRDefault="00634A24" w:rsidP="0085286E">
            <w:pPr>
              <w:pStyle w:val="NoSpacing"/>
              <w:bidi/>
              <w:ind w:left="246" w:hanging="180"/>
              <w:jc w:val="both"/>
              <w:rPr>
                <w:rFonts w:asciiTheme="majorBidi" w:hAnsiTheme="majorBidi" w:cs="B Nazanin"/>
                <w:b/>
                <w:bCs/>
                <w:sz w:val="16"/>
                <w:szCs w:val="16"/>
                <w:rtl/>
              </w:rPr>
            </w:pPr>
            <w:r w:rsidRPr="00DC01A9">
              <w:rPr>
                <w:rFonts w:asciiTheme="majorBidi" w:hAnsiTheme="majorBidi" w:cs="B Nazanin"/>
                <w:b/>
                <w:bCs/>
                <w:sz w:val="16"/>
                <w:szCs w:val="16"/>
                <w:rtl/>
              </w:rPr>
              <w:t>ظرف</w:t>
            </w:r>
            <w:r w:rsidRPr="00DC01A9">
              <w:rPr>
                <w:rFonts w:asciiTheme="majorBidi" w:hAnsiTheme="majorBidi" w:cs="B Nazanin" w:hint="cs"/>
                <w:b/>
                <w:bCs/>
                <w:sz w:val="16"/>
                <w:szCs w:val="16"/>
                <w:rtl/>
              </w:rPr>
              <w:t>ی</w:t>
            </w:r>
            <w:r w:rsidRPr="00DC01A9">
              <w:rPr>
                <w:rFonts w:asciiTheme="majorBidi" w:hAnsiTheme="majorBidi" w:cs="B Nazanin" w:hint="eastAsia"/>
                <w:b/>
                <w:bCs/>
                <w:sz w:val="16"/>
                <w:szCs w:val="16"/>
                <w:rtl/>
              </w:rPr>
              <w:t>ت‌ها</w:t>
            </w:r>
            <w:r w:rsidRPr="00DC01A9">
              <w:rPr>
                <w:rFonts w:asciiTheme="majorBidi" w:hAnsiTheme="majorBidi" w:cs="B Nazanin" w:hint="cs"/>
                <w:b/>
                <w:bCs/>
                <w:sz w:val="16"/>
                <w:szCs w:val="16"/>
                <w:rtl/>
              </w:rPr>
              <w:t>ی</w:t>
            </w:r>
            <w:r w:rsidR="004421DB" w:rsidRPr="00DC01A9">
              <w:rPr>
                <w:rFonts w:asciiTheme="majorBidi" w:hAnsiTheme="majorBidi" w:cs="B Nazanin"/>
                <w:b/>
                <w:bCs/>
                <w:sz w:val="16"/>
                <w:szCs w:val="16"/>
                <w:rtl/>
              </w:rPr>
              <w:t xml:space="preserve"> اقتصادی:</w:t>
            </w:r>
          </w:p>
          <w:p w:rsidR="004421DB" w:rsidRPr="00DC01A9" w:rsidRDefault="004421DB" w:rsidP="0085286E">
            <w:pPr>
              <w:pStyle w:val="NoSpacing"/>
              <w:numPr>
                <w:ilvl w:val="0"/>
                <w:numId w:val="24"/>
              </w:numPr>
              <w:bidi/>
              <w:ind w:left="246" w:hanging="180"/>
              <w:jc w:val="both"/>
              <w:rPr>
                <w:rFonts w:asciiTheme="majorBidi" w:hAnsiTheme="majorBidi" w:cs="B Nazanin"/>
                <w:sz w:val="16"/>
                <w:szCs w:val="16"/>
                <w:rtl/>
              </w:rPr>
            </w:pPr>
            <w:r w:rsidRPr="00DC01A9">
              <w:rPr>
                <w:rFonts w:asciiTheme="majorBidi" w:hAnsiTheme="majorBidi" w:cs="B Nazanin"/>
                <w:b/>
                <w:bCs/>
                <w:sz w:val="16"/>
                <w:szCs w:val="16"/>
                <w:rtl/>
              </w:rPr>
              <w:t>رومانی:</w:t>
            </w:r>
            <w:r w:rsidRPr="00DC01A9">
              <w:rPr>
                <w:rFonts w:asciiTheme="majorBidi" w:hAnsiTheme="majorBidi" w:cs="B Nazanin"/>
                <w:sz w:val="16"/>
                <w:szCs w:val="16"/>
                <w:rtl/>
              </w:rPr>
              <w:t xml:space="preserve"> </w:t>
            </w:r>
            <w:r w:rsidR="00634A24" w:rsidRPr="00DC01A9">
              <w:rPr>
                <w:rFonts w:asciiTheme="majorBidi" w:hAnsiTheme="majorBidi" w:cs="B Nazanin"/>
                <w:sz w:val="16"/>
                <w:szCs w:val="16"/>
                <w:rtl/>
              </w:rPr>
              <w:t>بخش‌ها</w:t>
            </w:r>
            <w:r w:rsidR="00634A24" w:rsidRPr="00DC01A9">
              <w:rPr>
                <w:rFonts w:asciiTheme="majorBidi" w:hAnsiTheme="majorBidi" w:cs="B Nazanin" w:hint="cs"/>
                <w:sz w:val="16"/>
                <w:szCs w:val="16"/>
                <w:rtl/>
              </w:rPr>
              <w:t>ی</w:t>
            </w:r>
            <w:r w:rsidRPr="00DC01A9">
              <w:rPr>
                <w:rFonts w:asciiTheme="majorBidi" w:hAnsiTheme="majorBidi" w:cs="B Nazanin"/>
                <w:sz w:val="16"/>
                <w:szCs w:val="16"/>
                <w:rtl/>
              </w:rPr>
              <w:t xml:space="preserve"> کشاورزی، صنایع خودرویی، ریلی، واگن سازی، تجهیزات فنی، تعمیرات نیروگاهی، صنایع بالا دستی و پایین دستی نفت و گاز، ساخت </w:t>
            </w:r>
            <w:r w:rsidR="00634A24" w:rsidRPr="00DC01A9">
              <w:rPr>
                <w:rFonts w:asciiTheme="majorBidi" w:hAnsiTheme="majorBidi" w:cs="B Nazanin"/>
                <w:sz w:val="16"/>
                <w:szCs w:val="16"/>
                <w:rtl/>
              </w:rPr>
              <w:t>دکل‌ها</w:t>
            </w:r>
            <w:r w:rsidR="00634A24" w:rsidRPr="00DC01A9">
              <w:rPr>
                <w:rFonts w:asciiTheme="majorBidi" w:hAnsiTheme="majorBidi" w:cs="B Nazanin" w:hint="cs"/>
                <w:sz w:val="16"/>
                <w:szCs w:val="16"/>
                <w:rtl/>
              </w:rPr>
              <w:t>ی</w:t>
            </w:r>
            <w:r w:rsidRPr="00DC01A9">
              <w:rPr>
                <w:rFonts w:asciiTheme="majorBidi" w:hAnsiTheme="majorBidi" w:cs="B Nazanin"/>
                <w:sz w:val="16"/>
                <w:szCs w:val="16"/>
                <w:rtl/>
              </w:rPr>
              <w:t xml:space="preserve"> حفاری، تعمیر و نگهداری </w:t>
            </w:r>
            <w:r w:rsidR="00634A24" w:rsidRPr="00DC01A9">
              <w:rPr>
                <w:rFonts w:asciiTheme="majorBidi" w:hAnsiTheme="majorBidi" w:cs="B Nazanin"/>
                <w:sz w:val="16"/>
                <w:szCs w:val="16"/>
                <w:rtl/>
              </w:rPr>
              <w:t>پروژه‌ها</w:t>
            </w:r>
            <w:r w:rsidR="00634A24" w:rsidRPr="00DC01A9">
              <w:rPr>
                <w:rFonts w:asciiTheme="majorBidi" w:hAnsiTheme="majorBidi" w:cs="B Nazanin" w:hint="cs"/>
                <w:sz w:val="16"/>
                <w:szCs w:val="16"/>
                <w:rtl/>
              </w:rPr>
              <w:t>ی</w:t>
            </w:r>
            <w:r w:rsidRPr="00DC01A9">
              <w:rPr>
                <w:rFonts w:asciiTheme="majorBidi" w:hAnsiTheme="majorBidi" w:cs="B Nazanin"/>
                <w:sz w:val="16"/>
                <w:szCs w:val="16"/>
                <w:rtl/>
              </w:rPr>
              <w:t xml:space="preserve"> نفت، قطعات خودرو، تجهیزات فنی و مهندسی</w:t>
            </w:r>
          </w:p>
          <w:p w:rsidR="004421DB" w:rsidRPr="00DC01A9" w:rsidRDefault="004421DB" w:rsidP="0085286E">
            <w:pPr>
              <w:pStyle w:val="NoSpacing"/>
              <w:numPr>
                <w:ilvl w:val="0"/>
                <w:numId w:val="24"/>
              </w:numPr>
              <w:bidi/>
              <w:ind w:left="246" w:hanging="180"/>
              <w:jc w:val="both"/>
              <w:rPr>
                <w:rFonts w:asciiTheme="majorBidi" w:eastAsia="Times New Roman" w:hAnsiTheme="majorBidi" w:cs="B Nazanin"/>
                <w:b/>
                <w:bCs/>
                <w:sz w:val="16"/>
                <w:szCs w:val="16"/>
                <w:rtl/>
              </w:rPr>
            </w:pPr>
            <w:r w:rsidRPr="00DC01A9">
              <w:rPr>
                <w:rFonts w:asciiTheme="majorBidi" w:hAnsiTheme="majorBidi" w:cs="B Nazanin"/>
                <w:b/>
                <w:bCs/>
                <w:sz w:val="16"/>
                <w:szCs w:val="16"/>
                <w:rtl/>
              </w:rPr>
              <w:t>ایران:</w:t>
            </w:r>
            <w:r w:rsidRPr="00DC01A9">
              <w:rPr>
                <w:rFonts w:asciiTheme="majorBidi" w:hAnsiTheme="majorBidi" w:cs="B Nazanin"/>
                <w:sz w:val="16"/>
                <w:szCs w:val="16"/>
                <w:rtl/>
              </w:rPr>
              <w:t xml:space="preserve"> پتروشیمی، </w:t>
            </w:r>
            <w:r w:rsidR="00634A24" w:rsidRPr="00DC01A9">
              <w:rPr>
                <w:rFonts w:asciiTheme="majorBidi" w:hAnsiTheme="majorBidi" w:cs="B Nazanin"/>
                <w:sz w:val="16"/>
                <w:szCs w:val="16"/>
                <w:rtl/>
              </w:rPr>
              <w:t>روغن‌ها</w:t>
            </w:r>
            <w:r w:rsidR="00634A24" w:rsidRPr="00DC01A9">
              <w:rPr>
                <w:rFonts w:asciiTheme="majorBidi" w:hAnsiTheme="majorBidi" w:cs="B Nazanin" w:hint="cs"/>
                <w:sz w:val="16"/>
                <w:szCs w:val="16"/>
                <w:rtl/>
              </w:rPr>
              <w:t>ی</w:t>
            </w:r>
            <w:r w:rsidRPr="00DC01A9">
              <w:rPr>
                <w:rFonts w:asciiTheme="majorBidi" w:hAnsiTheme="majorBidi" w:cs="B Nazanin"/>
                <w:sz w:val="16"/>
                <w:szCs w:val="16"/>
                <w:rtl/>
              </w:rPr>
              <w:t xml:space="preserve"> صنعتی، فروش و انواع سنگ تزئیتی و معدنی، لوازم صنعت ساخت و ساز، نفت و گاز و خشکبار میوه و سبزیجات</w:t>
            </w:r>
          </w:p>
        </w:tc>
      </w:tr>
      <w:tr w:rsidR="004421DB" w:rsidRPr="00DC01A9" w:rsidTr="00891CEC">
        <w:trPr>
          <w:trHeight w:val="128"/>
          <w:jc w:val="center"/>
        </w:trPr>
        <w:tc>
          <w:tcPr>
            <w:tcW w:w="7284" w:type="dxa"/>
          </w:tcPr>
          <w:p w:rsidR="004421DB" w:rsidRPr="00DC01A9" w:rsidRDefault="00634A24" w:rsidP="0085286E">
            <w:pPr>
              <w:bidi/>
              <w:spacing w:after="0" w:line="240" w:lineRule="auto"/>
              <w:ind w:left="246" w:hanging="180"/>
              <w:jc w:val="both"/>
              <w:rPr>
                <w:rFonts w:asciiTheme="majorBidi" w:eastAsia="Times New Roman" w:hAnsiTheme="majorBidi" w:cs="B Nazanin"/>
                <w:b/>
                <w:bCs/>
                <w:sz w:val="16"/>
                <w:szCs w:val="16"/>
                <w:rtl/>
              </w:rPr>
            </w:pPr>
            <w:r w:rsidRPr="00DC01A9">
              <w:rPr>
                <w:rFonts w:asciiTheme="majorBidi" w:eastAsia="Times New Roman" w:hAnsiTheme="majorBidi" w:cs="B Nazanin"/>
                <w:b/>
                <w:bCs/>
                <w:sz w:val="16"/>
                <w:szCs w:val="16"/>
                <w:rtl/>
              </w:rPr>
              <w:t>ظرف</w:t>
            </w:r>
            <w:r w:rsidRPr="00DC01A9">
              <w:rPr>
                <w:rFonts w:asciiTheme="majorBidi" w:eastAsia="Times New Roman" w:hAnsiTheme="majorBidi" w:cs="B Nazanin" w:hint="cs"/>
                <w:b/>
                <w:bCs/>
                <w:sz w:val="16"/>
                <w:szCs w:val="16"/>
                <w:rtl/>
              </w:rPr>
              <w:t>ی</w:t>
            </w:r>
            <w:r w:rsidRPr="00DC01A9">
              <w:rPr>
                <w:rFonts w:asciiTheme="majorBidi" w:eastAsia="Times New Roman" w:hAnsiTheme="majorBidi" w:cs="B Nazanin" w:hint="eastAsia"/>
                <w:b/>
                <w:bCs/>
                <w:sz w:val="16"/>
                <w:szCs w:val="16"/>
                <w:rtl/>
              </w:rPr>
              <w:t>ت‌ها</w:t>
            </w:r>
            <w:r w:rsidRPr="00DC01A9">
              <w:rPr>
                <w:rFonts w:asciiTheme="majorBidi" w:eastAsia="Times New Roman" w:hAnsiTheme="majorBidi" w:cs="B Nazanin" w:hint="cs"/>
                <w:b/>
                <w:bCs/>
                <w:sz w:val="16"/>
                <w:szCs w:val="16"/>
                <w:rtl/>
              </w:rPr>
              <w:t>ی</w:t>
            </w:r>
            <w:r w:rsidR="004421DB" w:rsidRPr="00DC01A9">
              <w:rPr>
                <w:rFonts w:asciiTheme="majorBidi" w:eastAsia="Times New Roman" w:hAnsiTheme="majorBidi" w:cs="B Nazanin"/>
                <w:b/>
                <w:bCs/>
                <w:sz w:val="16"/>
                <w:szCs w:val="16"/>
                <w:rtl/>
              </w:rPr>
              <w:t xml:space="preserve"> فرهنگی:</w:t>
            </w:r>
          </w:p>
          <w:p w:rsidR="004421DB" w:rsidRPr="00232731" w:rsidRDefault="00634A24" w:rsidP="00232731">
            <w:pPr>
              <w:pStyle w:val="ListParagraph"/>
              <w:numPr>
                <w:ilvl w:val="0"/>
                <w:numId w:val="27"/>
              </w:numPr>
              <w:bidi/>
              <w:spacing w:after="0" w:line="240" w:lineRule="auto"/>
              <w:ind w:left="246" w:hanging="180"/>
              <w:jc w:val="both"/>
              <w:rPr>
                <w:rFonts w:asciiTheme="majorBidi" w:eastAsia="Times New Roman" w:hAnsiTheme="majorBidi" w:cs="B Nazanin"/>
                <w:sz w:val="16"/>
                <w:szCs w:val="16"/>
                <w:rtl/>
              </w:rPr>
            </w:pPr>
            <w:r w:rsidRPr="00DC01A9">
              <w:rPr>
                <w:rFonts w:asciiTheme="majorBidi" w:eastAsia="Times New Roman" w:hAnsiTheme="majorBidi" w:cs="B Nazanin"/>
                <w:sz w:val="16"/>
                <w:szCs w:val="16"/>
                <w:rtl/>
              </w:rPr>
              <w:t>برنامه‌ها</w:t>
            </w:r>
            <w:r w:rsidRPr="00DC01A9">
              <w:rPr>
                <w:rFonts w:asciiTheme="majorBidi" w:eastAsia="Times New Roman" w:hAnsiTheme="majorBidi" w:cs="B Nazanin" w:hint="cs"/>
                <w:sz w:val="16"/>
                <w:szCs w:val="16"/>
                <w:rtl/>
              </w:rPr>
              <w:t>ی</w:t>
            </w:r>
            <w:r w:rsidR="004421DB" w:rsidRPr="00DC01A9">
              <w:rPr>
                <w:rFonts w:asciiTheme="majorBidi" w:eastAsia="Times New Roman" w:hAnsiTheme="majorBidi" w:cs="B Nazanin"/>
                <w:sz w:val="16"/>
                <w:szCs w:val="16"/>
                <w:rtl/>
              </w:rPr>
              <w:t xml:space="preserve"> فرهنگی به مناسبت یکصدوبیستمین سالگرد روابط دیپلماتیک دوجانبه در سال 1401</w:t>
            </w:r>
          </w:p>
        </w:tc>
      </w:tr>
      <w:tr w:rsidR="004421DB" w:rsidRPr="00DC01A9" w:rsidTr="00891CEC">
        <w:trPr>
          <w:trHeight w:val="128"/>
          <w:jc w:val="center"/>
        </w:trPr>
        <w:tc>
          <w:tcPr>
            <w:tcW w:w="7284" w:type="dxa"/>
          </w:tcPr>
          <w:p w:rsidR="004421DB" w:rsidRPr="00DC01A9" w:rsidRDefault="004421DB" w:rsidP="0085286E">
            <w:pPr>
              <w:bidi/>
              <w:spacing w:after="0" w:line="240" w:lineRule="auto"/>
              <w:ind w:left="246" w:hanging="180"/>
              <w:jc w:val="both"/>
              <w:rPr>
                <w:rFonts w:asciiTheme="majorBidi" w:hAnsiTheme="majorBidi" w:cs="B Nazanin"/>
                <w:b/>
                <w:bCs/>
                <w:sz w:val="16"/>
                <w:szCs w:val="16"/>
                <w:rtl/>
              </w:rPr>
            </w:pPr>
            <w:r w:rsidRPr="00DC01A9">
              <w:rPr>
                <w:rFonts w:asciiTheme="majorBidi" w:hAnsiTheme="majorBidi" w:cs="B Nazanin"/>
                <w:b/>
                <w:bCs/>
                <w:sz w:val="16"/>
                <w:szCs w:val="16"/>
                <w:rtl/>
              </w:rPr>
              <w:t>کمیسیون مشترک اقتصادی:</w:t>
            </w:r>
          </w:p>
          <w:p w:rsidR="004421DB" w:rsidRPr="00DC01A9" w:rsidRDefault="004421DB" w:rsidP="0085286E">
            <w:pPr>
              <w:pStyle w:val="ListParagraph"/>
              <w:numPr>
                <w:ilvl w:val="0"/>
                <w:numId w:val="26"/>
              </w:numPr>
              <w:bidi/>
              <w:spacing w:after="0" w:line="240" w:lineRule="auto"/>
              <w:ind w:left="246" w:hanging="180"/>
              <w:jc w:val="both"/>
              <w:rPr>
                <w:rFonts w:asciiTheme="majorBidi" w:hAnsiTheme="majorBidi" w:cs="B Nazanin"/>
                <w:sz w:val="16"/>
                <w:szCs w:val="16"/>
                <w:rtl/>
              </w:rPr>
            </w:pPr>
            <w:r w:rsidRPr="00DC01A9">
              <w:rPr>
                <w:rFonts w:asciiTheme="majorBidi" w:hAnsiTheme="majorBidi" w:cs="B Nazanin"/>
                <w:sz w:val="16"/>
                <w:szCs w:val="16"/>
                <w:rtl/>
              </w:rPr>
              <w:t>پانزدهمین کمیسیون مشترک اقتصادی در سال 1381 در تهران برگزار شد</w:t>
            </w:r>
          </w:p>
          <w:p w:rsidR="00232731" w:rsidRDefault="004421DB" w:rsidP="00232731">
            <w:pPr>
              <w:pStyle w:val="ListParagraph"/>
              <w:numPr>
                <w:ilvl w:val="0"/>
                <w:numId w:val="26"/>
              </w:numPr>
              <w:bidi/>
              <w:spacing w:after="0" w:line="240" w:lineRule="auto"/>
              <w:ind w:left="246" w:hanging="180"/>
              <w:jc w:val="both"/>
              <w:rPr>
                <w:rFonts w:asciiTheme="majorBidi" w:eastAsia="Times New Roman" w:hAnsiTheme="majorBidi" w:cs="B Nazanin"/>
                <w:sz w:val="16"/>
                <w:szCs w:val="16"/>
              </w:rPr>
            </w:pPr>
            <w:r w:rsidRPr="00DC01A9">
              <w:rPr>
                <w:rFonts w:asciiTheme="majorBidi" w:eastAsia="Times New Roman" w:hAnsiTheme="majorBidi" w:cs="B Nazanin"/>
                <w:sz w:val="16"/>
                <w:szCs w:val="16"/>
                <w:rtl/>
              </w:rPr>
              <w:t xml:space="preserve">مقدمات برگزاری </w:t>
            </w:r>
            <w:r w:rsidRPr="00DC01A9">
              <w:rPr>
                <w:rFonts w:asciiTheme="majorBidi" w:hAnsiTheme="majorBidi" w:cs="B Nazanin"/>
                <w:sz w:val="16"/>
                <w:szCs w:val="16"/>
                <w:rtl/>
              </w:rPr>
              <w:t>شانزدهمین کمیسیون مشترک اقتصادی در بخارست</w:t>
            </w:r>
            <w:r w:rsidRPr="00DC01A9">
              <w:rPr>
                <w:rFonts w:asciiTheme="majorBidi" w:eastAsia="Times New Roman" w:hAnsiTheme="majorBidi" w:cs="B Nazanin"/>
                <w:sz w:val="16"/>
                <w:szCs w:val="16"/>
                <w:rtl/>
              </w:rPr>
              <w:t xml:space="preserve"> در سال 1395 انجام شد، </w:t>
            </w:r>
          </w:p>
          <w:p w:rsidR="004421DB" w:rsidRPr="00DC01A9" w:rsidRDefault="00634A24" w:rsidP="00232731">
            <w:pPr>
              <w:pStyle w:val="ListParagraph"/>
              <w:numPr>
                <w:ilvl w:val="0"/>
                <w:numId w:val="26"/>
              </w:numPr>
              <w:bidi/>
              <w:spacing w:after="0" w:line="240" w:lineRule="auto"/>
              <w:ind w:left="246" w:hanging="180"/>
              <w:jc w:val="both"/>
              <w:rPr>
                <w:rFonts w:asciiTheme="majorBidi" w:eastAsia="Times New Roman" w:hAnsiTheme="majorBidi" w:cs="B Nazanin"/>
                <w:sz w:val="16"/>
                <w:szCs w:val="16"/>
                <w:rtl/>
              </w:rPr>
            </w:pPr>
            <w:r w:rsidRPr="00DC01A9">
              <w:rPr>
                <w:rFonts w:asciiTheme="majorBidi" w:eastAsia="Times New Roman" w:hAnsiTheme="majorBidi" w:cs="B Nazanin"/>
                <w:sz w:val="16"/>
                <w:szCs w:val="16"/>
                <w:rtl/>
              </w:rPr>
              <w:t>دستگاه‌ها</w:t>
            </w:r>
            <w:r w:rsidRPr="00DC01A9">
              <w:rPr>
                <w:rFonts w:asciiTheme="majorBidi" w:eastAsia="Times New Roman" w:hAnsiTheme="majorBidi" w:cs="B Nazanin" w:hint="cs"/>
                <w:sz w:val="16"/>
                <w:szCs w:val="16"/>
                <w:rtl/>
              </w:rPr>
              <w:t>ی</w:t>
            </w:r>
            <w:r w:rsidR="004421DB" w:rsidRPr="00DC01A9">
              <w:rPr>
                <w:rFonts w:asciiTheme="majorBidi" w:eastAsia="Times New Roman" w:hAnsiTheme="majorBidi" w:cs="B Nazanin"/>
                <w:sz w:val="16"/>
                <w:szCs w:val="16"/>
                <w:rtl/>
              </w:rPr>
              <w:t xml:space="preserve"> مسئول در کمیسیون مشترک: وزارت راه و شهر سازی (ایران)، وزارت اقتصاد (رومانی)</w:t>
            </w:r>
          </w:p>
        </w:tc>
      </w:tr>
      <w:tr w:rsidR="004421DB" w:rsidRPr="00DC01A9" w:rsidTr="00891CEC">
        <w:trPr>
          <w:trHeight w:val="1549"/>
          <w:jc w:val="center"/>
        </w:trPr>
        <w:tc>
          <w:tcPr>
            <w:tcW w:w="7284" w:type="dxa"/>
          </w:tcPr>
          <w:p w:rsidR="004421DB" w:rsidRPr="00DC01A9" w:rsidRDefault="00634A24" w:rsidP="0085286E">
            <w:pPr>
              <w:pStyle w:val="NoSpacing"/>
              <w:bidi/>
              <w:ind w:left="246" w:hanging="180"/>
              <w:jc w:val="both"/>
              <w:rPr>
                <w:rFonts w:asciiTheme="majorBidi" w:hAnsiTheme="majorBidi" w:cs="B Nazanin"/>
                <w:b/>
                <w:bCs/>
                <w:sz w:val="16"/>
                <w:szCs w:val="16"/>
                <w:rtl/>
              </w:rPr>
            </w:pPr>
            <w:r w:rsidRPr="00DC01A9">
              <w:rPr>
                <w:rFonts w:asciiTheme="majorBidi" w:hAnsiTheme="majorBidi" w:cs="B Nazanin"/>
                <w:b/>
                <w:bCs/>
                <w:sz w:val="16"/>
                <w:szCs w:val="16"/>
                <w:rtl/>
              </w:rPr>
              <w:t>مهم‌تر</w:t>
            </w:r>
            <w:r w:rsidRPr="00DC01A9">
              <w:rPr>
                <w:rFonts w:asciiTheme="majorBidi" w:hAnsiTheme="majorBidi" w:cs="B Nazanin" w:hint="cs"/>
                <w:b/>
                <w:bCs/>
                <w:sz w:val="16"/>
                <w:szCs w:val="16"/>
                <w:rtl/>
              </w:rPr>
              <w:t>ی</w:t>
            </w:r>
            <w:r w:rsidRPr="00DC01A9">
              <w:rPr>
                <w:rFonts w:asciiTheme="majorBidi" w:hAnsiTheme="majorBidi" w:cs="B Nazanin" w:hint="eastAsia"/>
                <w:b/>
                <w:bCs/>
                <w:sz w:val="16"/>
                <w:szCs w:val="16"/>
                <w:rtl/>
              </w:rPr>
              <w:t>ن</w:t>
            </w:r>
            <w:r w:rsidR="004421DB" w:rsidRPr="00DC01A9">
              <w:rPr>
                <w:rFonts w:asciiTheme="majorBidi" w:hAnsiTheme="majorBidi" w:cs="B Nazanin"/>
                <w:b/>
                <w:bCs/>
                <w:sz w:val="16"/>
                <w:szCs w:val="16"/>
                <w:rtl/>
              </w:rPr>
              <w:t xml:space="preserve"> موافقتنامه های دوجانبه:</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DC01A9">
              <w:rPr>
                <w:rFonts w:asciiTheme="majorBidi" w:hAnsiTheme="majorBidi" w:cs="B Nazanin"/>
                <w:sz w:val="16"/>
                <w:szCs w:val="16"/>
                <w:rtl/>
              </w:rPr>
              <w:t>برنامه مبادلات علم</w:t>
            </w:r>
            <w:r w:rsidR="00634A24" w:rsidRPr="00DC01A9">
              <w:rPr>
                <w:rFonts w:asciiTheme="majorBidi" w:hAnsiTheme="majorBidi" w:cs="B Nazanin"/>
                <w:sz w:val="16"/>
                <w:szCs w:val="16"/>
                <w:rtl/>
              </w:rPr>
              <w:t>ی</w:t>
            </w:r>
            <w:r w:rsidRPr="00DC01A9">
              <w:rPr>
                <w:rFonts w:asciiTheme="majorBidi" w:hAnsiTheme="majorBidi" w:cs="B Nazanin"/>
                <w:sz w:val="16"/>
                <w:szCs w:val="16"/>
                <w:rtl/>
              </w:rPr>
              <w:t>، آموزش</w:t>
            </w:r>
            <w:r w:rsidR="00634A24" w:rsidRPr="00DC01A9">
              <w:rPr>
                <w:rFonts w:asciiTheme="majorBidi" w:hAnsiTheme="majorBidi" w:cs="B Nazanin"/>
                <w:sz w:val="16"/>
                <w:szCs w:val="16"/>
                <w:rtl/>
              </w:rPr>
              <w:t>ی</w:t>
            </w:r>
            <w:r w:rsidRPr="00DC01A9">
              <w:rPr>
                <w:rFonts w:asciiTheme="majorBidi" w:hAnsiTheme="majorBidi" w:cs="B Nazanin"/>
                <w:sz w:val="16"/>
                <w:szCs w:val="16"/>
                <w:rtl/>
              </w:rPr>
              <w:t xml:space="preserve"> و فرهنگ</w:t>
            </w:r>
            <w:r w:rsidR="00634A24" w:rsidRPr="00DC01A9">
              <w:rPr>
                <w:rFonts w:asciiTheme="majorBidi" w:hAnsiTheme="majorBidi" w:cs="B Nazanin"/>
                <w:sz w:val="16"/>
                <w:szCs w:val="16"/>
                <w:rtl/>
              </w:rPr>
              <w:t>ی</w:t>
            </w:r>
            <w:r w:rsidRPr="00DC01A9">
              <w:rPr>
                <w:rFonts w:asciiTheme="majorBidi" w:hAnsiTheme="majorBidi" w:cs="B Nazanin"/>
                <w:sz w:val="16"/>
                <w:szCs w:val="16"/>
                <w:rtl/>
              </w:rPr>
              <w:t xml:space="preserve"> بین بین دولت جمهوری اسلامی ایران و دولت رومانی- سال 1370 (اکتبر 1991)</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DC01A9">
              <w:rPr>
                <w:rFonts w:asciiTheme="majorBidi" w:hAnsiTheme="majorBidi" w:cs="B Nazanin"/>
                <w:sz w:val="16"/>
                <w:szCs w:val="16"/>
                <w:rtl/>
              </w:rPr>
              <w:t>موافقت نامه حمل و نقل هوایی بین دولت جمهوری اسلامی ایران و دولت رومانی- 24/05/1379(14 آگوست 2000)</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DC01A9">
              <w:rPr>
                <w:rFonts w:asciiTheme="majorBidi" w:hAnsiTheme="majorBidi" w:cs="B Nazanin"/>
                <w:sz w:val="16"/>
                <w:szCs w:val="16"/>
                <w:rtl/>
              </w:rPr>
              <w:t>یادداشت تفاهم حمل و نقل</w:t>
            </w:r>
            <w:r w:rsidR="00634A24" w:rsidRPr="00DC01A9">
              <w:rPr>
                <w:rFonts w:asciiTheme="majorBidi" w:hAnsiTheme="majorBidi" w:cs="B Nazanin"/>
                <w:sz w:val="16"/>
                <w:szCs w:val="16"/>
                <w:rtl/>
              </w:rPr>
              <w:t xml:space="preserve"> </w:t>
            </w:r>
            <w:r w:rsidRPr="00DC01A9">
              <w:rPr>
                <w:rFonts w:asciiTheme="majorBidi" w:hAnsiTheme="majorBidi" w:cs="B Nazanin"/>
                <w:sz w:val="16"/>
                <w:szCs w:val="16"/>
                <w:rtl/>
              </w:rPr>
              <w:t>بین دولت جمهوری اسلامی ایران و دولت رومانی - 24/05/1379 (14 آگوست 1994)</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DC01A9">
              <w:rPr>
                <w:rFonts w:asciiTheme="majorBidi" w:hAnsiTheme="majorBidi" w:cs="B Nazanin"/>
                <w:sz w:val="16"/>
                <w:szCs w:val="16"/>
                <w:rtl/>
              </w:rPr>
              <w:t xml:space="preserve">خواهر خواندگی میان شهر اصفهان و شهر یاش رومانی </w:t>
            </w:r>
            <w:r w:rsidRPr="00DC01A9">
              <w:rPr>
                <w:rFonts w:ascii="Times New Roman" w:hAnsi="Times New Roman" w:cs="Times New Roman" w:hint="cs"/>
                <w:sz w:val="16"/>
                <w:szCs w:val="16"/>
                <w:rtl/>
              </w:rPr>
              <w:t>–</w:t>
            </w:r>
            <w:r w:rsidRPr="00DC01A9">
              <w:rPr>
                <w:rFonts w:asciiTheme="majorBidi" w:hAnsiTheme="majorBidi" w:cs="B Nazanin"/>
                <w:sz w:val="16"/>
                <w:szCs w:val="16"/>
                <w:rtl/>
              </w:rPr>
              <w:t xml:space="preserve"> 1379(1994)</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Pr>
            </w:pPr>
            <w:r w:rsidRPr="00DC01A9">
              <w:rPr>
                <w:rFonts w:asciiTheme="majorBidi" w:hAnsiTheme="majorBidi" w:cs="B Nazanin"/>
                <w:sz w:val="16"/>
                <w:szCs w:val="16"/>
                <w:rtl/>
              </w:rPr>
              <w:t xml:space="preserve">موافقتنامه کشتیرانی تجاری، دریایی بین دولت جمهوری اسلامی ایران و دولت رومانی 24 /5/1379 (14 </w:t>
            </w:r>
            <w:r w:rsidR="00634A24" w:rsidRPr="00DC01A9">
              <w:rPr>
                <w:rFonts w:asciiTheme="majorBidi" w:hAnsiTheme="majorBidi" w:cs="B Nazanin"/>
                <w:sz w:val="16"/>
                <w:szCs w:val="16"/>
                <w:rtl/>
              </w:rPr>
              <w:t>آگوست</w:t>
            </w:r>
            <w:r w:rsidRPr="00DC01A9">
              <w:rPr>
                <w:rFonts w:asciiTheme="majorBidi" w:hAnsiTheme="majorBidi" w:cs="B Nazanin"/>
                <w:sz w:val="16"/>
                <w:szCs w:val="16"/>
                <w:rtl/>
              </w:rPr>
              <w:t xml:space="preserve"> 2000)</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Pr>
            </w:pPr>
            <w:r w:rsidRPr="00DC01A9">
              <w:rPr>
                <w:rFonts w:asciiTheme="majorBidi" w:hAnsiTheme="majorBidi" w:cs="B Nazanin"/>
                <w:sz w:val="16"/>
                <w:szCs w:val="16"/>
                <w:rtl/>
              </w:rPr>
              <w:t>موافقتنامه اجتناب از اخذ مالیات مضاعف مالیاتهای بردرآمد و سرمایه بین دولت جمهوری اسلامی ایران و دولت رومانی - 11/07/1380 (3 اکتبر 2001)</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DC01A9">
              <w:rPr>
                <w:rFonts w:asciiTheme="majorBidi" w:hAnsiTheme="majorBidi" w:cs="B Nazanin"/>
                <w:sz w:val="16"/>
                <w:szCs w:val="16"/>
                <w:rtl/>
              </w:rPr>
              <w:t xml:space="preserve">موافقتنامه تشویق و حمایت متقابل از </w:t>
            </w:r>
            <w:r w:rsidR="00634A24" w:rsidRPr="00DC01A9">
              <w:rPr>
                <w:rFonts w:asciiTheme="majorBidi" w:hAnsiTheme="majorBidi" w:cs="B Nazanin"/>
                <w:sz w:val="16"/>
                <w:szCs w:val="16"/>
                <w:rtl/>
              </w:rPr>
              <w:t>سرمایه‌گذاری</w:t>
            </w:r>
            <w:r w:rsidRPr="00DC01A9">
              <w:rPr>
                <w:rFonts w:asciiTheme="majorBidi" w:hAnsiTheme="majorBidi" w:cs="B Nazanin"/>
                <w:sz w:val="16"/>
                <w:szCs w:val="16"/>
                <w:rtl/>
              </w:rPr>
              <w:t xml:space="preserve"> بین دولت جمهوری اسلامی ایران و دولت رومانی - 23/10/1382 (13 ژانویه 2004)</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DC01A9">
              <w:rPr>
                <w:rFonts w:asciiTheme="majorBidi" w:hAnsiTheme="majorBidi" w:cs="B Nazanin"/>
                <w:sz w:val="16"/>
                <w:szCs w:val="16"/>
                <w:rtl/>
              </w:rPr>
              <w:t xml:space="preserve">یادداشت تفاهم </w:t>
            </w:r>
            <w:r w:rsidR="00634A24" w:rsidRPr="00DC01A9">
              <w:rPr>
                <w:rFonts w:asciiTheme="majorBidi" w:hAnsiTheme="majorBidi" w:cs="B Nazanin"/>
                <w:sz w:val="16"/>
                <w:szCs w:val="16"/>
                <w:rtl/>
              </w:rPr>
              <w:t>همکار</w:t>
            </w:r>
            <w:r w:rsidR="00634A24" w:rsidRPr="00DC01A9">
              <w:rPr>
                <w:rFonts w:asciiTheme="majorBidi" w:hAnsiTheme="majorBidi" w:cs="B Nazanin" w:hint="cs"/>
                <w:sz w:val="16"/>
                <w:szCs w:val="16"/>
                <w:rtl/>
              </w:rPr>
              <w:t>ی‌</w:t>
            </w:r>
            <w:r w:rsidR="00634A24" w:rsidRPr="00DC01A9">
              <w:rPr>
                <w:rFonts w:asciiTheme="majorBidi" w:hAnsiTheme="majorBidi" w:cs="B Nazanin" w:hint="eastAsia"/>
                <w:sz w:val="16"/>
                <w:szCs w:val="16"/>
                <w:rtl/>
              </w:rPr>
              <w:t>ها</w:t>
            </w:r>
            <w:r w:rsidR="00634A24" w:rsidRPr="00DC01A9">
              <w:rPr>
                <w:rFonts w:asciiTheme="majorBidi" w:hAnsiTheme="majorBidi" w:cs="B Nazanin" w:hint="cs"/>
                <w:sz w:val="16"/>
                <w:szCs w:val="16"/>
                <w:rtl/>
              </w:rPr>
              <w:t>ی</w:t>
            </w:r>
            <w:r w:rsidRPr="00DC01A9">
              <w:rPr>
                <w:rFonts w:asciiTheme="majorBidi" w:hAnsiTheme="majorBidi" w:cs="B Nazanin"/>
                <w:sz w:val="16"/>
                <w:szCs w:val="16"/>
                <w:rtl/>
              </w:rPr>
              <w:t xml:space="preserve"> محیط زیست در شهریور 1395 (سپتامبر 2016)</w:t>
            </w:r>
          </w:p>
          <w:p w:rsidR="004421DB" w:rsidRPr="00DC01A9" w:rsidRDefault="004421DB" w:rsidP="0085286E">
            <w:pPr>
              <w:pStyle w:val="ListParagraph"/>
              <w:numPr>
                <w:ilvl w:val="0"/>
                <w:numId w:val="28"/>
              </w:numPr>
              <w:bidi/>
              <w:spacing w:after="0" w:line="240" w:lineRule="auto"/>
              <w:ind w:left="246" w:hanging="180"/>
              <w:jc w:val="both"/>
              <w:rPr>
                <w:rFonts w:asciiTheme="majorBidi" w:eastAsia="Times New Roman" w:hAnsiTheme="majorBidi" w:cs="B Nazanin"/>
                <w:sz w:val="16"/>
                <w:szCs w:val="16"/>
                <w:rtl/>
                <w:lang w:bidi="fa-IR"/>
              </w:rPr>
            </w:pPr>
            <w:r w:rsidRPr="00DC01A9">
              <w:rPr>
                <w:rFonts w:asciiTheme="majorBidi" w:eastAsia="Times New Roman" w:hAnsiTheme="majorBidi" w:cs="B Nazanin"/>
                <w:sz w:val="16"/>
                <w:szCs w:val="16"/>
                <w:rtl/>
                <w:lang w:bidi="fa-IR"/>
              </w:rPr>
              <w:t xml:space="preserve">یادداشت تفاهم </w:t>
            </w:r>
            <w:r w:rsidR="00634A24" w:rsidRPr="00DC01A9">
              <w:rPr>
                <w:rFonts w:asciiTheme="majorBidi" w:eastAsia="Times New Roman" w:hAnsiTheme="majorBidi" w:cs="B Nazanin"/>
                <w:sz w:val="16"/>
                <w:szCs w:val="16"/>
                <w:rtl/>
                <w:lang w:bidi="fa-IR"/>
              </w:rPr>
              <w:t>مشورت‌ها</w:t>
            </w:r>
            <w:r w:rsidR="00634A24" w:rsidRPr="00DC01A9">
              <w:rPr>
                <w:rFonts w:asciiTheme="majorBidi" w:eastAsia="Times New Roman" w:hAnsiTheme="majorBidi" w:cs="B Nazanin" w:hint="cs"/>
                <w:sz w:val="16"/>
                <w:szCs w:val="16"/>
                <w:rtl/>
                <w:lang w:bidi="fa-IR"/>
              </w:rPr>
              <w:t>ی</w:t>
            </w:r>
            <w:r w:rsidRPr="00DC01A9">
              <w:rPr>
                <w:rFonts w:asciiTheme="majorBidi" w:eastAsia="Times New Roman" w:hAnsiTheme="majorBidi" w:cs="B Nazanin"/>
                <w:sz w:val="16"/>
                <w:szCs w:val="16"/>
                <w:rtl/>
                <w:lang w:bidi="fa-IR"/>
              </w:rPr>
              <w:t xml:space="preserve"> سیاسی در آبان 1395 (نوامبر 2016)</w:t>
            </w:r>
          </w:p>
          <w:p w:rsidR="004421DB" w:rsidRPr="00DC01A9" w:rsidRDefault="004421DB" w:rsidP="0085286E">
            <w:pPr>
              <w:pStyle w:val="ListParagraph"/>
              <w:numPr>
                <w:ilvl w:val="0"/>
                <w:numId w:val="28"/>
              </w:numPr>
              <w:bidi/>
              <w:spacing w:after="0" w:line="240" w:lineRule="auto"/>
              <w:ind w:left="246" w:hanging="180"/>
              <w:jc w:val="both"/>
              <w:rPr>
                <w:rFonts w:asciiTheme="majorBidi" w:eastAsia="Times New Roman" w:hAnsiTheme="majorBidi" w:cs="B Nazanin"/>
                <w:sz w:val="16"/>
                <w:szCs w:val="16"/>
                <w:rtl/>
                <w:lang w:bidi="fa-IR"/>
              </w:rPr>
            </w:pPr>
            <w:r w:rsidRPr="00DC01A9">
              <w:rPr>
                <w:rFonts w:asciiTheme="majorBidi" w:eastAsia="Times New Roman" w:hAnsiTheme="majorBidi" w:cs="B Nazanin"/>
                <w:sz w:val="16"/>
                <w:szCs w:val="16"/>
                <w:rtl/>
                <w:lang w:bidi="fa-IR"/>
              </w:rPr>
              <w:t>یادداشت تفاهم لغو روادید برای دارندگان گذرنامه خدمت به مدت اقامت 90 روز و افزایش مدت اقامت برای دارندگان گذرنامه سیاسی از</w:t>
            </w:r>
            <w:r w:rsidR="00634A24" w:rsidRPr="00DC01A9">
              <w:rPr>
                <w:rFonts w:asciiTheme="majorBidi" w:eastAsia="Times New Roman" w:hAnsiTheme="majorBidi" w:cs="B Nazanin"/>
                <w:sz w:val="16"/>
                <w:szCs w:val="16"/>
                <w:rtl/>
                <w:lang w:bidi="fa-IR"/>
              </w:rPr>
              <w:t xml:space="preserve"> </w:t>
            </w:r>
            <w:r w:rsidRPr="00DC01A9">
              <w:rPr>
                <w:rFonts w:asciiTheme="majorBidi" w:eastAsia="Times New Roman" w:hAnsiTheme="majorBidi" w:cs="B Nazanin"/>
                <w:sz w:val="16"/>
                <w:szCs w:val="16"/>
                <w:rtl/>
                <w:lang w:bidi="fa-IR"/>
              </w:rPr>
              <w:t>30 به 90 روز</w:t>
            </w:r>
            <w:r w:rsidRPr="00DC01A9">
              <w:rPr>
                <w:rFonts w:asciiTheme="majorBidi" w:eastAsia="Times New Roman" w:hAnsiTheme="majorBidi" w:cs="B Nazanin"/>
                <w:sz w:val="16"/>
                <w:szCs w:val="16"/>
                <w:lang w:bidi="fa-IR"/>
              </w:rPr>
              <w:t xml:space="preserve"> </w:t>
            </w:r>
            <w:r w:rsidRPr="00DC01A9">
              <w:rPr>
                <w:rFonts w:asciiTheme="majorBidi" w:eastAsia="Times New Roman" w:hAnsiTheme="majorBidi" w:cs="B Nazanin"/>
                <w:sz w:val="16"/>
                <w:szCs w:val="16"/>
                <w:rtl/>
                <w:lang w:bidi="fa-IR"/>
              </w:rPr>
              <w:t>در آبان 1395 (نوامبر 2016)</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Pr>
            </w:pPr>
            <w:r w:rsidRPr="00DC01A9">
              <w:rPr>
                <w:rFonts w:asciiTheme="majorBidi" w:eastAsia="Times New Roman" w:hAnsiTheme="majorBidi" w:cs="B Nazanin"/>
                <w:sz w:val="16"/>
                <w:szCs w:val="16"/>
                <w:rtl/>
                <w:lang w:bidi="fa-IR"/>
              </w:rPr>
              <w:t>یادداشت تفاهم هماری بین فدراسیون فوتبال دو کشور در اسفند 1395</w:t>
            </w:r>
            <w:r w:rsidRPr="00DC01A9">
              <w:rPr>
                <w:rFonts w:asciiTheme="majorBidi" w:hAnsiTheme="majorBidi" w:cs="B Nazanin"/>
                <w:sz w:val="16"/>
                <w:szCs w:val="16"/>
                <w:rtl/>
              </w:rPr>
              <w:t>(مارس 2017)</w:t>
            </w:r>
          </w:p>
          <w:p w:rsidR="004421DB" w:rsidRPr="00DC01A9" w:rsidRDefault="004421DB" w:rsidP="0085286E">
            <w:pPr>
              <w:pStyle w:val="ListParagraph"/>
              <w:numPr>
                <w:ilvl w:val="0"/>
                <w:numId w:val="28"/>
              </w:numPr>
              <w:bidi/>
              <w:spacing w:after="0" w:line="240" w:lineRule="auto"/>
              <w:ind w:left="246" w:hanging="180"/>
              <w:jc w:val="both"/>
              <w:rPr>
                <w:rFonts w:asciiTheme="majorBidi" w:hAnsiTheme="majorBidi" w:cs="B Nazanin"/>
                <w:sz w:val="16"/>
                <w:szCs w:val="16"/>
                <w:rtl/>
              </w:rPr>
            </w:pPr>
            <w:r w:rsidRPr="00DC01A9">
              <w:rPr>
                <w:rFonts w:asciiTheme="majorBidi" w:hAnsiTheme="majorBidi" w:cs="B Nazanin"/>
                <w:sz w:val="16"/>
                <w:szCs w:val="16"/>
                <w:rtl/>
              </w:rPr>
              <w:t>پروتکل الحاقی- اصلاحیه</w:t>
            </w:r>
            <w:r w:rsidRPr="00DC01A9">
              <w:rPr>
                <w:rFonts w:asciiTheme="majorBidi" w:eastAsia="Times New Roman" w:hAnsiTheme="majorBidi" w:cs="B Nazanin"/>
                <w:sz w:val="16"/>
                <w:szCs w:val="16"/>
                <w:rtl/>
                <w:lang w:bidi="fa-IR"/>
              </w:rPr>
              <w:t xml:space="preserve"> یادداشت تفاهم لغو روادید برای دارندگان گذرنامه خدمت و سیاسی </w:t>
            </w:r>
            <w:r w:rsidR="00634A24" w:rsidRPr="00DC01A9">
              <w:rPr>
                <w:rFonts w:asciiTheme="majorBidi" w:eastAsia="Times New Roman" w:hAnsiTheme="majorBidi" w:cs="B Nazanin"/>
                <w:sz w:val="16"/>
                <w:szCs w:val="16"/>
                <w:rtl/>
                <w:lang w:bidi="fa-IR"/>
              </w:rPr>
              <w:t>(</w:t>
            </w:r>
            <w:r w:rsidRPr="00DC01A9">
              <w:rPr>
                <w:rFonts w:asciiTheme="majorBidi" w:eastAsia="Times New Roman" w:hAnsiTheme="majorBidi" w:cs="B Nazanin"/>
                <w:sz w:val="16"/>
                <w:szCs w:val="16"/>
                <w:rtl/>
                <w:lang w:bidi="fa-IR"/>
              </w:rPr>
              <w:t>مهر 1400)</w:t>
            </w:r>
          </w:p>
        </w:tc>
      </w:tr>
    </w:tbl>
    <w:p w:rsidR="004421DB" w:rsidRPr="00DC01A9" w:rsidRDefault="004421DB" w:rsidP="0085286E">
      <w:pPr>
        <w:pStyle w:val="Heading2"/>
        <w:bidi/>
        <w:jc w:val="center"/>
        <w:rPr>
          <w:rFonts w:cs="B Nazanin"/>
          <w:sz w:val="28"/>
          <w:szCs w:val="28"/>
          <w:rtl/>
        </w:rPr>
      </w:pPr>
      <w:bookmarkStart w:id="118" w:name="_Toc129352716"/>
      <w:bookmarkStart w:id="119" w:name="_Toc142563166"/>
      <w:r w:rsidRPr="00DC01A9">
        <w:rPr>
          <w:rFonts w:cs="B Nazanin"/>
          <w:sz w:val="28"/>
          <w:szCs w:val="28"/>
          <w:rtl/>
        </w:rPr>
        <w:lastRenderedPageBreak/>
        <w:t>مناسبات سیاسی</w:t>
      </w:r>
      <w:bookmarkEnd w:id="118"/>
      <w:bookmarkEnd w:id="119"/>
    </w:p>
    <w:p w:rsidR="004421DB" w:rsidRPr="0041088D" w:rsidRDefault="004421DB" w:rsidP="00232731">
      <w:pPr>
        <w:bidi/>
        <w:spacing w:after="0" w:line="240" w:lineRule="auto"/>
        <w:jc w:val="both"/>
        <w:rPr>
          <w:rFonts w:asciiTheme="majorBidi" w:hAnsiTheme="majorBidi" w:cs="B Nazanin"/>
          <w:sz w:val="26"/>
          <w:szCs w:val="26"/>
          <w:rtl/>
        </w:rPr>
      </w:pPr>
      <w:r w:rsidRPr="0041088D">
        <w:rPr>
          <w:rFonts w:asciiTheme="majorBidi" w:eastAsia="Times New Roman" w:hAnsiTheme="majorBidi" w:cs="B Nazanin"/>
          <w:sz w:val="26"/>
          <w:szCs w:val="26"/>
          <w:rtl/>
          <w:lang w:bidi="fa-IR"/>
        </w:rPr>
        <w:t>رومان</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پس از پ</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روز</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انقلاب اسلام</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در زمره نخست</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ن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شورها</w:t>
      </w:r>
      <w:r w:rsidR="00634A24" w:rsidRPr="0041088D">
        <w:rPr>
          <w:rFonts w:asciiTheme="majorBidi" w:eastAsia="Times New Roman" w:hAnsiTheme="majorBidi" w:cs="B Nazanin"/>
          <w:sz w:val="26"/>
          <w:szCs w:val="26"/>
          <w:rtl/>
          <w:lang w:bidi="fa-IR"/>
        </w:rPr>
        <w:t>یی</w:t>
      </w:r>
      <w:r w:rsidRPr="0041088D">
        <w:rPr>
          <w:rFonts w:asciiTheme="majorBidi" w:eastAsia="Times New Roman" w:hAnsiTheme="majorBidi" w:cs="B Nazanin"/>
          <w:sz w:val="26"/>
          <w:szCs w:val="26"/>
          <w:rtl/>
          <w:lang w:bidi="fa-IR"/>
        </w:rPr>
        <w:t xml:space="preserve"> بود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ه در همان روزها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اول پ</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روز</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انقلاب آن </w:t>
      </w:r>
      <w:r w:rsidR="00634A24" w:rsidRPr="0041088D">
        <w:rPr>
          <w:rFonts w:asciiTheme="majorBidi" w:eastAsia="Times New Roman" w:hAnsiTheme="majorBidi" w:cs="B Nazanin"/>
          <w:sz w:val="26"/>
          <w:szCs w:val="26"/>
          <w:rtl/>
          <w:lang w:bidi="fa-IR"/>
        </w:rPr>
        <w:t>را</w:t>
      </w:r>
      <w:r w:rsidRPr="0041088D">
        <w:rPr>
          <w:rFonts w:asciiTheme="majorBidi" w:eastAsia="Times New Roman" w:hAnsiTheme="majorBidi" w:cs="B Nazanin"/>
          <w:sz w:val="26"/>
          <w:szCs w:val="26"/>
          <w:rtl/>
          <w:lang w:bidi="fa-IR"/>
        </w:rPr>
        <w:t xml:space="preserve"> به رسم</w:t>
      </w:r>
      <w:r w:rsidR="00634A24" w:rsidRPr="0041088D">
        <w:rPr>
          <w:rFonts w:asciiTheme="majorBidi" w:eastAsia="Times New Roman" w:hAnsiTheme="majorBidi" w:cs="B Nazanin"/>
          <w:sz w:val="26"/>
          <w:szCs w:val="26"/>
          <w:rtl/>
          <w:lang w:bidi="fa-IR"/>
        </w:rPr>
        <w:t>ی</w:t>
      </w:r>
      <w:r w:rsidR="00232731">
        <w:rPr>
          <w:rFonts w:asciiTheme="majorBidi" w:eastAsia="Times New Roman" w:hAnsiTheme="majorBidi" w:cs="B Nazanin"/>
          <w:sz w:val="26"/>
          <w:szCs w:val="26"/>
          <w:rtl/>
          <w:lang w:bidi="fa-IR"/>
        </w:rPr>
        <w:t>ت شناخت</w:t>
      </w:r>
      <w:r w:rsidR="00232731">
        <w:rPr>
          <w:rFonts w:asciiTheme="majorBidi" w:eastAsia="Times New Roman" w:hAnsiTheme="majorBidi" w:cs="B Nazanin" w:hint="cs"/>
          <w:sz w:val="26"/>
          <w:szCs w:val="26"/>
          <w:rtl/>
          <w:lang w:bidi="fa-IR"/>
        </w:rPr>
        <w:t xml:space="preserve">. </w:t>
      </w:r>
      <w:r w:rsidRPr="0041088D">
        <w:rPr>
          <w:rFonts w:asciiTheme="majorBidi" w:eastAsia="Times New Roman" w:hAnsiTheme="majorBidi" w:cs="B Nazanin"/>
          <w:sz w:val="26"/>
          <w:szCs w:val="26"/>
          <w:rtl/>
          <w:lang w:bidi="fa-IR"/>
        </w:rPr>
        <w:t>در مهرماه 1360 معاون نخست وز</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 رومان</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از جمهور</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اسلام</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ران د</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دار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رد و اول</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ن </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ادداشت تفاهم هم</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ار</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‌ها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اقتصاد</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و بازرگان</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دو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شور به امضا رس</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د. از زمان پ</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روز</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انقلاب اسلام</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تا</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نون سفرها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متعدد در سطح سران و سا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 مقامات عال</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رتبه دو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شور صورت پذ</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رفته است. در مورد جنگ تحم</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ل</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عل</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ه جمهور</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اسلام</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ران، رومان</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ضمن مح</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 xml:space="preserve">وم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ردن عمل تجاوز و متجاوز (بدون ذ</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 xml:space="preserve">ر نام متجاوز) خواستار حل اختلافات دو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شور از طر</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ق مسالمت‌آم</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ز بود. موضع رومان</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در طول جنگ تحم</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ل</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بازگشت طرف</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ن درگ</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 به مرزها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ب</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ن‌الملل</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قبل از جنگ و حل اختلافات از طر</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ق مذا</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ره بود. 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ن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شور پس از پذ</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رش قطع‌نامه توسط جمهور</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 اسلام</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از ا</w:t>
      </w:r>
      <w:r w:rsidR="00634A24" w:rsidRPr="0041088D">
        <w:rPr>
          <w:rFonts w:asciiTheme="majorBidi" w:eastAsia="Times New Roman" w:hAnsiTheme="majorBidi" w:cs="B Nazanin"/>
          <w:sz w:val="26"/>
          <w:szCs w:val="26"/>
          <w:rtl/>
          <w:lang w:bidi="fa-IR"/>
        </w:rPr>
        <w:t>ی</w:t>
      </w:r>
      <w:r w:rsidRPr="0041088D">
        <w:rPr>
          <w:rFonts w:asciiTheme="majorBidi" w:eastAsia="Times New Roman" w:hAnsiTheme="majorBidi" w:cs="B Nazanin"/>
          <w:sz w:val="26"/>
          <w:szCs w:val="26"/>
          <w:rtl/>
          <w:lang w:bidi="fa-IR"/>
        </w:rPr>
        <w:t xml:space="preserve">ن اقدام استقبال </w:t>
      </w:r>
      <w:r w:rsidR="00634A24" w:rsidRPr="0041088D">
        <w:rPr>
          <w:rFonts w:asciiTheme="majorBidi" w:eastAsia="Times New Roman" w:hAnsiTheme="majorBidi" w:cs="B Nazanin"/>
          <w:sz w:val="26"/>
          <w:szCs w:val="26"/>
          <w:rtl/>
          <w:lang w:bidi="fa-IR"/>
        </w:rPr>
        <w:t>ک</w:t>
      </w:r>
      <w:r w:rsidRPr="0041088D">
        <w:rPr>
          <w:rFonts w:asciiTheme="majorBidi" w:eastAsia="Times New Roman" w:hAnsiTheme="majorBidi" w:cs="B Nazanin"/>
          <w:sz w:val="26"/>
          <w:szCs w:val="26"/>
          <w:rtl/>
          <w:lang w:bidi="fa-IR"/>
        </w:rPr>
        <w:t>رد</w:t>
      </w:r>
      <w:r w:rsidRPr="0041088D">
        <w:rPr>
          <w:rFonts w:asciiTheme="majorBidi" w:eastAsia="Times New Roman" w:hAnsiTheme="majorBidi" w:cs="B Nazanin"/>
          <w:sz w:val="26"/>
          <w:szCs w:val="26"/>
          <w:lang w:bidi="fa-IR"/>
        </w:rPr>
        <w:t>.</w:t>
      </w:r>
    </w:p>
    <w:p w:rsidR="004421DB" w:rsidRPr="0041088D" w:rsidRDefault="004421DB" w:rsidP="00232731">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در طول </w:t>
      </w:r>
      <w:r w:rsidR="00634A24" w:rsidRPr="0041088D">
        <w:rPr>
          <w:rFonts w:asciiTheme="majorBidi" w:hAnsiTheme="majorBidi" w:cs="B Nazanin"/>
          <w:sz w:val="26"/>
          <w:szCs w:val="26"/>
          <w:rtl/>
        </w:rPr>
        <w:t>سال‌ها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اخیر رومانی با رعا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ت ملاحظات هم پیمانان خود، در بسط مناسبات با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ران بخصوص در </w:t>
      </w:r>
      <w:r w:rsidR="00634A24" w:rsidRPr="0041088D">
        <w:rPr>
          <w:rFonts w:asciiTheme="majorBidi" w:hAnsiTheme="majorBidi" w:cs="B Nazanin"/>
          <w:sz w:val="26"/>
          <w:szCs w:val="26"/>
          <w:rtl/>
        </w:rPr>
        <w:t>سال‌ها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پس از عضویت در اتحادیه اروپا، سع</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ک</w:t>
      </w:r>
      <w:r w:rsidRPr="0041088D">
        <w:rPr>
          <w:rFonts w:asciiTheme="majorBidi" w:hAnsiTheme="majorBidi" w:cs="B Nazanin"/>
          <w:sz w:val="26"/>
          <w:szCs w:val="26"/>
          <w:rtl/>
        </w:rPr>
        <w:t>رده روابط متعادل</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را با </w:t>
      </w:r>
      <w:r w:rsidR="00634A24" w:rsidRPr="0041088D">
        <w:rPr>
          <w:rFonts w:asciiTheme="majorBidi" w:hAnsiTheme="majorBidi" w:cs="B Nazanin"/>
          <w:sz w:val="26"/>
          <w:szCs w:val="26"/>
          <w:rtl/>
        </w:rPr>
        <w:t>ک</w:t>
      </w:r>
      <w:r w:rsidRPr="0041088D">
        <w:rPr>
          <w:rFonts w:asciiTheme="majorBidi" w:hAnsiTheme="majorBidi" w:cs="B Nazanin"/>
          <w:sz w:val="26"/>
          <w:szCs w:val="26"/>
          <w:rtl/>
        </w:rPr>
        <w:t>شورمان برقرار نما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د. این کشور در طول تاریخ همواره شریک تجاری خوبی برای ایران بوده</w:t>
      </w:r>
      <w:r w:rsidR="00232731">
        <w:rPr>
          <w:rFonts w:asciiTheme="majorBidi" w:hAnsiTheme="majorBidi" w:cs="B Nazanin" w:hint="cs"/>
          <w:sz w:val="26"/>
          <w:szCs w:val="26"/>
          <w:rtl/>
        </w:rPr>
        <w:t xml:space="preserve"> است</w:t>
      </w:r>
      <w:r w:rsidRPr="0041088D">
        <w:rPr>
          <w:rFonts w:asciiTheme="majorBidi" w:hAnsiTheme="majorBidi" w:cs="B Nazanin"/>
          <w:sz w:val="26"/>
          <w:szCs w:val="26"/>
          <w:rtl/>
        </w:rPr>
        <w:t>.</w:t>
      </w:r>
    </w:p>
    <w:p w:rsidR="004421DB" w:rsidRPr="0041088D" w:rsidRDefault="004421DB" w:rsidP="004421DB">
      <w:pPr>
        <w:bidi/>
        <w:spacing w:after="0" w:line="240" w:lineRule="auto"/>
        <w:jc w:val="both"/>
        <w:rPr>
          <w:rFonts w:asciiTheme="majorBidi" w:hAnsiTheme="majorBidi" w:cs="B Nazanin"/>
          <w:b/>
          <w:sz w:val="26"/>
          <w:szCs w:val="26"/>
          <w:rtl/>
          <w:lang w:bidi="fa-IR"/>
        </w:rPr>
      </w:pPr>
      <w:r w:rsidRPr="0041088D">
        <w:rPr>
          <w:rFonts w:asciiTheme="majorBidi" w:hAnsiTheme="majorBidi" w:cs="B Nazanin"/>
          <w:b/>
          <w:sz w:val="26"/>
          <w:szCs w:val="26"/>
          <w:rtl/>
        </w:rPr>
        <w:t>علیرغم کاهش چشمگیر روابط تجاری ایران و رومانی پس از سال 2018 (خروج آمریکا از برجام) از حدود 500 میلیون دلار در سال 2017 به 90 میلیون دلار درسال</w:t>
      </w:r>
      <w:r w:rsidR="00634A24" w:rsidRPr="0041088D">
        <w:rPr>
          <w:rFonts w:asciiTheme="majorBidi" w:hAnsiTheme="majorBidi" w:cs="B Nazanin"/>
          <w:b/>
          <w:sz w:val="26"/>
          <w:szCs w:val="26"/>
          <w:rtl/>
        </w:rPr>
        <w:t xml:space="preserve"> </w:t>
      </w:r>
      <w:r w:rsidRPr="0041088D">
        <w:rPr>
          <w:rFonts w:asciiTheme="majorBidi" w:hAnsiTheme="majorBidi" w:cs="B Nazanin"/>
          <w:b/>
          <w:sz w:val="26"/>
          <w:szCs w:val="26"/>
          <w:rtl/>
        </w:rPr>
        <w:t xml:space="preserve">2020 رسید. این رقم در سال 2021 افزایش یافت و به </w:t>
      </w:r>
      <w:r w:rsidRPr="0041088D">
        <w:rPr>
          <w:rFonts w:asciiTheme="majorBidi" w:hAnsiTheme="majorBidi" w:cs="B Nazanin"/>
          <w:sz w:val="26"/>
          <w:szCs w:val="26"/>
          <w:rtl/>
        </w:rPr>
        <w:t>483 م</w:t>
      </w:r>
      <w:r w:rsidR="00634A24" w:rsidRPr="0041088D">
        <w:rPr>
          <w:rFonts w:asciiTheme="majorBidi" w:hAnsiTheme="majorBidi" w:cs="B Nazanin"/>
          <w:sz w:val="26"/>
          <w:szCs w:val="26"/>
          <w:rtl/>
        </w:rPr>
        <w:t>ی</w:t>
      </w:r>
      <w:r w:rsidRPr="0041088D">
        <w:rPr>
          <w:rFonts w:asciiTheme="majorBidi" w:hAnsiTheme="majorBidi" w:cs="B Nazanin"/>
          <w:sz w:val="26"/>
          <w:szCs w:val="26"/>
          <w:rtl/>
        </w:rPr>
        <w:t>ل</w:t>
      </w:r>
      <w:r w:rsidR="00634A24" w:rsidRPr="0041088D">
        <w:rPr>
          <w:rFonts w:asciiTheme="majorBidi" w:hAnsiTheme="majorBidi" w:cs="B Nazanin"/>
          <w:sz w:val="26"/>
          <w:szCs w:val="26"/>
          <w:rtl/>
        </w:rPr>
        <w:t>ی</w:t>
      </w:r>
      <w:r w:rsidRPr="0041088D">
        <w:rPr>
          <w:rFonts w:asciiTheme="majorBidi" w:hAnsiTheme="majorBidi" w:cs="B Nazanin"/>
          <w:sz w:val="26"/>
          <w:szCs w:val="26"/>
          <w:rtl/>
        </w:rPr>
        <w:t>ون دلار رسید. از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ن رقم</w:t>
      </w:r>
      <w:r w:rsidRPr="0041088D">
        <w:rPr>
          <w:rFonts w:ascii="Times New Roman" w:hAnsi="Times New Roman" w:cs="Times New Roman" w:hint="cs"/>
          <w:sz w:val="26"/>
          <w:szCs w:val="26"/>
          <w:rtl/>
        </w:rPr>
        <w:t> </w:t>
      </w:r>
      <w:r w:rsidRPr="0041088D">
        <w:rPr>
          <w:rFonts w:asciiTheme="majorBidi" w:hAnsiTheme="majorBidi" w:cs="B Nazanin"/>
          <w:sz w:val="26"/>
          <w:szCs w:val="26"/>
          <w:rtl/>
        </w:rPr>
        <w:t>80 م</w:t>
      </w:r>
      <w:r w:rsidR="00634A24" w:rsidRPr="0041088D">
        <w:rPr>
          <w:rFonts w:asciiTheme="majorBidi" w:hAnsiTheme="majorBidi" w:cs="B Nazanin"/>
          <w:sz w:val="26"/>
          <w:szCs w:val="26"/>
          <w:rtl/>
        </w:rPr>
        <w:t>ی</w:t>
      </w:r>
      <w:r w:rsidRPr="0041088D">
        <w:rPr>
          <w:rFonts w:asciiTheme="majorBidi" w:hAnsiTheme="majorBidi" w:cs="B Nazanin"/>
          <w:sz w:val="26"/>
          <w:szCs w:val="26"/>
          <w:rtl/>
        </w:rPr>
        <w:t>ل</w:t>
      </w:r>
      <w:r w:rsidR="00634A24" w:rsidRPr="0041088D">
        <w:rPr>
          <w:rFonts w:asciiTheme="majorBidi" w:hAnsiTheme="majorBidi" w:cs="B Nazanin"/>
          <w:sz w:val="26"/>
          <w:szCs w:val="26"/>
          <w:rtl/>
        </w:rPr>
        <w:t>ی</w:t>
      </w:r>
      <w:r w:rsidRPr="0041088D">
        <w:rPr>
          <w:rFonts w:asciiTheme="majorBidi" w:hAnsiTheme="majorBidi" w:cs="B Nazanin"/>
          <w:sz w:val="26"/>
          <w:szCs w:val="26"/>
          <w:rtl/>
        </w:rPr>
        <w:t>ون دلار به صادرات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 به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و 403 م</w:t>
      </w:r>
      <w:r w:rsidR="00634A24" w:rsidRPr="0041088D">
        <w:rPr>
          <w:rFonts w:asciiTheme="majorBidi" w:hAnsiTheme="majorBidi" w:cs="B Nazanin"/>
          <w:sz w:val="26"/>
          <w:szCs w:val="26"/>
          <w:rtl/>
        </w:rPr>
        <w:t>ی</w:t>
      </w:r>
      <w:r w:rsidRPr="0041088D">
        <w:rPr>
          <w:rFonts w:asciiTheme="majorBidi" w:hAnsiTheme="majorBidi" w:cs="B Nazanin"/>
          <w:sz w:val="26"/>
          <w:szCs w:val="26"/>
          <w:rtl/>
        </w:rPr>
        <w:t>ل</w:t>
      </w:r>
      <w:r w:rsidR="00634A24" w:rsidRPr="0041088D">
        <w:rPr>
          <w:rFonts w:asciiTheme="majorBidi" w:hAnsiTheme="majorBidi" w:cs="B Nazanin"/>
          <w:sz w:val="26"/>
          <w:szCs w:val="26"/>
          <w:rtl/>
        </w:rPr>
        <w:t>ی</w:t>
      </w:r>
      <w:r w:rsidRPr="0041088D">
        <w:rPr>
          <w:rFonts w:asciiTheme="majorBidi" w:hAnsiTheme="majorBidi" w:cs="B Nazanin"/>
          <w:sz w:val="26"/>
          <w:szCs w:val="26"/>
          <w:rtl/>
        </w:rPr>
        <w:t>ون دلار</w:t>
      </w:r>
      <w:r w:rsidRPr="0041088D">
        <w:rPr>
          <w:rFonts w:ascii="Times New Roman" w:hAnsi="Times New Roman" w:cs="Times New Roman" w:hint="cs"/>
          <w:sz w:val="26"/>
          <w:szCs w:val="26"/>
          <w:rtl/>
        </w:rPr>
        <w:t> </w:t>
      </w:r>
      <w:r w:rsidRPr="0041088D">
        <w:rPr>
          <w:rFonts w:asciiTheme="majorBidi" w:hAnsiTheme="majorBidi" w:cs="B Nazanin"/>
          <w:sz w:val="26"/>
          <w:szCs w:val="26"/>
          <w:rtl/>
        </w:rPr>
        <w:t>به</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واردات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 از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اختصاص داشته است.</w:t>
      </w:r>
    </w:p>
    <w:p w:rsidR="004421DB" w:rsidRPr="00DC01A9" w:rsidRDefault="004421DB" w:rsidP="0085286E">
      <w:pPr>
        <w:pStyle w:val="Heading3"/>
        <w:bidi/>
        <w:jc w:val="center"/>
        <w:rPr>
          <w:rFonts w:cs="B Nazanin"/>
          <w:sz w:val="28"/>
          <w:szCs w:val="28"/>
          <w:rtl/>
        </w:rPr>
      </w:pPr>
      <w:bookmarkStart w:id="120" w:name="_Toc142563167"/>
      <w:r w:rsidRPr="00DC01A9">
        <w:rPr>
          <w:rFonts w:cs="B Nazanin"/>
          <w:sz w:val="28"/>
          <w:szCs w:val="28"/>
          <w:rtl/>
        </w:rPr>
        <w:t>روابط سیاسی دوجانبه</w:t>
      </w:r>
      <w:bookmarkEnd w:id="120"/>
    </w:p>
    <w:p w:rsidR="004421DB" w:rsidRPr="0041088D" w:rsidRDefault="004421DB" w:rsidP="004421DB">
      <w:pPr>
        <w:bidi/>
        <w:spacing w:after="0" w:line="240" w:lineRule="auto"/>
        <w:ind w:firstLine="360"/>
        <w:jc w:val="both"/>
        <w:rPr>
          <w:rFonts w:asciiTheme="majorBidi" w:hAnsiTheme="majorBidi" w:cs="B Nazanin"/>
          <w:b/>
          <w:sz w:val="26"/>
          <w:szCs w:val="26"/>
        </w:rPr>
      </w:pPr>
      <w:r w:rsidRPr="0041088D">
        <w:rPr>
          <w:rFonts w:asciiTheme="majorBidi" w:hAnsiTheme="majorBidi" w:cs="B Nazanin"/>
          <w:b/>
          <w:sz w:val="26"/>
          <w:szCs w:val="26"/>
          <w:rtl/>
        </w:rPr>
        <w:t xml:space="preserve">جمهوری اسلامی ایران و رومانی همواره از نظر تاریخی و سنتی، روابط </w:t>
      </w:r>
      <w:r w:rsidR="00634A24" w:rsidRPr="0041088D">
        <w:rPr>
          <w:rFonts w:asciiTheme="majorBidi" w:hAnsiTheme="majorBidi" w:cs="B Nazanin"/>
          <w:b/>
          <w:sz w:val="26"/>
          <w:szCs w:val="26"/>
          <w:rtl/>
        </w:rPr>
        <w:t>نسبتاً</w:t>
      </w:r>
      <w:r w:rsidRPr="0041088D">
        <w:rPr>
          <w:rFonts w:asciiTheme="majorBidi" w:hAnsiTheme="majorBidi" w:cs="B Nazanin"/>
          <w:b/>
          <w:sz w:val="26"/>
          <w:szCs w:val="26"/>
          <w:rtl/>
        </w:rPr>
        <w:t xml:space="preserve"> خوبی </w:t>
      </w:r>
      <w:r w:rsidR="00634A24" w:rsidRPr="0041088D">
        <w:rPr>
          <w:rFonts w:asciiTheme="majorBidi" w:hAnsiTheme="majorBidi" w:cs="B Nazanin"/>
          <w:b/>
          <w:sz w:val="26"/>
          <w:szCs w:val="26"/>
          <w:rtl/>
        </w:rPr>
        <w:t>داشته‌اند</w:t>
      </w:r>
      <w:r w:rsidRPr="0041088D">
        <w:rPr>
          <w:rFonts w:asciiTheme="majorBidi" w:hAnsiTheme="majorBidi" w:cs="B Nazanin"/>
          <w:b/>
          <w:sz w:val="26"/>
          <w:szCs w:val="26"/>
          <w:rtl/>
        </w:rPr>
        <w:t xml:space="preserve"> و قدمت روابط سیاسی دو کشور در تیر 1401 به 120 سال رسید. از منظر سیاسی </w:t>
      </w:r>
      <w:r w:rsidR="00634A24" w:rsidRPr="0041088D">
        <w:rPr>
          <w:rFonts w:asciiTheme="majorBidi" w:hAnsiTheme="majorBidi" w:cs="B Nazanin"/>
          <w:b/>
          <w:sz w:val="26"/>
          <w:szCs w:val="26"/>
          <w:rtl/>
        </w:rPr>
        <w:t>م</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توان</w:t>
      </w:r>
      <w:r w:rsidRPr="0041088D">
        <w:rPr>
          <w:rFonts w:asciiTheme="majorBidi" w:hAnsiTheme="majorBidi" w:cs="B Nazanin"/>
          <w:b/>
          <w:sz w:val="26"/>
          <w:szCs w:val="26"/>
          <w:rtl/>
        </w:rPr>
        <w:t xml:space="preserve"> روابط دو کشور را طی </w:t>
      </w:r>
      <w:r w:rsidR="00634A24" w:rsidRPr="0041088D">
        <w:rPr>
          <w:rFonts w:asciiTheme="majorBidi" w:hAnsiTheme="majorBidi" w:cs="B Nazanin"/>
          <w:b/>
          <w:sz w:val="26"/>
          <w:szCs w:val="26"/>
          <w:rtl/>
        </w:rPr>
        <w:t>سال‌ها</w:t>
      </w:r>
      <w:r w:rsidR="00634A24" w:rsidRPr="0041088D">
        <w:rPr>
          <w:rFonts w:asciiTheme="majorBidi" w:hAnsiTheme="majorBidi" w:cs="B Nazanin" w:hint="cs"/>
          <w:b/>
          <w:sz w:val="26"/>
          <w:szCs w:val="26"/>
          <w:rtl/>
        </w:rPr>
        <w:t>ی</w:t>
      </w:r>
      <w:r w:rsidRPr="0041088D">
        <w:rPr>
          <w:rFonts w:asciiTheme="majorBidi" w:hAnsiTheme="majorBidi" w:cs="B Nazanin"/>
          <w:b/>
          <w:sz w:val="26"/>
          <w:szCs w:val="26"/>
          <w:rtl/>
        </w:rPr>
        <w:t xml:space="preserve"> اخیر به چند دوره </w:t>
      </w:r>
      <w:r w:rsidR="00634A24" w:rsidRPr="0041088D">
        <w:rPr>
          <w:rFonts w:asciiTheme="majorBidi" w:hAnsiTheme="majorBidi" w:cs="B Nazanin"/>
          <w:b/>
          <w:sz w:val="26"/>
          <w:szCs w:val="26"/>
          <w:rtl/>
        </w:rPr>
        <w:t>م</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توان</w:t>
      </w:r>
      <w:r w:rsidRPr="0041088D">
        <w:rPr>
          <w:rFonts w:asciiTheme="majorBidi" w:hAnsiTheme="majorBidi" w:cs="B Nazanin"/>
          <w:b/>
          <w:sz w:val="26"/>
          <w:szCs w:val="26"/>
          <w:rtl/>
        </w:rPr>
        <w:t xml:space="preserve"> تقسیم نمود:</w:t>
      </w:r>
    </w:p>
    <w:p w:rsidR="004421DB" w:rsidRPr="0041088D" w:rsidRDefault="004421DB" w:rsidP="0085286E">
      <w:pPr>
        <w:pStyle w:val="NoSpacing"/>
        <w:bidi/>
        <w:jc w:val="both"/>
        <w:rPr>
          <w:rFonts w:asciiTheme="majorBidi" w:hAnsiTheme="majorBidi" w:cs="B Nazanin"/>
          <w:sz w:val="26"/>
          <w:szCs w:val="26"/>
        </w:rPr>
      </w:pPr>
      <w:r w:rsidRPr="0041088D">
        <w:rPr>
          <w:rFonts w:asciiTheme="majorBidi" w:hAnsiTheme="majorBidi" w:cs="B Nazanin"/>
          <w:b/>
          <w:bCs/>
          <w:sz w:val="26"/>
          <w:szCs w:val="26"/>
          <w:rtl/>
          <w:lang w:bidi="fa-IR"/>
        </w:rPr>
        <w:lastRenderedPageBreak/>
        <w:t>قبل از برجام:</w:t>
      </w:r>
      <w:r w:rsidR="0085286E" w:rsidRPr="0041088D">
        <w:rPr>
          <w:rFonts w:asciiTheme="majorBidi" w:hAnsiTheme="majorBidi" w:cs="B Nazanin" w:hint="cs"/>
          <w:b/>
          <w:bCs/>
          <w:sz w:val="26"/>
          <w:szCs w:val="26"/>
          <w:rtl/>
          <w:lang w:bidi="fa-IR"/>
        </w:rPr>
        <w:t xml:space="preserve"> </w:t>
      </w:r>
      <w:r w:rsidRPr="0041088D">
        <w:rPr>
          <w:rFonts w:asciiTheme="majorBidi" w:hAnsiTheme="majorBidi" w:cs="B Nazanin"/>
          <w:sz w:val="26"/>
          <w:szCs w:val="26"/>
          <w:rtl/>
        </w:rPr>
        <w:t>پس از وقوع انقلاب اسلام</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 روابط دو</w:t>
      </w:r>
      <w:r w:rsidR="00634A24" w:rsidRPr="0041088D">
        <w:rPr>
          <w:rFonts w:asciiTheme="majorBidi" w:hAnsiTheme="majorBidi" w:cs="B Nazanin"/>
          <w:sz w:val="26"/>
          <w:szCs w:val="26"/>
          <w:rtl/>
        </w:rPr>
        <w:t>ک</w:t>
      </w:r>
      <w:r w:rsidRPr="0041088D">
        <w:rPr>
          <w:rFonts w:asciiTheme="majorBidi" w:hAnsiTheme="majorBidi" w:cs="B Nazanin"/>
          <w:sz w:val="26"/>
          <w:szCs w:val="26"/>
          <w:rtl/>
        </w:rPr>
        <w:t xml:space="preserve">شور استمرار و گسترش </w:t>
      </w:r>
      <w:r w:rsidR="00634A24" w:rsidRPr="0041088D">
        <w:rPr>
          <w:rFonts w:asciiTheme="majorBidi" w:hAnsiTheme="majorBidi" w:cs="B Nazanin"/>
          <w:sz w:val="26"/>
          <w:szCs w:val="26"/>
          <w:rtl/>
        </w:rPr>
        <w:t>ی</w:t>
      </w:r>
      <w:r w:rsidRPr="0041088D">
        <w:rPr>
          <w:rFonts w:asciiTheme="majorBidi" w:hAnsiTheme="majorBidi" w:cs="B Nazanin"/>
          <w:sz w:val="26"/>
          <w:szCs w:val="26"/>
          <w:rtl/>
        </w:rPr>
        <w:t>افت و تا اواخر دهه 90 میلادی هم</w:t>
      </w:r>
      <w:r w:rsidR="00634A24" w:rsidRPr="0041088D">
        <w:rPr>
          <w:rFonts w:asciiTheme="majorBidi" w:hAnsiTheme="majorBidi" w:cs="B Nazanin"/>
          <w:sz w:val="26"/>
          <w:szCs w:val="26"/>
          <w:rtl/>
        </w:rPr>
        <w:t>ک</w:t>
      </w:r>
      <w:r w:rsidRPr="0041088D">
        <w:rPr>
          <w:rFonts w:asciiTheme="majorBidi" w:hAnsiTheme="majorBidi" w:cs="B Nazanin"/>
          <w:sz w:val="26"/>
          <w:szCs w:val="26"/>
          <w:rtl/>
        </w:rPr>
        <w:t>ار</w:t>
      </w:r>
      <w:r w:rsidR="00634A24" w:rsidRPr="0041088D">
        <w:rPr>
          <w:rFonts w:asciiTheme="majorBidi" w:hAnsiTheme="majorBidi" w:cs="B Nazanin"/>
          <w:sz w:val="26"/>
          <w:szCs w:val="26"/>
          <w:rtl/>
        </w:rPr>
        <w:t>ی</w:t>
      </w:r>
      <w:r w:rsidRPr="0041088D">
        <w:rPr>
          <w:rFonts w:asciiTheme="majorBidi" w:hAnsiTheme="majorBidi" w:cs="B Nazanin"/>
          <w:sz w:val="26"/>
          <w:szCs w:val="26"/>
          <w:rtl/>
        </w:rPr>
        <w:t>ها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س</w:t>
      </w:r>
      <w:r w:rsidR="00634A24" w:rsidRPr="0041088D">
        <w:rPr>
          <w:rFonts w:asciiTheme="majorBidi" w:hAnsiTheme="majorBidi" w:cs="B Nazanin"/>
          <w:sz w:val="26"/>
          <w:szCs w:val="26"/>
          <w:rtl/>
        </w:rPr>
        <w:t>ی</w:t>
      </w:r>
      <w:r w:rsidRPr="0041088D">
        <w:rPr>
          <w:rFonts w:asciiTheme="majorBidi" w:hAnsiTheme="majorBidi" w:cs="B Nazanin"/>
          <w:sz w:val="26"/>
          <w:szCs w:val="26"/>
          <w:rtl/>
        </w:rPr>
        <w:t>اس</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و اقتصاد</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 و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پیشرفت چشمگیری یافت و در آن دهه حجم روابط اقتصادی به یک و نیم میلیارد دلار رسید. مقام معظم رهبری به هنگام ریاست جمهوری در دهه 60 از بخارست دیدن کردند که در پاسخ به سفر ایشان </w:t>
      </w:r>
      <w:r w:rsidR="00634A24" w:rsidRPr="0041088D">
        <w:rPr>
          <w:rFonts w:asciiTheme="majorBidi" w:hAnsiTheme="majorBidi" w:cs="B Nazanin"/>
          <w:sz w:val="26"/>
          <w:szCs w:val="26"/>
          <w:rtl/>
        </w:rPr>
        <w:t>رئیس‌جمهور</w:t>
      </w:r>
      <w:r w:rsidRPr="0041088D">
        <w:rPr>
          <w:rFonts w:asciiTheme="majorBidi" w:hAnsiTheme="majorBidi" w:cs="B Nazanin"/>
          <w:sz w:val="26"/>
          <w:szCs w:val="26"/>
          <w:rtl/>
        </w:rPr>
        <w:t xml:space="preserve"> وقت رومانی (نیکلای چائوشسکو) نیز از تهران دیدن نمود.</w:t>
      </w:r>
    </w:p>
    <w:p w:rsidR="004421DB" w:rsidRPr="0041088D" w:rsidRDefault="004421DB" w:rsidP="003545FD">
      <w:pPr>
        <w:pStyle w:val="NoSpacing"/>
        <w:bidi/>
        <w:ind w:firstLine="360"/>
        <w:jc w:val="both"/>
        <w:rPr>
          <w:rFonts w:asciiTheme="majorBidi" w:hAnsiTheme="majorBidi" w:cs="B Nazanin"/>
          <w:sz w:val="26"/>
          <w:szCs w:val="26"/>
        </w:rPr>
      </w:pPr>
      <w:r w:rsidRPr="0041088D">
        <w:rPr>
          <w:rFonts w:asciiTheme="majorBidi" w:hAnsiTheme="majorBidi" w:cs="B Nazanin"/>
          <w:sz w:val="26"/>
          <w:szCs w:val="26"/>
          <w:rtl/>
        </w:rPr>
        <w:t>با عضو</w:t>
      </w:r>
      <w:r w:rsidR="00634A24" w:rsidRPr="0041088D">
        <w:rPr>
          <w:rFonts w:asciiTheme="majorBidi" w:hAnsiTheme="majorBidi" w:cs="B Nazanin"/>
          <w:sz w:val="26"/>
          <w:szCs w:val="26"/>
          <w:rtl/>
        </w:rPr>
        <w:t>ی</w:t>
      </w:r>
      <w:r w:rsidRPr="0041088D">
        <w:rPr>
          <w:rFonts w:asciiTheme="majorBidi" w:hAnsiTheme="majorBidi" w:cs="B Nazanin"/>
          <w:sz w:val="26"/>
          <w:szCs w:val="26"/>
          <w:rtl/>
        </w:rPr>
        <w:t>ت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در ناتو در سال 2004 و اتحاد</w:t>
      </w:r>
      <w:r w:rsidR="00634A24" w:rsidRPr="0041088D">
        <w:rPr>
          <w:rFonts w:asciiTheme="majorBidi" w:hAnsiTheme="majorBidi" w:cs="B Nazanin"/>
          <w:sz w:val="26"/>
          <w:szCs w:val="26"/>
          <w:rtl/>
        </w:rPr>
        <w:t>ی</w:t>
      </w:r>
      <w:r w:rsidRPr="0041088D">
        <w:rPr>
          <w:rFonts w:asciiTheme="majorBidi" w:hAnsiTheme="majorBidi" w:cs="B Nazanin"/>
          <w:sz w:val="26"/>
          <w:szCs w:val="26"/>
          <w:rtl/>
        </w:rPr>
        <w:t>ه اروپا در سال 2007،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ن </w:t>
      </w:r>
      <w:r w:rsidR="00634A24" w:rsidRPr="0041088D">
        <w:rPr>
          <w:rFonts w:asciiTheme="majorBidi" w:hAnsiTheme="majorBidi" w:cs="B Nazanin"/>
          <w:sz w:val="26"/>
          <w:szCs w:val="26"/>
          <w:rtl/>
        </w:rPr>
        <w:t>ک</w:t>
      </w:r>
      <w:r w:rsidRPr="0041088D">
        <w:rPr>
          <w:rFonts w:asciiTheme="majorBidi" w:hAnsiTheme="majorBidi" w:cs="B Nazanin"/>
          <w:sz w:val="26"/>
          <w:szCs w:val="26"/>
          <w:rtl/>
        </w:rPr>
        <w:t>شور همواره با ارائه نقش</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همسو و هماهنگ با س</w:t>
      </w:r>
      <w:r w:rsidR="00634A24" w:rsidRPr="0041088D">
        <w:rPr>
          <w:rFonts w:asciiTheme="majorBidi" w:hAnsiTheme="majorBidi" w:cs="B Nazanin"/>
          <w:sz w:val="26"/>
          <w:szCs w:val="26"/>
          <w:rtl/>
        </w:rPr>
        <w:t>ی</w:t>
      </w:r>
      <w:r w:rsidRPr="0041088D">
        <w:rPr>
          <w:rFonts w:asciiTheme="majorBidi" w:hAnsiTheme="majorBidi" w:cs="B Nazanin"/>
          <w:sz w:val="26"/>
          <w:szCs w:val="26"/>
          <w:rtl/>
        </w:rPr>
        <w:t>استها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اتحاد</w:t>
      </w:r>
      <w:r w:rsidR="00634A24" w:rsidRPr="0041088D">
        <w:rPr>
          <w:rFonts w:asciiTheme="majorBidi" w:hAnsiTheme="majorBidi" w:cs="B Nazanin"/>
          <w:sz w:val="26"/>
          <w:szCs w:val="26"/>
          <w:rtl/>
        </w:rPr>
        <w:t>ی</w:t>
      </w:r>
      <w:r w:rsidRPr="0041088D">
        <w:rPr>
          <w:rFonts w:asciiTheme="majorBidi" w:hAnsiTheme="majorBidi" w:cs="B Nazanin"/>
          <w:sz w:val="26"/>
          <w:szCs w:val="26"/>
          <w:rtl/>
        </w:rPr>
        <w:t>ه اروپا و آمر</w:t>
      </w:r>
      <w:r w:rsidR="00634A24" w:rsidRPr="0041088D">
        <w:rPr>
          <w:rFonts w:asciiTheme="majorBidi" w:hAnsiTheme="majorBidi" w:cs="B Nazanin"/>
          <w:sz w:val="26"/>
          <w:szCs w:val="26"/>
          <w:rtl/>
        </w:rPr>
        <w:t>یک</w:t>
      </w:r>
      <w:r w:rsidRPr="0041088D">
        <w:rPr>
          <w:rFonts w:asciiTheme="majorBidi" w:hAnsiTheme="majorBidi" w:cs="B Nazanin"/>
          <w:sz w:val="26"/>
          <w:szCs w:val="26"/>
          <w:rtl/>
        </w:rPr>
        <w:t>ا، تحفظاتی را در هم</w:t>
      </w:r>
      <w:r w:rsidR="00634A24" w:rsidRPr="0041088D">
        <w:rPr>
          <w:rFonts w:asciiTheme="majorBidi" w:hAnsiTheme="majorBidi" w:cs="B Nazanin"/>
          <w:sz w:val="26"/>
          <w:szCs w:val="26"/>
          <w:rtl/>
        </w:rPr>
        <w:t>ک</w:t>
      </w:r>
      <w:r w:rsidRPr="0041088D">
        <w:rPr>
          <w:rFonts w:asciiTheme="majorBidi" w:hAnsiTheme="majorBidi" w:cs="B Nazanin"/>
          <w:sz w:val="26"/>
          <w:szCs w:val="26"/>
          <w:rtl/>
        </w:rPr>
        <w:t>ار</w:t>
      </w:r>
      <w:r w:rsidR="00634A24" w:rsidRPr="0041088D">
        <w:rPr>
          <w:rFonts w:asciiTheme="majorBidi" w:hAnsiTheme="majorBidi" w:cs="B Nazanin"/>
          <w:sz w:val="26"/>
          <w:szCs w:val="26"/>
          <w:rtl/>
        </w:rPr>
        <w:t>ی</w:t>
      </w:r>
      <w:r w:rsidRPr="0041088D">
        <w:rPr>
          <w:rFonts w:asciiTheme="majorBidi" w:hAnsiTheme="majorBidi" w:cs="B Nazanin"/>
          <w:sz w:val="26"/>
          <w:szCs w:val="26"/>
          <w:rtl/>
        </w:rPr>
        <w:t>ها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خود با </w:t>
      </w:r>
      <w:r w:rsidR="00634A24" w:rsidRPr="0041088D">
        <w:rPr>
          <w:rFonts w:asciiTheme="majorBidi" w:hAnsiTheme="majorBidi" w:cs="B Nazanin"/>
          <w:sz w:val="26"/>
          <w:szCs w:val="26"/>
          <w:rtl/>
        </w:rPr>
        <w:t>ک</w:t>
      </w:r>
      <w:r w:rsidRPr="0041088D">
        <w:rPr>
          <w:rFonts w:asciiTheme="majorBidi" w:hAnsiTheme="majorBidi" w:cs="B Nazanin"/>
          <w:sz w:val="26"/>
          <w:szCs w:val="26"/>
          <w:rtl/>
        </w:rPr>
        <w:t>شورمان معمول داشته و با رعا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ت ملاحظات هم پیمانان خود </w:t>
      </w:r>
      <w:r w:rsidR="00634A24" w:rsidRPr="0041088D">
        <w:rPr>
          <w:rFonts w:asciiTheme="majorBidi" w:hAnsiTheme="majorBidi" w:cs="B Nazanin"/>
          <w:sz w:val="26"/>
          <w:szCs w:val="26"/>
          <w:rtl/>
        </w:rPr>
        <w:t>به‌ویژه</w:t>
      </w:r>
      <w:r w:rsidRPr="0041088D">
        <w:rPr>
          <w:rFonts w:asciiTheme="majorBidi" w:hAnsiTheme="majorBidi" w:cs="B Nazanin"/>
          <w:sz w:val="26"/>
          <w:szCs w:val="26"/>
          <w:rtl/>
        </w:rPr>
        <w:t xml:space="preserve"> اتحادیه اروپا و آمریکا، در بسط مناسبات با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ران به خصوص در </w:t>
      </w:r>
      <w:r w:rsidR="00634A24" w:rsidRPr="0041088D">
        <w:rPr>
          <w:rFonts w:asciiTheme="majorBidi" w:hAnsiTheme="majorBidi" w:cs="B Nazanin"/>
          <w:sz w:val="26"/>
          <w:szCs w:val="26"/>
          <w:rtl/>
        </w:rPr>
        <w:t>سال‌ها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پس از عضویت در اتحادیه اروپا، سع</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ک</w:t>
      </w:r>
      <w:r w:rsidRPr="0041088D">
        <w:rPr>
          <w:rFonts w:asciiTheme="majorBidi" w:hAnsiTheme="majorBidi" w:cs="B Nazanin"/>
          <w:sz w:val="26"/>
          <w:szCs w:val="26"/>
          <w:rtl/>
        </w:rPr>
        <w:t>رده روابط متعادل</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را با </w:t>
      </w:r>
      <w:r w:rsidR="00634A24" w:rsidRPr="0041088D">
        <w:rPr>
          <w:rFonts w:asciiTheme="majorBidi" w:hAnsiTheme="majorBidi" w:cs="B Nazanin"/>
          <w:sz w:val="26"/>
          <w:szCs w:val="26"/>
          <w:rtl/>
        </w:rPr>
        <w:t>ک</w:t>
      </w:r>
      <w:r w:rsidRPr="0041088D">
        <w:rPr>
          <w:rFonts w:asciiTheme="majorBidi" w:hAnsiTheme="majorBidi" w:cs="B Nazanin"/>
          <w:sz w:val="26"/>
          <w:szCs w:val="26"/>
          <w:rtl/>
        </w:rPr>
        <w:t>شورمان برقرار نما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د. در این دوران روابط سیاسی دو طرف هرگز به عمق و گستردگی روابط اقتصادی نرسیده است.</w:t>
      </w:r>
    </w:p>
    <w:p w:rsidR="004421DB" w:rsidRPr="0041088D" w:rsidRDefault="004421DB" w:rsidP="0085286E">
      <w:pPr>
        <w:pStyle w:val="NoSpacing"/>
        <w:bidi/>
        <w:jc w:val="both"/>
        <w:rPr>
          <w:rFonts w:asciiTheme="majorBidi" w:hAnsiTheme="majorBidi" w:cs="B Nazanin"/>
          <w:sz w:val="26"/>
          <w:szCs w:val="26"/>
          <w:rtl/>
        </w:rPr>
      </w:pPr>
      <w:r w:rsidRPr="0041088D">
        <w:rPr>
          <w:rFonts w:asciiTheme="majorBidi" w:hAnsiTheme="majorBidi" w:cs="B Nazanin"/>
          <w:b/>
          <w:bCs/>
          <w:sz w:val="26"/>
          <w:szCs w:val="26"/>
          <w:rtl/>
        </w:rPr>
        <w:t>دوره</w:t>
      </w:r>
      <w:r w:rsidRPr="0041088D">
        <w:rPr>
          <w:rFonts w:asciiTheme="majorBidi" w:hAnsiTheme="majorBidi" w:cs="B Nazanin"/>
          <w:b/>
          <w:bCs/>
          <w:sz w:val="26"/>
          <w:szCs w:val="26"/>
          <w:rtl/>
          <w:lang w:bidi="fa-IR"/>
        </w:rPr>
        <w:t xml:space="preserve"> برجام</w:t>
      </w:r>
      <w:r w:rsidR="0085286E" w:rsidRPr="0041088D">
        <w:rPr>
          <w:rFonts w:asciiTheme="majorBidi" w:hAnsiTheme="majorBidi" w:cs="B Nazanin" w:hint="cs"/>
          <w:b/>
          <w:bCs/>
          <w:sz w:val="26"/>
          <w:szCs w:val="26"/>
          <w:rtl/>
          <w:lang w:bidi="fa-IR"/>
        </w:rPr>
        <w:t xml:space="preserve">: </w:t>
      </w:r>
      <w:r w:rsidRPr="0041088D">
        <w:rPr>
          <w:rFonts w:asciiTheme="majorBidi" w:hAnsiTheme="majorBidi" w:cs="B Nazanin"/>
          <w:b/>
          <w:sz w:val="26"/>
          <w:szCs w:val="26"/>
          <w:rtl/>
        </w:rPr>
        <w:t xml:space="preserve">در دوره پسابرجام، دولت رومانی همگام با سایر کشورهای عضو اتحادیه اروپایی اقدام به توسعه مناسبات سیاسی و اقتصادی با ایران کرد. وزارت خارجه رومانی همزمان با اجرایی شدن برجام </w:t>
      </w:r>
      <w:r w:rsidR="00634A24" w:rsidRPr="0041088D">
        <w:rPr>
          <w:rFonts w:asciiTheme="majorBidi" w:hAnsiTheme="majorBidi" w:cs="B Nazanin"/>
          <w:b/>
          <w:sz w:val="26"/>
          <w:szCs w:val="26"/>
          <w:rtl/>
        </w:rPr>
        <w:t>ب</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ان</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ه‌ا</w:t>
      </w:r>
      <w:r w:rsidR="00634A24" w:rsidRPr="0041088D">
        <w:rPr>
          <w:rFonts w:asciiTheme="majorBidi" w:hAnsiTheme="majorBidi" w:cs="B Nazanin" w:hint="cs"/>
          <w:b/>
          <w:sz w:val="26"/>
          <w:szCs w:val="26"/>
          <w:rtl/>
        </w:rPr>
        <w:t>ی</w:t>
      </w:r>
      <w:r w:rsidRPr="0041088D">
        <w:rPr>
          <w:rFonts w:asciiTheme="majorBidi" w:hAnsiTheme="majorBidi" w:cs="B Nazanin"/>
          <w:b/>
          <w:sz w:val="26"/>
          <w:szCs w:val="26"/>
          <w:rtl/>
        </w:rPr>
        <w:t xml:space="preserve"> صادر کرد و طی آن آغاز دور جدیدی از روابط ایران و جامعه جهانی را مورد تحسین قرار داد و بر نگرش مثبت به گفتگوهای ایران - رومانی </w:t>
      </w:r>
      <w:r w:rsidR="00634A24" w:rsidRPr="0041088D">
        <w:rPr>
          <w:rFonts w:asciiTheme="majorBidi" w:hAnsiTheme="majorBidi" w:cs="B Nazanin"/>
          <w:b/>
          <w:sz w:val="26"/>
          <w:szCs w:val="26"/>
          <w:rtl/>
        </w:rPr>
        <w:t>به‌ویژه</w:t>
      </w:r>
      <w:r w:rsidRPr="0041088D">
        <w:rPr>
          <w:rFonts w:asciiTheme="majorBidi" w:hAnsiTheme="majorBidi" w:cs="B Nazanin"/>
          <w:b/>
          <w:sz w:val="26"/>
          <w:szCs w:val="26"/>
          <w:rtl/>
        </w:rPr>
        <w:t xml:space="preserve"> در بعد اقتصادی آن تاکید نمود. </w:t>
      </w:r>
      <w:r w:rsidRPr="0041088D">
        <w:rPr>
          <w:rFonts w:asciiTheme="majorBidi" w:hAnsiTheme="majorBidi" w:cs="B Nazanin"/>
          <w:sz w:val="26"/>
          <w:szCs w:val="26"/>
          <w:rtl/>
        </w:rPr>
        <w:t>از مهمترین تحولات در روابط سیاسی در این دوره زمانی</w:t>
      </w:r>
      <w:r w:rsidR="00634A24" w:rsidRPr="0041088D">
        <w:rPr>
          <w:rFonts w:asciiTheme="majorBidi" w:hAnsiTheme="majorBidi" w:cs="B Nazanin"/>
          <w:sz w:val="26"/>
          <w:szCs w:val="26"/>
          <w:rtl/>
        </w:rPr>
        <w:t xml:space="preserve"> 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w:t>
      </w:r>
      <w:r w:rsidRPr="0041088D">
        <w:rPr>
          <w:rFonts w:asciiTheme="majorBidi" w:hAnsiTheme="majorBidi" w:cs="B Nazanin"/>
          <w:sz w:val="26"/>
          <w:szCs w:val="26"/>
          <w:rtl/>
        </w:rPr>
        <w:t xml:space="preserve"> به سفرهای وزرای خارجه رومانی و ایران به ترتیب در سالهای 1394، 1395، سفر معاونین وزرای خارجه ایران و رومانی به ترتیب در </w:t>
      </w:r>
      <w:r w:rsidR="00634A24" w:rsidRPr="0041088D">
        <w:rPr>
          <w:rFonts w:asciiTheme="majorBidi" w:hAnsiTheme="majorBidi" w:cs="B Nazanin"/>
          <w:sz w:val="26"/>
          <w:szCs w:val="26"/>
          <w:rtl/>
        </w:rPr>
        <w:t>سال‌ها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1395 و 1396(جهت شرکت در مراسم تحلیف </w:t>
      </w:r>
      <w:r w:rsidR="00634A24" w:rsidRPr="0041088D">
        <w:rPr>
          <w:rFonts w:asciiTheme="majorBidi" w:hAnsiTheme="majorBidi" w:cs="B Nazanin"/>
          <w:sz w:val="26"/>
          <w:szCs w:val="26"/>
          <w:rtl/>
        </w:rPr>
        <w:t>رئیس‌جمهور</w:t>
      </w:r>
      <w:r w:rsidRPr="0041088D">
        <w:rPr>
          <w:rFonts w:asciiTheme="majorBidi" w:hAnsiTheme="majorBidi" w:cs="B Nazanin"/>
          <w:sz w:val="26"/>
          <w:szCs w:val="26"/>
          <w:rtl/>
        </w:rPr>
        <w:t xml:space="preserve">)، سفر رئیس گروه دوستی پارلمانی رومانی - ایران در اردیبهشت سال </w:t>
      </w:r>
      <w:r w:rsidRPr="0041088D">
        <w:rPr>
          <w:rFonts w:asciiTheme="majorBidi" w:hAnsiTheme="majorBidi" w:cs="B Nazanin"/>
          <w:color w:val="000000" w:themeColor="text1"/>
          <w:sz w:val="26"/>
          <w:szCs w:val="26"/>
          <w:rtl/>
        </w:rPr>
        <w:t>1397</w:t>
      </w:r>
      <w:r w:rsidR="00634A24" w:rsidRPr="0041088D">
        <w:rPr>
          <w:rFonts w:asciiTheme="majorBidi" w:hAnsiTheme="majorBidi" w:cs="B Nazanin"/>
          <w:color w:val="000000" w:themeColor="text1"/>
          <w:sz w:val="26"/>
          <w:szCs w:val="26"/>
          <w:rtl/>
        </w:rPr>
        <w:t xml:space="preserve"> و</w:t>
      </w:r>
      <w:r w:rsidRPr="0041088D">
        <w:rPr>
          <w:rFonts w:asciiTheme="majorBidi" w:hAnsiTheme="majorBidi" w:cs="B Nazanin"/>
          <w:color w:val="000000" w:themeColor="text1"/>
          <w:sz w:val="26"/>
          <w:szCs w:val="26"/>
          <w:rtl/>
        </w:rPr>
        <w:t xml:space="preserve"> سفر </w:t>
      </w:r>
      <w:r w:rsidRPr="0041088D">
        <w:rPr>
          <w:rFonts w:asciiTheme="majorBidi" w:hAnsiTheme="majorBidi" w:cs="B Nazanin"/>
          <w:sz w:val="26"/>
          <w:szCs w:val="26"/>
          <w:rtl/>
        </w:rPr>
        <w:t xml:space="preserve">مدیران کنسولی وزارت خارجه دو کشوردر سال 1394 و امضای چندین سند همکاری (یادداشت تفاهم </w:t>
      </w:r>
      <w:r w:rsidR="00634A24" w:rsidRPr="0041088D">
        <w:rPr>
          <w:rFonts w:asciiTheme="majorBidi" w:hAnsiTheme="majorBidi" w:cs="B Nazanin"/>
          <w:sz w:val="26"/>
          <w:szCs w:val="26"/>
          <w:rtl/>
        </w:rPr>
        <w:t>مشورت‌ها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سیاسی، یادداشت تفاهم لغو روادید برای دارندگان گذرنامه خدمت و سیاسی، یادداشت تفاهم برنامه مبادلات فرهنگی، یادداشت تفاهم </w:t>
      </w:r>
      <w:r w:rsidR="00634A24" w:rsidRPr="0041088D">
        <w:rPr>
          <w:rFonts w:asciiTheme="majorBidi" w:hAnsiTheme="majorBidi" w:cs="B Nazanin"/>
          <w:sz w:val="26"/>
          <w:szCs w:val="26"/>
          <w:rtl/>
        </w:rPr>
        <w:t>همکار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ریسا محیطی، یادداشت تفاهم همکاریهای ورزشی بین فدراسیون فوتبال دو کشور) اشاره نمود.</w:t>
      </w:r>
    </w:p>
    <w:p w:rsidR="004421DB" w:rsidRPr="0041088D" w:rsidRDefault="004421DB" w:rsidP="0085286E">
      <w:pPr>
        <w:pStyle w:val="NoSpacing"/>
        <w:bidi/>
        <w:jc w:val="both"/>
        <w:rPr>
          <w:rFonts w:asciiTheme="majorBidi" w:hAnsiTheme="majorBidi" w:cs="B Nazanin"/>
          <w:sz w:val="26"/>
          <w:szCs w:val="26"/>
          <w:rtl/>
        </w:rPr>
      </w:pPr>
      <w:r w:rsidRPr="0041088D">
        <w:rPr>
          <w:rFonts w:asciiTheme="majorBidi" w:hAnsiTheme="majorBidi" w:cs="B Nazanin"/>
          <w:b/>
          <w:bCs/>
          <w:sz w:val="26"/>
          <w:szCs w:val="26"/>
          <w:rtl/>
        </w:rPr>
        <w:t>پس</w:t>
      </w:r>
      <w:r w:rsidRPr="0041088D">
        <w:rPr>
          <w:rFonts w:asciiTheme="majorBidi" w:hAnsiTheme="majorBidi" w:cs="B Nazanin"/>
          <w:b/>
          <w:bCs/>
          <w:sz w:val="26"/>
          <w:szCs w:val="26"/>
          <w:rtl/>
          <w:lang w:bidi="fa-IR"/>
        </w:rPr>
        <w:t xml:space="preserve"> از خروج آمریکا از برجام:</w:t>
      </w:r>
      <w:r w:rsidR="0085286E" w:rsidRPr="0041088D">
        <w:rPr>
          <w:rFonts w:asciiTheme="majorBidi" w:hAnsiTheme="majorBidi" w:cs="B Nazanin" w:hint="cs"/>
          <w:b/>
          <w:bCs/>
          <w:sz w:val="26"/>
          <w:szCs w:val="26"/>
          <w:rtl/>
          <w:lang w:bidi="fa-IR"/>
        </w:rPr>
        <w:t xml:space="preserve"> </w:t>
      </w:r>
      <w:r w:rsidRPr="0041088D">
        <w:rPr>
          <w:rFonts w:asciiTheme="majorBidi" w:hAnsiTheme="majorBidi" w:cs="B Nazanin"/>
          <w:b/>
          <w:sz w:val="26"/>
          <w:szCs w:val="26"/>
          <w:rtl/>
        </w:rPr>
        <w:t xml:space="preserve">به دنبال خروج آمریکا از برجام، وزارت امور خارجه رومانی طی </w:t>
      </w:r>
      <w:r w:rsidR="00634A24" w:rsidRPr="0041088D">
        <w:rPr>
          <w:rFonts w:asciiTheme="majorBidi" w:hAnsiTheme="majorBidi" w:cs="B Nazanin"/>
          <w:b/>
          <w:sz w:val="26"/>
          <w:szCs w:val="26"/>
          <w:rtl/>
        </w:rPr>
        <w:t>ب</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ان</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ه‌ا</w:t>
      </w:r>
      <w:r w:rsidR="00634A24" w:rsidRPr="0041088D">
        <w:rPr>
          <w:rFonts w:asciiTheme="majorBidi" w:hAnsiTheme="majorBidi" w:cs="B Nazanin" w:hint="cs"/>
          <w:b/>
          <w:sz w:val="26"/>
          <w:szCs w:val="26"/>
          <w:rtl/>
        </w:rPr>
        <w:t>ی</w:t>
      </w:r>
      <w:r w:rsidRPr="0041088D">
        <w:rPr>
          <w:rFonts w:asciiTheme="majorBidi" w:hAnsiTheme="majorBidi" w:cs="B Nazanin"/>
          <w:b/>
          <w:sz w:val="26"/>
          <w:szCs w:val="26"/>
          <w:rtl/>
        </w:rPr>
        <w:t xml:space="preserve"> نسبت به ادامه </w:t>
      </w:r>
      <w:r w:rsidR="00634A24" w:rsidRPr="0041088D">
        <w:rPr>
          <w:rFonts w:asciiTheme="majorBidi" w:hAnsiTheme="majorBidi" w:cs="B Nazanin"/>
          <w:b/>
          <w:sz w:val="26"/>
          <w:szCs w:val="26"/>
          <w:rtl/>
        </w:rPr>
        <w:t>تلاش‌ها</w:t>
      </w:r>
      <w:r w:rsidR="00634A24" w:rsidRPr="0041088D">
        <w:rPr>
          <w:rFonts w:asciiTheme="majorBidi" w:hAnsiTheme="majorBidi" w:cs="B Nazanin" w:hint="cs"/>
          <w:b/>
          <w:sz w:val="26"/>
          <w:szCs w:val="26"/>
          <w:rtl/>
        </w:rPr>
        <w:t>ی</w:t>
      </w:r>
      <w:r w:rsidRPr="0041088D">
        <w:rPr>
          <w:rFonts w:asciiTheme="majorBidi" w:hAnsiTheme="majorBidi" w:cs="B Nazanin"/>
          <w:b/>
          <w:sz w:val="26"/>
          <w:szCs w:val="26"/>
          <w:rtl/>
        </w:rPr>
        <w:t xml:space="preserve"> دیپلماتیک به منظور رسیدن به یک پیشرفت واقعی </w:t>
      </w:r>
      <w:r w:rsidRPr="0041088D">
        <w:rPr>
          <w:rFonts w:asciiTheme="majorBidi" w:hAnsiTheme="majorBidi" w:cs="B Nazanin"/>
          <w:b/>
          <w:sz w:val="26"/>
          <w:szCs w:val="26"/>
          <w:rtl/>
        </w:rPr>
        <w:lastRenderedPageBreak/>
        <w:t xml:space="preserve">و راه حل نهایی، جامع و پایدار در پرونده </w:t>
      </w:r>
      <w:r w:rsidR="00634A24" w:rsidRPr="0041088D">
        <w:rPr>
          <w:rFonts w:asciiTheme="majorBidi" w:hAnsiTheme="majorBidi" w:cs="B Nazanin"/>
          <w:b/>
          <w:sz w:val="26"/>
          <w:szCs w:val="26"/>
          <w:rtl/>
        </w:rPr>
        <w:t>هسته‌ا</w:t>
      </w:r>
      <w:r w:rsidR="00634A24" w:rsidRPr="0041088D">
        <w:rPr>
          <w:rFonts w:asciiTheme="majorBidi" w:hAnsiTheme="majorBidi" w:cs="B Nazanin" w:hint="cs"/>
          <w:b/>
          <w:sz w:val="26"/>
          <w:szCs w:val="26"/>
          <w:rtl/>
        </w:rPr>
        <w:t>ی</w:t>
      </w:r>
      <w:r w:rsidRPr="0041088D">
        <w:rPr>
          <w:rFonts w:asciiTheme="majorBidi" w:hAnsiTheme="majorBidi" w:cs="B Nazanin"/>
          <w:b/>
          <w:sz w:val="26"/>
          <w:szCs w:val="26"/>
          <w:rtl/>
        </w:rPr>
        <w:t xml:space="preserve"> ایران ابراز اطمینان نمود. در عین حال اعلام کرد رومانی همکاریهای خود را با نمایندگان جامعه </w:t>
      </w:r>
      <w:r w:rsidR="00634A24" w:rsidRPr="0041088D">
        <w:rPr>
          <w:rFonts w:asciiTheme="majorBidi" w:hAnsiTheme="majorBidi" w:cs="B Nazanin"/>
          <w:b/>
          <w:sz w:val="26"/>
          <w:szCs w:val="26"/>
          <w:rtl/>
        </w:rPr>
        <w:t>بین‌المللی</w:t>
      </w:r>
      <w:r w:rsidRPr="0041088D">
        <w:rPr>
          <w:rFonts w:asciiTheme="majorBidi" w:hAnsiTheme="majorBidi" w:cs="B Nazanin"/>
          <w:b/>
          <w:sz w:val="26"/>
          <w:szCs w:val="26"/>
          <w:rtl/>
        </w:rPr>
        <w:t xml:space="preserve"> و ایالات متحده آمریکا </w:t>
      </w:r>
      <w:r w:rsidR="00634A24" w:rsidRPr="0041088D">
        <w:rPr>
          <w:rFonts w:asciiTheme="majorBidi" w:hAnsiTheme="majorBidi" w:cs="B Nazanin"/>
          <w:b/>
          <w:sz w:val="26"/>
          <w:szCs w:val="26"/>
          <w:rtl/>
        </w:rPr>
        <w:t>به‌عنوان</w:t>
      </w:r>
      <w:r w:rsidRPr="0041088D">
        <w:rPr>
          <w:rFonts w:asciiTheme="majorBidi" w:hAnsiTheme="majorBidi" w:cs="B Nazanin"/>
          <w:b/>
          <w:sz w:val="26"/>
          <w:szCs w:val="26"/>
          <w:rtl/>
        </w:rPr>
        <w:t xml:space="preserve"> مهمترین شریک استراتژیک این کشور، ادامه خواهد داد. رومانی در ارتباط با خروج آمریکا از برجام از یک سوء خواهان همبستگی با مواضع اروپا و بهره مندی از </w:t>
      </w:r>
      <w:r w:rsidR="00634A24" w:rsidRPr="0041088D">
        <w:rPr>
          <w:rFonts w:asciiTheme="majorBidi" w:hAnsiTheme="majorBidi" w:cs="B Nazanin"/>
          <w:b/>
          <w:sz w:val="26"/>
          <w:szCs w:val="26"/>
          <w:rtl/>
        </w:rPr>
        <w:t>همکار</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ها</w:t>
      </w:r>
      <w:r w:rsidR="00634A24" w:rsidRPr="0041088D">
        <w:rPr>
          <w:rFonts w:asciiTheme="majorBidi" w:hAnsiTheme="majorBidi" w:cs="B Nazanin" w:hint="cs"/>
          <w:b/>
          <w:sz w:val="26"/>
          <w:szCs w:val="26"/>
          <w:rtl/>
        </w:rPr>
        <w:t>ی</w:t>
      </w:r>
      <w:r w:rsidRPr="0041088D">
        <w:rPr>
          <w:rFonts w:asciiTheme="majorBidi" w:hAnsiTheme="majorBidi" w:cs="B Nazanin"/>
          <w:b/>
          <w:sz w:val="26"/>
          <w:szCs w:val="26"/>
          <w:rtl/>
        </w:rPr>
        <w:t xml:space="preserve"> اقتصادی با ایران بوده و از سوی دیگر به دنبال حفظ روابط استراتژیک با آمریکا و اسرائیل است.</w:t>
      </w:r>
      <w:r w:rsidR="00634A24" w:rsidRPr="0041088D">
        <w:rPr>
          <w:rFonts w:asciiTheme="majorBidi" w:hAnsiTheme="majorBidi" w:cs="B Nazanin"/>
          <w:b/>
          <w:sz w:val="26"/>
          <w:szCs w:val="26"/>
          <w:rtl/>
        </w:rPr>
        <w:t xml:space="preserve"> در</w:t>
      </w:r>
      <w:r w:rsidRPr="0041088D">
        <w:rPr>
          <w:rFonts w:asciiTheme="majorBidi" w:hAnsiTheme="majorBidi" w:cs="B Nazanin"/>
          <w:b/>
          <w:sz w:val="26"/>
          <w:szCs w:val="26"/>
          <w:rtl/>
        </w:rPr>
        <w:t xml:space="preserve"> ارتباط با برجام تاکنون رومانی با رعایت مصالح آمریکا، همسویی خود با اتحادیه اروپا را حفظ کرده است. </w:t>
      </w:r>
      <w:r w:rsidRPr="0041088D">
        <w:rPr>
          <w:rFonts w:asciiTheme="majorBidi" w:hAnsiTheme="majorBidi" w:cs="B Nazanin"/>
          <w:sz w:val="26"/>
          <w:szCs w:val="26"/>
          <w:rtl/>
          <w:lang w:bidi="fa-IR"/>
        </w:rPr>
        <w:t xml:space="preserve">این سیاست رومانی در بسیاری از موارد از جمله </w:t>
      </w:r>
      <w:r w:rsidRPr="0041088D">
        <w:rPr>
          <w:rFonts w:asciiTheme="majorBidi" w:hAnsiTheme="majorBidi" w:cs="B Nazanin"/>
          <w:sz w:val="26"/>
          <w:szCs w:val="26"/>
          <w:rtl/>
        </w:rPr>
        <w:t>برگزاری کمیسیون مشترک اقتصادی، نهایی کردن اسناد دوجانبه و تبادل هیات های سیاسی و پارلمانی بین دو کشور نمایان است.</w:t>
      </w:r>
    </w:p>
    <w:p w:rsidR="004421DB" w:rsidRPr="00DC01A9" w:rsidRDefault="004421DB" w:rsidP="00891CEC">
      <w:pPr>
        <w:pStyle w:val="Heading2"/>
        <w:bidi/>
        <w:jc w:val="center"/>
        <w:rPr>
          <w:rFonts w:eastAsia="Times New Roman" w:cs="B Nazanin"/>
          <w:sz w:val="28"/>
          <w:szCs w:val="28"/>
          <w:rtl/>
          <w:lang w:bidi="fa-IR"/>
        </w:rPr>
      </w:pPr>
      <w:bookmarkStart w:id="121" w:name="_Toc142563168"/>
      <w:r w:rsidRPr="00DC01A9">
        <w:rPr>
          <w:rFonts w:eastAsia="Times New Roman" w:cs="B Nazanin"/>
          <w:sz w:val="28"/>
          <w:szCs w:val="28"/>
          <w:rtl/>
          <w:lang w:bidi="fa-IR"/>
        </w:rPr>
        <w:t>روابط پارلمانی</w:t>
      </w:r>
      <w:bookmarkEnd w:id="121"/>
    </w:p>
    <w:p w:rsidR="004421DB" w:rsidRPr="0041088D" w:rsidRDefault="004421DB" w:rsidP="00763B77">
      <w:pPr>
        <w:bidi/>
        <w:spacing w:after="0" w:line="240" w:lineRule="auto"/>
        <w:jc w:val="both"/>
        <w:rPr>
          <w:rFonts w:asciiTheme="majorBidi" w:hAnsiTheme="majorBidi" w:cs="B Nazanin"/>
          <w:b/>
          <w:bCs/>
          <w:sz w:val="26"/>
          <w:szCs w:val="26"/>
          <w:rtl/>
          <w:lang w:bidi="fa-IR"/>
        </w:rPr>
      </w:pPr>
      <w:r w:rsidRPr="0041088D">
        <w:rPr>
          <w:rFonts w:asciiTheme="majorBidi" w:eastAsia="Times New Roman" w:hAnsiTheme="majorBidi" w:cs="B Nazanin"/>
          <w:color w:val="000000"/>
          <w:sz w:val="26"/>
          <w:szCs w:val="26"/>
          <w:rtl/>
          <w:lang w:bidi="fa-IR"/>
        </w:rPr>
        <w:t xml:space="preserve">روابط پارلمانی </w:t>
      </w:r>
      <w:r w:rsidRPr="0041088D">
        <w:rPr>
          <w:rFonts w:asciiTheme="majorBidi" w:hAnsiTheme="majorBidi" w:cs="B Nazanin"/>
          <w:b/>
          <w:sz w:val="26"/>
          <w:szCs w:val="26"/>
          <w:rtl/>
        </w:rPr>
        <w:t>دوکشور در دهه هشتاد درسطح نسبتأ خوب</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در جر</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ان بود و</w:t>
      </w:r>
      <w:r w:rsidR="00634A24" w:rsidRPr="0041088D">
        <w:rPr>
          <w:rFonts w:asciiTheme="majorBidi" w:hAnsiTheme="majorBidi" w:cs="B Nazanin"/>
          <w:b/>
          <w:sz w:val="26"/>
          <w:szCs w:val="26"/>
          <w:rtl/>
        </w:rPr>
        <w:t xml:space="preserve"> </w:t>
      </w:r>
      <w:r w:rsidRPr="0041088D">
        <w:rPr>
          <w:rFonts w:asciiTheme="majorBidi" w:hAnsiTheme="majorBidi" w:cs="B Nazanin"/>
          <w:b/>
          <w:sz w:val="26"/>
          <w:szCs w:val="26"/>
          <w:rtl/>
        </w:rPr>
        <w:t>نقطه اوج</w:t>
      </w:r>
      <w:r w:rsidR="00634A24" w:rsidRPr="0041088D">
        <w:rPr>
          <w:rFonts w:asciiTheme="majorBidi" w:hAnsiTheme="majorBidi" w:cs="B Nazanin"/>
          <w:b/>
          <w:sz w:val="26"/>
          <w:szCs w:val="26"/>
          <w:rtl/>
        </w:rPr>
        <w:t xml:space="preserve"> </w:t>
      </w:r>
      <w:r w:rsidRPr="0041088D">
        <w:rPr>
          <w:rFonts w:asciiTheme="majorBidi" w:hAnsiTheme="majorBidi" w:cs="B Nazanin"/>
          <w:b/>
          <w:sz w:val="26"/>
          <w:szCs w:val="26"/>
          <w:rtl/>
        </w:rPr>
        <w:t>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ن مناسبات با سفر رئ</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س محترم مجلس شورا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اسلام</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ران به </w:t>
      </w:r>
      <w:r w:rsidR="00116F34" w:rsidRPr="0041088D">
        <w:rPr>
          <w:rFonts w:asciiTheme="majorBidi" w:hAnsiTheme="majorBidi" w:cs="B Nazanin"/>
          <w:b/>
          <w:sz w:val="26"/>
          <w:szCs w:val="26"/>
          <w:rtl/>
        </w:rPr>
        <w:t>بخارست</w:t>
      </w:r>
      <w:r w:rsidRPr="0041088D">
        <w:rPr>
          <w:rFonts w:asciiTheme="majorBidi" w:hAnsiTheme="majorBidi" w:cs="B Nazanin"/>
          <w:b/>
          <w:sz w:val="26"/>
          <w:szCs w:val="26"/>
          <w:rtl/>
        </w:rPr>
        <w:t xml:space="preserve"> در سال 1380 رقم خورد. البته در تیر 1373، رئیس مجلس نمایندگان رومانی به تهران سفر کرده بود اما بتدریج روابط پارلمان</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و مراودات گروهها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دوست</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پارلمان</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م</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ان دو </w:t>
      </w:r>
      <w:r w:rsidR="00634A24" w:rsidRPr="0041088D">
        <w:rPr>
          <w:rFonts w:asciiTheme="majorBidi" w:hAnsiTheme="majorBidi" w:cs="B Nazanin"/>
          <w:b/>
          <w:sz w:val="26"/>
          <w:szCs w:val="26"/>
          <w:rtl/>
        </w:rPr>
        <w:t>ک</w:t>
      </w:r>
      <w:r w:rsidRPr="0041088D">
        <w:rPr>
          <w:rFonts w:asciiTheme="majorBidi" w:hAnsiTheme="majorBidi" w:cs="B Nazanin"/>
          <w:b/>
          <w:sz w:val="26"/>
          <w:szCs w:val="26"/>
          <w:rtl/>
        </w:rPr>
        <w:t>شور تابع</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از </w:t>
      </w:r>
      <w:r w:rsidR="00634A24" w:rsidRPr="0041088D">
        <w:rPr>
          <w:rFonts w:asciiTheme="majorBidi" w:hAnsiTheme="majorBidi" w:cs="B Nazanin"/>
          <w:b/>
          <w:sz w:val="26"/>
          <w:szCs w:val="26"/>
          <w:rtl/>
        </w:rPr>
        <w:t>کی</w:t>
      </w:r>
      <w:r w:rsidRPr="0041088D">
        <w:rPr>
          <w:rFonts w:asciiTheme="majorBidi" w:hAnsiTheme="majorBidi" w:cs="B Nazanin"/>
          <w:b/>
          <w:sz w:val="26"/>
          <w:szCs w:val="26"/>
          <w:rtl/>
        </w:rPr>
        <w:t>ف</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ت مناسبات 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ران با اتحاد</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ه اروپائ</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بو</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ژه در پ</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تشد</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د تحر</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مها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غرب</w:t>
      </w:r>
      <w:r w:rsidR="00634A24" w:rsidRPr="0041088D">
        <w:rPr>
          <w:rFonts w:asciiTheme="majorBidi" w:hAnsiTheme="majorBidi" w:cs="B Nazanin"/>
          <w:b/>
          <w:sz w:val="26"/>
          <w:szCs w:val="26"/>
          <w:rtl/>
        </w:rPr>
        <w:t xml:space="preserve"> </w:t>
      </w:r>
      <w:r w:rsidRPr="0041088D">
        <w:rPr>
          <w:rFonts w:asciiTheme="majorBidi" w:hAnsiTheme="majorBidi" w:cs="B Nazanin"/>
          <w:b/>
          <w:sz w:val="26"/>
          <w:szCs w:val="26"/>
          <w:rtl/>
        </w:rPr>
        <w:t>عل</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ه 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ران و </w:t>
      </w:r>
      <w:r w:rsidR="00634A24" w:rsidRPr="0041088D">
        <w:rPr>
          <w:rFonts w:asciiTheme="majorBidi" w:hAnsiTheme="majorBidi" w:cs="B Nazanin"/>
          <w:b/>
          <w:sz w:val="26"/>
          <w:szCs w:val="26"/>
          <w:rtl/>
        </w:rPr>
        <w:t>ک</w:t>
      </w:r>
      <w:r w:rsidRPr="0041088D">
        <w:rPr>
          <w:rFonts w:asciiTheme="majorBidi" w:hAnsiTheme="majorBidi" w:cs="B Nazanin"/>
          <w:b/>
          <w:sz w:val="26"/>
          <w:szCs w:val="26"/>
          <w:rtl/>
        </w:rPr>
        <w:t>اهش قابل توجه مراودات س</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اس</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ران و</w:t>
      </w:r>
      <w:r w:rsidR="00634A24" w:rsidRPr="0041088D">
        <w:rPr>
          <w:rFonts w:asciiTheme="majorBidi" w:hAnsiTheme="majorBidi" w:cs="B Nazanin"/>
          <w:b/>
          <w:sz w:val="26"/>
          <w:szCs w:val="26"/>
          <w:rtl/>
        </w:rPr>
        <w:t>ک</w:t>
      </w:r>
      <w:r w:rsidRPr="0041088D">
        <w:rPr>
          <w:rFonts w:asciiTheme="majorBidi" w:hAnsiTheme="majorBidi" w:cs="B Nazanin"/>
          <w:b/>
          <w:sz w:val="26"/>
          <w:szCs w:val="26"/>
          <w:rtl/>
        </w:rPr>
        <w:t>شورها</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غرب</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شد و دو کشور در دوران مذکور شاهد روند نزول</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چشمگ</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ر روابط پارلمانی در تعاملات م</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ان روسای مجلسین دو کشور، روسای </w:t>
      </w:r>
      <w:r w:rsidR="00634A24" w:rsidRPr="0041088D">
        <w:rPr>
          <w:rFonts w:asciiTheme="majorBidi" w:hAnsiTheme="majorBidi" w:cs="B Nazanin"/>
          <w:b/>
          <w:sz w:val="26"/>
          <w:szCs w:val="26"/>
          <w:rtl/>
        </w:rPr>
        <w:t>کم</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س</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ون‌ها</w:t>
      </w:r>
      <w:r w:rsidR="00634A24" w:rsidRPr="0041088D">
        <w:rPr>
          <w:rFonts w:asciiTheme="majorBidi" w:hAnsiTheme="majorBidi" w:cs="B Nazanin" w:hint="cs"/>
          <w:b/>
          <w:sz w:val="26"/>
          <w:szCs w:val="26"/>
          <w:rtl/>
        </w:rPr>
        <w:t>ی</w:t>
      </w:r>
      <w:r w:rsidRPr="0041088D">
        <w:rPr>
          <w:rFonts w:asciiTheme="majorBidi" w:hAnsiTheme="majorBidi" w:cs="B Nazanin"/>
          <w:b/>
          <w:sz w:val="26"/>
          <w:szCs w:val="26"/>
          <w:rtl/>
        </w:rPr>
        <w:t xml:space="preserve"> سیاست خارجی گروه دوست</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پارلمان</w:t>
      </w:r>
      <w:r w:rsidR="00634A24" w:rsidRPr="0041088D">
        <w:rPr>
          <w:rFonts w:asciiTheme="majorBidi" w:hAnsiTheme="majorBidi" w:cs="B Nazanin"/>
          <w:b/>
          <w:sz w:val="26"/>
          <w:szCs w:val="26"/>
          <w:rtl/>
        </w:rPr>
        <w:t>ی</w:t>
      </w:r>
      <w:r w:rsidRPr="0041088D">
        <w:rPr>
          <w:rFonts w:asciiTheme="majorBidi" w:hAnsiTheme="majorBidi" w:cs="B Nazanin"/>
          <w:b/>
          <w:sz w:val="26"/>
          <w:szCs w:val="26"/>
          <w:rtl/>
        </w:rPr>
        <w:t xml:space="preserve"> و سایر نمایندگان </w:t>
      </w:r>
      <w:r w:rsidR="00634A24" w:rsidRPr="0041088D">
        <w:rPr>
          <w:rFonts w:asciiTheme="majorBidi" w:hAnsiTheme="majorBidi" w:cs="B Nazanin"/>
          <w:b/>
          <w:sz w:val="26"/>
          <w:szCs w:val="26"/>
          <w:rtl/>
        </w:rPr>
        <w:t xml:space="preserve">مجلس </w:t>
      </w:r>
      <w:r w:rsidRPr="0041088D">
        <w:rPr>
          <w:rFonts w:asciiTheme="majorBidi" w:hAnsiTheme="majorBidi" w:cs="B Nazanin"/>
          <w:b/>
          <w:sz w:val="26"/>
          <w:szCs w:val="26"/>
          <w:rtl/>
        </w:rPr>
        <w:t xml:space="preserve">گردیدند. پس از برجام و تغییر فضای روابط خارجی کشورمان، رفت و آمدهای پارلمانی دو کشور بعد از چندین سال وقفه بار دیگر روند رو به رشدی پیدا کرد و </w:t>
      </w:r>
      <w:r w:rsidR="00634A24" w:rsidRPr="0041088D">
        <w:rPr>
          <w:rFonts w:asciiTheme="majorBidi" w:hAnsiTheme="majorBidi" w:cs="B Nazanin"/>
          <w:b/>
          <w:sz w:val="26"/>
          <w:szCs w:val="26"/>
          <w:rtl/>
        </w:rPr>
        <w:t>نها</w:t>
      </w:r>
      <w:r w:rsidR="00634A24" w:rsidRPr="0041088D">
        <w:rPr>
          <w:rFonts w:asciiTheme="majorBidi" w:hAnsiTheme="majorBidi" w:cs="B Nazanin" w:hint="cs"/>
          <w:b/>
          <w:sz w:val="26"/>
          <w:szCs w:val="26"/>
          <w:rtl/>
        </w:rPr>
        <w:t>ی</w:t>
      </w:r>
      <w:r w:rsidR="00634A24" w:rsidRPr="0041088D">
        <w:rPr>
          <w:rFonts w:asciiTheme="majorBidi" w:hAnsiTheme="majorBidi" w:cs="B Nazanin" w:hint="eastAsia"/>
          <w:b/>
          <w:sz w:val="26"/>
          <w:szCs w:val="26"/>
          <w:rtl/>
        </w:rPr>
        <w:t>تاً</w:t>
      </w:r>
      <w:r w:rsidRPr="0041088D">
        <w:rPr>
          <w:rFonts w:asciiTheme="majorBidi" w:hAnsiTheme="majorBidi" w:cs="B Nazanin"/>
          <w:b/>
          <w:sz w:val="26"/>
          <w:szCs w:val="26"/>
          <w:rtl/>
        </w:rPr>
        <w:t xml:space="preserve"> با توجه به فضای حاکم بر مناسبات دو جانبه و علاقمندی مقامات رومانی، سفر هیات گروه دوستی پارلمانی رومانی به تهران به ریاست آقای روشکا-استانسکو</w:t>
      </w:r>
      <w:r w:rsidRPr="0041088D">
        <w:rPr>
          <w:rFonts w:asciiTheme="majorBidi" w:eastAsia="Times New Roman" w:hAnsiTheme="majorBidi" w:cs="B Nazanin"/>
          <w:color w:val="000000"/>
          <w:sz w:val="26"/>
          <w:szCs w:val="26"/>
          <w:rtl/>
          <w:lang w:bidi="fa-IR"/>
        </w:rPr>
        <w:t xml:space="preserve"> رئیس وقت گروه دوستی رومانی </w:t>
      </w:r>
      <w:r w:rsidRPr="0041088D">
        <w:rPr>
          <w:rFonts w:asciiTheme="majorBidi" w:eastAsia="Times New Roman" w:hAnsiTheme="majorBidi" w:cs="B Nazanin"/>
          <w:sz w:val="26"/>
          <w:szCs w:val="26"/>
          <w:rtl/>
          <w:lang w:bidi="fa-IR"/>
        </w:rPr>
        <w:t xml:space="preserve">- ایران در اردیبهشت ماه 1393 انجام شد. در این رابطه مقرر شده بود آقای زاهدی رئیس وقت گروه دوستی پارلمانی ایران </w:t>
      </w:r>
      <w:r w:rsidR="00634A24" w:rsidRPr="0041088D">
        <w:rPr>
          <w:rFonts w:asciiTheme="majorBidi" w:eastAsia="Times New Roman" w:hAnsiTheme="majorBidi" w:cs="B Nazanin"/>
          <w:sz w:val="26"/>
          <w:szCs w:val="26"/>
          <w:rtl/>
          <w:lang w:bidi="fa-IR"/>
        </w:rPr>
        <w:t>متقابلاً</w:t>
      </w:r>
      <w:r w:rsidRPr="0041088D">
        <w:rPr>
          <w:rFonts w:asciiTheme="majorBidi" w:eastAsia="Times New Roman" w:hAnsiTheme="majorBidi" w:cs="B Nazanin"/>
          <w:sz w:val="26"/>
          <w:szCs w:val="26"/>
          <w:rtl/>
          <w:lang w:bidi="fa-IR"/>
        </w:rPr>
        <w:t xml:space="preserve"> به بخارست سفر نماید. اما </w:t>
      </w:r>
      <w:r w:rsidRPr="0041088D">
        <w:rPr>
          <w:rFonts w:asciiTheme="majorBidi" w:eastAsia="Times New Roman" w:hAnsiTheme="majorBidi" w:cs="B Nazanin"/>
          <w:color w:val="000000"/>
          <w:sz w:val="26"/>
          <w:szCs w:val="26"/>
          <w:rtl/>
          <w:lang w:bidi="fa-IR"/>
        </w:rPr>
        <w:t>رئیس گروه دوستی پارلمانی</w:t>
      </w:r>
      <w:r w:rsidR="00634A24" w:rsidRPr="0041088D">
        <w:rPr>
          <w:rFonts w:asciiTheme="majorBidi" w:eastAsia="Times New Roman" w:hAnsiTheme="majorBidi" w:cs="B Nazanin"/>
          <w:color w:val="000000"/>
          <w:sz w:val="26"/>
          <w:szCs w:val="26"/>
          <w:rtl/>
          <w:lang w:bidi="fa-IR"/>
        </w:rPr>
        <w:t xml:space="preserve"> </w:t>
      </w:r>
      <w:r w:rsidRPr="0041088D">
        <w:rPr>
          <w:rFonts w:asciiTheme="majorBidi" w:eastAsia="Times New Roman" w:hAnsiTheme="majorBidi" w:cs="B Nazanin"/>
          <w:color w:val="000000"/>
          <w:sz w:val="26"/>
          <w:szCs w:val="26"/>
          <w:rtl/>
          <w:lang w:bidi="fa-IR"/>
        </w:rPr>
        <w:t>رومانی بعلت فساد اقتصادی</w:t>
      </w:r>
      <w:r w:rsidR="00634A24" w:rsidRPr="0041088D">
        <w:rPr>
          <w:rFonts w:asciiTheme="majorBidi" w:eastAsia="Times New Roman" w:hAnsiTheme="majorBidi" w:cs="B Nazanin"/>
          <w:color w:val="000000"/>
          <w:sz w:val="26"/>
          <w:szCs w:val="26"/>
          <w:rtl/>
          <w:lang w:bidi="fa-IR"/>
        </w:rPr>
        <w:t xml:space="preserve"> </w:t>
      </w:r>
      <w:r w:rsidRPr="0041088D">
        <w:rPr>
          <w:rFonts w:asciiTheme="majorBidi" w:eastAsia="Times New Roman" w:hAnsiTheme="majorBidi" w:cs="B Nazanin"/>
          <w:color w:val="000000"/>
          <w:sz w:val="26"/>
          <w:szCs w:val="26"/>
          <w:rtl/>
          <w:lang w:bidi="fa-IR"/>
        </w:rPr>
        <w:t xml:space="preserve">در پرونده </w:t>
      </w:r>
      <w:r w:rsidR="00634A24" w:rsidRPr="0041088D">
        <w:rPr>
          <w:rFonts w:asciiTheme="majorBidi" w:eastAsia="Times New Roman" w:hAnsiTheme="majorBidi" w:cs="B Nazanin"/>
          <w:color w:val="000000"/>
          <w:sz w:val="26"/>
          <w:szCs w:val="26"/>
          <w:rtl/>
          <w:lang w:bidi="fa-IR"/>
        </w:rPr>
        <w:t>رمپترول (</w:t>
      </w:r>
      <w:r w:rsidRPr="0041088D">
        <w:rPr>
          <w:rFonts w:asciiTheme="majorBidi" w:eastAsia="Times New Roman" w:hAnsiTheme="majorBidi" w:cs="B Nazanin"/>
          <w:color w:val="000000"/>
          <w:sz w:val="26"/>
          <w:szCs w:val="26"/>
          <w:rtl/>
          <w:lang w:bidi="fa-IR"/>
        </w:rPr>
        <w:t xml:space="preserve">شرکت نفتی) به دو سال و چهار ماه زندان محکوم شد و </w:t>
      </w:r>
      <w:r w:rsidR="00634A24" w:rsidRPr="0041088D">
        <w:rPr>
          <w:rFonts w:asciiTheme="majorBidi" w:eastAsia="Times New Roman" w:hAnsiTheme="majorBidi" w:cs="B Nazanin"/>
          <w:color w:val="000000"/>
          <w:sz w:val="26"/>
          <w:szCs w:val="26"/>
          <w:rtl/>
          <w:lang w:bidi="fa-IR"/>
        </w:rPr>
        <w:t>نت</w:t>
      </w:r>
      <w:r w:rsidR="00634A24" w:rsidRPr="0041088D">
        <w:rPr>
          <w:rFonts w:asciiTheme="majorBidi" w:eastAsia="Times New Roman" w:hAnsiTheme="majorBidi" w:cs="B Nazanin" w:hint="cs"/>
          <w:color w:val="000000"/>
          <w:sz w:val="26"/>
          <w:szCs w:val="26"/>
          <w:rtl/>
          <w:lang w:bidi="fa-IR"/>
        </w:rPr>
        <w:t>ی</w:t>
      </w:r>
      <w:r w:rsidR="00634A24" w:rsidRPr="0041088D">
        <w:rPr>
          <w:rFonts w:asciiTheme="majorBidi" w:eastAsia="Times New Roman" w:hAnsiTheme="majorBidi" w:cs="B Nazanin" w:hint="eastAsia"/>
          <w:color w:val="000000"/>
          <w:sz w:val="26"/>
          <w:szCs w:val="26"/>
          <w:rtl/>
          <w:lang w:bidi="fa-IR"/>
        </w:rPr>
        <w:t>جتاً</w:t>
      </w:r>
      <w:r w:rsidR="00634A24" w:rsidRPr="0041088D">
        <w:rPr>
          <w:rFonts w:asciiTheme="majorBidi" w:eastAsia="Times New Roman" w:hAnsiTheme="majorBidi" w:cs="B Nazanin"/>
          <w:color w:val="000000"/>
          <w:sz w:val="26"/>
          <w:szCs w:val="26"/>
          <w:rtl/>
          <w:lang w:bidi="fa-IR"/>
        </w:rPr>
        <w:t xml:space="preserve"> </w:t>
      </w:r>
      <w:r w:rsidRPr="0041088D">
        <w:rPr>
          <w:rFonts w:asciiTheme="majorBidi" w:eastAsia="Times New Roman" w:hAnsiTheme="majorBidi" w:cs="B Nazanin"/>
          <w:color w:val="000000"/>
          <w:sz w:val="26"/>
          <w:szCs w:val="26"/>
          <w:rtl/>
          <w:lang w:bidi="fa-IR"/>
        </w:rPr>
        <w:t xml:space="preserve">این سفر صورت نپذیرفت. متعاقب آن سفر گروه دوستی پارلمانی </w:t>
      </w:r>
      <w:r w:rsidRPr="0041088D">
        <w:rPr>
          <w:rFonts w:asciiTheme="majorBidi" w:eastAsia="Times New Roman" w:hAnsiTheme="majorBidi" w:cs="B Nazanin"/>
          <w:color w:val="000000"/>
          <w:sz w:val="26"/>
          <w:szCs w:val="26"/>
          <w:rtl/>
          <w:lang w:bidi="fa-IR"/>
        </w:rPr>
        <w:lastRenderedPageBreak/>
        <w:t xml:space="preserve">مجلس شورای اسلامی به رومانی تا تعیین رئیس جدید گروه دوستی پارلمانی رومانی به تعویق افتاد. </w:t>
      </w:r>
      <w:r w:rsidR="00634A24" w:rsidRPr="0041088D">
        <w:rPr>
          <w:rFonts w:asciiTheme="majorBidi" w:hAnsiTheme="majorBidi" w:cs="B Nazanin"/>
          <w:sz w:val="26"/>
          <w:szCs w:val="26"/>
          <w:rtl/>
        </w:rPr>
        <w:t>نها</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تاً</w:t>
      </w:r>
      <w:r w:rsidRPr="0041088D">
        <w:rPr>
          <w:rFonts w:asciiTheme="majorBidi" w:hAnsiTheme="majorBidi" w:cs="B Nazanin"/>
          <w:sz w:val="26"/>
          <w:szCs w:val="26"/>
          <w:rtl/>
        </w:rPr>
        <w:t xml:space="preserve"> سفر</w:t>
      </w:r>
      <w:r w:rsidRPr="0041088D">
        <w:rPr>
          <w:rFonts w:ascii="Times New Roman" w:hAnsi="Times New Roman" w:cs="Times New Roman" w:hint="cs"/>
          <w:sz w:val="26"/>
          <w:szCs w:val="26"/>
          <w:rtl/>
        </w:rPr>
        <w:t> </w:t>
      </w:r>
      <w:r w:rsidRPr="0041088D">
        <w:rPr>
          <w:rFonts w:asciiTheme="majorBidi" w:hAnsiTheme="majorBidi" w:cs="B Nazanin"/>
          <w:sz w:val="26"/>
          <w:szCs w:val="26"/>
          <w:rtl/>
        </w:rPr>
        <w:t>گروه</w:t>
      </w:r>
      <w:r w:rsidRPr="0041088D">
        <w:rPr>
          <w:rFonts w:ascii="Times New Roman" w:hAnsi="Times New Roman" w:cs="Times New Roman" w:hint="cs"/>
          <w:sz w:val="26"/>
          <w:szCs w:val="26"/>
          <w:rtl/>
        </w:rPr>
        <w:t> </w:t>
      </w:r>
      <w:r w:rsidRPr="0041088D">
        <w:rPr>
          <w:rFonts w:asciiTheme="majorBidi" w:hAnsiTheme="majorBidi" w:cs="B Nazanin"/>
          <w:sz w:val="26"/>
          <w:szCs w:val="26"/>
          <w:rtl/>
        </w:rPr>
        <w:t>دوست</w:t>
      </w:r>
      <w:r w:rsidR="00634A24" w:rsidRPr="0041088D">
        <w:rPr>
          <w:rFonts w:asciiTheme="majorBidi" w:hAnsiTheme="majorBidi" w:cs="B Nazanin"/>
          <w:sz w:val="26"/>
          <w:szCs w:val="26"/>
          <w:rtl/>
        </w:rPr>
        <w:t>ی</w:t>
      </w:r>
      <w:r w:rsidRPr="0041088D">
        <w:rPr>
          <w:rFonts w:ascii="Times New Roman" w:hAnsi="Times New Roman" w:cs="Times New Roman" w:hint="cs"/>
          <w:sz w:val="26"/>
          <w:szCs w:val="26"/>
          <w:rtl/>
        </w:rPr>
        <w:t> </w:t>
      </w:r>
      <w:r w:rsidRPr="0041088D">
        <w:rPr>
          <w:rFonts w:asciiTheme="majorBidi" w:hAnsiTheme="majorBidi" w:cs="B Nazanin"/>
          <w:sz w:val="26"/>
          <w:szCs w:val="26"/>
          <w:rtl/>
        </w:rPr>
        <w:t>پارلمان</w:t>
      </w:r>
      <w:r w:rsidR="00634A24" w:rsidRPr="0041088D">
        <w:rPr>
          <w:rFonts w:asciiTheme="majorBidi" w:hAnsiTheme="majorBidi" w:cs="B Nazanin"/>
          <w:sz w:val="26"/>
          <w:szCs w:val="26"/>
          <w:rtl/>
        </w:rPr>
        <w:t>ی</w:t>
      </w:r>
      <w:r w:rsidRPr="0041088D">
        <w:rPr>
          <w:rFonts w:ascii="Times New Roman" w:hAnsi="Times New Roman" w:cs="Times New Roman" w:hint="cs"/>
          <w:sz w:val="26"/>
          <w:szCs w:val="26"/>
          <w:rtl/>
        </w:rPr>
        <w:t> </w:t>
      </w:r>
      <w:r w:rsidRPr="0041088D">
        <w:rPr>
          <w:rFonts w:asciiTheme="majorBidi" w:hAnsiTheme="majorBidi" w:cs="B Nazanin"/>
          <w:sz w:val="26"/>
          <w:szCs w:val="26"/>
          <w:rtl/>
        </w:rPr>
        <w:t>مجلس</w:t>
      </w:r>
      <w:r w:rsidRPr="0041088D">
        <w:rPr>
          <w:rFonts w:ascii="Times New Roman" w:hAnsi="Times New Roman" w:cs="Times New Roman" w:hint="cs"/>
          <w:sz w:val="26"/>
          <w:szCs w:val="26"/>
          <w:rtl/>
        </w:rPr>
        <w:t> </w:t>
      </w:r>
      <w:r w:rsidRPr="0041088D">
        <w:rPr>
          <w:rFonts w:asciiTheme="majorBidi" w:hAnsiTheme="majorBidi" w:cs="B Nazanin"/>
          <w:sz w:val="26"/>
          <w:szCs w:val="26"/>
          <w:rtl/>
        </w:rPr>
        <w:t>شورا</w:t>
      </w:r>
      <w:r w:rsidR="00634A24" w:rsidRPr="0041088D">
        <w:rPr>
          <w:rFonts w:asciiTheme="majorBidi" w:hAnsiTheme="majorBidi" w:cs="B Nazanin"/>
          <w:sz w:val="26"/>
          <w:szCs w:val="26"/>
          <w:rtl/>
        </w:rPr>
        <w:t>ی</w:t>
      </w:r>
      <w:r w:rsidRPr="0041088D">
        <w:rPr>
          <w:rFonts w:ascii="Times New Roman" w:hAnsi="Times New Roman" w:cs="Times New Roman" w:hint="cs"/>
          <w:sz w:val="26"/>
          <w:szCs w:val="26"/>
          <w:rtl/>
        </w:rPr>
        <w:t> </w:t>
      </w:r>
      <w:r w:rsidRPr="0041088D">
        <w:rPr>
          <w:rFonts w:asciiTheme="majorBidi" w:hAnsiTheme="majorBidi" w:cs="B Nazanin"/>
          <w:sz w:val="26"/>
          <w:szCs w:val="26"/>
          <w:rtl/>
        </w:rPr>
        <w:t>اسلام</w:t>
      </w:r>
      <w:r w:rsidR="00634A24" w:rsidRPr="0041088D">
        <w:rPr>
          <w:rFonts w:asciiTheme="majorBidi" w:hAnsiTheme="majorBidi" w:cs="B Nazanin"/>
          <w:sz w:val="26"/>
          <w:szCs w:val="26"/>
          <w:rtl/>
        </w:rPr>
        <w:t>ی</w:t>
      </w:r>
      <w:r w:rsidRPr="0041088D">
        <w:rPr>
          <w:rFonts w:ascii="Times New Roman" w:hAnsi="Times New Roman" w:cs="Times New Roman" w:hint="cs"/>
          <w:sz w:val="26"/>
          <w:szCs w:val="26"/>
          <w:rtl/>
        </w:rPr>
        <w:t> </w:t>
      </w:r>
      <w:r w:rsidRPr="0041088D">
        <w:rPr>
          <w:rFonts w:asciiTheme="majorBidi" w:hAnsiTheme="majorBidi" w:cs="B Nazanin"/>
          <w:sz w:val="26"/>
          <w:szCs w:val="26"/>
          <w:rtl/>
        </w:rPr>
        <w:t xml:space="preserve"> به ریاست جناب آقای جلالی رئیس سابق گروه دوستی ایران - رومانی به بخارست در فرورد</w:t>
      </w:r>
      <w:r w:rsidR="00634A24" w:rsidRPr="0041088D">
        <w:rPr>
          <w:rFonts w:asciiTheme="majorBidi" w:hAnsiTheme="majorBidi" w:cs="B Nazanin"/>
          <w:sz w:val="26"/>
          <w:szCs w:val="26"/>
          <w:rtl/>
        </w:rPr>
        <w:t>ی</w:t>
      </w:r>
      <w:r w:rsidRPr="0041088D">
        <w:rPr>
          <w:rFonts w:asciiTheme="majorBidi" w:hAnsiTheme="majorBidi" w:cs="B Nazanin"/>
          <w:sz w:val="26"/>
          <w:szCs w:val="26"/>
          <w:rtl/>
        </w:rPr>
        <w:t>ن 1397 انجام پذیرفت. بدنبال انتخابات پارلمانی رومانی در 16 آذر 1399، سرانجام</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پس از هفت ماه</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وقفه گروههای مختلف دوستی پارلمانی با کشورهای مختلف منجمله با ایران در خرداد 1400 ایجاد شد و آقای ویرجیل پوپسکو</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علیرغم اینکه عهده دار وزارت</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انرژی بود، </w:t>
      </w:r>
      <w:r w:rsidR="00634A24" w:rsidRPr="0041088D">
        <w:rPr>
          <w:rFonts w:asciiTheme="majorBidi" w:hAnsiTheme="majorBidi" w:cs="B Nazanin"/>
          <w:sz w:val="26"/>
          <w:szCs w:val="26"/>
          <w:rtl/>
        </w:rPr>
        <w:t>مجدداً</w:t>
      </w:r>
      <w:r w:rsidRPr="0041088D">
        <w:rPr>
          <w:rFonts w:asciiTheme="majorBidi" w:hAnsiTheme="majorBidi" w:cs="B Nazanin"/>
          <w:sz w:val="26"/>
          <w:szCs w:val="26"/>
          <w:rtl/>
        </w:rPr>
        <w:t xml:space="preserve"> به ریاست گروه دوستی پارلمانی رومانی </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ایران انتخاب گردید. سفر گروه دوستی پارلمانی رومانی </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ایران به تهران در سال 1400 در ملاقاتهای</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متعدد با مقامات رومانیایی و نیز در ارسال پیام تبریک سفیر کشورمان در بخارست و جناب آقای مفتح رئیس محترم گروه دوستی پارلمانی ایران </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رومانی خطاب به آقای ویرجیل پوپسکو، رئیس گروه دوستی پارلمانی رومانی </w:t>
      </w:r>
      <w:r w:rsidRPr="0041088D">
        <w:rPr>
          <w:rFonts w:ascii="Times New Roman" w:hAnsi="Times New Roman" w:cs="Times New Roman" w:hint="cs"/>
          <w:sz w:val="26"/>
          <w:szCs w:val="26"/>
          <w:rtl/>
        </w:rPr>
        <w:t>–</w:t>
      </w:r>
      <w:r w:rsidRPr="0041088D">
        <w:rPr>
          <w:rFonts w:asciiTheme="majorBidi" w:hAnsiTheme="majorBidi" w:cs="B Nazanin"/>
          <w:sz w:val="26"/>
          <w:szCs w:val="26"/>
          <w:rtl/>
        </w:rPr>
        <w:t xml:space="preserve"> ایران پیگیری شد و براساس </w:t>
      </w:r>
      <w:r w:rsidR="00634A24" w:rsidRPr="0041088D">
        <w:rPr>
          <w:rFonts w:asciiTheme="majorBidi" w:hAnsiTheme="majorBidi" w:cs="B Nazanin"/>
          <w:sz w:val="26"/>
          <w:szCs w:val="26"/>
          <w:rtl/>
        </w:rPr>
        <w:t>پ</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گ</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بعمل آمده قرار بود این سفر برای سه ماه چهارم سال 1400 برنامه ریزی شود، اما با توجه به حادثه </w:t>
      </w:r>
      <w:r w:rsidR="00634A24" w:rsidRPr="0041088D">
        <w:rPr>
          <w:rFonts w:asciiTheme="majorBidi" w:hAnsiTheme="majorBidi" w:cs="B Nazanin"/>
          <w:sz w:val="26"/>
          <w:szCs w:val="26"/>
          <w:rtl/>
        </w:rPr>
        <w:t>ک</w:t>
      </w:r>
      <w:r w:rsidRPr="0041088D">
        <w:rPr>
          <w:rFonts w:asciiTheme="majorBidi" w:hAnsiTheme="majorBidi" w:cs="B Nazanin"/>
          <w:sz w:val="26"/>
          <w:szCs w:val="26"/>
          <w:rtl/>
        </w:rPr>
        <w:t>شت</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مرسر استر</w:t>
      </w:r>
      <w:r w:rsidR="00634A24" w:rsidRPr="0041088D">
        <w:rPr>
          <w:rFonts w:asciiTheme="majorBidi" w:hAnsiTheme="majorBidi" w:cs="B Nazanin"/>
          <w:sz w:val="26"/>
          <w:szCs w:val="26"/>
          <w:rtl/>
        </w:rPr>
        <w:t>ی</w:t>
      </w:r>
      <w:r w:rsidRPr="0041088D">
        <w:rPr>
          <w:rFonts w:asciiTheme="majorBidi" w:hAnsiTheme="majorBidi" w:cs="B Nazanin"/>
          <w:sz w:val="26"/>
          <w:szCs w:val="26"/>
          <w:rtl/>
        </w:rPr>
        <w:t>ت</w:t>
      </w:r>
      <w:r w:rsidRPr="0041088D">
        <w:rPr>
          <w:rFonts w:ascii="Times New Roman" w:hAnsi="Times New Roman" w:cs="Times New Roman" w:hint="cs"/>
          <w:sz w:val="26"/>
          <w:szCs w:val="26"/>
          <w:rtl/>
        </w:rPr>
        <w:t>  </w:t>
      </w:r>
      <w:r w:rsidRPr="0041088D">
        <w:rPr>
          <w:rFonts w:asciiTheme="majorBidi" w:hAnsiTheme="majorBidi" w:cs="B Nazanin"/>
          <w:sz w:val="26"/>
          <w:szCs w:val="26"/>
          <w:rtl/>
        </w:rPr>
        <w:t>در</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مرداد 1400</w:t>
      </w:r>
      <w:r w:rsidRPr="0041088D">
        <w:rPr>
          <w:rFonts w:ascii="Times New Roman" w:hAnsi="Times New Roman" w:cs="Times New Roman" w:hint="cs"/>
          <w:sz w:val="26"/>
          <w:szCs w:val="26"/>
          <w:rtl/>
        </w:rPr>
        <w:t>  </w:t>
      </w:r>
      <w:r w:rsidR="00634A24" w:rsidRPr="0041088D">
        <w:rPr>
          <w:rFonts w:asciiTheme="majorBidi" w:hAnsiTheme="majorBidi" w:cs="B Nazanin"/>
          <w:sz w:val="26"/>
          <w:szCs w:val="26"/>
          <w:rtl/>
        </w:rPr>
        <w:t>ک</w:t>
      </w:r>
      <w:r w:rsidRPr="0041088D">
        <w:rPr>
          <w:rFonts w:asciiTheme="majorBidi" w:hAnsiTheme="majorBidi" w:cs="B Nazanin"/>
          <w:sz w:val="26"/>
          <w:szCs w:val="26"/>
          <w:rtl/>
        </w:rPr>
        <w:t xml:space="preserve">ه منجر به </w:t>
      </w:r>
      <w:r w:rsidR="00634A24" w:rsidRPr="0041088D">
        <w:rPr>
          <w:rFonts w:asciiTheme="majorBidi" w:hAnsiTheme="majorBidi" w:cs="B Nazanin"/>
          <w:sz w:val="26"/>
          <w:szCs w:val="26"/>
          <w:rtl/>
        </w:rPr>
        <w:t>ک</w:t>
      </w:r>
      <w:r w:rsidRPr="0041088D">
        <w:rPr>
          <w:rFonts w:asciiTheme="majorBidi" w:hAnsiTheme="majorBidi" w:cs="B Nazanin"/>
          <w:sz w:val="26"/>
          <w:szCs w:val="26"/>
          <w:rtl/>
        </w:rPr>
        <w:t xml:space="preserve">شته شدن </w:t>
      </w:r>
      <w:r w:rsidR="00634A24" w:rsidRPr="0041088D">
        <w:rPr>
          <w:rFonts w:asciiTheme="majorBidi" w:hAnsiTheme="majorBidi" w:cs="B Nazanin"/>
          <w:sz w:val="26"/>
          <w:szCs w:val="26"/>
          <w:rtl/>
        </w:rPr>
        <w:t>یک</w:t>
      </w:r>
      <w:r w:rsidRPr="0041088D">
        <w:rPr>
          <w:rFonts w:asciiTheme="majorBidi" w:hAnsiTheme="majorBidi" w:cs="B Nazanin"/>
          <w:sz w:val="26"/>
          <w:szCs w:val="26"/>
          <w:rtl/>
        </w:rPr>
        <w:t xml:space="preserve"> تبعه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ا</w:t>
      </w:r>
      <w:r w:rsidR="00634A24" w:rsidRPr="0041088D">
        <w:rPr>
          <w:rFonts w:asciiTheme="majorBidi" w:hAnsiTheme="majorBidi" w:cs="B Nazanin"/>
          <w:sz w:val="26"/>
          <w:szCs w:val="26"/>
          <w:rtl/>
        </w:rPr>
        <w:t>یی</w:t>
      </w:r>
      <w:r w:rsidRPr="0041088D">
        <w:rPr>
          <w:rFonts w:asciiTheme="majorBidi" w:hAnsiTheme="majorBidi" w:cs="B Nazanin"/>
          <w:sz w:val="26"/>
          <w:szCs w:val="26"/>
          <w:rtl/>
        </w:rPr>
        <w:t xml:space="preserve"> شد و انتساب آن از سوی آمریکا، رژیم صهیونیستی و دولت رومانی به جمهوری اسلامی ایران، سا</w:t>
      </w:r>
      <w:r w:rsidR="00634A24" w:rsidRPr="0041088D">
        <w:rPr>
          <w:rFonts w:asciiTheme="majorBidi" w:hAnsiTheme="majorBidi" w:cs="B Nazanin"/>
          <w:sz w:val="26"/>
          <w:szCs w:val="26"/>
          <w:rtl/>
        </w:rPr>
        <w:t>ی</w:t>
      </w:r>
      <w:r w:rsidRPr="0041088D">
        <w:rPr>
          <w:rFonts w:asciiTheme="majorBidi" w:hAnsiTheme="majorBidi" w:cs="B Nazanin"/>
          <w:sz w:val="26"/>
          <w:szCs w:val="26"/>
          <w:rtl/>
        </w:rPr>
        <w:t>ه آن بر فضا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حا</w:t>
      </w:r>
      <w:r w:rsidR="00634A24" w:rsidRPr="0041088D">
        <w:rPr>
          <w:rFonts w:asciiTheme="majorBidi" w:hAnsiTheme="majorBidi" w:cs="B Nazanin"/>
          <w:sz w:val="26"/>
          <w:szCs w:val="26"/>
          <w:rtl/>
        </w:rPr>
        <w:t>ک</w:t>
      </w:r>
      <w:r w:rsidRPr="0041088D">
        <w:rPr>
          <w:rFonts w:asciiTheme="majorBidi" w:hAnsiTheme="majorBidi" w:cs="B Nazanin"/>
          <w:sz w:val="26"/>
          <w:szCs w:val="26"/>
          <w:rtl/>
        </w:rPr>
        <w:t>م بر روابط دوجانبه سنگینی نمود و منجر به کاهش مقطعی روابط سیاسی و پارلمانی گریدد.</w:t>
      </w:r>
    </w:p>
    <w:p w:rsidR="004421DB" w:rsidRPr="00763B77" w:rsidRDefault="004421DB" w:rsidP="00891CEC">
      <w:pPr>
        <w:pStyle w:val="Heading2"/>
        <w:bidi/>
        <w:jc w:val="center"/>
        <w:rPr>
          <w:rFonts w:eastAsia="Times New Roman" w:cs="B Nazanin"/>
          <w:sz w:val="28"/>
          <w:szCs w:val="28"/>
        </w:rPr>
      </w:pPr>
      <w:bookmarkStart w:id="122" w:name="_Toc129352718"/>
      <w:bookmarkStart w:id="123" w:name="_Toc142563169"/>
      <w:r w:rsidRPr="00763B77">
        <w:rPr>
          <w:rFonts w:eastAsia="Times New Roman" w:cs="B Nazanin"/>
          <w:sz w:val="28"/>
          <w:szCs w:val="28"/>
          <w:rtl/>
        </w:rPr>
        <w:t xml:space="preserve">مناسبات فرهنگی </w:t>
      </w:r>
      <w:r w:rsidR="00854463" w:rsidRPr="00763B77">
        <w:rPr>
          <w:rFonts w:ascii="Times New Roman" w:eastAsia="Times New Roman" w:hAnsi="Times New Roman" w:cs="Times New Roman" w:hint="cs"/>
          <w:sz w:val="28"/>
          <w:szCs w:val="28"/>
          <w:rtl/>
        </w:rPr>
        <w:t>–</w:t>
      </w:r>
      <w:r w:rsidRPr="00763B77">
        <w:rPr>
          <w:rFonts w:eastAsia="Times New Roman" w:cs="B Nazanin"/>
          <w:sz w:val="28"/>
          <w:szCs w:val="28"/>
          <w:rtl/>
        </w:rPr>
        <w:t xml:space="preserve"> علمی</w:t>
      </w:r>
      <w:bookmarkEnd w:id="122"/>
      <w:bookmarkEnd w:id="123"/>
    </w:p>
    <w:p w:rsidR="00854463" w:rsidRPr="0041088D" w:rsidRDefault="00634A24" w:rsidP="0085286E">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Style w:val="Strong"/>
          <w:rFonts w:asciiTheme="majorBidi" w:hAnsiTheme="majorBidi" w:cs="B Nazanin"/>
          <w:color w:val="333333"/>
          <w:sz w:val="26"/>
          <w:szCs w:val="26"/>
          <w:rtl/>
        </w:rPr>
        <w:t xml:space="preserve"> </w:t>
      </w:r>
      <w:r w:rsidR="00854463" w:rsidRPr="0041088D">
        <w:rPr>
          <w:rStyle w:val="Strong"/>
          <w:rFonts w:asciiTheme="majorBidi" w:hAnsiTheme="majorBidi" w:cs="B Nazanin"/>
          <w:color w:val="333333"/>
          <w:sz w:val="26"/>
          <w:szCs w:val="26"/>
          <w:rtl/>
        </w:rPr>
        <w:t>تعاملات فرهنگی میان ایران و رومانی</w:t>
      </w:r>
      <w:r w:rsidR="0085286E" w:rsidRPr="0041088D">
        <w:rPr>
          <w:rStyle w:val="Strong"/>
          <w:rFonts w:asciiTheme="majorBidi" w:hAnsiTheme="majorBidi" w:cs="B Nazanin" w:hint="cs"/>
          <w:color w:val="333333"/>
          <w:sz w:val="26"/>
          <w:szCs w:val="26"/>
          <w:rtl/>
        </w:rPr>
        <w:t xml:space="preserve">:  </w:t>
      </w:r>
      <w:r w:rsidR="00854463" w:rsidRPr="0041088D">
        <w:rPr>
          <w:rFonts w:asciiTheme="majorBidi" w:hAnsiTheme="majorBidi" w:cs="B Nazanin"/>
          <w:color w:val="333333"/>
          <w:sz w:val="26"/>
          <w:szCs w:val="26"/>
          <w:rtl/>
        </w:rPr>
        <w:t xml:space="preserve">تماس و تعامل فرهنگی میان دو ملت از سابقه و قدمتی قابل توجه برخوردار و آشنائی مردم رومانی با مفاخر فرهنگی و ادبی کشورمان در بسیاری از موارد تعجب برانگیز و درحدی غیرقابل انتظار است. در طول تاریخ همواره ارتباط </w:t>
      </w:r>
      <w:r w:rsidRPr="0041088D">
        <w:rPr>
          <w:rFonts w:asciiTheme="majorBidi" w:hAnsiTheme="majorBidi" w:cs="B Nazanin"/>
          <w:color w:val="333333"/>
          <w:sz w:val="26"/>
          <w:szCs w:val="26"/>
          <w:rtl/>
        </w:rPr>
        <w:t>نسبتاً</w:t>
      </w:r>
      <w:r w:rsidR="00854463" w:rsidRPr="0041088D">
        <w:rPr>
          <w:rFonts w:asciiTheme="majorBidi" w:hAnsiTheme="majorBidi" w:cs="B Nazanin"/>
          <w:color w:val="333333"/>
          <w:sz w:val="26"/>
          <w:szCs w:val="26"/>
          <w:rtl/>
        </w:rPr>
        <w:t xml:space="preserve"> خوبی میان دوکشور، از لحاظ فرهنگی وجود داشته و آثار زیادی از شعرا و نویسندگان ایرانی از جمله، حکیم عمر خیام، سعدی، فردوسی و حافظ به زبان رومانیایی ترجمه شده که به لحاظ استقبال مردم </w:t>
      </w:r>
      <w:r w:rsidRPr="0041088D">
        <w:rPr>
          <w:rFonts w:asciiTheme="majorBidi" w:hAnsiTheme="majorBidi" w:cs="B Nazanin"/>
          <w:color w:val="333333"/>
          <w:sz w:val="26"/>
          <w:szCs w:val="26"/>
          <w:rtl/>
        </w:rPr>
        <w:t>بعضاً</w:t>
      </w:r>
      <w:r w:rsidR="00854463" w:rsidRPr="0041088D">
        <w:rPr>
          <w:rFonts w:asciiTheme="majorBidi" w:hAnsiTheme="majorBidi" w:cs="B Nazanin"/>
          <w:color w:val="333333"/>
          <w:sz w:val="26"/>
          <w:szCs w:val="26"/>
          <w:rtl/>
        </w:rPr>
        <w:t xml:space="preserve"> چندین بارمورد تجدید چاپ قرار گرفته است</w:t>
      </w:r>
      <w:r w:rsidR="00854463" w:rsidRPr="0041088D">
        <w:rPr>
          <w:rFonts w:asciiTheme="majorBidi" w:hAnsiTheme="majorBidi" w:cs="B Nazanin"/>
          <w:color w:val="333333"/>
          <w:sz w:val="26"/>
          <w:szCs w:val="26"/>
        </w:rPr>
        <w:t>.</w:t>
      </w:r>
    </w:p>
    <w:p w:rsidR="00854463" w:rsidRPr="0041088D" w:rsidRDefault="00854463" w:rsidP="00854463">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Fonts w:asciiTheme="majorBidi" w:hAnsiTheme="majorBidi" w:cs="B Nazanin"/>
          <w:color w:val="333333"/>
          <w:sz w:val="26"/>
          <w:szCs w:val="26"/>
          <w:rtl/>
        </w:rPr>
        <w:t>در دوران صفویه، بین قرون 16 و 17 میلادی، رومانی با ایران، تنها یک کشور فاصله داشت و آن امپراطوری عثمانی بود. روابط دوکشور</w:t>
      </w:r>
      <w:r w:rsidRPr="0041088D">
        <w:rPr>
          <w:rFonts w:hint="cs"/>
          <w:color w:val="333333"/>
          <w:sz w:val="26"/>
          <w:szCs w:val="26"/>
          <w:rtl/>
        </w:rPr>
        <w:t> </w:t>
      </w:r>
      <w:r w:rsidRPr="0041088D">
        <w:rPr>
          <w:rFonts w:asciiTheme="majorBidi" w:hAnsiTheme="majorBidi" w:cs="B Nazanin"/>
          <w:color w:val="333333"/>
          <w:sz w:val="26"/>
          <w:szCs w:val="26"/>
          <w:rtl/>
        </w:rPr>
        <w:t xml:space="preserve"> درآن دوران صرفنظر از برخی اختلاف نظرات </w:t>
      </w:r>
      <w:r w:rsidRPr="0041088D">
        <w:rPr>
          <w:rFonts w:asciiTheme="majorBidi" w:hAnsiTheme="majorBidi" w:cs="B Nazanin"/>
          <w:color w:val="333333"/>
          <w:sz w:val="26"/>
          <w:szCs w:val="26"/>
          <w:rtl/>
        </w:rPr>
        <w:lastRenderedPageBreak/>
        <w:t>با همسایگان شاهد تحولات مثبت و مقاطع سرشار از صلح و ثبات</w:t>
      </w:r>
      <w:r w:rsidRPr="0041088D">
        <w:rPr>
          <w:rFonts w:hint="cs"/>
          <w:color w:val="333333"/>
          <w:sz w:val="26"/>
          <w:szCs w:val="26"/>
          <w:rtl/>
        </w:rPr>
        <w:t> </w:t>
      </w:r>
      <w:r w:rsidRPr="0041088D">
        <w:rPr>
          <w:rFonts w:asciiTheme="majorBidi" w:hAnsiTheme="majorBidi" w:cs="B Nazanin"/>
          <w:color w:val="333333"/>
          <w:sz w:val="26"/>
          <w:szCs w:val="26"/>
          <w:rtl/>
        </w:rPr>
        <w:t xml:space="preserve"> بود. </w:t>
      </w:r>
      <w:r w:rsidR="00634A24" w:rsidRPr="0041088D">
        <w:rPr>
          <w:rFonts w:asciiTheme="majorBidi" w:hAnsiTheme="majorBidi" w:cs="B Nazanin"/>
          <w:color w:val="333333"/>
          <w:sz w:val="26"/>
          <w:szCs w:val="26"/>
          <w:rtl/>
        </w:rPr>
        <w:t>تأث</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ر</w:t>
      </w:r>
      <w:r w:rsidRPr="0041088D">
        <w:rPr>
          <w:rFonts w:asciiTheme="majorBidi" w:hAnsiTheme="majorBidi" w:cs="B Nazanin"/>
          <w:color w:val="333333"/>
          <w:sz w:val="26"/>
          <w:szCs w:val="26"/>
          <w:rtl/>
        </w:rPr>
        <w:t xml:space="preserve"> فراوان و قوی فرهنگ فارسی برفرهنگ و تمدن ترکها در آن زمان </w:t>
      </w:r>
      <w:r w:rsidR="00634A24" w:rsidRPr="0041088D">
        <w:rPr>
          <w:rFonts w:asciiTheme="majorBidi" w:hAnsiTheme="majorBidi" w:cs="B Nazanin"/>
          <w:color w:val="333333"/>
          <w:sz w:val="26"/>
          <w:szCs w:val="26"/>
          <w:rtl/>
        </w:rPr>
        <w:t>کاملاً</w:t>
      </w:r>
      <w:r w:rsidRPr="0041088D">
        <w:rPr>
          <w:rFonts w:asciiTheme="majorBidi" w:hAnsiTheme="majorBidi" w:cs="B Nazanin"/>
          <w:color w:val="333333"/>
          <w:sz w:val="26"/>
          <w:szCs w:val="26"/>
          <w:rtl/>
        </w:rPr>
        <w:t xml:space="preserve"> واضح است و </w:t>
      </w:r>
      <w:r w:rsidR="00634A24" w:rsidRPr="0041088D">
        <w:rPr>
          <w:rFonts w:asciiTheme="majorBidi" w:hAnsiTheme="majorBidi" w:cs="B Nazanin"/>
          <w:color w:val="333333"/>
          <w:sz w:val="26"/>
          <w:szCs w:val="26"/>
          <w:rtl/>
        </w:rPr>
        <w:t>عملاً</w:t>
      </w:r>
      <w:r w:rsidRPr="0041088D">
        <w:rPr>
          <w:rFonts w:asciiTheme="majorBidi" w:hAnsiTheme="majorBidi" w:cs="B Nazanin"/>
          <w:color w:val="333333"/>
          <w:sz w:val="26"/>
          <w:szCs w:val="26"/>
          <w:rtl/>
        </w:rPr>
        <w:t xml:space="preserve"> سرزمین عثمانی پلی بود برای گسترش فرهنگ و ارزشهای ایرانی بسوی جنوب شرق اروپا. جالب اینکه دمیتریوس کانتمیر، حاکم ملداویا در آثار خود اشعاری از سعدی شیرازی را بعنوان منبع خردمندی نقل کرده است. کانتمیر سعدی را شاعری بزرگ در جهان دانسته و به خوانندگان کتابش توصیه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کند</w:t>
      </w:r>
      <w:r w:rsidRPr="0041088D">
        <w:rPr>
          <w:rFonts w:asciiTheme="majorBidi" w:hAnsiTheme="majorBidi" w:cs="B Nazanin"/>
          <w:color w:val="333333"/>
          <w:sz w:val="26"/>
          <w:szCs w:val="26"/>
          <w:rtl/>
        </w:rPr>
        <w:t xml:space="preserve"> </w:t>
      </w:r>
      <w:r w:rsidR="00634A24" w:rsidRPr="0041088D">
        <w:rPr>
          <w:rFonts w:asciiTheme="majorBidi" w:hAnsiTheme="majorBidi" w:cs="B Nazanin"/>
          <w:color w:val="333333"/>
          <w:sz w:val="26"/>
          <w:szCs w:val="26"/>
          <w:rtl/>
        </w:rPr>
        <w:t>حتماً</w:t>
      </w:r>
      <w:r w:rsidRPr="0041088D">
        <w:rPr>
          <w:rFonts w:asciiTheme="majorBidi" w:hAnsiTheme="majorBidi" w:cs="B Nazanin"/>
          <w:color w:val="333333"/>
          <w:sz w:val="26"/>
          <w:szCs w:val="26"/>
          <w:rtl/>
        </w:rPr>
        <w:t xml:space="preserve"> اشعار وی را بخوانند. این نویسنده رومانیائی </w:t>
      </w:r>
      <w:r w:rsidR="00634A24" w:rsidRPr="0041088D">
        <w:rPr>
          <w:rFonts w:asciiTheme="majorBidi" w:hAnsiTheme="majorBidi" w:cs="B Nazanin"/>
          <w:color w:val="333333"/>
          <w:sz w:val="26"/>
          <w:szCs w:val="26"/>
          <w:rtl/>
        </w:rPr>
        <w:t>عملاً</w:t>
      </w:r>
      <w:r w:rsidRPr="0041088D">
        <w:rPr>
          <w:rFonts w:asciiTheme="majorBidi" w:hAnsiTheme="majorBidi" w:cs="B Nazanin"/>
          <w:color w:val="333333"/>
          <w:sz w:val="26"/>
          <w:szCs w:val="26"/>
          <w:rtl/>
        </w:rPr>
        <w:t xml:space="preserve"> دانشمندی بود که مدتها در استانبول اقامت داشت و دربارگاه حکام عثمانی نیز از اعتبار خاصی برخوردار بود. وی تحصیلات خود را در استانبول به پایان رسانیده و </w:t>
      </w:r>
      <w:r w:rsidR="00634A24" w:rsidRPr="0041088D">
        <w:rPr>
          <w:rFonts w:asciiTheme="majorBidi" w:hAnsiTheme="majorBidi" w:cs="B Nazanin"/>
          <w:color w:val="333333"/>
          <w:sz w:val="26"/>
          <w:szCs w:val="26"/>
          <w:rtl/>
        </w:rPr>
        <w:t>ضمناً</w:t>
      </w:r>
      <w:r w:rsidRPr="0041088D">
        <w:rPr>
          <w:rFonts w:asciiTheme="majorBidi" w:hAnsiTheme="majorBidi" w:cs="B Nazanin"/>
          <w:color w:val="333333"/>
          <w:sz w:val="26"/>
          <w:szCs w:val="26"/>
          <w:rtl/>
        </w:rPr>
        <w:t xml:space="preserve"> زبانهای فارسی،</w:t>
      </w:r>
      <w:r w:rsidR="00634A24" w:rsidRPr="0041088D">
        <w:rPr>
          <w:rFonts w:asciiTheme="majorBidi" w:hAnsiTheme="majorBidi" w:cs="B Nazanin"/>
          <w:color w:val="333333"/>
          <w:sz w:val="26"/>
          <w:szCs w:val="26"/>
          <w:rtl/>
        </w:rPr>
        <w:t xml:space="preserve"> عرب</w:t>
      </w:r>
      <w:r w:rsidR="00634A24" w:rsidRPr="0041088D">
        <w:rPr>
          <w:rFonts w:asciiTheme="majorBidi" w:hAnsiTheme="majorBidi" w:cs="B Nazanin" w:hint="cs"/>
          <w:color w:val="333333"/>
          <w:sz w:val="26"/>
          <w:szCs w:val="26"/>
          <w:rtl/>
        </w:rPr>
        <w:t>ی</w:t>
      </w:r>
      <w:r w:rsidRPr="0041088D">
        <w:rPr>
          <w:rFonts w:asciiTheme="majorBidi" w:hAnsiTheme="majorBidi" w:cs="B Nazanin"/>
          <w:color w:val="333333"/>
          <w:sz w:val="26"/>
          <w:szCs w:val="26"/>
          <w:rtl/>
        </w:rPr>
        <w:t xml:space="preserve"> و ترکی را نیز فراگرفت، ضمن آنکه با فرهنگ این سه ملت نیز آشناشد. </w:t>
      </w:r>
      <w:r w:rsidR="00634A24" w:rsidRPr="0041088D">
        <w:rPr>
          <w:rFonts w:asciiTheme="majorBidi" w:hAnsiTheme="majorBidi" w:cs="B Nazanin"/>
          <w:color w:val="333333"/>
          <w:sz w:val="26"/>
          <w:szCs w:val="26"/>
          <w:rtl/>
        </w:rPr>
        <w:t>بعداً</w:t>
      </w:r>
      <w:r w:rsidRPr="0041088D">
        <w:rPr>
          <w:rFonts w:asciiTheme="majorBidi" w:hAnsiTheme="majorBidi" w:cs="B Nazanin"/>
          <w:color w:val="333333"/>
          <w:sz w:val="26"/>
          <w:szCs w:val="26"/>
          <w:rtl/>
        </w:rPr>
        <w:t xml:space="preserve"> کانتمیر بعنوان کارشناس تاریخ امپراطوری عثمانی و معنویات و تمدن اسلامی معروف شد. این نویسنده و دانشمند معروف رومانیائی کتب متعددی </w:t>
      </w:r>
      <w:r w:rsidR="00634A24" w:rsidRPr="0041088D">
        <w:rPr>
          <w:rFonts w:asciiTheme="majorBidi" w:hAnsiTheme="majorBidi" w:cs="B Nazanin"/>
          <w:color w:val="333333"/>
          <w:sz w:val="26"/>
          <w:szCs w:val="26"/>
          <w:rtl/>
        </w:rPr>
        <w:t>درزمینه</w:t>
      </w:r>
      <w:r w:rsidR="00634A24" w:rsidRPr="0041088D">
        <w:rPr>
          <w:rFonts w:hint="cs"/>
          <w:color w:val="333333"/>
          <w:sz w:val="26"/>
          <w:szCs w:val="26"/>
          <w:rtl/>
        </w:rPr>
        <w:t>ٔ</w:t>
      </w:r>
      <w:r w:rsidRPr="0041088D">
        <w:rPr>
          <w:rFonts w:asciiTheme="majorBidi" w:hAnsiTheme="majorBidi" w:cs="B Nazanin"/>
          <w:color w:val="333333"/>
          <w:sz w:val="26"/>
          <w:szCs w:val="26"/>
          <w:rtl/>
        </w:rPr>
        <w:t xml:space="preserve"> های تاریخ، فلسفه، الهیات، ادبیات، جغرافیا و موسیقی به رشته تحریر درآورده که اکثر آثار وی نیز </w:t>
      </w:r>
      <w:r w:rsidR="00634A24" w:rsidRPr="0041088D">
        <w:rPr>
          <w:rFonts w:asciiTheme="majorBidi" w:hAnsiTheme="majorBidi" w:cs="B Nazanin"/>
          <w:color w:val="333333"/>
          <w:sz w:val="26"/>
          <w:szCs w:val="26"/>
          <w:rtl/>
        </w:rPr>
        <w:t>بعداً</w:t>
      </w:r>
      <w:r w:rsidRPr="0041088D">
        <w:rPr>
          <w:rFonts w:asciiTheme="majorBidi" w:hAnsiTheme="majorBidi" w:cs="B Nazanin"/>
          <w:color w:val="333333"/>
          <w:sz w:val="26"/>
          <w:szCs w:val="26"/>
          <w:rtl/>
        </w:rPr>
        <w:t xml:space="preserve"> به چندین زبان خارجی ترجمه شد. اگر چه او یک مسیحی ارتدوکس بوده اما یکی از کسانی بود که اسلام و فرهنگ اسلامی را</w:t>
      </w:r>
      <w:r w:rsidRPr="0041088D">
        <w:rPr>
          <w:rFonts w:hint="cs"/>
          <w:color w:val="333333"/>
          <w:sz w:val="26"/>
          <w:szCs w:val="26"/>
          <w:rtl/>
        </w:rPr>
        <w:t> </w:t>
      </w:r>
      <w:r w:rsidRPr="0041088D">
        <w:rPr>
          <w:rFonts w:asciiTheme="majorBidi" w:hAnsiTheme="majorBidi" w:cs="B Nazanin"/>
          <w:color w:val="333333"/>
          <w:sz w:val="26"/>
          <w:szCs w:val="26"/>
          <w:rtl/>
        </w:rPr>
        <w:t xml:space="preserve"> </w:t>
      </w:r>
      <w:r w:rsidR="00634A24" w:rsidRPr="0041088D">
        <w:rPr>
          <w:rFonts w:asciiTheme="majorBidi" w:hAnsiTheme="majorBidi" w:cs="B Nazanin"/>
          <w:color w:val="333333"/>
          <w:sz w:val="26"/>
          <w:szCs w:val="26"/>
          <w:rtl/>
        </w:rPr>
        <w:t>شد</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داً</w:t>
      </w:r>
      <w:r w:rsidRPr="0041088D">
        <w:rPr>
          <w:rFonts w:asciiTheme="majorBidi" w:hAnsiTheme="majorBidi" w:cs="B Nazanin"/>
          <w:color w:val="333333"/>
          <w:sz w:val="26"/>
          <w:szCs w:val="26"/>
          <w:rtl/>
        </w:rPr>
        <w:t xml:space="preserve"> تحسین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نمود</w:t>
      </w:r>
      <w:r w:rsidRPr="0041088D">
        <w:rPr>
          <w:rFonts w:asciiTheme="majorBidi" w:hAnsiTheme="majorBidi" w:cs="B Nazanin"/>
          <w:color w:val="333333"/>
          <w:sz w:val="26"/>
          <w:szCs w:val="26"/>
          <w:rtl/>
        </w:rPr>
        <w:t xml:space="preserve">. در زمان شکوفائی عصر ادبیات و کارهای هنری وی در استانبول بود و به گلستان سعدی دست یافت. اگرچه او نتوانست جامعیت اشعار فارسی را آنطور که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خواست</w:t>
      </w:r>
      <w:r w:rsidRPr="0041088D">
        <w:rPr>
          <w:rFonts w:asciiTheme="majorBidi" w:hAnsiTheme="majorBidi" w:cs="B Nazanin"/>
          <w:color w:val="333333"/>
          <w:sz w:val="26"/>
          <w:szCs w:val="26"/>
          <w:rtl/>
        </w:rPr>
        <w:t xml:space="preserve"> به خوانندگان آثار خود منتقل کند اما تلاش نمود خردمندانه بودن مفاهیم موجود در ادبیات فارسی را به خوانندگان رومانیائی منتقل نماید. وی با دیدگاهی بازبه </w:t>
      </w:r>
      <w:r w:rsidR="00634A24" w:rsidRPr="0041088D">
        <w:rPr>
          <w:rFonts w:asciiTheme="majorBidi" w:hAnsiTheme="majorBidi" w:cs="B Nazanin"/>
          <w:color w:val="333333"/>
          <w:sz w:val="26"/>
          <w:szCs w:val="26"/>
          <w:rtl/>
        </w:rPr>
        <w:t>ارزش‌ها</w:t>
      </w:r>
      <w:r w:rsidR="00634A24" w:rsidRPr="0041088D">
        <w:rPr>
          <w:rFonts w:asciiTheme="majorBidi" w:hAnsiTheme="majorBidi" w:cs="B Nazanin" w:hint="cs"/>
          <w:color w:val="333333"/>
          <w:sz w:val="26"/>
          <w:szCs w:val="26"/>
          <w:rtl/>
        </w:rPr>
        <w:t>ی</w:t>
      </w:r>
      <w:r w:rsidRPr="0041088D">
        <w:rPr>
          <w:rFonts w:asciiTheme="majorBidi" w:hAnsiTheme="majorBidi" w:cs="B Nazanin"/>
          <w:color w:val="333333"/>
          <w:sz w:val="26"/>
          <w:szCs w:val="26"/>
          <w:rtl/>
        </w:rPr>
        <w:t xml:space="preserve"> فارسی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نگر</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ست</w:t>
      </w:r>
      <w:r w:rsidRPr="0041088D">
        <w:rPr>
          <w:rFonts w:asciiTheme="majorBidi" w:hAnsiTheme="majorBidi" w:cs="B Nazanin"/>
          <w:color w:val="333333"/>
          <w:sz w:val="26"/>
          <w:szCs w:val="26"/>
          <w:rtl/>
        </w:rPr>
        <w:t xml:space="preserve"> و ابائی نداشت از اینکه علیرغم تعلق داشتن به مذهبی دیگر از مسلمانان، </w:t>
      </w:r>
      <w:r w:rsidR="00634A24" w:rsidRPr="0041088D">
        <w:rPr>
          <w:rFonts w:asciiTheme="majorBidi" w:hAnsiTheme="majorBidi" w:cs="B Nazanin"/>
          <w:color w:val="333333"/>
          <w:sz w:val="26"/>
          <w:szCs w:val="26"/>
          <w:rtl/>
        </w:rPr>
        <w:t>خصوصاً</w:t>
      </w:r>
      <w:r w:rsidRPr="0041088D">
        <w:rPr>
          <w:rFonts w:asciiTheme="majorBidi" w:hAnsiTheme="majorBidi" w:cs="B Nazanin"/>
          <w:color w:val="333333"/>
          <w:sz w:val="26"/>
          <w:szCs w:val="26"/>
          <w:rtl/>
        </w:rPr>
        <w:t xml:space="preserve"> ایرانیان مسلمان با احترام و نیکی یاد کند</w:t>
      </w:r>
      <w:r w:rsidRPr="0041088D">
        <w:rPr>
          <w:rFonts w:asciiTheme="majorBidi" w:hAnsiTheme="majorBidi" w:cs="B Nazanin"/>
          <w:color w:val="333333"/>
          <w:sz w:val="26"/>
          <w:szCs w:val="26"/>
        </w:rPr>
        <w:t>.</w:t>
      </w:r>
    </w:p>
    <w:p w:rsidR="00854463" w:rsidRPr="0041088D" w:rsidRDefault="00854463" w:rsidP="00854463">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Fonts w:asciiTheme="majorBidi" w:hAnsiTheme="majorBidi" w:cs="B Nazanin"/>
          <w:color w:val="333333"/>
          <w:sz w:val="26"/>
          <w:szCs w:val="26"/>
          <w:rtl/>
        </w:rPr>
        <w:t>کانتیمیر کتاب ارزشمند دیگری نیز نوشته که در خصوص مطالعات انجام شده در مورد فرهنگ اروپای شرقی در آن زمان منحصر بفرد است. عنوان کتاب مزبور (سیستم دین حضرت محمد “ص”) است که در سال 1722 در سن پطرزبورگ بچاپ رسید. در این کتاب نیز وی فرهنگ فارسی را مورد تمجید قرار داده و در جای جای آن اشعار</w:t>
      </w:r>
      <w:r w:rsidRPr="0041088D">
        <w:rPr>
          <w:rFonts w:hint="cs"/>
          <w:color w:val="333333"/>
          <w:sz w:val="26"/>
          <w:szCs w:val="26"/>
          <w:rtl/>
        </w:rPr>
        <w:t> </w:t>
      </w:r>
      <w:r w:rsidRPr="0041088D">
        <w:rPr>
          <w:rFonts w:asciiTheme="majorBidi" w:hAnsiTheme="majorBidi" w:cs="B Nazanin"/>
          <w:color w:val="333333"/>
          <w:sz w:val="26"/>
          <w:szCs w:val="26"/>
          <w:rtl/>
        </w:rPr>
        <w:t xml:space="preserve"> سعدی را ذکر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کند</w:t>
      </w:r>
      <w:r w:rsidRPr="0041088D">
        <w:rPr>
          <w:rFonts w:asciiTheme="majorBidi" w:hAnsiTheme="majorBidi" w:cs="B Nazanin"/>
          <w:color w:val="333333"/>
          <w:sz w:val="26"/>
          <w:szCs w:val="26"/>
          <w:rtl/>
        </w:rPr>
        <w:t xml:space="preserve">. وی در مقدمه کتابش </w:t>
      </w:r>
      <w:r w:rsidR="00634A24" w:rsidRPr="0041088D">
        <w:rPr>
          <w:rFonts w:asciiTheme="majorBidi" w:hAnsiTheme="majorBidi" w:cs="B Nazanin"/>
          <w:color w:val="333333"/>
          <w:sz w:val="26"/>
          <w:szCs w:val="26"/>
          <w:rtl/>
        </w:rPr>
        <w:t>نامه‌ا</w:t>
      </w:r>
      <w:r w:rsidR="00634A24" w:rsidRPr="0041088D">
        <w:rPr>
          <w:rFonts w:asciiTheme="majorBidi" w:hAnsiTheme="majorBidi" w:cs="B Nazanin" w:hint="cs"/>
          <w:color w:val="333333"/>
          <w:sz w:val="26"/>
          <w:szCs w:val="26"/>
          <w:rtl/>
        </w:rPr>
        <w:t>ی</w:t>
      </w:r>
      <w:r w:rsidRPr="0041088D">
        <w:rPr>
          <w:rFonts w:asciiTheme="majorBidi" w:hAnsiTheme="majorBidi" w:cs="B Nazanin"/>
          <w:color w:val="333333"/>
          <w:sz w:val="26"/>
          <w:szCs w:val="26"/>
          <w:rtl/>
        </w:rPr>
        <w:t xml:space="preserve"> را آورده که خطاب به پتروکبیـــر است و درآنجا سعـــدی را یک عالم اخلاق و شاعر برجسته ایرانی توصیف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کند</w:t>
      </w:r>
      <w:r w:rsidRPr="0041088D">
        <w:rPr>
          <w:rFonts w:asciiTheme="majorBidi" w:hAnsiTheme="majorBidi" w:cs="B Nazanin"/>
          <w:color w:val="333333"/>
          <w:sz w:val="26"/>
          <w:szCs w:val="26"/>
          <w:rtl/>
        </w:rPr>
        <w:t xml:space="preserve"> و به ذکر این جمله از </w:t>
      </w:r>
      <w:r w:rsidRPr="0041088D">
        <w:rPr>
          <w:rFonts w:asciiTheme="majorBidi" w:hAnsiTheme="majorBidi" w:cs="B Nazanin"/>
          <w:color w:val="333333"/>
          <w:sz w:val="26"/>
          <w:szCs w:val="26"/>
          <w:rtl/>
        </w:rPr>
        <w:lastRenderedPageBreak/>
        <w:t xml:space="preserve">سعدی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پردازد</w:t>
      </w:r>
      <w:r w:rsidRPr="0041088D">
        <w:rPr>
          <w:rFonts w:asciiTheme="majorBidi" w:hAnsiTheme="majorBidi" w:cs="B Nazanin"/>
          <w:color w:val="333333"/>
          <w:sz w:val="26"/>
          <w:szCs w:val="26"/>
          <w:rtl/>
        </w:rPr>
        <w:t xml:space="preserve"> که گفته است “ دهقان فراموش </w:t>
      </w:r>
      <w:r w:rsidR="00634A24" w:rsidRPr="0041088D">
        <w:rPr>
          <w:rFonts w:asciiTheme="majorBidi" w:hAnsiTheme="majorBidi" w:cs="B Nazanin"/>
          <w:color w:val="333333"/>
          <w:sz w:val="26"/>
          <w:szCs w:val="26"/>
          <w:rtl/>
        </w:rPr>
        <w:t>شده‌ا</w:t>
      </w:r>
      <w:r w:rsidR="00634A24" w:rsidRPr="0041088D">
        <w:rPr>
          <w:rFonts w:asciiTheme="majorBidi" w:hAnsiTheme="majorBidi" w:cs="B Nazanin" w:hint="cs"/>
          <w:color w:val="333333"/>
          <w:sz w:val="26"/>
          <w:szCs w:val="26"/>
          <w:rtl/>
        </w:rPr>
        <w:t>ی</w:t>
      </w:r>
      <w:r w:rsidRPr="0041088D">
        <w:rPr>
          <w:rFonts w:asciiTheme="majorBidi" w:hAnsiTheme="majorBidi" w:cs="B Nazanin"/>
          <w:color w:val="333333"/>
          <w:sz w:val="26"/>
          <w:szCs w:val="26"/>
          <w:rtl/>
        </w:rPr>
        <w:t xml:space="preserve"> که بر روی زمین خود کشاورزی و تلاش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کند</w:t>
      </w:r>
      <w:r w:rsidRPr="0041088D">
        <w:rPr>
          <w:rFonts w:asciiTheme="majorBidi" w:hAnsiTheme="majorBidi" w:cs="B Nazanin"/>
          <w:color w:val="333333"/>
          <w:sz w:val="26"/>
          <w:szCs w:val="26"/>
          <w:rtl/>
        </w:rPr>
        <w:t xml:space="preserve"> بسیار برای کشور ارزشمندتر از </w:t>
      </w:r>
      <w:r w:rsidR="00634A24" w:rsidRPr="0041088D">
        <w:rPr>
          <w:rFonts w:asciiTheme="majorBidi" w:hAnsiTheme="majorBidi" w:cs="B Nazanin"/>
          <w:color w:val="333333"/>
          <w:sz w:val="26"/>
          <w:szCs w:val="26"/>
          <w:rtl/>
        </w:rPr>
        <w:t>شاهزاده‌ا</w:t>
      </w:r>
      <w:r w:rsidR="00634A24" w:rsidRPr="0041088D">
        <w:rPr>
          <w:rFonts w:asciiTheme="majorBidi" w:hAnsiTheme="majorBidi" w:cs="B Nazanin" w:hint="cs"/>
          <w:color w:val="333333"/>
          <w:sz w:val="26"/>
          <w:szCs w:val="26"/>
          <w:rtl/>
        </w:rPr>
        <w:t>ی</w:t>
      </w:r>
      <w:r w:rsidRPr="0041088D">
        <w:rPr>
          <w:rFonts w:asciiTheme="majorBidi" w:hAnsiTheme="majorBidi" w:cs="B Nazanin"/>
          <w:color w:val="333333"/>
          <w:sz w:val="26"/>
          <w:szCs w:val="26"/>
          <w:rtl/>
        </w:rPr>
        <w:t xml:space="preserve"> است که عمر خود را به بیکاری و بطالت بگذراند.” کانتمیر چون خود عضو آکادمی برلین بود تلاش کرد تا زمینه ترجمه این کتاب به زبان روسی و آلمانی را فراهم کند و موفق هم شد لذا این خود حکایت از تلاش یک دانشمند رومانیائی برای معرفی فرهنگ ایرانی به اروپا داشت</w:t>
      </w:r>
      <w:r w:rsidRPr="0041088D">
        <w:rPr>
          <w:rFonts w:asciiTheme="majorBidi" w:hAnsiTheme="majorBidi" w:cs="B Nazanin"/>
          <w:color w:val="333333"/>
          <w:sz w:val="26"/>
          <w:szCs w:val="26"/>
        </w:rPr>
        <w:t>.</w:t>
      </w:r>
    </w:p>
    <w:p w:rsidR="00854463" w:rsidRPr="0041088D" w:rsidRDefault="00634A24" w:rsidP="00854463">
      <w:pPr>
        <w:pStyle w:val="NormalWeb"/>
        <w:shd w:val="clear" w:color="auto" w:fill="FFFFFF"/>
        <w:bidi/>
        <w:spacing w:before="0" w:beforeAutospacing="0" w:after="0" w:afterAutospacing="0"/>
        <w:jc w:val="both"/>
        <w:rPr>
          <w:rFonts w:asciiTheme="majorBidi" w:hAnsiTheme="majorBidi" w:cs="B Nazanin"/>
          <w:color w:val="333333"/>
          <w:sz w:val="26"/>
          <w:szCs w:val="26"/>
        </w:rPr>
      </w:pPr>
      <w:r w:rsidRPr="0041088D">
        <w:rPr>
          <w:rFonts w:asciiTheme="majorBidi" w:hAnsiTheme="majorBidi" w:cs="B Nazanin"/>
          <w:color w:val="333333"/>
          <w:sz w:val="26"/>
          <w:szCs w:val="26"/>
          <w:rtl/>
        </w:rPr>
        <w:t>تماس‌ها</w:t>
      </w:r>
      <w:r w:rsidRPr="0041088D">
        <w:rPr>
          <w:rFonts w:asciiTheme="majorBidi" w:hAnsiTheme="majorBidi" w:cs="B Nazanin" w:hint="cs"/>
          <w:color w:val="333333"/>
          <w:sz w:val="26"/>
          <w:szCs w:val="26"/>
          <w:rtl/>
        </w:rPr>
        <w:t>ی</w:t>
      </w:r>
      <w:r w:rsidR="00854463" w:rsidRPr="0041088D">
        <w:rPr>
          <w:rFonts w:asciiTheme="majorBidi" w:hAnsiTheme="majorBidi" w:cs="B Nazanin"/>
          <w:color w:val="333333"/>
          <w:sz w:val="26"/>
          <w:szCs w:val="26"/>
          <w:rtl/>
        </w:rPr>
        <w:t xml:space="preserve"> بین ملت ایران و رومانی </w:t>
      </w:r>
      <w:r w:rsidRPr="0041088D">
        <w:rPr>
          <w:rFonts w:asciiTheme="majorBidi" w:hAnsiTheme="majorBidi" w:cs="B Nazanin"/>
          <w:color w:val="333333"/>
          <w:sz w:val="26"/>
          <w:szCs w:val="26"/>
          <w:rtl/>
        </w:rPr>
        <w:t>درزمینه</w:t>
      </w:r>
      <w:r w:rsidRPr="0041088D">
        <w:rPr>
          <w:rFonts w:hint="cs"/>
          <w:color w:val="333333"/>
          <w:sz w:val="26"/>
          <w:szCs w:val="26"/>
          <w:rtl/>
        </w:rPr>
        <w:t>ٔ</w:t>
      </w:r>
      <w:r w:rsidR="00854463" w:rsidRPr="0041088D">
        <w:rPr>
          <w:rFonts w:asciiTheme="majorBidi" w:hAnsiTheme="majorBidi" w:cs="B Nazanin"/>
          <w:color w:val="333333"/>
          <w:sz w:val="26"/>
          <w:szCs w:val="26"/>
          <w:rtl/>
        </w:rPr>
        <w:t xml:space="preserve"> های فرهنگی در طول قرن 20 نیز ادامه یافت و این تماس و همکاری </w:t>
      </w:r>
      <w:r w:rsidRPr="0041088D">
        <w:rPr>
          <w:rFonts w:asciiTheme="majorBidi" w:hAnsiTheme="majorBidi" w:cs="B Nazanin"/>
          <w:color w:val="333333"/>
          <w:sz w:val="26"/>
          <w:szCs w:val="26"/>
          <w:rtl/>
        </w:rPr>
        <w:t>خصوصاً</w:t>
      </w:r>
      <w:r w:rsidR="00854463" w:rsidRPr="0041088D">
        <w:rPr>
          <w:rFonts w:asciiTheme="majorBidi" w:hAnsiTheme="majorBidi" w:cs="B Nazanin"/>
          <w:color w:val="333333"/>
          <w:sz w:val="26"/>
          <w:szCs w:val="26"/>
          <w:rtl/>
        </w:rPr>
        <w:t xml:space="preserve"> در ادبیات نمود </w:t>
      </w:r>
      <w:r w:rsidRPr="0041088D">
        <w:rPr>
          <w:rFonts w:asciiTheme="majorBidi" w:hAnsiTheme="majorBidi" w:cs="B Nazanin"/>
          <w:color w:val="333333"/>
          <w:sz w:val="26"/>
          <w:szCs w:val="26"/>
          <w:rtl/>
        </w:rPr>
        <w:t>ع</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ن</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تر</w:t>
      </w:r>
      <w:r w:rsidRPr="0041088D">
        <w:rPr>
          <w:rFonts w:asciiTheme="majorBidi" w:hAnsiTheme="majorBidi" w:cs="B Nazanin" w:hint="cs"/>
          <w:color w:val="333333"/>
          <w:sz w:val="26"/>
          <w:szCs w:val="26"/>
          <w:rtl/>
        </w:rPr>
        <w:t>ی</w:t>
      </w:r>
      <w:r w:rsidR="00854463" w:rsidRPr="0041088D">
        <w:rPr>
          <w:rFonts w:asciiTheme="majorBidi" w:hAnsiTheme="majorBidi" w:cs="B Nazanin"/>
          <w:color w:val="333333"/>
          <w:sz w:val="26"/>
          <w:szCs w:val="26"/>
          <w:rtl/>
        </w:rPr>
        <w:t xml:space="preserve"> دارد. گئورگه کانتاکوزینو، یکی از نویسندگان برجسته رومانی و محقق و دانشمند مسائل فرهنگی در سال 1938 کتاب خاطرات سفر خود به خاورمیانه را منتشر کرد که بیش از نیمی از آن مربوط به ایران است. در همین کتاب وی فصلی را نیز به ادبیات، فرهنگ و تمدن غنی ایرانی اختصاص داد. این کتاب را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توان</w:t>
      </w:r>
      <w:r w:rsidR="00854463" w:rsidRPr="0041088D">
        <w:rPr>
          <w:rFonts w:asciiTheme="majorBidi" w:hAnsiTheme="majorBidi" w:cs="B Nazanin"/>
          <w:color w:val="333333"/>
          <w:sz w:val="26"/>
          <w:szCs w:val="26"/>
          <w:rtl/>
        </w:rPr>
        <w:t xml:space="preserve"> دیوان اشعار و درعین حال کتابی فلسفی دانست. وی، بعنوان مسافر، تنها در پی لذت بردن از طریق چشمهایش نبوده بلکه درصدد یافتن خردورزی مردمان ایران نیز بوده است. او احساس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کند</w:t>
      </w:r>
      <w:r w:rsidR="00854463" w:rsidRPr="0041088D">
        <w:rPr>
          <w:rFonts w:asciiTheme="majorBidi" w:hAnsiTheme="majorBidi" w:cs="B Nazanin"/>
          <w:color w:val="333333"/>
          <w:sz w:val="26"/>
          <w:szCs w:val="26"/>
          <w:rtl/>
        </w:rPr>
        <w:t xml:space="preserve"> در ایران ایعاد جدیدی از ابدی شدن راه یافته است. با دیدن </w:t>
      </w:r>
      <w:r w:rsidRPr="0041088D">
        <w:rPr>
          <w:rFonts w:asciiTheme="majorBidi" w:hAnsiTheme="majorBidi" w:cs="B Nazanin"/>
          <w:color w:val="333333"/>
          <w:sz w:val="26"/>
          <w:szCs w:val="26"/>
          <w:rtl/>
        </w:rPr>
        <w:t>نوشته‌ا</w:t>
      </w:r>
      <w:r w:rsidRPr="0041088D">
        <w:rPr>
          <w:rFonts w:asciiTheme="majorBidi" w:hAnsiTheme="majorBidi" w:cs="B Nazanin" w:hint="cs"/>
          <w:color w:val="333333"/>
          <w:sz w:val="26"/>
          <w:szCs w:val="26"/>
          <w:rtl/>
        </w:rPr>
        <w:t>ی</w:t>
      </w:r>
      <w:r w:rsidR="00854463" w:rsidRPr="0041088D">
        <w:rPr>
          <w:rFonts w:asciiTheme="majorBidi" w:hAnsiTheme="majorBidi" w:cs="B Nazanin"/>
          <w:color w:val="333333"/>
          <w:sz w:val="26"/>
          <w:szCs w:val="26"/>
          <w:rtl/>
        </w:rPr>
        <w:t xml:space="preserve"> بر روی پل الله وردی خان در اصفهان به این نتیجه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رسد</w:t>
      </w:r>
      <w:r w:rsidR="00854463" w:rsidRPr="0041088D">
        <w:rPr>
          <w:rFonts w:asciiTheme="majorBidi" w:hAnsiTheme="majorBidi" w:cs="B Nazanin"/>
          <w:color w:val="333333"/>
          <w:sz w:val="26"/>
          <w:szCs w:val="26"/>
          <w:rtl/>
        </w:rPr>
        <w:t xml:space="preserve"> که “ یک عمر مانند یک روز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گذرد</w:t>
      </w:r>
      <w:r w:rsidR="00854463" w:rsidRPr="0041088D">
        <w:rPr>
          <w:rFonts w:asciiTheme="majorBidi" w:hAnsiTheme="majorBidi" w:cs="B Nazanin"/>
          <w:color w:val="333333"/>
          <w:sz w:val="26"/>
          <w:szCs w:val="26"/>
          <w:rtl/>
        </w:rPr>
        <w:t xml:space="preserve"> و برخی روزها به اندازه یک عمر طولانی هستند.” وی در اصفهان خود را در احاطه زیبائیهایی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ب</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ن</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د</w:t>
      </w:r>
      <w:r w:rsidR="00854463" w:rsidRPr="0041088D">
        <w:rPr>
          <w:rFonts w:asciiTheme="majorBidi" w:hAnsiTheme="majorBidi" w:cs="B Nazanin"/>
          <w:color w:val="333333"/>
          <w:sz w:val="26"/>
          <w:szCs w:val="26"/>
          <w:rtl/>
        </w:rPr>
        <w:t xml:space="preserve"> که ساخته دست و ذهن معماران اصیل ایرانی است. علاوه بر آن به این نتیجه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رسد</w:t>
      </w:r>
      <w:r w:rsidR="00854463" w:rsidRPr="0041088D">
        <w:rPr>
          <w:rFonts w:asciiTheme="majorBidi" w:hAnsiTheme="majorBidi" w:cs="B Nazanin"/>
          <w:color w:val="333333"/>
          <w:sz w:val="26"/>
          <w:szCs w:val="26"/>
          <w:rtl/>
        </w:rPr>
        <w:t xml:space="preserve"> که در ایران همه تمدنها مورد احترام هستند. مسجد جامع اصفهان و زیبائیهای آن باعث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شود</w:t>
      </w:r>
      <w:r w:rsidR="00854463" w:rsidRPr="0041088D">
        <w:rPr>
          <w:rFonts w:asciiTheme="majorBidi" w:hAnsiTheme="majorBidi" w:cs="B Nazanin"/>
          <w:color w:val="333333"/>
          <w:sz w:val="26"/>
          <w:szCs w:val="26"/>
          <w:rtl/>
        </w:rPr>
        <w:t xml:space="preserve"> کانتاکوزینو بنویسد “ ما غربیها یک چیز را فراموش </w:t>
      </w:r>
      <w:r w:rsidRPr="0041088D">
        <w:rPr>
          <w:rFonts w:asciiTheme="majorBidi" w:hAnsiTheme="majorBidi" w:cs="B Nazanin"/>
          <w:color w:val="333333"/>
          <w:sz w:val="26"/>
          <w:szCs w:val="26"/>
          <w:rtl/>
        </w:rPr>
        <w:t>کرده‌ا</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م</w:t>
      </w:r>
      <w:r w:rsidR="00854463" w:rsidRPr="0041088D">
        <w:rPr>
          <w:rFonts w:asciiTheme="majorBidi" w:hAnsiTheme="majorBidi" w:cs="B Nazanin"/>
          <w:color w:val="333333"/>
          <w:sz w:val="26"/>
          <w:szCs w:val="26"/>
          <w:rtl/>
        </w:rPr>
        <w:t xml:space="preserve"> و آن سهم رنگها در زندگی ماست” به هرحال زیبائی جدید در ایران برای این مسافر رومانیائی تجربه و درسی جدید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شود</w:t>
      </w:r>
      <w:r w:rsidR="00854463" w:rsidRPr="0041088D">
        <w:rPr>
          <w:rFonts w:asciiTheme="majorBidi" w:hAnsiTheme="majorBidi" w:cs="B Nazanin"/>
          <w:color w:val="333333"/>
          <w:sz w:val="26"/>
          <w:szCs w:val="26"/>
          <w:rtl/>
        </w:rPr>
        <w:t xml:space="preserve"> که </w:t>
      </w:r>
      <w:r w:rsidRPr="0041088D">
        <w:rPr>
          <w:rFonts w:asciiTheme="majorBidi" w:hAnsiTheme="majorBidi" w:cs="B Nazanin"/>
          <w:color w:val="333333"/>
          <w:sz w:val="26"/>
          <w:szCs w:val="26"/>
          <w:rtl/>
        </w:rPr>
        <w:t>بعداً</w:t>
      </w:r>
      <w:r w:rsidR="00854463" w:rsidRPr="0041088D">
        <w:rPr>
          <w:rFonts w:asciiTheme="majorBidi" w:hAnsiTheme="majorBidi" w:cs="B Nazanin"/>
          <w:color w:val="333333"/>
          <w:sz w:val="26"/>
          <w:szCs w:val="26"/>
          <w:rtl/>
        </w:rPr>
        <w:t xml:space="preserve"> از آن در فلسفه و دین شناسی، معماری و یا هنر و نیز در شناخت مردم و فهم تاریخ استفاده کند. او تنها شیفته ابنیه و آثار قدیمی ایران </w:t>
      </w:r>
      <w:r w:rsidRPr="0041088D">
        <w:rPr>
          <w:rFonts w:asciiTheme="majorBidi" w:hAnsiTheme="majorBidi" w:cs="B Nazanin"/>
          <w:color w:val="333333"/>
          <w:sz w:val="26"/>
          <w:szCs w:val="26"/>
          <w:rtl/>
        </w:rPr>
        <w:t>نم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شود</w:t>
      </w:r>
      <w:r w:rsidR="00854463" w:rsidRPr="0041088D">
        <w:rPr>
          <w:rFonts w:asciiTheme="majorBidi" w:hAnsiTheme="majorBidi" w:cs="B Nazanin"/>
          <w:color w:val="333333"/>
          <w:sz w:val="26"/>
          <w:szCs w:val="26"/>
          <w:rtl/>
        </w:rPr>
        <w:t xml:space="preserve"> بلکه پارکها، </w:t>
      </w:r>
      <w:r w:rsidRPr="0041088D">
        <w:rPr>
          <w:rFonts w:asciiTheme="majorBidi" w:hAnsiTheme="majorBidi" w:cs="B Nazanin"/>
          <w:color w:val="333333"/>
          <w:sz w:val="26"/>
          <w:szCs w:val="26"/>
          <w:rtl/>
        </w:rPr>
        <w:t>کارگاه‌ها</w:t>
      </w:r>
      <w:r w:rsidRPr="0041088D">
        <w:rPr>
          <w:rFonts w:asciiTheme="majorBidi" w:hAnsiTheme="majorBidi" w:cs="B Nazanin" w:hint="cs"/>
          <w:color w:val="333333"/>
          <w:sz w:val="26"/>
          <w:szCs w:val="26"/>
          <w:rtl/>
        </w:rPr>
        <w:t>ی</w:t>
      </w:r>
      <w:r w:rsidR="00854463" w:rsidRPr="0041088D">
        <w:rPr>
          <w:rFonts w:asciiTheme="majorBidi" w:hAnsiTheme="majorBidi" w:cs="B Nazanin"/>
          <w:color w:val="333333"/>
          <w:sz w:val="26"/>
          <w:szCs w:val="26"/>
          <w:rtl/>
        </w:rPr>
        <w:t xml:space="preserve"> قالیبافی، </w:t>
      </w:r>
      <w:r w:rsidRPr="0041088D">
        <w:rPr>
          <w:rFonts w:asciiTheme="majorBidi" w:hAnsiTheme="majorBidi" w:cs="B Nazanin"/>
          <w:color w:val="333333"/>
          <w:sz w:val="26"/>
          <w:szCs w:val="26"/>
          <w:rtl/>
        </w:rPr>
        <w:t>کارخانه‌ها</w:t>
      </w:r>
      <w:r w:rsidRPr="0041088D">
        <w:rPr>
          <w:rFonts w:asciiTheme="majorBidi" w:hAnsiTheme="majorBidi" w:cs="B Nazanin" w:hint="cs"/>
          <w:color w:val="333333"/>
          <w:sz w:val="26"/>
          <w:szCs w:val="26"/>
          <w:rtl/>
        </w:rPr>
        <w:t>ی</w:t>
      </w:r>
      <w:r w:rsidR="00854463" w:rsidRPr="0041088D">
        <w:rPr>
          <w:rFonts w:asciiTheme="majorBidi" w:hAnsiTheme="majorBidi" w:cs="B Nazanin"/>
          <w:color w:val="333333"/>
          <w:sz w:val="26"/>
          <w:szCs w:val="26"/>
          <w:rtl/>
        </w:rPr>
        <w:t xml:space="preserve"> پارچه بافی و بازارهای شهرهای مختلف ایران نیز باعث تعجب و لذتش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شود</w:t>
      </w:r>
      <w:r w:rsidR="00854463" w:rsidRPr="0041088D">
        <w:rPr>
          <w:rFonts w:asciiTheme="majorBidi" w:hAnsiTheme="majorBidi" w:cs="B Nazanin"/>
          <w:color w:val="333333"/>
          <w:sz w:val="26"/>
          <w:szCs w:val="26"/>
          <w:rtl/>
        </w:rPr>
        <w:t xml:space="preserve">. وی شهرها و زیبائیهای ایران را به حقایقی </w:t>
      </w:r>
      <w:r w:rsidRPr="0041088D">
        <w:rPr>
          <w:rFonts w:asciiTheme="majorBidi" w:hAnsiTheme="majorBidi" w:cs="B Nazanin"/>
          <w:color w:val="333333"/>
          <w:sz w:val="26"/>
          <w:szCs w:val="26"/>
          <w:rtl/>
        </w:rPr>
        <w:t>دررومانی</w:t>
      </w:r>
      <w:r w:rsidR="00854463" w:rsidRPr="0041088D">
        <w:rPr>
          <w:rFonts w:asciiTheme="majorBidi" w:hAnsiTheme="majorBidi" w:cs="B Nazanin"/>
          <w:color w:val="333333"/>
          <w:sz w:val="26"/>
          <w:szCs w:val="26"/>
          <w:rtl/>
        </w:rPr>
        <w:t xml:space="preserve"> مقایسه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کند</w:t>
      </w:r>
      <w:r w:rsidR="00854463" w:rsidRPr="0041088D">
        <w:rPr>
          <w:rFonts w:asciiTheme="majorBidi" w:hAnsiTheme="majorBidi" w:cs="B Nazanin"/>
          <w:color w:val="333333"/>
          <w:sz w:val="26"/>
          <w:szCs w:val="26"/>
          <w:rtl/>
        </w:rPr>
        <w:t xml:space="preserve">. در اینجا قسمتی از </w:t>
      </w:r>
      <w:r w:rsidRPr="0041088D">
        <w:rPr>
          <w:rFonts w:asciiTheme="majorBidi" w:hAnsiTheme="majorBidi" w:cs="B Nazanin"/>
          <w:color w:val="333333"/>
          <w:sz w:val="26"/>
          <w:szCs w:val="26"/>
          <w:rtl/>
        </w:rPr>
        <w:t>نوشته‌ها</w:t>
      </w:r>
      <w:r w:rsidRPr="0041088D">
        <w:rPr>
          <w:rFonts w:asciiTheme="majorBidi" w:hAnsiTheme="majorBidi" w:cs="B Nazanin" w:hint="cs"/>
          <w:color w:val="333333"/>
          <w:sz w:val="26"/>
          <w:szCs w:val="26"/>
          <w:rtl/>
        </w:rPr>
        <w:t>ی</w:t>
      </w:r>
      <w:r w:rsidR="00854463" w:rsidRPr="0041088D">
        <w:rPr>
          <w:rFonts w:asciiTheme="majorBidi" w:hAnsiTheme="majorBidi" w:cs="B Nazanin"/>
          <w:color w:val="333333"/>
          <w:sz w:val="26"/>
          <w:szCs w:val="26"/>
          <w:rtl/>
        </w:rPr>
        <w:t xml:space="preserve"> او را نقل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کن</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م</w:t>
      </w:r>
      <w:r w:rsidR="00854463" w:rsidRPr="0041088D">
        <w:rPr>
          <w:rFonts w:asciiTheme="majorBidi" w:hAnsiTheme="majorBidi" w:cs="B Nazanin"/>
          <w:color w:val="333333"/>
          <w:sz w:val="26"/>
          <w:szCs w:val="26"/>
          <w:rtl/>
        </w:rPr>
        <w:t xml:space="preserve">: “ مازندران نمونه کوچکی از رومانی است با تمامی جذابیتها و زیبائیهای خاص آن، البته با گلهای بیشترو غلات کمتر. همواره تصور </w:t>
      </w:r>
      <w:r w:rsidRPr="0041088D">
        <w:rPr>
          <w:rFonts w:asciiTheme="majorBidi" w:hAnsiTheme="majorBidi" w:cs="B Nazanin"/>
          <w:color w:val="333333"/>
          <w:sz w:val="26"/>
          <w:szCs w:val="26"/>
          <w:rtl/>
        </w:rPr>
        <w:t>کرده‌ام</w:t>
      </w:r>
      <w:r w:rsidR="00854463" w:rsidRPr="0041088D">
        <w:rPr>
          <w:rFonts w:asciiTheme="majorBidi" w:hAnsiTheme="majorBidi" w:cs="B Nazanin"/>
          <w:color w:val="333333"/>
          <w:sz w:val="26"/>
          <w:szCs w:val="26"/>
          <w:rtl/>
        </w:rPr>
        <w:t xml:space="preserve"> رومانی شباهتهای زیادی با آسیا دارد. این </w:t>
      </w:r>
      <w:r w:rsidR="00854463" w:rsidRPr="0041088D">
        <w:rPr>
          <w:rFonts w:asciiTheme="majorBidi" w:hAnsiTheme="majorBidi" w:cs="B Nazanin"/>
          <w:color w:val="333333"/>
          <w:sz w:val="26"/>
          <w:szCs w:val="26"/>
          <w:rtl/>
        </w:rPr>
        <w:lastRenderedPageBreak/>
        <w:t xml:space="preserve">تصورم در طول سفر به ایران تقویت شد. در اینجا نیز ساختمانها و اشکال مشابه، </w:t>
      </w:r>
      <w:r w:rsidRPr="0041088D">
        <w:rPr>
          <w:rFonts w:asciiTheme="majorBidi" w:hAnsiTheme="majorBidi" w:cs="B Nazanin"/>
          <w:color w:val="333333"/>
          <w:sz w:val="26"/>
          <w:szCs w:val="26"/>
          <w:rtl/>
        </w:rPr>
        <w:t>طرح‌ها</w:t>
      </w:r>
      <w:r w:rsidRPr="0041088D">
        <w:rPr>
          <w:rFonts w:asciiTheme="majorBidi" w:hAnsiTheme="majorBidi" w:cs="B Nazanin" w:hint="cs"/>
          <w:color w:val="333333"/>
          <w:sz w:val="26"/>
          <w:szCs w:val="26"/>
          <w:rtl/>
        </w:rPr>
        <w:t>ی</w:t>
      </w:r>
      <w:r w:rsidR="00854463" w:rsidRPr="0041088D">
        <w:rPr>
          <w:rFonts w:asciiTheme="majorBidi" w:hAnsiTheme="majorBidi" w:cs="B Nazanin"/>
          <w:color w:val="333333"/>
          <w:sz w:val="26"/>
          <w:szCs w:val="26"/>
          <w:rtl/>
        </w:rPr>
        <w:t xml:space="preserve"> مشابه و رسومات مشابهی یافت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شود</w:t>
      </w:r>
      <w:r w:rsidR="00854463" w:rsidRPr="0041088D">
        <w:rPr>
          <w:rFonts w:asciiTheme="majorBidi" w:hAnsiTheme="majorBidi" w:cs="B Nazanin"/>
          <w:color w:val="333333"/>
          <w:sz w:val="26"/>
          <w:szCs w:val="26"/>
          <w:rtl/>
        </w:rPr>
        <w:t xml:space="preserve">. قصد نتیجه گیری ندارم و قضاوت را به دیگران وامی گذارم اما امیدوارم کتاب من روزی با دیدگاهی علمی مورد مطالعه قرار گیرد. برایم جالب است که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ب</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نم</w:t>
      </w:r>
      <w:r w:rsidR="00854463" w:rsidRPr="0041088D">
        <w:rPr>
          <w:rFonts w:asciiTheme="majorBidi" w:hAnsiTheme="majorBidi" w:cs="B Nazanin"/>
          <w:color w:val="333333"/>
          <w:sz w:val="26"/>
          <w:szCs w:val="26"/>
          <w:rtl/>
        </w:rPr>
        <w:t xml:space="preserve"> هنر پلاستیک ما دارای همانندهای فراوانی در جهان عرب و ایران است. کمک به غنای هنر پلاستیک </w:t>
      </w:r>
      <w:r w:rsidRPr="0041088D">
        <w:rPr>
          <w:rFonts w:asciiTheme="majorBidi" w:hAnsiTheme="majorBidi" w:cs="B Nazanin"/>
          <w:color w:val="333333"/>
          <w:sz w:val="26"/>
          <w:szCs w:val="26"/>
          <w:rtl/>
        </w:rPr>
        <w:t>عمدتاً</w:t>
      </w:r>
      <w:r w:rsidR="00854463" w:rsidRPr="0041088D">
        <w:rPr>
          <w:rFonts w:asciiTheme="majorBidi" w:hAnsiTheme="majorBidi" w:cs="B Nazanin"/>
          <w:color w:val="333333"/>
          <w:sz w:val="26"/>
          <w:szCs w:val="26"/>
          <w:rtl/>
        </w:rPr>
        <w:t xml:space="preserve"> از سوی شرق بوده تاغرب و ظرافت این هنر </w:t>
      </w:r>
      <w:r w:rsidRPr="0041088D">
        <w:rPr>
          <w:rFonts w:asciiTheme="majorBidi" w:hAnsiTheme="majorBidi" w:cs="B Nazanin"/>
          <w:color w:val="333333"/>
          <w:sz w:val="26"/>
          <w:szCs w:val="26"/>
          <w:rtl/>
        </w:rPr>
        <w:t>عمدتاً</w:t>
      </w:r>
      <w:r w:rsidR="00854463" w:rsidRPr="0041088D">
        <w:rPr>
          <w:rFonts w:asciiTheme="majorBidi" w:hAnsiTheme="majorBidi" w:cs="B Nazanin"/>
          <w:color w:val="333333"/>
          <w:sz w:val="26"/>
          <w:szCs w:val="26"/>
          <w:rtl/>
        </w:rPr>
        <w:t xml:space="preserve"> ناشی از مسائل معنوی شرق است. </w:t>
      </w:r>
      <w:r w:rsidRPr="0041088D">
        <w:rPr>
          <w:rFonts w:asciiTheme="majorBidi" w:hAnsiTheme="majorBidi" w:cs="B Nazanin"/>
          <w:color w:val="333333"/>
          <w:sz w:val="26"/>
          <w:szCs w:val="26"/>
          <w:rtl/>
        </w:rPr>
        <w:t>شباهت‌ها</w:t>
      </w:r>
      <w:r w:rsidRPr="0041088D">
        <w:rPr>
          <w:rFonts w:asciiTheme="majorBidi" w:hAnsiTheme="majorBidi" w:cs="B Nazanin" w:hint="cs"/>
          <w:color w:val="333333"/>
          <w:sz w:val="26"/>
          <w:szCs w:val="26"/>
          <w:rtl/>
        </w:rPr>
        <w:t>ی</w:t>
      </w:r>
      <w:r w:rsidR="00854463" w:rsidRPr="0041088D">
        <w:rPr>
          <w:rFonts w:asciiTheme="majorBidi" w:hAnsiTheme="majorBidi" w:cs="B Nazanin"/>
          <w:color w:val="333333"/>
          <w:sz w:val="26"/>
          <w:szCs w:val="26"/>
          <w:rtl/>
        </w:rPr>
        <w:t xml:space="preserve"> موجود در اینجا با کشورم مرا خوشحال و سرگرم </w:t>
      </w:r>
      <w:r w:rsidRPr="0041088D">
        <w:rPr>
          <w:rFonts w:asciiTheme="majorBidi" w:hAnsiTheme="majorBidi" w:cs="B Nazanin"/>
          <w:color w:val="333333"/>
          <w:sz w:val="26"/>
          <w:szCs w:val="26"/>
          <w:rtl/>
        </w:rPr>
        <w:t>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سازد</w:t>
      </w:r>
      <w:r w:rsidR="00854463" w:rsidRPr="0041088D">
        <w:rPr>
          <w:rFonts w:asciiTheme="majorBidi" w:hAnsiTheme="majorBidi" w:cs="B Nazanin"/>
          <w:color w:val="333333"/>
          <w:sz w:val="26"/>
          <w:szCs w:val="26"/>
          <w:rtl/>
        </w:rPr>
        <w:t xml:space="preserve"> اما به هیچوجه باعث تعجبم </w:t>
      </w:r>
      <w:r w:rsidRPr="0041088D">
        <w:rPr>
          <w:rFonts w:asciiTheme="majorBidi" w:hAnsiTheme="majorBidi" w:cs="B Nazanin"/>
          <w:color w:val="333333"/>
          <w:sz w:val="26"/>
          <w:szCs w:val="26"/>
          <w:rtl/>
        </w:rPr>
        <w:t>نم</w:t>
      </w:r>
      <w:r w:rsidRPr="0041088D">
        <w:rPr>
          <w:rFonts w:asciiTheme="majorBidi" w:hAnsiTheme="majorBidi" w:cs="B Nazanin" w:hint="cs"/>
          <w:color w:val="333333"/>
          <w:sz w:val="26"/>
          <w:szCs w:val="26"/>
          <w:rtl/>
        </w:rPr>
        <w:t>ی‌</w:t>
      </w:r>
      <w:r w:rsidRPr="0041088D">
        <w:rPr>
          <w:rFonts w:asciiTheme="majorBidi" w:hAnsiTheme="majorBidi" w:cs="B Nazanin" w:hint="eastAsia"/>
          <w:color w:val="333333"/>
          <w:sz w:val="26"/>
          <w:szCs w:val="26"/>
          <w:rtl/>
        </w:rPr>
        <w:t>شود</w:t>
      </w:r>
      <w:r w:rsidR="00854463" w:rsidRPr="0041088D">
        <w:rPr>
          <w:rFonts w:asciiTheme="majorBidi" w:hAnsiTheme="majorBidi" w:cs="B Nazanin"/>
          <w:color w:val="333333"/>
          <w:sz w:val="26"/>
          <w:szCs w:val="26"/>
        </w:rPr>
        <w:t>.”</w:t>
      </w:r>
    </w:p>
    <w:p w:rsidR="00854463" w:rsidRPr="0041088D" w:rsidRDefault="00854463" w:rsidP="00854463">
      <w:pPr>
        <w:pStyle w:val="NormalWeb"/>
        <w:shd w:val="clear" w:color="auto" w:fill="FFFFFF"/>
        <w:bidi/>
        <w:spacing w:before="0" w:beforeAutospacing="0" w:after="0" w:afterAutospacing="0"/>
        <w:jc w:val="both"/>
        <w:rPr>
          <w:rFonts w:asciiTheme="majorBidi" w:hAnsiTheme="majorBidi" w:cs="B Nazanin"/>
          <w:color w:val="333333"/>
          <w:sz w:val="26"/>
          <w:szCs w:val="26"/>
          <w:rtl/>
        </w:rPr>
      </w:pPr>
      <w:r w:rsidRPr="0041088D">
        <w:rPr>
          <w:rFonts w:asciiTheme="majorBidi" w:hAnsiTheme="majorBidi" w:cs="B Nazanin"/>
          <w:color w:val="333333"/>
          <w:sz w:val="26"/>
          <w:szCs w:val="26"/>
          <w:rtl/>
        </w:rPr>
        <w:t xml:space="preserve">به هرحال این تنها </w:t>
      </w:r>
      <w:r w:rsidR="00634A24" w:rsidRPr="0041088D">
        <w:rPr>
          <w:rFonts w:asciiTheme="majorBidi" w:hAnsiTheme="majorBidi" w:cs="B Nazanin"/>
          <w:color w:val="333333"/>
          <w:sz w:val="26"/>
          <w:szCs w:val="26"/>
          <w:rtl/>
        </w:rPr>
        <w:t>نمونه‌ا</w:t>
      </w:r>
      <w:r w:rsidR="00634A24" w:rsidRPr="0041088D">
        <w:rPr>
          <w:rFonts w:asciiTheme="majorBidi" w:hAnsiTheme="majorBidi" w:cs="B Nazanin" w:hint="cs"/>
          <w:color w:val="333333"/>
          <w:sz w:val="26"/>
          <w:szCs w:val="26"/>
          <w:rtl/>
        </w:rPr>
        <w:t>ی</w:t>
      </w:r>
      <w:r w:rsidRPr="0041088D">
        <w:rPr>
          <w:rFonts w:asciiTheme="majorBidi" w:hAnsiTheme="majorBidi" w:cs="B Nazanin"/>
          <w:color w:val="333333"/>
          <w:sz w:val="26"/>
          <w:szCs w:val="26"/>
          <w:rtl/>
        </w:rPr>
        <w:t xml:space="preserve"> از تعاملات فرهنگی دو ملت در طول تاریخ است درحالیکه با تحقیق بیشتر به موارد زیادتری برمی خوریم.</w:t>
      </w:r>
      <w:r w:rsidR="00634A24" w:rsidRPr="0041088D">
        <w:rPr>
          <w:rFonts w:asciiTheme="majorBidi" w:hAnsiTheme="majorBidi" w:cs="B Nazanin"/>
          <w:color w:val="333333"/>
          <w:sz w:val="26"/>
          <w:szCs w:val="26"/>
          <w:rtl/>
        </w:rPr>
        <w:t xml:space="preserve"> امروز</w:t>
      </w:r>
      <w:r w:rsidRPr="0041088D">
        <w:rPr>
          <w:rFonts w:asciiTheme="majorBidi" w:hAnsiTheme="majorBidi" w:cs="B Nazanin"/>
          <w:color w:val="333333"/>
          <w:sz w:val="26"/>
          <w:szCs w:val="26"/>
          <w:rtl/>
        </w:rPr>
        <w:t xml:space="preserve"> ترجمه رباعیات خیام، بوستان و گلستان سعدی و حتی شاهنامه فردوسی به آسانی در دسترس علاقمندان است و دهها کلمه فارسی را </w:t>
      </w:r>
      <w:r w:rsidR="00634A24" w:rsidRPr="0041088D">
        <w:rPr>
          <w:rFonts w:asciiTheme="majorBidi" w:hAnsiTheme="majorBidi" w:cs="B Nazanin"/>
          <w:color w:val="333333"/>
          <w:sz w:val="26"/>
          <w:szCs w:val="26"/>
          <w:rtl/>
        </w:rPr>
        <w:t>م</w:t>
      </w:r>
      <w:r w:rsidR="00634A24" w:rsidRPr="0041088D">
        <w:rPr>
          <w:rFonts w:asciiTheme="majorBidi" w:hAnsiTheme="majorBidi" w:cs="B Nazanin" w:hint="cs"/>
          <w:color w:val="333333"/>
          <w:sz w:val="26"/>
          <w:szCs w:val="26"/>
          <w:rtl/>
        </w:rPr>
        <w:t>ی‌</w:t>
      </w:r>
      <w:r w:rsidR="00634A24" w:rsidRPr="0041088D">
        <w:rPr>
          <w:rFonts w:asciiTheme="majorBidi" w:hAnsiTheme="majorBidi" w:cs="B Nazanin" w:hint="eastAsia"/>
          <w:color w:val="333333"/>
          <w:sz w:val="26"/>
          <w:szCs w:val="26"/>
          <w:rtl/>
        </w:rPr>
        <w:t>توان</w:t>
      </w:r>
      <w:r w:rsidRPr="0041088D">
        <w:rPr>
          <w:rFonts w:asciiTheme="majorBidi" w:hAnsiTheme="majorBidi" w:cs="B Nazanin"/>
          <w:color w:val="333333"/>
          <w:sz w:val="26"/>
          <w:szCs w:val="26"/>
          <w:rtl/>
        </w:rPr>
        <w:t xml:space="preserve"> در زبان رومانیائی یافت.</w:t>
      </w:r>
    </w:p>
    <w:p w:rsidR="004421DB" w:rsidRPr="0041088D" w:rsidRDefault="004421DB" w:rsidP="0085286E">
      <w:pPr>
        <w:bidi/>
        <w:spacing w:after="0" w:line="240" w:lineRule="auto"/>
        <w:jc w:val="both"/>
        <w:rPr>
          <w:rFonts w:asciiTheme="majorBidi" w:hAnsiTheme="majorBidi" w:cs="B Nazanin"/>
          <w:sz w:val="26"/>
          <w:szCs w:val="26"/>
        </w:rPr>
      </w:pPr>
      <w:r w:rsidRPr="0041088D">
        <w:rPr>
          <w:rFonts w:asciiTheme="majorBidi" w:hAnsiTheme="majorBidi" w:cs="B Nazanin"/>
          <w:sz w:val="26"/>
          <w:szCs w:val="26"/>
          <w:rtl/>
        </w:rPr>
        <w:t xml:space="preserve">از سال 1393 سند </w:t>
      </w:r>
      <w:r w:rsidRPr="0041088D">
        <w:rPr>
          <w:rFonts w:asciiTheme="majorBidi" w:hAnsiTheme="majorBidi" w:cs="B Nazanin"/>
          <w:sz w:val="26"/>
          <w:szCs w:val="26"/>
          <w:rtl/>
          <w:lang w:bidi="fa-IR"/>
        </w:rPr>
        <w:t>برنامه</w:t>
      </w:r>
      <w:r w:rsidRPr="0041088D">
        <w:rPr>
          <w:rFonts w:asciiTheme="majorBidi" w:hAnsiTheme="majorBidi" w:cs="B Nazanin"/>
          <w:sz w:val="26"/>
          <w:szCs w:val="26"/>
          <w:rtl/>
        </w:rPr>
        <w:t xml:space="preserve"> فرهنگی، مطالعاتی و هنری منعقده بین دو کشور بعنوان نقشه راه فرهنگی نمایندگی عمل کرده است. مهلت این برنامه در ماه اوت 1398 به پایان رسید. </w:t>
      </w:r>
      <w:r w:rsidR="00634A24" w:rsidRPr="0041088D">
        <w:rPr>
          <w:rFonts w:asciiTheme="majorBidi" w:hAnsiTheme="majorBidi" w:cs="B Nazanin"/>
          <w:sz w:val="26"/>
          <w:szCs w:val="26"/>
          <w:rtl/>
        </w:rPr>
        <w:t>پ</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گ</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لازم برای تمدید یا امضای مجدد این برنامه انجام شد، اما تاکنون نهایی نشده است. جمهوری اسلامی ایران و رومانی در زم</w:t>
      </w:r>
      <w:r w:rsidR="00634A24" w:rsidRPr="0041088D">
        <w:rPr>
          <w:rFonts w:asciiTheme="majorBidi" w:hAnsiTheme="majorBidi" w:cs="B Nazanin"/>
          <w:sz w:val="26"/>
          <w:szCs w:val="26"/>
          <w:rtl/>
        </w:rPr>
        <w:t>ی</w:t>
      </w:r>
      <w:r w:rsidRPr="0041088D">
        <w:rPr>
          <w:rFonts w:asciiTheme="majorBidi" w:hAnsiTheme="majorBidi" w:cs="B Nazanin"/>
          <w:sz w:val="26"/>
          <w:szCs w:val="26"/>
          <w:rtl/>
        </w:rPr>
        <w:t>نه فرهنگ</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از </w:t>
      </w:r>
      <w:r w:rsidR="00634A24" w:rsidRPr="0041088D">
        <w:rPr>
          <w:rFonts w:asciiTheme="majorBidi" w:hAnsiTheme="majorBidi" w:cs="B Nazanin"/>
          <w:sz w:val="26"/>
          <w:szCs w:val="26"/>
          <w:rtl/>
        </w:rPr>
        <w:t>ظرف</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مطلوب</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برخوردار هستند. روابط فرهنگی همواره یکی از نقاط برجسته همکاری مشترک بوده است. نصب تندیس خیام در مرکز بخارست و تندیس ابوعلی سینا در دانشگاه پزشکی بخارست در سال 1393، ترجمه تعداد</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از آثار اند</w:t>
      </w:r>
      <w:r w:rsidR="00634A24" w:rsidRPr="0041088D">
        <w:rPr>
          <w:rFonts w:asciiTheme="majorBidi" w:hAnsiTheme="majorBidi" w:cs="B Nazanin"/>
          <w:sz w:val="26"/>
          <w:szCs w:val="26"/>
          <w:rtl/>
        </w:rPr>
        <w:t>ی</w:t>
      </w:r>
      <w:r w:rsidRPr="0041088D">
        <w:rPr>
          <w:rFonts w:asciiTheme="majorBidi" w:hAnsiTheme="majorBidi" w:cs="B Nazanin"/>
          <w:sz w:val="26"/>
          <w:szCs w:val="26"/>
          <w:rtl/>
        </w:rPr>
        <w:t>شمندان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به زبان رومانیایی، امضای تفاهم نامه برنامه فرهنگی در سال 1393 در تهران، برگزار</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ششمین دوره گفتگوی اسلام و مسیحیت به صورت مجازی در سال 1399، برگزاری سمینارهای مشترک، تبادل نخبگان در </w:t>
      </w:r>
      <w:r w:rsidR="00634A24" w:rsidRPr="0041088D">
        <w:rPr>
          <w:rFonts w:asciiTheme="majorBidi" w:hAnsiTheme="majorBidi" w:cs="B Nazanin"/>
          <w:sz w:val="26"/>
          <w:szCs w:val="26"/>
          <w:rtl/>
        </w:rPr>
        <w:t>برنامه‌ها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مختلف علمی، فرهنگی، هنری و برگزاری نمایشگاه مشترک، رونمایی از کتاب ده دلیل جهت سفر به ایران</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از جمله مهمترین </w:t>
      </w:r>
      <w:r w:rsidR="00634A24" w:rsidRPr="0041088D">
        <w:rPr>
          <w:rFonts w:asciiTheme="majorBidi" w:hAnsiTheme="majorBidi" w:cs="B Nazanin"/>
          <w:sz w:val="26"/>
          <w:szCs w:val="26"/>
          <w:rtl/>
        </w:rPr>
        <w:t>فعال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دوجانبه فرهنگی به شمار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رود</w:t>
      </w:r>
      <w:r w:rsidRPr="0041088D">
        <w:rPr>
          <w:rFonts w:asciiTheme="majorBidi" w:hAnsiTheme="majorBidi" w:cs="B Nazanin"/>
          <w:sz w:val="26"/>
          <w:szCs w:val="26"/>
          <w:rtl/>
        </w:rPr>
        <w:t>.</w:t>
      </w:r>
    </w:p>
    <w:p w:rsidR="004421DB" w:rsidRPr="00763B77" w:rsidRDefault="004421DB" w:rsidP="00430779">
      <w:pPr>
        <w:pStyle w:val="Heading2"/>
        <w:bidi/>
        <w:jc w:val="center"/>
        <w:rPr>
          <w:rFonts w:cs="B Nazanin"/>
          <w:sz w:val="28"/>
          <w:szCs w:val="28"/>
          <w:rtl/>
        </w:rPr>
      </w:pPr>
      <w:bookmarkStart w:id="124" w:name="_Toc129352719"/>
      <w:bookmarkStart w:id="125" w:name="_Toc142563170"/>
      <w:r w:rsidRPr="00763B77">
        <w:rPr>
          <w:rFonts w:cs="B Nazanin"/>
          <w:sz w:val="28"/>
          <w:szCs w:val="28"/>
          <w:rtl/>
        </w:rPr>
        <w:t>روابط کنسولی</w:t>
      </w:r>
      <w:bookmarkEnd w:id="124"/>
      <w:bookmarkEnd w:id="125"/>
    </w:p>
    <w:p w:rsidR="004421DB" w:rsidRPr="0041088D" w:rsidRDefault="004421DB"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rPr>
        <w:t xml:space="preserve">1) در چار چوب روابط و </w:t>
      </w:r>
      <w:r w:rsidR="00634A24" w:rsidRPr="0041088D">
        <w:rPr>
          <w:rFonts w:asciiTheme="majorBidi" w:hAnsiTheme="majorBidi" w:cs="B Nazanin"/>
          <w:sz w:val="26"/>
          <w:szCs w:val="26"/>
          <w:rtl/>
        </w:rPr>
        <w:t>همکار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دوستانه فی مابین جمهوری اسلامی ایران و رومانی اولین و دومین</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نشست مشترک کنسولی به ترتیب در بهمن 1394 (بخارست) و مرداد 1395 (تهران) برگزار گردید. در این نشستها طرفین با ابراز رضایت از سطح روابط دو جانبه </w:t>
      </w:r>
      <w:r w:rsidRPr="0041088D">
        <w:rPr>
          <w:rFonts w:asciiTheme="majorBidi" w:hAnsiTheme="majorBidi" w:cs="B Nazanin"/>
          <w:sz w:val="26"/>
          <w:szCs w:val="26"/>
          <w:rtl/>
        </w:rPr>
        <w:lastRenderedPageBreak/>
        <w:t xml:space="preserve">و تاکید بر اراده مسئولین دو کشور برای توسعه هر چه بیشتر مناسبات دو جانبه راههای توسعه و تقویت روابط کنسولی بین دو کشور را بررسی کرده و اهمیت و نقش مناسبات کنسولی را </w:t>
      </w:r>
      <w:r w:rsidR="00634A24" w:rsidRPr="0041088D">
        <w:rPr>
          <w:rFonts w:asciiTheme="majorBidi" w:hAnsiTheme="majorBidi" w:cs="B Nazanin"/>
          <w:sz w:val="26"/>
          <w:szCs w:val="26"/>
          <w:rtl/>
        </w:rPr>
        <w:t>به‌عنوان</w:t>
      </w:r>
      <w:r w:rsidRPr="0041088D">
        <w:rPr>
          <w:rFonts w:asciiTheme="majorBidi" w:hAnsiTheme="majorBidi" w:cs="B Nazanin"/>
          <w:sz w:val="26"/>
          <w:szCs w:val="26"/>
          <w:rtl/>
        </w:rPr>
        <w:t xml:space="preserve"> تسهیل کننده روابط در سایر عرصه‌ها مورد تاکید قرار دادند. بر این اساس یاداشت تفاهم لغو برای دارندگان گذرنامه خدمت و سیاسی برای 90 روز</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در آذر 1395 در جریان سفر جناب آقای دکتر ظریف به بخارست امضا ء شد. همچنین پروتکل الحاقی اصلاحات یادداشت تفاهم کنسولی در سال 1400 امضاء و نهایی شد.</w:t>
      </w:r>
    </w:p>
    <w:p w:rsidR="004421DB" w:rsidRPr="0041088D" w:rsidRDefault="004421DB" w:rsidP="004421DB">
      <w:pPr>
        <w:bidi/>
        <w:spacing w:after="0" w:line="240" w:lineRule="auto"/>
        <w:jc w:val="both"/>
        <w:rPr>
          <w:rFonts w:asciiTheme="majorBidi" w:eastAsia="Times New Roman" w:hAnsiTheme="majorBidi" w:cs="B Nazanin"/>
          <w:sz w:val="26"/>
          <w:szCs w:val="26"/>
          <w:shd w:val="clear" w:color="auto" w:fill="FFFFFF"/>
          <w:rtl/>
        </w:rPr>
      </w:pPr>
      <w:r w:rsidRPr="0041088D">
        <w:rPr>
          <w:rFonts w:asciiTheme="majorBidi" w:hAnsiTheme="majorBidi" w:cs="B Nazanin"/>
          <w:sz w:val="26"/>
          <w:szCs w:val="26"/>
          <w:rtl/>
        </w:rPr>
        <w:t xml:space="preserve">2) شمار جمعیت ایرانیان مقیم رومانی </w:t>
      </w:r>
      <w:r w:rsidRPr="0041088D">
        <w:rPr>
          <w:rFonts w:asciiTheme="majorBidi" w:hAnsiTheme="majorBidi" w:cs="B Nazanin"/>
          <w:sz w:val="26"/>
          <w:szCs w:val="26"/>
          <w:rtl/>
          <w:lang w:bidi="fa-IR"/>
        </w:rPr>
        <w:t xml:space="preserve">بدون احتساب همسران رومانیایی دارای گذرنامه ایرانی نزدیک به 2000 تا 2500 نفر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Fonts w:asciiTheme="majorBidi" w:hAnsiTheme="majorBidi" w:cs="B Nazanin"/>
          <w:sz w:val="26"/>
          <w:szCs w:val="26"/>
          <w:rtl/>
          <w:lang w:bidi="fa-IR"/>
        </w:rPr>
        <w:t>.</w:t>
      </w:r>
      <w:r w:rsidRPr="0041088D">
        <w:rPr>
          <w:rFonts w:asciiTheme="majorBidi" w:hAnsiTheme="majorBidi" w:cs="B Nazanin"/>
          <w:sz w:val="26"/>
          <w:szCs w:val="26"/>
          <w:rtl/>
        </w:rPr>
        <w:t xml:space="preserve"> ب</w:t>
      </w:r>
      <w:r w:rsidR="00634A24" w:rsidRPr="0041088D">
        <w:rPr>
          <w:rFonts w:asciiTheme="majorBidi" w:hAnsiTheme="majorBidi" w:cs="B Nazanin"/>
          <w:sz w:val="26"/>
          <w:szCs w:val="26"/>
          <w:rtl/>
        </w:rPr>
        <w:t>ی</w:t>
      </w:r>
      <w:r w:rsidRPr="0041088D">
        <w:rPr>
          <w:rFonts w:asciiTheme="majorBidi" w:hAnsiTheme="majorBidi" w:cs="B Nazanin"/>
          <w:sz w:val="26"/>
          <w:szCs w:val="26"/>
          <w:rtl/>
        </w:rPr>
        <w:t>شتر ایرانیان مقیم در شهرها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بزرگ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سا</w:t>
      </w:r>
      <w:r w:rsidR="00634A24" w:rsidRPr="0041088D">
        <w:rPr>
          <w:rFonts w:asciiTheme="majorBidi" w:hAnsiTheme="majorBidi" w:cs="B Nazanin"/>
          <w:sz w:val="26"/>
          <w:szCs w:val="26"/>
          <w:rtl/>
        </w:rPr>
        <w:t>ک</w:t>
      </w:r>
      <w:r w:rsidRPr="0041088D">
        <w:rPr>
          <w:rFonts w:asciiTheme="majorBidi" w:hAnsiTheme="majorBidi" w:cs="B Nazanin"/>
          <w:sz w:val="26"/>
          <w:szCs w:val="26"/>
          <w:rtl/>
        </w:rPr>
        <w:t xml:space="preserve">ن هستند و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w:t>
      </w:r>
      <w:r w:rsidRPr="0041088D">
        <w:rPr>
          <w:rFonts w:asciiTheme="majorBidi" w:hAnsiTheme="majorBidi" w:cs="B Nazanin"/>
          <w:sz w:val="26"/>
          <w:szCs w:val="26"/>
          <w:rtl/>
        </w:rPr>
        <w:t xml:space="preserve"> آنها را به دو گروه تقسیم کرد. گروه اول که اغلب ایرانیان را تشکیل </w:t>
      </w:r>
      <w:r w:rsidR="00634A24" w:rsidRPr="0041088D">
        <w:rPr>
          <w:rFonts w:asciiTheme="majorBidi" w:hAnsiTheme="majorBidi" w:cs="B Nazanin"/>
          <w:sz w:val="26"/>
          <w:szCs w:val="26"/>
          <w:rtl/>
        </w:rPr>
        <w:t>می‌دهند</w:t>
      </w:r>
      <w:r w:rsidRPr="0041088D">
        <w:rPr>
          <w:rFonts w:asciiTheme="majorBidi" w:hAnsiTheme="majorBidi" w:cs="B Nazanin"/>
          <w:sz w:val="26"/>
          <w:szCs w:val="26"/>
          <w:rtl/>
        </w:rPr>
        <w:t xml:space="preserve"> کسانی هستند که </w:t>
      </w:r>
      <w:r w:rsidRPr="0041088D">
        <w:rPr>
          <w:rFonts w:asciiTheme="majorBidi" w:hAnsiTheme="majorBidi" w:cs="B Nazanin"/>
          <w:sz w:val="26"/>
          <w:szCs w:val="26"/>
          <w:rtl/>
          <w:lang w:bidi="fa-IR"/>
        </w:rPr>
        <w:t xml:space="preserve">تحصیلات عالیه را طی </w:t>
      </w:r>
      <w:r w:rsidR="00634A24" w:rsidRPr="0041088D">
        <w:rPr>
          <w:rFonts w:asciiTheme="majorBidi" w:hAnsiTheme="majorBidi" w:cs="B Nazanin"/>
          <w:sz w:val="26"/>
          <w:szCs w:val="26"/>
          <w:rtl/>
          <w:lang w:bidi="fa-IR"/>
        </w:rPr>
        <w:t>نکرده‌اند</w:t>
      </w:r>
      <w:r w:rsidRPr="0041088D">
        <w:rPr>
          <w:rFonts w:asciiTheme="majorBidi" w:hAnsiTheme="majorBidi" w:cs="B Nazanin"/>
          <w:sz w:val="26"/>
          <w:szCs w:val="26"/>
          <w:rtl/>
          <w:lang w:bidi="fa-IR"/>
        </w:rPr>
        <w:t xml:space="preserve"> و به همین جهت خیلی در متن جامعه و </w:t>
      </w:r>
      <w:r w:rsidR="00634A24" w:rsidRPr="0041088D">
        <w:rPr>
          <w:rFonts w:asciiTheme="majorBidi" w:hAnsiTheme="majorBidi" w:cs="B Nazanin"/>
          <w:sz w:val="26"/>
          <w:szCs w:val="26"/>
          <w:rtl/>
          <w:lang w:bidi="fa-IR"/>
        </w:rPr>
        <w:t>متأثر</w:t>
      </w:r>
      <w:r w:rsidRPr="0041088D">
        <w:rPr>
          <w:rFonts w:asciiTheme="majorBidi" w:hAnsiTheme="majorBidi" w:cs="B Nazanin"/>
          <w:sz w:val="26"/>
          <w:szCs w:val="26"/>
          <w:rtl/>
          <w:lang w:bidi="fa-IR"/>
        </w:rPr>
        <w:t xml:space="preserve"> از مسائل سیاسی </w:t>
      </w:r>
      <w:r w:rsidR="00634A24" w:rsidRPr="0041088D">
        <w:rPr>
          <w:rFonts w:asciiTheme="majorBidi" w:hAnsiTheme="majorBidi" w:cs="B Nazanin"/>
          <w:sz w:val="26"/>
          <w:szCs w:val="26"/>
          <w:rtl/>
          <w:lang w:bidi="fa-IR"/>
        </w:rPr>
        <w:t>نم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باشند</w:t>
      </w:r>
      <w:r w:rsidRPr="0041088D">
        <w:rPr>
          <w:rFonts w:asciiTheme="majorBidi" w:hAnsiTheme="majorBidi" w:cs="B Nazanin"/>
          <w:sz w:val="26"/>
          <w:szCs w:val="26"/>
          <w:rtl/>
          <w:lang w:bidi="fa-IR"/>
        </w:rPr>
        <w:t xml:space="preserve">. گروه دوم </w:t>
      </w:r>
      <w:r w:rsidRPr="0041088D">
        <w:rPr>
          <w:rFonts w:asciiTheme="majorBidi" w:hAnsiTheme="majorBidi" w:cs="B Nazanin"/>
          <w:sz w:val="26"/>
          <w:szCs w:val="26"/>
          <w:rtl/>
        </w:rPr>
        <w:t>شامل پزشکان، تجار، صاحبان صنا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ع ودانشجویان هستند. اکثر ایرانیان مقیم رومانی که تحصیلات عالیه را طی </w:t>
      </w:r>
      <w:r w:rsidR="00634A24" w:rsidRPr="0041088D">
        <w:rPr>
          <w:rFonts w:asciiTheme="majorBidi" w:hAnsiTheme="majorBidi" w:cs="B Nazanin"/>
          <w:sz w:val="26"/>
          <w:szCs w:val="26"/>
          <w:rtl/>
        </w:rPr>
        <w:t>کرده‌اند</w:t>
      </w:r>
      <w:r w:rsidRPr="0041088D">
        <w:rPr>
          <w:rFonts w:asciiTheme="majorBidi" w:hAnsiTheme="majorBidi" w:cs="B Nazanin"/>
          <w:sz w:val="26"/>
          <w:szCs w:val="26"/>
          <w:rtl/>
        </w:rPr>
        <w:t>، در زمان رژ</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م </w:t>
      </w:r>
      <w:r w:rsidR="00634A24" w:rsidRPr="0041088D">
        <w:rPr>
          <w:rFonts w:asciiTheme="majorBidi" w:hAnsiTheme="majorBidi" w:cs="B Nazanin"/>
          <w:sz w:val="26"/>
          <w:szCs w:val="26"/>
          <w:rtl/>
        </w:rPr>
        <w:t>ک</w:t>
      </w:r>
      <w:r w:rsidRPr="0041088D">
        <w:rPr>
          <w:rFonts w:asciiTheme="majorBidi" w:hAnsiTheme="majorBidi" w:cs="B Nazanin"/>
          <w:sz w:val="26"/>
          <w:szCs w:val="26"/>
          <w:rtl/>
        </w:rPr>
        <w:t>مون</w:t>
      </w:r>
      <w:r w:rsidR="00634A24" w:rsidRPr="0041088D">
        <w:rPr>
          <w:rFonts w:asciiTheme="majorBidi" w:hAnsiTheme="majorBidi" w:cs="B Nazanin"/>
          <w:sz w:val="26"/>
          <w:szCs w:val="26"/>
          <w:rtl/>
        </w:rPr>
        <w:t>ی</w:t>
      </w:r>
      <w:r w:rsidRPr="0041088D">
        <w:rPr>
          <w:rFonts w:asciiTheme="majorBidi" w:hAnsiTheme="majorBidi" w:cs="B Nazanin"/>
          <w:sz w:val="26"/>
          <w:szCs w:val="26"/>
          <w:rtl/>
        </w:rPr>
        <w:t>ست</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به منظور تحص</w:t>
      </w:r>
      <w:r w:rsidR="00634A24" w:rsidRPr="0041088D">
        <w:rPr>
          <w:rFonts w:asciiTheme="majorBidi" w:hAnsiTheme="majorBidi" w:cs="B Nazanin"/>
          <w:sz w:val="26"/>
          <w:szCs w:val="26"/>
          <w:rtl/>
        </w:rPr>
        <w:t>ی</w:t>
      </w:r>
      <w:r w:rsidRPr="0041088D">
        <w:rPr>
          <w:rFonts w:asciiTheme="majorBidi" w:hAnsiTheme="majorBidi" w:cs="B Nazanin"/>
          <w:sz w:val="26"/>
          <w:szCs w:val="26"/>
          <w:rtl/>
        </w:rPr>
        <w:t>ل در دانشگاه، وارد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ن </w:t>
      </w:r>
      <w:r w:rsidR="00634A24" w:rsidRPr="0041088D">
        <w:rPr>
          <w:rFonts w:asciiTheme="majorBidi" w:hAnsiTheme="majorBidi" w:cs="B Nazanin"/>
          <w:sz w:val="26"/>
          <w:szCs w:val="26"/>
          <w:rtl/>
        </w:rPr>
        <w:t>ک</w:t>
      </w:r>
      <w:r w:rsidRPr="0041088D">
        <w:rPr>
          <w:rFonts w:asciiTheme="majorBidi" w:hAnsiTheme="majorBidi" w:cs="B Nazanin"/>
          <w:sz w:val="26"/>
          <w:szCs w:val="26"/>
          <w:rtl/>
        </w:rPr>
        <w:t xml:space="preserve">شور </w:t>
      </w:r>
      <w:r w:rsidR="00634A24" w:rsidRPr="0041088D">
        <w:rPr>
          <w:rFonts w:asciiTheme="majorBidi" w:hAnsiTheme="majorBidi" w:cs="B Nazanin"/>
          <w:sz w:val="26"/>
          <w:szCs w:val="26"/>
          <w:rtl/>
        </w:rPr>
        <w:t>شده‌اند</w:t>
      </w:r>
      <w:r w:rsidRPr="0041088D">
        <w:rPr>
          <w:rFonts w:asciiTheme="majorBidi" w:hAnsiTheme="majorBidi" w:cs="B Nazanin"/>
          <w:sz w:val="26"/>
          <w:szCs w:val="26"/>
          <w:rtl/>
        </w:rPr>
        <w:t>. برخ</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از ایرانیان دارا</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بنگاه‌ها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اقتصادی بزرگ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باشند</w:t>
      </w:r>
      <w:r w:rsidRPr="0041088D">
        <w:rPr>
          <w:rFonts w:asciiTheme="majorBidi" w:hAnsiTheme="majorBidi" w:cs="B Nazanin"/>
          <w:sz w:val="26"/>
          <w:szCs w:val="26"/>
          <w:rtl/>
        </w:rPr>
        <w:t>. دانشجو</w:t>
      </w:r>
      <w:r w:rsidR="00634A24" w:rsidRPr="0041088D">
        <w:rPr>
          <w:rFonts w:asciiTheme="majorBidi" w:hAnsiTheme="majorBidi" w:cs="B Nazanin"/>
          <w:sz w:val="26"/>
          <w:szCs w:val="26"/>
          <w:rtl/>
        </w:rPr>
        <w:t>ی</w:t>
      </w:r>
      <w:r w:rsidRPr="0041088D">
        <w:rPr>
          <w:rFonts w:asciiTheme="majorBidi" w:hAnsiTheme="majorBidi" w:cs="B Nazanin"/>
          <w:sz w:val="26"/>
          <w:szCs w:val="26"/>
          <w:rtl/>
        </w:rPr>
        <w:t>ان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که تعداد آنها در حال حاضر به بیش از 200 نفر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رسند</w:t>
      </w:r>
      <w:r w:rsidRPr="0041088D">
        <w:rPr>
          <w:rFonts w:asciiTheme="majorBidi" w:hAnsiTheme="majorBidi" w:cs="B Nazanin"/>
          <w:sz w:val="26"/>
          <w:szCs w:val="26"/>
          <w:rtl/>
        </w:rPr>
        <w:t xml:space="preserve"> </w:t>
      </w:r>
      <w:r w:rsidRPr="0041088D">
        <w:rPr>
          <w:rFonts w:asciiTheme="majorBidi" w:hAnsiTheme="majorBidi" w:cs="B Nazanin"/>
          <w:sz w:val="26"/>
          <w:szCs w:val="26"/>
          <w:rtl/>
          <w:lang w:bidi="fa-IR"/>
        </w:rPr>
        <w:t>براساس اعلام وزارت کشور رومانی تعداد</w:t>
      </w:r>
      <w:r w:rsidR="00634A24" w:rsidRPr="0041088D">
        <w:rPr>
          <w:rFonts w:asciiTheme="majorBidi" w:hAnsiTheme="majorBidi" w:cs="B Nazanin"/>
          <w:sz w:val="26"/>
          <w:szCs w:val="26"/>
          <w:rtl/>
          <w:lang w:bidi="fa-IR"/>
        </w:rPr>
        <w:t xml:space="preserve"> </w:t>
      </w:r>
      <w:r w:rsidRPr="0041088D">
        <w:rPr>
          <w:rFonts w:asciiTheme="majorBidi" w:hAnsiTheme="majorBidi" w:cs="B Nazanin"/>
          <w:sz w:val="26"/>
          <w:szCs w:val="26"/>
          <w:rtl/>
          <w:lang w:bidi="fa-IR"/>
        </w:rPr>
        <w:t xml:space="preserve">89 نفر ایرانی تا سال 2020 میلادی به رومانی پناهنده (اجتماعی) </w:t>
      </w:r>
      <w:r w:rsidR="00634A24" w:rsidRPr="0041088D">
        <w:rPr>
          <w:rFonts w:asciiTheme="majorBidi" w:hAnsiTheme="majorBidi" w:cs="B Nazanin"/>
          <w:sz w:val="26"/>
          <w:szCs w:val="26"/>
          <w:rtl/>
          <w:lang w:bidi="fa-IR"/>
        </w:rPr>
        <w:t>شده‌اند</w:t>
      </w:r>
      <w:r w:rsidRPr="0041088D">
        <w:rPr>
          <w:rFonts w:asciiTheme="majorBidi" w:hAnsiTheme="majorBidi" w:cs="B Nazanin"/>
          <w:sz w:val="26"/>
          <w:szCs w:val="26"/>
          <w:rtl/>
          <w:lang w:bidi="fa-IR"/>
        </w:rPr>
        <w:t xml:space="preserve"> و تعداد </w:t>
      </w:r>
      <w:r w:rsidR="00634A24" w:rsidRPr="0041088D">
        <w:rPr>
          <w:rFonts w:asciiTheme="majorBidi" w:hAnsiTheme="majorBidi" w:cs="B Nazanin"/>
          <w:sz w:val="26"/>
          <w:szCs w:val="26"/>
          <w:rtl/>
          <w:lang w:bidi="fa-IR"/>
        </w:rPr>
        <w:t>زندان‌ها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ایرانی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که به </w:t>
      </w:r>
      <w:r w:rsidRPr="0041088D">
        <w:rPr>
          <w:rFonts w:asciiTheme="majorBidi" w:eastAsia="Times New Roman" w:hAnsiTheme="majorBidi" w:cs="B Nazanin"/>
          <w:sz w:val="26"/>
          <w:szCs w:val="26"/>
          <w:shd w:val="clear" w:color="auto" w:fill="FFFFFF"/>
          <w:rtl/>
        </w:rPr>
        <w:t>اتهام قاچاق مواد مخدر، قتل و پولشو</w:t>
      </w:r>
      <w:r w:rsidR="00634A24" w:rsidRPr="0041088D">
        <w:rPr>
          <w:rFonts w:asciiTheme="majorBidi" w:eastAsia="Times New Roman" w:hAnsiTheme="majorBidi" w:cs="B Nazanin"/>
          <w:sz w:val="26"/>
          <w:szCs w:val="26"/>
          <w:shd w:val="clear" w:color="auto" w:fill="FFFFFF"/>
          <w:rtl/>
        </w:rPr>
        <w:t>یی</w:t>
      </w:r>
      <w:r w:rsidRPr="0041088D">
        <w:rPr>
          <w:rFonts w:asciiTheme="majorBidi" w:eastAsia="Times New Roman" w:hAnsiTheme="majorBidi" w:cs="B Nazanin"/>
          <w:sz w:val="26"/>
          <w:szCs w:val="26"/>
          <w:shd w:val="clear" w:color="auto" w:fill="FFFFFF"/>
          <w:rtl/>
        </w:rPr>
        <w:t xml:space="preserve"> </w:t>
      </w:r>
      <w:r w:rsidRPr="0041088D">
        <w:rPr>
          <w:rFonts w:asciiTheme="majorBidi" w:hAnsiTheme="majorBidi" w:cs="B Nazanin"/>
          <w:sz w:val="26"/>
          <w:szCs w:val="26"/>
          <w:rtl/>
          <w:lang w:bidi="fa-IR"/>
        </w:rPr>
        <w:t xml:space="preserve">در </w:t>
      </w:r>
      <w:r w:rsidR="00634A24" w:rsidRPr="0041088D">
        <w:rPr>
          <w:rFonts w:asciiTheme="majorBidi" w:hAnsiTheme="majorBidi" w:cs="B Nazanin"/>
          <w:sz w:val="26"/>
          <w:szCs w:val="26"/>
          <w:rtl/>
          <w:lang w:bidi="fa-IR"/>
        </w:rPr>
        <w:t>زندان‌ها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این کشور</w:t>
      </w:r>
      <w:r w:rsidR="00634A24" w:rsidRPr="0041088D">
        <w:rPr>
          <w:rFonts w:asciiTheme="majorBidi" w:hAnsiTheme="majorBidi" w:cs="B Nazanin"/>
          <w:sz w:val="26"/>
          <w:szCs w:val="26"/>
          <w:rtl/>
          <w:lang w:bidi="fa-IR"/>
        </w:rPr>
        <w:t xml:space="preserve"> </w:t>
      </w:r>
      <w:r w:rsidRPr="0041088D">
        <w:rPr>
          <w:rFonts w:asciiTheme="majorBidi" w:eastAsia="Times New Roman" w:hAnsiTheme="majorBidi" w:cs="B Nazanin"/>
          <w:sz w:val="26"/>
          <w:szCs w:val="26"/>
          <w:shd w:val="clear" w:color="auto" w:fill="FFFFFF"/>
          <w:rtl/>
        </w:rPr>
        <w:t>دوران مح</w:t>
      </w:r>
      <w:r w:rsidR="00634A24" w:rsidRPr="0041088D">
        <w:rPr>
          <w:rFonts w:asciiTheme="majorBidi" w:eastAsia="Times New Roman" w:hAnsiTheme="majorBidi" w:cs="B Nazanin"/>
          <w:sz w:val="26"/>
          <w:szCs w:val="26"/>
          <w:shd w:val="clear" w:color="auto" w:fill="FFFFFF"/>
          <w:rtl/>
        </w:rPr>
        <w:t>ک</w:t>
      </w:r>
      <w:r w:rsidRPr="0041088D">
        <w:rPr>
          <w:rFonts w:asciiTheme="majorBidi" w:eastAsia="Times New Roman" w:hAnsiTheme="majorBidi" w:cs="B Nazanin"/>
          <w:sz w:val="26"/>
          <w:szCs w:val="26"/>
          <w:shd w:val="clear" w:color="auto" w:fill="FFFFFF"/>
          <w:rtl/>
        </w:rPr>
        <w:t>وم</w:t>
      </w:r>
      <w:r w:rsidR="00634A24" w:rsidRPr="0041088D">
        <w:rPr>
          <w:rFonts w:asciiTheme="majorBidi" w:eastAsia="Times New Roman" w:hAnsiTheme="majorBidi" w:cs="B Nazanin"/>
          <w:sz w:val="26"/>
          <w:szCs w:val="26"/>
          <w:shd w:val="clear" w:color="auto" w:fill="FFFFFF"/>
          <w:rtl/>
        </w:rPr>
        <w:t>ی</w:t>
      </w:r>
      <w:r w:rsidRPr="0041088D">
        <w:rPr>
          <w:rFonts w:asciiTheme="majorBidi" w:eastAsia="Times New Roman" w:hAnsiTheme="majorBidi" w:cs="B Nazanin"/>
          <w:sz w:val="26"/>
          <w:szCs w:val="26"/>
          <w:shd w:val="clear" w:color="auto" w:fill="FFFFFF"/>
          <w:rtl/>
        </w:rPr>
        <w:t>ت خود را سپر</w:t>
      </w:r>
      <w:r w:rsidR="00634A24" w:rsidRPr="0041088D">
        <w:rPr>
          <w:rFonts w:asciiTheme="majorBidi" w:eastAsia="Times New Roman" w:hAnsiTheme="majorBidi" w:cs="B Nazanin"/>
          <w:sz w:val="26"/>
          <w:szCs w:val="26"/>
          <w:shd w:val="clear" w:color="auto" w:fill="FFFFFF"/>
          <w:rtl/>
        </w:rPr>
        <w:t>ی</w:t>
      </w:r>
      <w:r w:rsidRPr="0041088D">
        <w:rPr>
          <w:rFonts w:asciiTheme="majorBidi" w:eastAsia="Times New Roman" w:hAnsiTheme="majorBidi" w:cs="B Nazanin"/>
          <w:sz w:val="26"/>
          <w:szCs w:val="26"/>
          <w:shd w:val="clear" w:color="auto" w:fill="FFFFFF"/>
          <w:rtl/>
        </w:rPr>
        <w:t xml:space="preserve"> </w:t>
      </w:r>
      <w:r w:rsidR="00634A24" w:rsidRPr="0041088D">
        <w:rPr>
          <w:rFonts w:asciiTheme="majorBidi" w:eastAsia="Times New Roman" w:hAnsiTheme="majorBidi" w:cs="B Nazanin"/>
          <w:sz w:val="26"/>
          <w:szCs w:val="26"/>
          <w:shd w:val="clear" w:color="auto" w:fill="FFFFFF"/>
          <w:rtl/>
        </w:rPr>
        <w:t>م</w:t>
      </w:r>
      <w:r w:rsidR="00634A24" w:rsidRPr="0041088D">
        <w:rPr>
          <w:rFonts w:asciiTheme="majorBidi" w:eastAsia="Times New Roman" w:hAnsiTheme="majorBidi" w:cs="B Nazanin" w:hint="cs"/>
          <w:sz w:val="26"/>
          <w:szCs w:val="26"/>
          <w:shd w:val="clear" w:color="auto" w:fill="FFFFFF"/>
          <w:rtl/>
        </w:rPr>
        <w:t>ی‌</w:t>
      </w:r>
      <w:r w:rsidR="00634A24" w:rsidRPr="0041088D">
        <w:rPr>
          <w:rFonts w:asciiTheme="majorBidi" w:eastAsia="Times New Roman" w:hAnsiTheme="majorBidi" w:cs="B Nazanin" w:hint="eastAsia"/>
          <w:sz w:val="26"/>
          <w:szCs w:val="26"/>
          <w:shd w:val="clear" w:color="auto" w:fill="FFFFFF"/>
          <w:rtl/>
        </w:rPr>
        <w:t>کنند</w:t>
      </w:r>
      <w:r w:rsidRPr="0041088D">
        <w:rPr>
          <w:rFonts w:ascii="Times New Roman" w:eastAsia="Times New Roman" w:hAnsi="Times New Roman" w:cs="Times New Roman" w:hint="cs"/>
          <w:sz w:val="26"/>
          <w:szCs w:val="26"/>
          <w:shd w:val="clear" w:color="auto" w:fill="FFFFFF"/>
          <w:rtl/>
        </w:rPr>
        <w:t> </w:t>
      </w:r>
      <w:r w:rsidRPr="0041088D">
        <w:rPr>
          <w:rFonts w:asciiTheme="majorBidi" w:eastAsia="Times New Roman" w:hAnsiTheme="majorBidi" w:cs="B Nazanin"/>
          <w:sz w:val="26"/>
          <w:szCs w:val="26"/>
          <w:shd w:val="clear" w:color="auto" w:fill="FFFFFF"/>
          <w:rtl/>
        </w:rPr>
        <w:t xml:space="preserve">بالغ بر 4 نفر </w:t>
      </w:r>
      <w:r w:rsidR="00634A24" w:rsidRPr="0041088D">
        <w:rPr>
          <w:rFonts w:asciiTheme="majorBidi" w:eastAsia="Times New Roman" w:hAnsiTheme="majorBidi" w:cs="B Nazanin"/>
          <w:sz w:val="26"/>
          <w:szCs w:val="26"/>
          <w:shd w:val="clear" w:color="auto" w:fill="FFFFFF"/>
          <w:rtl/>
        </w:rPr>
        <w:t>م</w:t>
      </w:r>
      <w:r w:rsidR="00634A24" w:rsidRPr="0041088D">
        <w:rPr>
          <w:rFonts w:asciiTheme="majorBidi" w:eastAsia="Times New Roman" w:hAnsiTheme="majorBidi" w:cs="B Nazanin" w:hint="cs"/>
          <w:sz w:val="26"/>
          <w:szCs w:val="26"/>
          <w:shd w:val="clear" w:color="auto" w:fill="FFFFFF"/>
          <w:rtl/>
        </w:rPr>
        <w:t>ی‌</w:t>
      </w:r>
      <w:r w:rsidR="00634A24" w:rsidRPr="0041088D">
        <w:rPr>
          <w:rFonts w:asciiTheme="majorBidi" w:eastAsia="Times New Roman" w:hAnsiTheme="majorBidi" w:cs="B Nazanin" w:hint="eastAsia"/>
          <w:sz w:val="26"/>
          <w:szCs w:val="26"/>
          <w:shd w:val="clear" w:color="auto" w:fill="FFFFFF"/>
          <w:rtl/>
        </w:rPr>
        <w:t>باشند</w:t>
      </w:r>
      <w:r w:rsidRPr="0041088D">
        <w:rPr>
          <w:rFonts w:asciiTheme="majorBidi" w:eastAsia="Times New Roman" w:hAnsiTheme="majorBidi" w:cs="B Nazanin"/>
          <w:sz w:val="26"/>
          <w:szCs w:val="26"/>
          <w:shd w:val="clear" w:color="auto" w:fill="FFFFFF"/>
          <w:rtl/>
        </w:rPr>
        <w:t>.</w:t>
      </w:r>
    </w:p>
    <w:p w:rsidR="004421DB" w:rsidRPr="0041088D" w:rsidRDefault="004421DB" w:rsidP="004421DB">
      <w:pPr>
        <w:bidi/>
        <w:spacing w:after="0" w:line="240" w:lineRule="auto"/>
        <w:jc w:val="both"/>
        <w:rPr>
          <w:rFonts w:asciiTheme="majorBidi" w:eastAsia="Times New Roman" w:hAnsiTheme="majorBidi" w:cs="B Nazanin"/>
          <w:sz w:val="26"/>
          <w:szCs w:val="26"/>
          <w:shd w:val="clear" w:color="auto" w:fill="FFFFFF"/>
          <w:rtl/>
        </w:rPr>
      </w:pPr>
      <w:r w:rsidRPr="0041088D">
        <w:rPr>
          <w:rFonts w:asciiTheme="majorBidi" w:eastAsia="Times New Roman" w:hAnsiTheme="majorBidi" w:cs="B Nazanin"/>
          <w:sz w:val="26"/>
          <w:szCs w:val="26"/>
          <w:shd w:val="clear" w:color="auto" w:fill="FFFFFF"/>
          <w:rtl/>
        </w:rPr>
        <w:t xml:space="preserve">3) به دنبال درخواست پلیس مواد مخدر ناجا و برابر </w:t>
      </w:r>
      <w:r w:rsidR="00634A24" w:rsidRPr="0041088D">
        <w:rPr>
          <w:rFonts w:asciiTheme="majorBidi" w:eastAsia="Times New Roman" w:hAnsiTheme="majorBidi" w:cs="B Nazanin"/>
          <w:sz w:val="26"/>
          <w:szCs w:val="26"/>
          <w:shd w:val="clear" w:color="auto" w:fill="FFFFFF"/>
          <w:rtl/>
        </w:rPr>
        <w:t>هماهنگ</w:t>
      </w:r>
      <w:r w:rsidR="00634A24" w:rsidRPr="0041088D">
        <w:rPr>
          <w:rFonts w:asciiTheme="majorBidi" w:eastAsia="Times New Roman" w:hAnsiTheme="majorBidi" w:cs="B Nazanin" w:hint="cs"/>
          <w:sz w:val="26"/>
          <w:szCs w:val="26"/>
          <w:shd w:val="clear" w:color="auto" w:fill="FFFFFF"/>
          <w:rtl/>
        </w:rPr>
        <w:t>ی‌</w:t>
      </w:r>
      <w:r w:rsidR="00634A24" w:rsidRPr="0041088D">
        <w:rPr>
          <w:rFonts w:asciiTheme="majorBidi" w:eastAsia="Times New Roman" w:hAnsiTheme="majorBidi" w:cs="B Nazanin" w:hint="eastAsia"/>
          <w:sz w:val="26"/>
          <w:szCs w:val="26"/>
          <w:shd w:val="clear" w:color="auto" w:fill="FFFFFF"/>
          <w:rtl/>
        </w:rPr>
        <w:t>ها</w:t>
      </w:r>
      <w:r w:rsidR="00634A24" w:rsidRPr="0041088D">
        <w:rPr>
          <w:rFonts w:asciiTheme="majorBidi" w:eastAsia="Times New Roman" w:hAnsiTheme="majorBidi" w:cs="B Nazanin" w:hint="cs"/>
          <w:sz w:val="26"/>
          <w:szCs w:val="26"/>
          <w:shd w:val="clear" w:color="auto" w:fill="FFFFFF"/>
          <w:rtl/>
        </w:rPr>
        <w:t>ی</w:t>
      </w:r>
      <w:r w:rsidRPr="0041088D">
        <w:rPr>
          <w:rFonts w:asciiTheme="majorBidi" w:eastAsia="Times New Roman" w:hAnsiTheme="majorBidi" w:cs="B Nazanin"/>
          <w:sz w:val="26"/>
          <w:szCs w:val="26"/>
          <w:shd w:val="clear" w:color="auto" w:fill="FFFFFF"/>
          <w:rtl/>
        </w:rPr>
        <w:t xml:space="preserve"> انجام شده توسط سفارت جمهوری اسلامی ایران در بخارست در شرایط کرونایی وبیناری بین پلیس مبارزه با مواد مخدر ناجا و پلیس رومانی در تاریخ 23/04/1400 برگزار شد. در این نشست طرفین ضمن اعلام آمادگی برای گسترش همکاریهای پلیسی در خصوص مبارزه با مواد مخدر، اطلاعات افسران تماس پلیس مبارزه با مواد مخدر دو کشور را برای تسهیل در امر تبادل اطلاعات معرفی نمودند. پلیس مبارزه با مواد مخدر دو کشور به تداوم انجام </w:t>
      </w:r>
      <w:r w:rsidR="00634A24" w:rsidRPr="0041088D">
        <w:rPr>
          <w:rFonts w:asciiTheme="majorBidi" w:eastAsia="Times New Roman" w:hAnsiTheme="majorBidi" w:cs="B Nazanin"/>
          <w:sz w:val="26"/>
          <w:szCs w:val="26"/>
          <w:shd w:val="clear" w:color="auto" w:fill="FFFFFF"/>
          <w:rtl/>
        </w:rPr>
        <w:t>نشست‌ها</w:t>
      </w:r>
      <w:r w:rsidR="00634A24" w:rsidRPr="0041088D">
        <w:rPr>
          <w:rFonts w:asciiTheme="majorBidi" w:eastAsia="Times New Roman" w:hAnsiTheme="majorBidi" w:cs="B Nazanin" w:hint="cs"/>
          <w:sz w:val="26"/>
          <w:szCs w:val="26"/>
          <w:shd w:val="clear" w:color="auto" w:fill="FFFFFF"/>
          <w:rtl/>
        </w:rPr>
        <w:t>ی</w:t>
      </w:r>
      <w:r w:rsidRPr="0041088D">
        <w:rPr>
          <w:rFonts w:asciiTheme="majorBidi" w:eastAsia="Times New Roman" w:hAnsiTheme="majorBidi" w:cs="B Nazanin"/>
          <w:sz w:val="26"/>
          <w:szCs w:val="26"/>
          <w:shd w:val="clear" w:color="auto" w:fill="FFFFFF"/>
          <w:rtl/>
        </w:rPr>
        <w:t xml:space="preserve"> وبیناری و همچنین ملاقات حضوری در سطح عالی مبادرت تاکید کردند.</w:t>
      </w:r>
    </w:p>
    <w:p w:rsidR="004421DB" w:rsidRPr="00763B77" w:rsidRDefault="004421DB" w:rsidP="00430779">
      <w:pPr>
        <w:pStyle w:val="Heading2"/>
        <w:bidi/>
        <w:jc w:val="center"/>
        <w:rPr>
          <w:rFonts w:eastAsia="Times New Roman" w:cs="B Nazanin"/>
          <w:sz w:val="28"/>
          <w:szCs w:val="28"/>
          <w:rtl/>
        </w:rPr>
      </w:pPr>
      <w:bookmarkStart w:id="126" w:name="_Toc129352720"/>
      <w:bookmarkStart w:id="127" w:name="_Toc142563171"/>
      <w:r w:rsidRPr="00763B77">
        <w:rPr>
          <w:rFonts w:eastAsia="Times New Roman" w:cs="B Nazanin"/>
          <w:sz w:val="28"/>
          <w:szCs w:val="28"/>
          <w:rtl/>
        </w:rPr>
        <w:lastRenderedPageBreak/>
        <w:t>مناسبات اقتصادی</w:t>
      </w:r>
      <w:bookmarkEnd w:id="126"/>
      <w:bookmarkEnd w:id="127"/>
    </w:p>
    <w:p w:rsidR="004421DB" w:rsidRPr="0041088D" w:rsidRDefault="004421DB" w:rsidP="004421DB">
      <w:pPr>
        <w:bidi/>
        <w:spacing w:after="0" w:line="240" w:lineRule="auto"/>
        <w:jc w:val="both"/>
        <w:rPr>
          <w:rFonts w:asciiTheme="majorBidi" w:hAnsiTheme="majorBidi" w:cs="B Nazanin"/>
          <w:sz w:val="26"/>
          <w:szCs w:val="26"/>
          <w:rtl/>
        </w:rPr>
      </w:pPr>
      <w:r w:rsidRPr="0041088D">
        <w:rPr>
          <w:rFonts w:asciiTheme="majorBidi" w:hAnsiTheme="majorBidi" w:cs="B Nazanin"/>
          <w:sz w:val="26"/>
          <w:szCs w:val="26"/>
          <w:rtl/>
          <w:lang w:bidi="fa-IR"/>
        </w:rPr>
        <w:t xml:space="preserve">ایران و رومانی </w:t>
      </w:r>
      <w:r w:rsidRPr="0041088D">
        <w:rPr>
          <w:rFonts w:asciiTheme="majorBidi" w:hAnsiTheme="majorBidi" w:cs="B Nazanin"/>
          <w:sz w:val="26"/>
          <w:szCs w:val="26"/>
          <w:rtl/>
        </w:rPr>
        <w:t xml:space="preserve">همواره از منظر اقتصادی و تجاری روابط </w:t>
      </w:r>
      <w:r w:rsidR="00634A24" w:rsidRPr="0041088D">
        <w:rPr>
          <w:rFonts w:asciiTheme="majorBidi" w:hAnsiTheme="majorBidi" w:cs="B Nazanin"/>
          <w:sz w:val="26"/>
          <w:szCs w:val="26"/>
          <w:rtl/>
        </w:rPr>
        <w:t>نسبتاً</w:t>
      </w:r>
      <w:r w:rsidRPr="0041088D">
        <w:rPr>
          <w:rFonts w:asciiTheme="majorBidi" w:hAnsiTheme="majorBidi" w:cs="B Nazanin"/>
          <w:sz w:val="26"/>
          <w:szCs w:val="26"/>
          <w:rtl/>
        </w:rPr>
        <w:t xml:space="preserve"> خوبی </w:t>
      </w:r>
      <w:r w:rsidR="00634A24" w:rsidRPr="0041088D">
        <w:rPr>
          <w:rFonts w:asciiTheme="majorBidi" w:hAnsiTheme="majorBidi" w:cs="B Nazanin"/>
          <w:sz w:val="26"/>
          <w:szCs w:val="26"/>
          <w:rtl/>
        </w:rPr>
        <w:t>داشته‌اند</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به‌طور</w:t>
      </w:r>
      <w:r w:rsidRPr="0041088D">
        <w:rPr>
          <w:rFonts w:asciiTheme="majorBidi" w:hAnsiTheme="majorBidi" w:cs="B Nazanin"/>
          <w:sz w:val="26"/>
          <w:szCs w:val="26"/>
          <w:rtl/>
        </w:rPr>
        <w:t xml:space="preserve">ی که اوج مبادلات میان دو کشور در دهه 80 میلادی به 5/1 میلیارد دلار نیز رسیده بود. طی دو دهه گذشته حجم مبادلات تجاری بین دو کشور </w:t>
      </w:r>
      <w:r w:rsidR="00634A24" w:rsidRPr="0041088D">
        <w:rPr>
          <w:rFonts w:asciiTheme="majorBidi" w:hAnsiTheme="majorBidi" w:cs="B Nazanin"/>
          <w:sz w:val="26"/>
          <w:szCs w:val="26"/>
          <w:rtl/>
        </w:rPr>
        <w:t>متأثر</w:t>
      </w:r>
      <w:r w:rsidRPr="0041088D">
        <w:rPr>
          <w:rFonts w:asciiTheme="majorBidi" w:hAnsiTheme="majorBidi" w:cs="B Nazanin"/>
          <w:sz w:val="26"/>
          <w:szCs w:val="26"/>
          <w:rtl/>
        </w:rPr>
        <w:t xml:space="preserve"> از شرایط حاکم بر اقتصاد ایران شاهد فراز و </w:t>
      </w:r>
      <w:r w:rsidR="00634A24" w:rsidRPr="0041088D">
        <w:rPr>
          <w:rFonts w:asciiTheme="majorBidi" w:hAnsiTheme="majorBidi" w:cs="B Nazanin"/>
          <w:sz w:val="26"/>
          <w:szCs w:val="26"/>
          <w:rtl/>
        </w:rPr>
        <w:t>فرودها</w:t>
      </w:r>
      <w:r w:rsidR="00634A24" w:rsidRPr="0041088D">
        <w:rPr>
          <w:rFonts w:asciiTheme="majorBidi" w:hAnsiTheme="majorBidi" w:cs="B Nazanin" w:hint="cs"/>
          <w:sz w:val="26"/>
          <w:szCs w:val="26"/>
          <w:rtl/>
        </w:rPr>
        <w:t>یی</w:t>
      </w:r>
      <w:r w:rsidRPr="0041088D">
        <w:rPr>
          <w:rFonts w:asciiTheme="majorBidi" w:hAnsiTheme="majorBidi" w:cs="B Nazanin"/>
          <w:sz w:val="26"/>
          <w:szCs w:val="26"/>
          <w:rtl/>
        </w:rPr>
        <w:t xml:space="preserve"> بوده است. حجم روابط دو کشور در سال 2016 و</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2017 </w:t>
      </w:r>
      <w:r w:rsidR="00634A24" w:rsidRPr="0041088D">
        <w:rPr>
          <w:rFonts w:asciiTheme="majorBidi" w:hAnsiTheme="majorBidi" w:cs="B Nazanin"/>
          <w:sz w:val="26"/>
          <w:szCs w:val="26"/>
          <w:rtl/>
        </w:rPr>
        <w:t>متأثر</w:t>
      </w:r>
      <w:r w:rsidRPr="0041088D">
        <w:rPr>
          <w:rFonts w:asciiTheme="majorBidi" w:hAnsiTheme="majorBidi" w:cs="B Nazanin"/>
          <w:sz w:val="26"/>
          <w:szCs w:val="26"/>
          <w:rtl/>
        </w:rPr>
        <w:t xml:space="preserve"> از فضای پس از برجام رشد قابل </w:t>
      </w:r>
      <w:r w:rsidR="00634A24" w:rsidRPr="0041088D">
        <w:rPr>
          <w:rFonts w:asciiTheme="majorBidi" w:hAnsiTheme="majorBidi" w:cs="B Nazanin"/>
          <w:sz w:val="26"/>
          <w:szCs w:val="26"/>
          <w:rtl/>
        </w:rPr>
        <w:t>ملاحظه‌ا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داشت. پس از خروج آمریکا از برجام حجم روابط کاهش یافت و در سال 2020 به </w:t>
      </w:r>
      <w:r w:rsidR="00634A24" w:rsidRPr="0041088D">
        <w:rPr>
          <w:rFonts w:asciiTheme="majorBidi" w:hAnsiTheme="majorBidi" w:cs="B Nazanin"/>
          <w:sz w:val="26"/>
          <w:szCs w:val="26"/>
          <w:rtl/>
        </w:rPr>
        <w:t>پا</w:t>
      </w:r>
      <w:r w:rsidR="00634A24" w:rsidRPr="0041088D">
        <w:rPr>
          <w:rFonts w:asciiTheme="majorBidi" w:hAnsiTheme="majorBidi" w:cs="B Nazanin" w:hint="cs"/>
          <w:sz w:val="26"/>
          <w:szCs w:val="26"/>
          <w:rtl/>
        </w:rPr>
        <w:t>یی</w:t>
      </w:r>
      <w:r w:rsidR="00634A24" w:rsidRPr="0041088D">
        <w:rPr>
          <w:rFonts w:asciiTheme="majorBidi" w:hAnsiTheme="majorBidi" w:cs="B Nazanin" w:hint="eastAsia"/>
          <w:sz w:val="26"/>
          <w:szCs w:val="26"/>
          <w:rtl/>
        </w:rPr>
        <w:t>ن‌تر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حد خود رسید. البته این روند در سال 2021 با جهش قابل </w:t>
      </w:r>
      <w:r w:rsidR="00634A24" w:rsidRPr="0041088D">
        <w:rPr>
          <w:rFonts w:asciiTheme="majorBidi" w:hAnsiTheme="majorBidi" w:cs="B Nazanin"/>
          <w:sz w:val="26"/>
          <w:szCs w:val="26"/>
          <w:rtl/>
        </w:rPr>
        <w:t>ملاحظه‌ا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همراه بود.</w:t>
      </w:r>
    </w:p>
    <w:p w:rsidR="00430779" w:rsidRPr="0041088D" w:rsidRDefault="00430779" w:rsidP="00430779">
      <w:pPr>
        <w:bidi/>
        <w:spacing w:after="0" w:line="240" w:lineRule="auto"/>
        <w:jc w:val="both"/>
        <w:rPr>
          <w:rFonts w:asciiTheme="majorBidi" w:hAnsiTheme="majorBidi" w:cs="B Nazanin"/>
          <w:sz w:val="26"/>
          <w:szCs w:val="26"/>
        </w:rPr>
      </w:pPr>
    </w:p>
    <w:tbl>
      <w:tblPr>
        <w:tblStyle w:val="TableGrid"/>
        <w:bidiVisual/>
        <w:tblW w:w="6898" w:type="dxa"/>
        <w:jc w:val="center"/>
        <w:tblLook w:val="01E0" w:firstRow="1" w:lastRow="1" w:firstColumn="1" w:lastColumn="1" w:noHBand="0" w:noVBand="0"/>
      </w:tblPr>
      <w:tblGrid>
        <w:gridCol w:w="1943"/>
        <w:gridCol w:w="1581"/>
        <w:gridCol w:w="2108"/>
        <w:gridCol w:w="1266"/>
      </w:tblGrid>
      <w:tr w:rsidR="004421DB" w:rsidRPr="00763B77" w:rsidTr="0085286E">
        <w:trPr>
          <w:trHeight w:val="172"/>
          <w:jc w:val="center"/>
        </w:trPr>
        <w:tc>
          <w:tcPr>
            <w:tcW w:w="1943" w:type="dxa"/>
          </w:tcPr>
          <w:p w:rsidR="004421DB" w:rsidRPr="00763B77" w:rsidRDefault="004421DB" w:rsidP="004421DB">
            <w:pPr>
              <w:pStyle w:val="NoSpacing"/>
              <w:jc w:val="center"/>
              <w:rPr>
                <w:rFonts w:asciiTheme="majorBidi" w:hAnsiTheme="majorBidi" w:cs="B Nazanin"/>
                <w:b/>
                <w:bCs/>
                <w:rtl/>
              </w:rPr>
            </w:pPr>
            <w:r w:rsidRPr="00763B77">
              <w:rPr>
                <w:rFonts w:asciiTheme="majorBidi" w:hAnsiTheme="majorBidi" w:cs="B Nazanin"/>
                <w:b/>
                <w:bCs/>
                <w:rtl/>
              </w:rPr>
              <w:t>سال</w:t>
            </w:r>
          </w:p>
        </w:tc>
        <w:tc>
          <w:tcPr>
            <w:tcW w:w="1581" w:type="dxa"/>
          </w:tcPr>
          <w:p w:rsidR="004421DB" w:rsidRPr="00763B77" w:rsidRDefault="004421DB" w:rsidP="004421DB">
            <w:pPr>
              <w:pStyle w:val="NoSpacing"/>
              <w:jc w:val="center"/>
              <w:rPr>
                <w:rFonts w:asciiTheme="majorBidi" w:hAnsiTheme="majorBidi" w:cs="B Nazanin"/>
                <w:b/>
                <w:bCs/>
                <w:rtl/>
              </w:rPr>
            </w:pPr>
            <w:r w:rsidRPr="00763B77">
              <w:rPr>
                <w:rFonts w:asciiTheme="majorBidi" w:hAnsiTheme="majorBidi" w:cs="B Nazanin"/>
                <w:b/>
                <w:bCs/>
                <w:rtl/>
              </w:rPr>
              <w:t>حجم مبادلات</w:t>
            </w:r>
          </w:p>
        </w:tc>
        <w:tc>
          <w:tcPr>
            <w:tcW w:w="2108" w:type="dxa"/>
          </w:tcPr>
          <w:p w:rsidR="004421DB" w:rsidRPr="00763B77" w:rsidRDefault="004421DB" w:rsidP="004421DB">
            <w:pPr>
              <w:pStyle w:val="NoSpacing"/>
              <w:jc w:val="center"/>
              <w:rPr>
                <w:rFonts w:asciiTheme="majorBidi" w:hAnsiTheme="majorBidi" w:cs="B Nazanin"/>
                <w:b/>
                <w:bCs/>
                <w:rtl/>
              </w:rPr>
            </w:pPr>
            <w:r w:rsidRPr="00763B77">
              <w:rPr>
                <w:rFonts w:asciiTheme="majorBidi" w:hAnsiTheme="majorBidi" w:cs="B Nazanin"/>
                <w:b/>
                <w:bCs/>
                <w:rtl/>
              </w:rPr>
              <w:t>واردات ا</w:t>
            </w:r>
            <w:r w:rsidR="00634A24" w:rsidRPr="00763B77">
              <w:rPr>
                <w:rFonts w:asciiTheme="majorBidi" w:hAnsiTheme="majorBidi" w:cs="B Nazanin"/>
                <w:b/>
                <w:bCs/>
                <w:rtl/>
              </w:rPr>
              <w:t>ی</w:t>
            </w:r>
            <w:r w:rsidRPr="00763B77">
              <w:rPr>
                <w:rFonts w:asciiTheme="majorBidi" w:hAnsiTheme="majorBidi" w:cs="B Nazanin"/>
                <w:b/>
                <w:bCs/>
                <w:rtl/>
              </w:rPr>
              <w:t>ران</w:t>
            </w:r>
          </w:p>
        </w:tc>
        <w:tc>
          <w:tcPr>
            <w:tcW w:w="1266" w:type="dxa"/>
          </w:tcPr>
          <w:p w:rsidR="004421DB" w:rsidRPr="00763B77" w:rsidRDefault="004421DB" w:rsidP="004421DB">
            <w:pPr>
              <w:pStyle w:val="NoSpacing"/>
              <w:jc w:val="center"/>
              <w:rPr>
                <w:rFonts w:asciiTheme="majorBidi" w:hAnsiTheme="majorBidi" w:cs="B Nazanin"/>
                <w:b/>
                <w:bCs/>
                <w:rtl/>
              </w:rPr>
            </w:pPr>
            <w:r w:rsidRPr="00763B77">
              <w:rPr>
                <w:rFonts w:asciiTheme="majorBidi" w:hAnsiTheme="majorBidi" w:cs="B Nazanin"/>
                <w:b/>
                <w:bCs/>
                <w:rtl/>
              </w:rPr>
              <w:t>صادرات ا</w:t>
            </w:r>
            <w:r w:rsidR="00634A24" w:rsidRPr="00763B77">
              <w:rPr>
                <w:rFonts w:asciiTheme="majorBidi" w:hAnsiTheme="majorBidi" w:cs="B Nazanin"/>
                <w:b/>
                <w:bCs/>
                <w:rtl/>
              </w:rPr>
              <w:t>ی</w:t>
            </w:r>
            <w:r w:rsidRPr="00763B77">
              <w:rPr>
                <w:rFonts w:asciiTheme="majorBidi" w:hAnsiTheme="majorBidi" w:cs="B Nazanin"/>
                <w:b/>
                <w:bCs/>
                <w:rtl/>
              </w:rPr>
              <w:t>ران</w:t>
            </w:r>
          </w:p>
        </w:tc>
      </w:tr>
      <w:tr w:rsidR="004421DB" w:rsidRPr="00763B77" w:rsidTr="0085286E">
        <w:trPr>
          <w:trHeight w:val="268"/>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2008</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142</w:t>
            </w:r>
          </w:p>
        </w:tc>
        <w:tc>
          <w:tcPr>
            <w:tcW w:w="2108"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90</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52</w:t>
            </w:r>
          </w:p>
        </w:tc>
      </w:tr>
      <w:tr w:rsidR="004421DB" w:rsidRPr="00763B77" w:rsidTr="0085286E">
        <w:trPr>
          <w:trHeight w:val="172"/>
          <w:jc w:val="center"/>
        </w:trPr>
        <w:tc>
          <w:tcPr>
            <w:tcW w:w="1943" w:type="dxa"/>
          </w:tcPr>
          <w:p w:rsidR="004421DB" w:rsidRPr="00763B77" w:rsidRDefault="004421DB" w:rsidP="004421DB">
            <w:pPr>
              <w:pStyle w:val="NoSpacing"/>
              <w:jc w:val="center"/>
              <w:rPr>
                <w:rFonts w:asciiTheme="majorBidi" w:hAnsiTheme="majorBidi" w:cs="B Nazanin"/>
              </w:rPr>
            </w:pPr>
            <w:r w:rsidRPr="00763B77">
              <w:rPr>
                <w:rFonts w:asciiTheme="majorBidi" w:hAnsiTheme="majorBidi" w:cs="B Nazanin"/>
                <w:rtl/>
              </w:rPr>
              <w:t>2009</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102</w:t>
            </w:r>
          </w:p>
        </w:tc>
        <w:tc>
          <w:tcPr>
            <w:tcW w:w="2108" w:type="dxa"/>
          </w:tcPr>
          <w:p w:rsidR="004421DB" w:rsidRPr="00763B77" w:rsidRDefault="004421DB" w:rsidP="004421DB">
            <w:pPr>
              <w:pStyle w:val="NoSpacing"/>
              <w:jc w:val="center"/>
              <w:rPr>
                <w:rFonts w:asciiTheme="majorBidi" w:hAnsiTheme="majorBidi" w:cs="B Nazanin"/>
              </w:rPr>
            </w:pPr>
            <w:r w:rsidRPr="00763B77">
              <w:rPr>
                <w:rFonts w:asciiTheme="majorBidi" w:hAnsiTheme="majorBidi" w:cs="B Nazanin"/>
                <w:rtl/>
              </w:rPr>
              <w:t>85</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17</w:t>
            </w:r>
          </w:p>
        </w:tc>
      </w:tr>
      <w:tr w:rsidR="004421DB" w:rsidRPr="00763B77" w:rsidTr="0085286E">
        <w:trPr>
          <w:trHeight w:val="172"/>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2010</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148</w:t>
            </w:r>
          </w:p>
        </w:tc>
        <w:tc>
          <w:tcPr>
            <w:tcW w:w="2108"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116</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32</w:t>
            </w:r>
          </w:p>
        </w:tc>
      </w:tr>
      <w:tr w:rsidR="004421DB" w:rsidRPr="00763B77" w:rsidTr="0085286E">
        <w:trPr>
          <w:trHeight w:val="272"/>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2011</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241</w:t>
            </w:r>
          </w:p>
        </w:tc>
        <w:tc>
          <w:tcPr>
            <w:tcW w:w="2108"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186</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55</w:t>
            </w:r>
          </w:p>
        </w:tc>
      </w:tr>
      <w:tr w:rsidR="004421DB" w:rsidRPr="00763B77" w:rsidTr="0085286E">
        <w:trPr>
          <w:trHeight w:val="188"/>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2012</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266</w:t>
            </w:r>
          </w:p>
        </w:tc>
        <w:tc>
          <w:tcPr>
            <w:tcW w:w="2108"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252</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14</w:t>
            </w:r>
          </w:p>
        </w:tc>
      </w:tr>
      <w:tr w:rsidR="004421DB" w:rsidRPr="00763B77" w:rsidTr="0085286E">
        <w:trPr>
          <w:trHeight w:val="233"/>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2013</w:t>
            </w:r>
          </w:p>
        </w:tc>
        <w:tc>
          <w:tcPr>
            <w:tcW w:w="1581" w:type="dxa"/>
          </w:tcPr>
          <w:p w:rsidR="004421DB" w:rsidRPr="00763B77" w:rsidRDefault="004421DB" w:rsidP="004421DB">
            <w:pPr>
              <w:pStyle w:val="NoSpacing"/>
              <w:jc w:val="center"/>
              <w:rPr>
                <w:rFonts w:asciiTheme="majorBidi" w:hAnsiTheme="majorBidi" w:cs="B Nazanin"/>
              </w:rPr>
            </w:pPr>
            <w:r w:rsidRPr="00763B77">
              <w:rPr>
                <w:rFonts w:asciiTheme="majorBidi" w:hAnsiTheme="majorBidi" w:cs="B Nazanin"/>
                <w:rtl/>
              </w:rPr>
              <w:t>118</w:t>
            </w:r>
          </w:p>
        </w:tc>
        <w:tc>
          <w:tcPr>
            <w:tcW w:w="2108" w:type="dxa"/>
          </w:tcPr>
          <w:p w:rsidR="004421DB" w:rsidRPr="00763B77" w:rsidRDefault="004421DB" w:rsidP="004421DB">
            <w:pPr>
              <w:pStyle w:val="NoSpacing"/>
              <w:jc w:val="center"/>
              <w:rPr>
                <w:rFonts w:asciiTheme="majorBidi" w:hAnsiTheme="majorBidi" w:cs="B Nazanin"/>
              </w:rPr>
            </w:pPr>
            <w:r w:rsidRPr="00763B77">
              <w:rPr>
                <w:rFonts w:asciiTheme="majorBidi" w:hAnsiTheme="majorBidi" w:cs="B Nazanin"/>
                <w:rtl/>
              </w:rPr>
              <w:t>114</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4</w:t>
            </w:r>
          </w:p>
        </w:tc>
      </w:tr>
      <w:tr w:rsidR="004421DB" w:rsidRPr="00763B77" w:rsidTr="0085286E">
        <w:trPr>
          <w:trHeight w:val="260"/>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2014</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87</w:t>
            </w:r>
          </w:p>
        </w:tc>
        <w:tc>
          <w:tcPr>
            <w:tcW w:w="2108"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82</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5</w:t>
            </w:r>
          </w:p>
        </w:tc>
      </w:tr>
      <w:tr w:rsidR="004421DB" w:rsidRPr="00763B77" w:rsidTr="0085286E">
        <w:trPr>
          <w:trHeight w:val="180"/>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2015</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192</w:t>
            </w:r>
          </w:p>
        </w:tc>
        <w:tc>
          <w:tcPr>
            <w:tcW w:w="2108"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182</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10</w:t>
            </w:r>
          </w:p>
        </w:tc>
      </w:tr>
      <w:tr w:rsidR="004421DB" w:rsidRPr="00763B77" w:rsidTr="0085286E">
        <w:trPr>
          <w:trHeight w:val="180"/>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2016</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410</w:t>
            </w:r>
          </w:p>
        </w:tc>
        <w:tc>
          <w:tcPr>
            <w:tcW w:w="2108"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304</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106</w:t>
            </w:r>
          </w:p>
        </w:tc>
      </w:tr>
      <w:tr w:rsidR="004421DB" w:rsidRPr="00763B77" w:rsidTr="0085286E">
        <w:trPr>
          <w:trHeight w:val="180"/>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2017</w:t>
            </w:r>
          </w:p>
        </w:tc>
        <w:tc>
          <w:tcPr>
            <w:tcW w:w="1581"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rPr>
              <w:t>540</w:t>
            </w:r>
          </w:p>
        </w:tc>
        <w:tc>
          <w:tcPr>
            <w:tcW w:w="2108" w:type="dxa"/>
          </w:tcPr>
          <w:p w:rsidR="004421DB" w:rsidRPr="00763B77" w:rsidRDefault="004421DB" w:rsidP="004421DB">
            <w:pPr>
              <w:pStyle w:val="NoSpacing"/>
              <w:jc w:val="center"/>
              <w:rPr>
                <w:rFonts w:asciiTheme="majorBidi" w:hAnsiTheme="majorBidi" w:cs="B Nazanin"/>
                <w:lang w:bidi="fa-IR"/>
              </w:rPr>
            </w:pPr>
            <w:r w:rsidRPr="00763B77">
              <w:rPr>
                <w:rFonts w:asciiTheme="majorBidi" w:hAnsiTheme="majorBidi" w:cs="B Nazanin"/>
                <w:rtl/>
                <w:lang w:bidi="fa-IR"/>
              </w:rPr>
              <w:t>490</w:t>
            </w:r>
          </w:p>
        </w:tc>
        <w:tc>
          <w:tcPr>
            <w:tcW w:w="1266"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rPr>
              <w:t>50</w:t>
            </w:r>
          </w:p>
        </w:tc>
      </w:tr>
      <w:tr w:rsidR="004421DB" w:rsidRPr="00763B77" w:rsidTr="0085286E">
        <w:trPr>
          <w:trHeight w:val="180"/>
          <w:jc w:val="center"/>
        </w:trPr>
        <w:tc>
          <w:tcPr>
            <w:tcW w:w="1943"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rPr>
              <w:t>2018</w:t>
            </w:r>
          </w:p>
        </w:tc>
        <w:tc>
          <w:tcPr>
            <w:tcW w:w="1581"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rPr>
              <w:t>297</w:t>
            </w:r>
          </w:p>
        </w:tc>
        <w:tc>
          <w:tcPr>
            <w:tcW w:w="2108"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lang w:bidi="fa-IR"/>
              </w:rPr>
              <w:t>255</w:t>
            </w:r>
          </w:p>
        </w:tc>
        <w:tc>
          <w:tcPr>
            <w:tcW w:w="1266" w:type="dxa"/>
          </w:tcPr>
          <w:p w:rsidR="004421DB" w:rsidRPr="00763B77" w:rsidRDefault="004421DB" w:rsidP="004421DB">
            <w:pPr>
              <w:pStyle w:val="NoSpacing"/>
              <w:jc w:val="center"/>
              <w:rPr>
                <w:rFonts w:asciiTheme="majorBidi" w:hAnsiTheme="majorBidi" w:cs="B Nazanin"/>
              </w:rPr>
            </w:pPr>
            <w:r w:rsidRPr="00763B77">
              <w:rPr>
                <w:rFonts w:asciiTheme="majorBidi" w:hAnsiTheme="majorBidi" w:cs="B Nazanin"/>
                <w:rtl/>
              </w:rPr>
              <w:t>42</w:t>
            </w:r>
          </w:p>
        </w:tc>
      </w:tr>
      <w:tr w:rsidR="004421DB" w:rsidRPr="00763B77" w:rsidTr="0085286E">
        <w:trPr>
          <w:trHeight w:val="180"/>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2019</w:t>
            </w:r>
          </w:p>
        </w:tc>
        <w:tc>
          <w:tcPr>
            <w:tcW w:w="1581"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111</w:t>
            </w:r>
          </w:p>
        </w:tc>
        <w:tc>
          <w:tcPr>
            <w:tcW w:w="2108"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lang w:bidi="fa-IR"/>
              </w:rPr>
              <w:t>43</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68</w:t>
            </w:r>
          </w:p>
        </w:tc>
      </w:tr>
      <w:tr w:rsidR="004421DB" w:rsidRPr="00763B77" w:rsidTr="0085286E">
        <w:trPr>
          <w:trHeight w:val="180"/>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2020</w:t>
            </w:r>
          </w:p>
        </w:tc>
        <w:tc>
          <w:tcPr>
            <w:tcW w:w="1581"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lang w:bidi="fa-IR"/>
              </w:rPr>
              <w:t>93</w:t>
            </w:r>
          </w:p>
        </w:tc>
        <w:tc>
          <w:tcPr>
            <w:tcW w:w="2108"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lang w:bidi="fa-IR"/>
              </w:rPr>
              <w:t>58</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35</w:t>
            </w:r>
          </w:p>
        </w:tc>
      </w:tr>
      <w:tr w:rsidR="004421DB" w:rsidRPr="00763B77" w:rsidTr="0085286E">
        <w:trPr>
          <w:trHeight w:val="180"/>
          <w:jc w:val="center"/>
        </w:trPr>
        <w:tc>
          <w:tcPr>
            <w:tcW w:w="1943"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2021</w:t>
            </w:r>
          </w:p>
        </w:tc>
        <w:tc>
          <w:tcPr>
            <w:tcW w:w="1581"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lang w:bidi="fa-IR"/>
              </w:rPr>
              <w:t>483</w:t>
            </w:r>
          </w:p>
        </w:tc>
        <w:tc>
          <w:tcPr>
            <w:tcW w:w="2108" w:type="dxa"/>
          </w:tcPr>
          <w:p w:rsidR="004421DB" w:rsidRPr="00763B77" w:rsidRDefault="004421DB" w:rsidP="004421DB">
            <w:pPr>
              <w:pStyle w:val="NoSpacing"/>
              <w:jc w:val="center"/>
              <w:rPr>
                <w:rFonts w:asciiTheme="majorBidi" w:hAnsiTheme="majorBidi" w:cs="B Nazanin"/>
                <w:rtl/>
                <w:lang w:bidi="fa-IR"/>
              </w:rPr>
            </w:pPr>
            <w:r w:rsidRPr="00763B77">
              <w:rPr>
                <w:rFonts w:asciiTheme="majorBidi" w:hAnsiTheme="majorBidi" w:cs="B Nazanin"/>
                <w:rtl/>
                <w:lang w:bidi="fa-IR"/>
              </w:rPr>
              <w:t>403</w:t>
            </w:r>
          </w:p>
        </w:tc>
        <w:tc>
          <w:tcPr>
            <w:tcW w:w="1266" w:type="dxa"/>
          </w:tcPr>
          <w:p w:rsidR="004421DB" w:rsidRPr="00763B77" w:rsidRDefault="004421DB" w:rsidP="004421DB">
            <w:pPr>
              <w:pStyle w:val="NoSpacing"/>
              <w:jc w:val="center"/>
              <w:rPr>
                <w:rFonts w:asciiTheme="majorBidi" w:hAnsiTheme="majorBidi" w:cs="B Nazanin"/>
                <w:rtl/>
              </w:rPr>
            </w:pPr>
            <w:r w:rsidRPr="00763B77">
              <w:rPr>
                <w:rFonts w:asciiTheme="majorBidi" w:hAnsiTheme="majorBidi" w:cs="B Nazanin"/>
                <w:rtl/>
              </w:rPr>
              <w:t>80</w:t>
            </w:r>
          </w:p>
        </w:tc>
      </w:tr>
      <w:tr w:rsidR="0085286E" w:rsidRPr="00763B77" w:rsidTr="0085286E">
        <w:trPr>
          <w:trHeight w:val="180"/>
          <w:jc w:val="center"/>
        </w:trPr>
        <w:tc>
          <w:tcPr>
            <w:tcW w:w="1943" w:type="dxa"/>
          </w:tcPr>
          <w:p w:rsidR="0085286E" w:rsidRPr="00763B77" w:rsidRDefault="0085286E" w:rsidP="004421DB">
            <w:pPr>
              <w:pStyle w:val="NoSpacing"/>
              <w:jc w:val="center"/>
              <w:rPr>
                <w:rFonts w:asciiTheme="majorBidi" w:hAnsiTheme="majorBidi" w:cs="B Nazanin"/>
              </w:rPr>
            </w:pPr>
            <w:r w:rsidRPr="00763B77">
              <w:rPr>
                <w:rFonts w:asciiTheme="majorBidi" w:hAnsiTheme="majorBidi" w:cs="B Nazanin" w:hint="cs"/>
                <w:rtl/>
              </w:rPr>
              <w:t>2022</w:t>
            </w:r>
          </w:p>
        </w:tc>
        <w:tc>
          <w:tcPr>
            <w:tcW w:w="1581" w:type="dxa"/>
          </w:tcPr>
          <w:p w:rsidR="0085286E" w:rsidRPr="00763B77" w:rsidRDefault="00565130" w:rsidP="004421DB">
            <w:pPr>
              <w:pStyle w:val="NoSpacing"/>
              <w:jc w:val="center"/>
              <w:rPr>
                <w:rFonts w:asciiTheme="majorBidi" w:hAnsiTheme="majorBidi" w:cs="B Nazanin"/>
                <w:rtl/>
                <w:lang w:bidi="fa-IR"/>
              </w:rPr>
            </w:pPr>
            <w:r w:rsidRPr="00763B77">
              <w:rPr>
                <w:rFonts w:asciiTheme="majorBidi" w:hAnsiTheme="majorBidi" w:cs="B Nazanin" w:hint="cs"/>
                <w:rtl/>
                <w:lang w:bidi="fa-IR"/>
              </w:rPr>
              <w:t>323</w:t>
            </w:r>
          </w:p>
        </w:tc>
        <w:tc>
          <w:tcPr>
            <w:tcW w:w="2108" w:type="dxa"/>
          </w:tcPr>
          <w:p w:rsidR="0085286E" w:rsidRPr="00763B77" w:rsidRDefault="00565130" w:rsidP="004421DB">
            <w:pPr>
              <w:pStyle w:val="NoSpacing"/>
              <w:jc w:val="center"/>
              <w:rPr>
                <w:rFonts w:asciiTheme="majorBidi" w:hAnsiTheme="majorBidi" w:cs="B Nazanin"/>
                <w:rtl/>
                <w:lang w:bidi="fa-IR"/>
              </w:rPr>
            </w:pPr>
            <w:r w:rsidRPr="00763B77">
              <w:rPr>
                <w:rFonts w:asciiTheme="majorBidi" w:hAnsiTheme="majorBidi" w:cs="B Nazanin" w:hint="cs"/>
                <w:rtl/>
                <w:lang w:bidi="fa-IR"/>
              </w:rPr>
              <w:t>246</w:t>
            </w:r>
          </w:p>
        </w:tc>
        <w:tc>
          <w:tcPr>
            <w:tcW w:w="1266" w:type="dxa"/>
          </w:tcPr>
          <w:p w:rsidR="0085286E" w:rsidRPr="00763B77" w:rsidRDefault="00565130" w:rsidP="004421DB">
            <w:pPr>
              <w:pStyle w:val="NoSpacing"/>
              <w:jc w:val="center"/>
              <w:rPr>
                <w:rFonts w:asciiTheme="majorBidi" w:hAnsiTheme="majorBidi" w:cs="B Nazanin"/>
                <w:rtl/>
                <w:lang w:bidi="fa-IR"/>
              </w:rPr>
            </w:pPr>
            <w:r w:rsidRPr="00763B77">
              <w:rPr>
                <w:rFonts w:asciiTheme="majorBidi" w:hAnsiTheme="majorBidi" w:cs="B Nazanin" w:hint="cs"/>
                <w:rtl/>
                <w:lang w:bidi="fa-IR"/>
              </w:rPr>
              <w:t>77</w:t>
            </w:r>
          </w:p>
        </w:tc>
      </w:tr>
    </w:tbl>
    <w:p w:rsidR="004421DB" w:rsidRPr="00783B70" w:rsidRDefault="004421DB" w:rsidP="00565130">
      <w:pPr>
        <w:bidi/>
        <w:spacing w:after="0" w:line="240" w:lineRule="auto"/>
        <w:jc w:val="both"/>
        <w:rPr>
          <w:rFonts w:asciiTheme="majorBidi" w:hAnsiTheme="majorBidi" w:cs="B Nazanin"/>
          <w:sz w:val="26"/>
          <w:szCs w:val="26"/>
          <w:rtl/>
        </w:rPr>
      </w:pPr>
      <w:r w:rsidRPr="0041088D">
        <w:rPr>
          <w:rFonts w:asciiTheme="majorBidi" w:hAnsiTheme="majorBidi" w:cs="B Nazanin"/>
          <w:color w:val="000000"/>
          <w:sz w:val="26"/>
          <w:szCs w:val="26"/>
          <w:shd w:val="clear" w:color="auto" w:fill="FFFFFF"/>
          <w:rtl/>
          <w:lang w:bidi="fa-IR"/>
        </w:rPr>
        <w:t>طبق اطلاعات منتشره توسط مر</w:t>
      </w:r>
      <w:r w:rsidR="00634A24" w:rsidRPr="0041088D">
        <w:rPr>
          <w:rFonts w:asciiTheme="majorBidi" w:hAnsiTheme="majorBidi" w:cs="B Nazanin"/>
          <w:color w:val="000000"/>
          <w:sz w:val="26"/>
          <w:szCs w:val="26"/>
          <w:shd w:val="clear" w:color="auto" w:fill="FFFFFF"/>
          <w:rtl/>
          <w:lang w:bidi="fa-IR"/>
        </w:rPr>
        <w:t>ک</w:t>
      </w:r>
      <w:r w:rsidRPr="0041088D">
        <w:rPr>
          <w:rFonts w:asciiTheme="majorBidi" w:hAnsiTheme="majorBidi" w:cs="B Nazanin"/>
          <w:color w:val="000000"/>
          <w:sz w:val="26"/>
          <w:szCs w:val="26"/>
          <w:shd w:val="clear" w:color="auto" w:fill="FFFFFF"/>
          <w:rtl/>
          <w:lang w:bidi="fa-IR"/>
        </w:rPr>
        <w:t>ز مل</w:t>
      </w:r>
      <w:r w:rsidR="00634A24" w:rsidRPr="0041088D">
        <w:rPr>
          <w:rFonts w:asciiTheme="majorBidi" w:hAnsiTheme="majorBidi" w:cs="B Nazanin"/>
          <w:color w:val="000000"/>
          <w:sz w:val="26"/>
          <w:szCs w:val="26"/>
          <w:shd w:val="clear" w:color="auto" w:fill="FFFFFF"/>
          <w:rtl/>
          <w:lang w:bidi="fa-IR"/>
        </w:rPr>
        <w:t>ی</w:t>
      </w:r>
      <w:r w:rsidRPr="0041088D">
        <w:rPr>
          <w:rFonts w:asciiTheme="majorBidi" w:hAnsiTheme="majorBidi" w:cs="B Nazanin"/>
          <w:color w:val="000000"/>
          <w:sz w:val="26"/>
          <w:szCs w:val="26"/>
          <w:shd w:val="clear" w:color="auto" w:fill="FFFFFF"/>
          <w:rtl/>
          <w:lang w:bidi="fa-IR"/>
        </w:rPr>
        <w:t xml:space="preserve"> آمار رومان</w:t>
      </w:r>
      <w:r w:rsidR="00634A24" w:rsidRPr="0041088D">
        <w:rPr>
          <w:rFonts w:asciiTheme="majorBidi" w:hAnsiTheme="majorBidi" w:cs="B Nazanin"/>
          <w:color w:val="000000"/>
          <w:sz w:val="26"/>
          <w:szCs w:val="26"/>
          <w:shd w:val="clear" w:color="auto" w:fill="FFFFFF"/>
          <w:rtl/>
          <w:lang w:bidi="fa-IR"/>
        </w:rPr>
        <w:t>ی</w:t>
      </w:r>
      <w:r w:rsidRPr="0041088D">
        <w:rPr>
          <w:rFonts w:asciiTheme="majorBidi" w:hAnsiTheme="majorBidi" w:cs="B Nazanin"/>
          <w:color w:val="000000"/>
          <w:sz w:val="26"/>
          <w:szCs w:val="26"/>
          <w:shd w:val="clear" w:color="auto" w:fill="FFFFFF"/>
          <w:rtl/>
          <w:lang w:bidi="fa-IR"/>
        </w:rPr>
        <w:t xml:space="preserve">، </w:t>
      </w:r>
      <w:r w:rsidRPr="008B53E3">
        <w:rPr>
          <w:rFonts w:asciiTheme="majorBidi" w:hAnsiTheme="majorBidi" w:cs="B Nazanin"/>
          <w:sz w:val="26"/>
          <w:szCs w:val="26"/>
          <w:shd w:val="clear" w:color="auto" w:fill="FFFFFF"/>
          <w:rtl/>
          <w:lang w:bidi="fa-IR"/>
        </w:rPr>
        <w:t>حجم مبادلات تجار</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 xml:space="preserve"> ب</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ن جمهور</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 xml:space="preserve"> اسلام</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 xml:space="preserve"> ا</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ران و رومان</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 xml:space="preserve"> در سال 202</w:t>
      </w:r>
      <w:r w:rsidR="00565130" w:rsidRPr="008B53E3">
        <w:rPr>
          <w:rFonts w:asciiTheme="majorBidi" w:hAnsiTheme="majorBidi" w:cs="B Nazanin" w:hint="cs"/>
          <w:sz w:val="26"/>
          <w:szCs w:val="26"/>
          <w:shd w:val="clear" w:color="auto" w:fill="FFFFFF"/>
          <w:rtl/>
          <w:lang w:bidi="fa-IR"/>
        </w:rPr>
        <w:t>2</w:t>
      </w:r>
      <w:r w:rsidRPr="008B53E3">
        <w:rPr>
          <w:rFonts w:asciiTheme="majorBidi" w:hAnsiTheme="majorBidi" w:cs="B Nazanin"/>
          <w:sz w:val="26"/>
          <w:szCs w:val="26"/>
          <w:shd w:val="clear" w:color="auto" w:fill="FFFFFF"/>
          <w:rtl/>
          <w:lang w:bidi="fa-IR"/>
        </w:rPr>
        <w:t xml:space="preserve"> (140</w:t>
      </w:r>
      <w:r w:rsidR="00565130" w:rsidRPr="008B53E3">
        <w:rPr>
          <w:rFonts w:asciiTheme="majorBidi" w:hAnsiTheme="majorBidi" w:cs="B Nazanin" w:hint="cs"/>
          <w:sz w:val="26"/>
          <w:szCs w:val="26"/>
          <w:shd w:val="clear" w:color="auto" w:fill="FFFFFF"/>
          <w:rtl/>
          <w:lang w:bidi="fa-IR"/>
        </w:rPr>
        <w:t>1</w:t>
      </w:r>
      <w:r w:rsidRPr="008B53E3">
        <w:rPr>
          <w:rFonts w:asciiTheme="majorBidi" w:hAnsiTheme="majorBidi" w:cs="B Nazanin"/>
          <w:sz w:val="26"/>
          <w:szCs w:val="26"/>
          <w:shd w:val="clear" w:color="auto" w:fill="FFFFFF"/>
          <w:rtl/>
          <w:lang w:bidi="fa-IR"/>
        </w:rPr>
        <w:t>) م</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لاد</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 xml:space="preserve"> به عدد </w:t>
      </w:r>
      <w:r w:rsidR="00565130" w:rsidRPr="008B53E3">
        <w:rPr>
          <w:rFonts w:asciiTheme="majorBidi" w:hAnsiTheme="majorBidi" w:cs="B Nazanin" w:hint="cs"/>
          <w:sz w:val="26"/>
          <w:szCs w:val="26"/>
          <w:shd w:val="clear" w:color="auto" w:fill="FFFFFF"/>
          <w:rtl/>
          <w:lang w:bidi="fa-IR"/>
        </w:rPr>
        <w:t>323</w:t>
      </w:r>
      <w:r w:rsidRPr="008B53E3">
        <w:rPr>
          <w:rFonts w:asciiTheme="majorBidi" w:hAnsiTheme="majorBidi" w:cs="B Nazanin"/>
          <w:sz w:val="26"/>
          <w:szCs w:val="26"/>
          <w:shd w:val="clear" w:color="auto" w:fill="FFFFFF"/>
          <w:rtl/>
          <w:lang w:bidi="fa-IR"/>
        </w:rPr>
        <w:t xml:space="preserve"> م</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ل</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ون دلار رس</w:t>
      </w:r>
      <w:r w:rsidR="00634A24" w:rsidRPr="008B53E3">
        <w:rPr>
          <w:rFonts w:asciiTheme="majorBidi" w:hAnsiTheme="majorBidi" w:cs="B Nazanin"/>
          <w:sz w:val="26"/>
          <w:szCs w:val="26"/>
          <w:shd w:val="clear" w:color="auto" w:fill="FFFFFF"/>
          <w:rtl/>
          <w:lang w:bidi="fa-IR"/>
        </w:rPr>
        <w:t>ی</w:t>
      </w:r>
      <w:r w:rsidRPr="008B53E3">
        <w:rPr>
          <w:rFonts w:asciiTheme="majorBidi" w:hAnsiTheme="majorBidi" w:cs="B Nazanin"/>
          <w:sz w:val="26"/>
          <w:szCs w:val="26"/>
          <w:shd w:val="clear" w:color="auto" w:fill="FFFFFF"/>
          <w:rtl/>
          <w:lang w:bidi="fa-IR"/>
        </w:rPr>
        <w:t xml:space="preserve">د. </w:t>
      </w:r>
      <w:r w:rsidRPr="008B53E3">
        <w:rPr>
          <w:rFonts w:asciiTheme="majorBidi" w:hAnsiTheme="majorBidi" w:cs="B Nazanin"/>
          <w:sz w:val="26"/>
          <w:szCs w:val="26"/>
          <w:rtl/>
        </w:rPr>
        <w:t>از ا</w:t>
      </w:r>
      <w:r w:rsidR="00634A24" w:rsidRPr="008B53E3">
        <w:rPr>
          <w:rFonts w:asciiTheme="majorBidi" w:hAnsiTheme="majorBidi" w:cs="B Nazanin"/>
          <w:sz w:val="26"/>
          <w:szCs w:val="26"/>
          <w:rtl/>
        </w:rPr>
        <w:t>ی</w:t>
      </w:r>
      <w:r w:rsidRPr="008B53E3">
        <w:rPr>
          <w:rFonts w:asciiTheme="majorBidi" w:hAnsiTheme="majorBidi" w:cs="B Nazanin"/>
          <w:sz w:val="26"/>
          <w:szCs w:val="26"/>
          <w:rtl/>
        </w:rPr>
        <w:t>ن رقم</w:t>
      </w:r>
      <w:r w:rsidRPr="008B53E3">
        <w:rPr>
          <w:rFonts w:ascii="Times New Roman" w:hAnsi="Times New Roman" w:cs="Times New Roman" w:hint="cs"/>
          <w:sz w:val="26"/>
          <w:szCs w:val="26"/>
          <w:rtl/>
        </w:rPr>
        <w:t> </w:t>
      </w:r>
      <w:r w:rsidR="00565130" w:rsidRPr="008B53E3">
        <w:rPr>
          <w:rFonts w:asciiTheme="majorBidi" w:hAnsiTheme="majorBidi" w:cs="B Nazanin" w:hint="cs"/>
          <w:sz w:val="26"/>
          <w:szCs w:val="26"/>
          <w:rtl/>
        </w:rPr>
        <w:t>77</w:t>
      </w:r>
      <w:r w:rsidRPr="008B53E3">
        <w:rPr>
          <w:rFonts w:asciiTheme="majorBidi" w:hAnsiTheme="majorBidi" w:cs="B Nazanin"/>
          <w:sz w:val="26"/>
          <w:szCs w:val="26"/>
          <w:rtl/>
        </w:rPr>
        <w:t xml:space="preserve"> م</w:t>
      </w:r>
      <w:r w:rsidR="00634A24" w:rsidRPr="008B53E3">
        <w:rPr>
          <w:rFonts w:asciiTheme="majorBidi" w:hAnsiTheme="majorBidi" w:cs="B Nazanin"/>
          <w:sz w:val="26"/>
          <w:szCs w:val="26"/>
          <w:rtl/>
        </w:rPr>
        <w:t>ی</w:t>
      </w:r>
      <w:r w:rsidRPr="008B53E3">
        <w:rPr>
          <w:rFonts w:asciiTheme="majorBidi" w:hAnsiTheme="majorBidi" w:cs="B Nazanin"/>
          <w:sz w:val="26"/>
          <w:szCs w:val="26"/>
          <w:rtl/>
        </w:rPr>
        <w:t>ل</w:t>
      </w:r>
      <w:r w:rsidR="00634A24" w:rsidRPr="008B53E3">
        <w:rPr>
          <w:rFonts w:asciiTheme="majorBidi" w:hAnsiTheme="majorBidi" w:cs="B Nazanin"/>
          <w:sz w:val="26"/>
          <w:szCs w:val="26"/>
          <w:rtl/>
        </w:rPr>
        <w:t>ی</w:t>
      </w:r>
      <w:r w:rsidRPr="008B53E3">
        <w:rPr>
          <w:rFonts w:asciiTheme="majorBidi" w:hAnsiTheme="majorBidi" w:cs="B Nazanin"/>
          <w:sz w:val="26"/>
          <w:szCs w:val="26"/>
          <w:rtl/>
        </w:rPr>
        <w:t>ون دلار به صادرات ا</w:t>
      </w:r>
      <w:r w:rsidR="00634A24" w:rsidRPr="008B53E3">
        <w:rPr>
          <w:rFonts w:asciiTheme="majorBidi" w:hAnsiTheme="majorBidi" w:cs="B Nazanin"/>
          <w:sz w:val="26"/>
          <w:szCs w:val="26"/>
          <w:rtl/>
        </w:rPr>
        <w:t>ی</w:t>
      </w:r>
      <w:r w:rsidRPr="008B53E3">
        <w:rPr>
          <w:rFonts w:asciiTheme="majorBidi" w:hAnsiTheme="majorBidi" w:cs="B Nazanin"/>
          <w:sz w:val="26"/>
          <w:szCs w:val="26"/>
          <w:rtl/>
        </w:rPr>
        <w:t>ران به رومان</w:t>
      </w:r>
      <w:r w:rsidR="00634A24" w:rsidRPr="008B53E3">
        <w:rPr>
          <w:rFonts w:asciiTheme="majorBidi" w:hAnsiTheme="majorBidi" w:cs="B Nazanin"/>
          <w:sz w:val="26"/>
          <w:szCs w:val="26"/>
          <w:rtl/>
        </w:rPr>
        <w:t>ی</w:t>
      </w:r>
      <w:r w:rsidRPr="008B53E3">
        <w:rPr>
          <w:rFonts w:asciiTheme="majorBidi" w:hAnsiTheme="majorBidi" w:cs="B Nazanin"/>
          <w:sz w:val="26"/>
          <w:szCs w:val="26"/>
          <w:rtl/>
        </w:rPr>
        <w:t xml:space="preserve">  و </w:t>
      </w:r>
      <w:r w:rsidR="00565130" w:rsidRPr="008B53E3">
        <w:rPr>
          <w:rFonts w:asciiTheme="majorBidi" w:hAnsiTheme="majorBidi" w:cs="B Nazanin" w:hint="cs"/>
          <w:sz w:val="26"/>
          <w:szCs w:val="26"/>
          <w:rtl/>
        </w:rPr>
        <w:t>246</w:t>
      </w:r>
      <w:r w:rsidRPr="008B53E3">
        <w:rPr>
          <w:rFonts w:asciiTheme="majorBidi" w:hAnsiTheme="majorBidi" w:cs="B Nazanin"/>
          <w:sz w:val="26"/>
          <w:szCs w:val="26"/>
          <w:rtl/>
        </w:rPr>
        <w:t xml:space="preserve"> م</w:t>
      </w:r>
      <w:r w:rsidR="00634A24" w:rsidRPr="008B53E3">
        <w:rPr>
          <w:rFonts w:asciiTheme="majorBidi" w:hAnsiTheme="majorBidi" w:cs="B Nazanin"/>
          <w:sz w:val="26"/>
          <w:szCs w:val="26"/>
          <w:rtl/>
        </w:rPr>
        <w:t>ی</w:t>
      </w:r>
      <w:r w:rsidRPr="008B53E3">
        <w:rPr>
          <w:rFonts w:asciiTheme="majorBidi" w:hAnsiTheme="majorBidi" w:cs="B Nazanin"/>
          <w:sz w:val="26"/>
          <w:szCs w:val="26"/>
          <w:rtl/>
        </w:rPr>
        <w:t>ل</w:t>
      </w:r>
      <w:r w:rsidR="00634A24" w:rsidRPr="008B53E3">
        <w:rPr>
          <w:rFonts w:asciiTheme="majorBidi" w:hAnsiTheme="majorBidi" w:cs="B Nazanin"/>
          <w:sz w:val="26"/>
          <w:szCs w:val="26"/>
          <w:rtl/>
        </w:rPr>
        <w:t>ی</w:t>
      </w:r>
      <w:r w:rsidRPr="008B53E3">
        <w:rPr>
          <w:rFonts w:asciiTheme="majorBidi" w:hAnsiTheme="majorBidi" w:cs="B Nazanin"/>
          <w:sz w:val="26"/>
          <w:szCs w:val="26"/>
          <w:rtl/>
        </w:rPr>
        <w:t>ون دلار</w:t>
      </w:r>
      <w:r w:rsidRPr="008B53E3">
        <w:rPr>
          <w:rFonts w:ascii="Times New Roman" w:hAnsi="Times New Roman" w:cs="Times New Roman" w:hint="cs"/>
          <w:sz w:val="26"/>
          <w:szCs w:val="26"/>
          <w:rtl/>
        </w:rPr>
        <w:t> </w:t>
      </w:r>
      <w:r w:rsidRPr="008B53E3">
        <w:rPr>
          <w:rFonts w:asciiTheme="majorBidi" w:hAnsiTheme="majorBidi" w:cs="B Nazanin"/>
          <w:sz w:val="26"/>
          <w:szCs w:val="26"/>
          <w:rtl/>
        </w:rPr>
        <w:t>به واردات ا</w:t>
      </w:r>
      <w:r w:rsidR="00634A24" w:rsidRPr="008B53E3">
        <w:rPr>
          <w:rFonts w:asciiTheme="majorBidi" w:hAnsiTheme="majorBidi" w:cs="B Nazanin"/>
          <w:sz w:val="26"/>
          <w:szCs w:val="26"/>
          <w:rtl/>
        </w:rPr>
        <w:t>ی</w:t>
      </w:r>
      <w:r w:rsidRPr="008B53E3">
        <w:rPr>
          <w:rFonts w:asciiTheme="majorBidi" w:hAnsiTheme="majorBidi" w:cs="B Nazanin"/>
          <w:sz w:val="26"/>
          <w:szCs w:val="26"/>
          <w:rtl/>
        </w:rPr>
        <w:t>ران از رومان</w:t>
      </w:r>
      <w:r w:rsidR="00634A24" w:rsidRPr="008B53E3">
        <w:rPr>
          <w:rFonts w:asciiTheme="majorBidi" w:hAnsiTheme="majorBidi" w:cs="B Nazanin"/>
          <w:sz w:val="26"/>
          <w:szCs w:val="26"/>
          <w:rtl/>
        </w:rPr>
        <w:t>ی</w:t>
      </w:r>
      <w:r w:rsidRPr="008B53E3">
        <w:rPr>
          <w:rFonts w:asciiTheme="majorBidi" w:hAnsiTheme="majorBidi" w:cs="B Nazanin"/>
          <w:sz w:val="26"/>
          <w:szCs w:val="26"/>
          <w:rtl/>
        </w:rPr>
        <w:t xml:space="preserve">  اختصاص داشته است</w:t>
      </w:r>
      <w:r w:rsidRPr="008B53E3">
        <w:rPr>
          <w:rFonts w:asciiTheme="majorBidi" w:hAnsiTheme="majorBidi" w:cs="B Nazanin"/>
          <w:sz w:val="26"/>
          <w:szCs w:val="26"/>
        </w:rPr>
        <w:t>.</w:t>
      </w:r>
      <w:r w:rsidRPr="008B53E3">
        <w:rPr>
          <w:rFonts w:asciiTheme="majorBidi" w:hAnsiTheme="majorBidi" w:cs="B Nazanin"/>
          <w:sz w:val="26"/>
          <w:szCs w:val="26"/>
          <w:rtl/>
        </w:rPr>
        <w:t xml:space="preserve"> همچن</w:t>
      </w:r>
      <w:r w:rsidR="00634A24" w:rsidRPr="008B53E3">
        <w:rPr>
          <w:rFonts w:asciiTheme="majorBidi" w:hAnsiTheme="majorBidi" w:cs="B Nazanin"/>
          <w:sz w:val="26"/>
          <w:szCs w:val="26"/>
          <w:rtl/>
        </w:rPr>
        <w:t>ی</w:t>
      </w:r>
      <w:r w:rsidRPr="008B53E3">
        <w:rPr>
          <w:rFonts w:asciiTheme="majorBidi" w:hAnsiTheme="majorBidi" w:cs="B Nazanin"/>
          <w:sz w:val="26"/>
          <w:szCs w:val="26"/>
          <w:rtl/>
        </w:rPr>
        <w:t>ن</w:t>
      </w:r>
      <w:r w:rsidRPr="008B53E3">
        <w:rPr>
          <w:rFonts w:asciiTheme="majorBidi" w:hAnsiTheme="majorBidi" w:cs="B Nazanin"/>
          <w:sz w:val="26"/>
          <w:szCs w:val="26"/>
        </w:rPr>
        <w:t> </w:t>
      </w:r>
      <w:r w:rsidRPr="008B53E3">
        <w:rPr>
          <w:rFonts w:asciiTheme="majorBidi" w:hAnsiTheme="majorBidi" w:cs="B Nazanin"/>
          <w:sz w:val="26"/>
          <w:szCs w:val="26"/>
          <w:rtl/>
        </w:rPr>
        <w:t xml:space="preserve">بر اساس گزارش </w:t>
      </w:r>
      <w:r w:rsidR="00634A24" w:rsidRPr="008B53E3">
        <w:rPr>
          <w:rFonts w:asciiTheme="majorBidi" w:hAnsiTheme="majorBidi" w:cs="B Nazanin"/>
          <w:sz w:val="26"/>
          <w:szCs w:val="26"/>
          <w:rtl/>
        </w:rPr>
        <w:t>ی</w:t>
      </w:r>
      <w:r w:rsidRPr="008B53E3">
        <w:rPr>
          <w:rFonts w:asciiTheme="majorBidi" w:hAnsiTheme="majorBidi" w:cs="B Nazanin"/>
          <w:sz w:val="26"/>
          <w:szCs w:val="26"/>
          <w:rtl/>
        </w:rPr>
        <w:t xml:space="preserve">ورواستات، در سال 2021 </w:t>
      </w:r>
      <w:r w:rsidRPr="008B53E3">
        <w:rPr>
          <w:rFonts w:asciiTheme="majorBidi" w:hAnsiTheme="majorBidi" w:cs="B Nazanin"/>
          <w:sz w:val="26"/>
          <w:szCs w:val="26"/>
          <w:rtl/>
        </w:rPr>
        <w:lastRenderedPageBreak/>
        <w:t>رومان</w:t>
      </w:r>
      <w:r w:rsidR="00634A24" w:rsidRPr="008B53E3">
        <w:rPr>
          <w:rFonts w:asciiTheme="majorBidi" w:hAnsiTheme="majorBidi" w:cs="B Nazanin"/>
          <w:sz w:val="26"/>
          <w:szCs w:val="26"/>
          <w:rtl/>
        </w:rPr>
        <w:t>ی</w:t>
      </w:r>
      <w:r w:rsidRPr="008B53E3">
        <w:rPr>
          <w:rFonts w:asciiTheme="majorBidi" w:hAnsiTheme="majorBidi" w:cs="B Nazanin"/>
          <w:sz w:val="26"/>
          <w:szCs w:val="26"/>
          <w:rtl/>
        </w:rPr>
        <w:t xml:space="preserve"> ب</w:t>
      </w:r>
      <w:r w:rsidR="00634A24" w:rsidRPr="008B53E3">
        <w:rPr>
          <w:rFonts w:asciiTheme="majorBidi" w:hAnsiTheme="majorBidi" w:cs="B Nazanin"/>
          <w:sz w:val="26"/>
          <w:szCs w:val="26"/>
          <w:rtl/>
        </w:rPr>
        <w:t>ی</w:t>
      </w:r>
      <w:r w:rsidRPr="008B53E3">
        <w:rPr>
          <w:rFonts w:asciiTheme="majorBidi" w:hAnsiTheme="majorBidi" w:cs="B Nazanin"/>
          <w:sz w:val="26"/>
          <w:szCs w:val="26"/>
          <w:rtl/>
        </w:rPr>
        <w:t>شتر</w:t>
      </w:r>
      <w:r w:rsidR="00634A24" w:rsidRPr="008B53E3">
        <w:rPr>
          <w:rFonts w:asciiTheme="majorBidi" w:hAnsiTheme="majorBidi" w:cs="B Nazanin"/>
          <w:sz w:val="26"/>
          <w:szCs w:val="26"/>
          <w:rtl/>
        </w:rPr>
        <w:t>ی</w:t>
      </w:r>
      <w:r w:rsidRPr="008B53E3">
        <w:rPr>
          <w:rFonts w:asciiTheme="majorBidi" w:hAnsiTheme="majorBidi" w:cs="B Nazanin"/>
          <w:sz w:val="26"/>
          <w:szCs w:val="26"/>
          <w:rtl/>
        </w:rPr>
        <w:t>ن افزا</w:t>
      </w:r>
      <w:r w:rsidR="00634A24" w:rsidRPr="008B53E3">
        <w:rPr>
          <w:rFonts w:asciiTheme="majorBidi" w:hAnsiTheme="majorBidi" w:cs="B Nazanin"/>
          <w:sz w:val="26"/>
          <w:szCs w:val="26"/>
          <w:rtl/>
        </w:rPr>
        <w:t>ی</w:t>
      </w:r>
      <w:r w:rsidRPr="008B53E3">
        <w:rPr>
          <w:rFonts w:asciiTheme="majorBidi" w:hAnsiTheme="majorBidi" w:cs="B Nazanin"/>
          <w:sz w:val="26"/>
          <w:szCs w:val="26"/>
          <w:rtl/>
        </w:rPr>
        <w:t>ش حجم مبادلات (ب</w:t>
      </w:r>
      <w:r w:rsidR="00634A24" w:rsidRPr="008B53E3">
        <w:rPr>
          <w:rFonts w:asciiTheme="majorBidi" w:hAnsiTheme="majorBidi" w:cs="B Nazanin"/>
          <w:sz w:val="26"/>
          <w:szCs w:val="26"/>
          <w:rtl/>
        </w:rPr>
        <w:t>ی</w:t>
      </w:r>
      <w:r w:rsidRPr="008B53E3">
        <w:rPr>
          <w:rFonts w:asciiTheme="majorBidi" w:hAnsiTheme="majorBidi" w:cs="B Nazanin"/>
          <w:sz w:val="26"/>
          <w:szCs w:val="26"/>
          <w:rtl/>
        </w:rPr>
        <w:t>ش از 400 درصد) با ا</w:t>
      </w:r>
      <w:r w:rsidR="00634A24" w:rsidRPr="008B53E3">
        <w:rPr>
          <w:rFonts w:asciiTheme="majorBidi" w:hAnsiTheme="majorBidi" w:cs="B Nazanin"/>
          <w:sz w:val="26"/>
          <w:szCs w:val="26"/>
          <w:rtl/>
        </w:rPr>
        <w:t>ی</w:t>
      </w:r>
      <w:r w:rsidRPr="008B53E3">
        <w:rPr>
          <w:rFonts w:asciiTheme="majorBidi" w:hAnsiTheme="majorBidi" w:cs="B Nazanin"/>
          <w:sz w:val="26"/>
          <w:szCs w:val="26"/>
          <w:rtl/>
        </w:rPr>
        <w:t>ران را در ب</w:t>
      </w:r>
      <w:r w:rsidR="00634A24" w:rsidRPr="008B53E3">
        <w:rPr>
          <w:rFonts w:asciiTheme="majorBidi" w:hAnsiTheme="majorBidi" w:cs="B Nazanin"/>
          <w:sz w:val="26"/>
          <w:szCs w:val="26"/>
          <w:rtl/>
        </w:rPr>
        <w:t>ی</w:t>
      </w:r>
      <w:r w:rsidRPr="008B53E3">
        <w:rPr>
          <w:rFonts w:asciiTheme="majorBidi" w:hAnsiTheme="majorBidi" w:cs="B Nazanin"/>
          <w:sz w:val="26"/>
          <w:szCs w:val="26"/>
          <w:rtl/>
        </w:rPr>
        <w:t>ن سا</w:t>
      </w:r>
      <w:r w:rsidR="00634A24" w:rsidRPr="008B53E3">
        <w:rPr>
          <w:rFonts w:asciiTheme="majorBidi" w:hAnsiTheme="majorBidi" w:cs="B Nazanin"/>
          <w:sz w:val="26"/>
          <w:szCs w:val="26"/>
          <w:rtl/>
        </w:rPr>
        <w:t>ی</w:t>
      </w:r>
      <w:r w:rsidRPr="008B53E3">
        <w:rPr>
          <w:rFonts w:asciiTheme="majorBidi" w:hAnsiTheme="majorBidi" w:cs="B Nazanin"/>
          <w:sz w:val="26"/>
          <w:szCs w:val="26"/>
          <w:rtl/>
        </w:rPr>
        <w:t xml:space="preserve">ر </w:t>
      </w:r>
      <w:r w:rsidR="00634A24" w:rsidRPr="008B53E3">
        <w:rPr>
          <w:rFonts w:asciiTheme="majorBidi" w:hAnsiTheme="majorBidi" w:cs="B Nazanin"/>
          <w:sz w:val="26"/>
          <w:szCs w:val="26"/>
          <w:rtl/>
        </w:rPr>
        <w:t>کشورها</w:t>
      </w:r>
      <w:r w:rsidR="00634A24" w:rsidRPr="008B53E3">
        <w:rPr>
          <w:rFonts w:asciiTheme="majorBidi" w:hAnsiTheme="majorBidi" w:cs="B Nazanin" w:hint="cs"/>
          <w:sz w:val="26"/>
          <w:szCs w:val="26"/>
          <w:rtl/>
        </w:rPr>
        <w:t>ی</w:t>
      </w:r>
      <w:r w:rsidRPr="008B53E3">
        <w:rPr>
          <w:rFonts w:asciiTheme="majorBidi" w:hAnsiTheme="majorBidi" w:cs="B Nazanin"/>
          <w:sz w:val="26"/>
          <w:szCs w:val="26"/>
          <w:rtl/>
        </w:rPr>
        <w:t xml:space="preserve"> اروپا</w:t>
      </w:r>
      <w:r w:rsidR="00634A24" w:rsidRPr="008B53E3">
        <w:rPr>
          <w:rFonts w:asciiTheme="majorBidi" w:hAnsiTheme="majorBidi" w:cs="B Nazanin"/>
          <w:sz w:val="26"/>
          <w:szCs w:val="26"/>
          <w:rtl/>
        </w:rPr>
        <w:t>یی</w:t>
      </w:r>
      <w:r w:rsidRPr="008B53E3">
        <w:rPr>
          <w:rFonts w:asciiTheme="majorBidi" w:hAnsiTheme="majorBidi" w:cs="B Nazanin"/>
          <w:sz w:val="26"/>
          <w:szCs w:val="26"/>
          <w:rtl/>
        </w:rPr>
        <w:t xml:space="preserve"> داشته و جزو پنج شر</w:t>
      </w:r>
      <w:r w:rsidR="00634A24" w:rsidRPr="008B53E3">
        <w:rPr>
          <w:rFonts w:asciiTheme="majorBidi" w:hAnsiTheme="majorBidi" w:cs="B Nazanin"/>
          <w:sz w:val="26"/>
          <w:szCs w:val="26"/>
          <w:rtl/>
        </w:rPr>
        <w:t>یک</w:t>
      </w:r>
      <w:r w:rsidRPr="008B53E3">
        <w:rPr>
          <w:rFonts w:asciiTheme="majorBidi" w:hAnsiTheme="majorBidi" w:cs="B Nazanin"/>
          <w:sz w:val="26"/>
          <w:szCs w:val="26"/>
          <w:rtl/>
        </w:rPr>
        <w:t xml:space="preserve"> اصل</w:t>
      </w:r>
      <w:r w:rsidR="00634A24" w:rsidRPr="008B53E3">
        <w:rPr>
          <w:rFonts w:asciiTheme="majorBidi" w:hAnsiTheme="majorBidi" w:cs="B Nazanin"/>
          <w:sz w:val="26"/>
          <w:szCs w:val="26"/>
          <w:rtl/>
        </w:rPr>
        <w:t>ی</w:t>
      </w:r>
      <w:r w:rsidRPr="008B53E3">
        <w:rPr>
          <w:rFonts w:asciiTheme="majorBidi" w:hAnsiTheme="majorBidi" w:cs="B Nazanin"/>
          <w:sz w:val="26"/>
          <w:szCs w:val="26"/>
          <w:rtl/>
        </w:rPr>
        <w:t xml:space="preserve"> تجار</w:t>
      </w:r>
      <w:r w:rsidR="00634A24" w:rsidRPr="008B53E3">
        <w:rPr>
          <w:rFonts w:asciiTheme="majorBidi" w:hAnsiTheme="majorBidi" w:cs="B Nazanin"/>
          <w:sz w:val="26"/>
          <w:szCs w:val="26"/>
          <w:rtl/>
        </w:rPr>
        <w:t>ی</w:t>
      </w:r>
      <w:r w:rsidRPr="008B53E3">
        <w:rPr>
          <w:rFonts w:asciiTheme="majorBidi" w:hAnsiTheme="majorBidi" w:cs="B Nazanin"/>
          <w:sz w:val="26"/>
          <w:szCs w:val="26"/>
          <w:rtl/>
        </w:rPr>
        <w:t xml:space="preserve"> اروپا به ا</w:t>
      </w:r>
      <w:r w:rsidR="00634A24" w:rsidRPr="008B53E3">
        <w:rPr>
          <w:rFonts w:asciiTheme="majorBidi" w:hAnsiTheme="majorBidi" w:cs="B Nazanin"/>
          <w:sz w:val="26"/>
          <w:szCs w:val="26"/>
          <w:rtl/>
        </w:rPr>
        <w:t>ی</w:t>
      </w:r>
      <w:r w:rsidRPr="008B53E3">
        <w:rPr>
          <w:rFonts w:asciiTheme="majorBidi" w:hAnsiTheme="majorBidi" w:cs="B Nazanin"/>
          <w:sz w:val="26"/>
          <w:szCs w:val="26"/>
          <w:rtl/>
        </w:rPr>
        <w:t>ران قرار گرفته است.</w:t>
      </w:r>
    </w:p>
    <w:p w:rsidR="004421DB" w:rsidRPr="0041088D" w:rsidRDefault="004421DB" w:rsidP="00565130">
      <w:pPr>
        <w:pStyle w:val="NoSpacing"/>
        <w:bidi/>
        <w:jc w:val="both"/>
        <w:rPr>
          <w:rFonts w:asciiTheme="majorBidi" w:hAnsiTheme="majorBidi" w:cs="B Nazanin"/>
          <w:sz w:val="26"/>
          <w:szCs w:val="26"/>
          <w:rtl/>
        </w:rPr>
      </w:pPr>
      <w:r w:rsidRPr="00783B70">
        <w:rPr>
          <w:rFonts w:asciiTheme="majorBidi" w:hAnsiTheme="majorBidi" w:cs="B Nazanin"/>
          <w:sz w:val="26"/>
          <w:szCs w:val="26"/>
          <w:rtl/>
        </w:rPr>
        <w:t xml:space="preserve"> بر اساس گزارش منتشر شده توسط اتاق بازرگانی، صنایع و معادن و کشاورزی ایران</w:t>
      </w:r>
      <w:r w:rsidRPr="0041088D">
        <w:rPr>
          <w:rFonts w:asciiTheme="majorBidi" w:hAnsiTheme="majorBidi" w:cs="B Nazanin"/>
          <w:sz w:val="26"/>
          <w:szCs w:val="26"/>
          <w:rtl/>
        </w:rPr>
        <w:t>، تحت عنوان "تجارت کالایی ایران و اتحادیه اروپا طی سه دهه اول سال 2020" بیان شده است که طی نه ماهه نخست 2021، ارزش صادرات ایران به اتحادیه اروپا، نسبت به مدت مشابه سال قبل با افزایش حدود 14</w:t>
      </w:r>
      <w:r w:rsidRPr="0041088D">
        <w:rPr>
          <w:rFonts w:asciiTheme="majorBidi" w:hAnsiTheme="majorBidi" w:cs="B Nazanin"/>
          <w:sz w:val="26"/>
          <w:szCs w:val="26"/>
        </w:rPr>
        <w:t xml:space="preserve"> </w:t>
      </w:r>
      <w:r w:rsidRPr="0041088D">
        <w:rPr>
          <w:rFonts w:asciiTheme="majorBidi" w:hAnsiTheme="majorBidi" w:cs="B Nazanin"/>
          <w:sz w:val="26"/>
          <w:szCs w:val="26"/>
          <w:rtl/>
        </w:rPr>
        <w:t>درصدی همراه بود. در این بین رومانی با رشد 4.8 درصدی بعد از ایتالیا رتبه دوم را دارد.</w:t>
      </w:r>
      <w:r w:rsidRPr="0041088D">
        <w:rPr>
          <w:rFonts w:asciiTheme="majorBidi" w:hAnsiTheme="majorBidi" w:cs="B Nazanin"/>
          <w:sz w:val="26"/>
          <w:szCs w:val="26"/>
        </w:rPr>
        <w:t xml:space="preserve"> </w:t>
      </w:r>
      <w:r w:rsidRPr="0041088D">
        <w:rPr>
          <w:rFonts w:asciiTheme="majorBidi" w:hAnsiTheme="majorBidi" w:cs="B Nazanin"/>
          <w:sz w:val="26"/>
          <w:szCs w:val="26"/>
          <w:rtl/>
          <w:lang w:bidi="fa-IR"/>
        </w:rPr>
        <w:t xml:space="preserve">مبتنی بر همین گزارش رومانی در سال 2021 چهارمین مقصد کالاهای صادارتی ایران به اتحادیه اروپا بوده است. همانطور که در نمودار مربوط به پنج مقصد صادراتی ایران در اتحادیه اروپا طی نه ماهه اول 2020 مشاهده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شود</w:t>
      </w:r>
      <w:r w:rsidRPr="0041088D">
        <w:rPr>
          <w:rFonts w:asciiTheme="majorBidi" w:hAnsiTheme="majorBidi" w:cs="B Nazanin"/>
          <w:sz w:val="26"/>
          <w:szCs w:val="26"/>
          <w:rtl/>
          <w:lang w:bidi="fa-IR"/>
        </w:rPr>
        <w:t xml:space="preserve">، رومانی جزو 5 مقصد اصلی نبوده است. این امر نشانگر توجه عمومی به جایگاه رومانی در تجارت بین ایران و اتحادیه اروپا است که برگرفته از موقعیت ژئواکونومیک دو کشور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باشد</w:t>
      </w:r>
      <w:r w:rsidRPr="0041088D">
        <w:rPr>
          <w:rFonts w:asciiTheme="majorBidi" w:hAnsiTheme="majorBidi" w:cs="B Nazanin"/>
          <w:sz w:val="26"/>
          <w:szCs w:val="26"/>
          <w:rtl/>
          <w:lang w:bidi="fa-IR"/>
        </w:rPr>
        <w:t>.</w:t>
      </w:r>
      <w:r w:rsidR="00565130" w:rsidRPr="0041088D">
        <w:rPr>
          <w:rFonts w:asciiTheme="majorBidi" w:hAnsiTheme="majorBidi" w:cs="B Nazanin" w:hint="cs"/>
          <w:sz w:val="26"/>
          <w:szCs w:val="26"/>
          <w:rtl/>
          <w:lang w:bidi="fa-IR"/>
        </w:rPr>
        <w:t xml:space="preserve"> </w:t>
      </w:r>
      <w:r w:rsidRPr="0041088D">
        <w:rPr>
          <w:rFonts w:asciiTheme="majorBidi" w:hAnsiTheme="majorBidi" w:cs="B Nazanin"/>
          <w:sz w:val="26"/>
          <w:szCs w:val="26"/>
          <w:rtl/>
        </w:rPr>
        <w:t xml:space="preserve">بر اساس همین گزارش در </w:t>
      </w:r>
      <w:r w:rsidRPr="0041088D">
        <w:rPr>
          <w:rFonts w:asciiTheme="majorBidi" w:hAnsiTheme="majorBidi" w:cs="B Nazanin"/>
          <w:sz w:val="26"/>
          <w:szCs w:val="26"/>
          <w:rtl/>
          <w:lang w:bidi="fa-IR"/>
        </w:rPr>
        <w:t xml:space="preserve">نه ماهه نخست سال 2021 </w:t>
      </w:r>
      <w:r w:rsidRPr="0041088D">
        <w:rPr>
          <w:rFonts w:asciiTheme="majorBidi" w:hAnsiTheme="majorBidi" w:cs="B Nazanin"/>
          <w:sz w:val="26"/>
          <w:szCs w:val="26"/>
          <w:rtl/>
        </w:rPr>
        <w:t xml:space="preserve">در گروه کالایی مواد غذایی و حیوانات زنده کشورهای رومانی با مبلغ 128 میلیون یورو سهم 92 درصدی از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گروه کالایی عمده وارداتی ایران از کشورهای عضو اتحادیه اروپا را داشته است.</w:t>
      </w:r>
    </w:p>
    <w:p w:rsidR="004421DB" w:rsidRPr="0041088D" w:rsidRDefault="00634A24" w:rsidP="00565130">
      <w:pPr>
        <w:pStyle w:val="NoSpacing"/>
        <w:bidi/>
        <w:jc w:val="both"/>
        <w:rPr>
          <w:rFonts w:asciiTheme="majorBidi" w:hAnsiTheme="majorBidi" w:cs="B Nazanin"/>
          <w:sz w:val="26"/>
          <w:szCs w:val="26"/>
        </w:rPr>
      </w:pPr>
      <w:r w:rsidRPr="0041088D">
        <w:rPr>
          <w:rFonts w:asciiTheme="majorBidi" w:hAnsiTheme="majorBidi" w:cs="B Nazanin"/>
          <w:sz w:val="26"/>
          <w:szCs w:val="26"/>
          <w:rtl/>
          <w:lang w:bidi="fa-IR"/>
        </w:rPr>
        <w:t>مهم‌تر</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ن</w:t>
      </w:r>
      <w:r w:rsidR="004421DB" w:rsidRPr="0041088D">
        <w:rPr>
          <w:rFonts w:asciiTheme="majorBidi" w:hAnsiTheme="majorBidi" w:cs="B Nazanin"/>
          <w:sz w:val="26"/>
          <w:szCs w:val="26"/>
          <w:rtl/>
          <w:lang w:bidi="fa-IR"/>
        </w:rPr>
        <w:t xml:space="preserve"> محصول واردات</w:t>
      </w:r>
      <w:r w:rsidRPr="0041088D">
        <w:rPr>
          <w:rFonts w:asciiTheme="majorBidi" w:hAnsiTheme="majorBidi" w:cs="B Nazanin"/>
          <w:sz w:val="26"/>
          <w:szCs w:val="26"/>
          <w:rtl/>
          <w:lang w:bidi="fa-IR"/>
        </w:rPr>
        <w:t>ی</w:t>
      </w:r>
      <w:r w:rsidR="004421DB" w:rsidRPr="0041088D">
        <w:rPr>
          <w:rFonts w:asciiTheme="majorBidi" w:hAnsiTheme="majorBidi" w:cs="B Nazanin"/>
          <w:sz w:val="26"/>
          <w:szCs w:val="26"/>
          <w:rtl/>
          <w:lang w:bidi="fa-IR"/>
        </w:rPr>
        <w:t xml:space="preserve"> از رومان</w:t>
      </w:r>
      <w:r w:rsidRPr="0041088D">
        <w:rPr>
          <w:rFonts w:asciiTheme="majorBidi" w:hAnsiTheme="majorBidi" w:cs="B Nazanin"/>
          <w:sz w:val="26"/>
          <w:szCs w:val="26"/>
          <w:rtl/>
          <w:lang w:bidi="fa-IR"/>
        </w:rPr>
        <w:t>ی</w:t>
      </w:r>
      <w:r w:rsidR="004421DB" w:rsidRPr="0041088D">
        <w:rPr>
          <w:rFonts w:asciiTheme="majorBidi" w:hAnsiTheme="majorBidi" w:cs="B Nazanin"/>
          <w:sz w:val="26"/>
          <w:szCs w:val="26"/>
          <w:rtl/>
          <w:lang w:bidi="fa-IR"/>
        </w:rPr>
        <w:t xml:space="preserve"> شامل غلات و مهمتر</w:t>
      </w:r>
      <w:r w:rsidRPr="0041088D">
        <w:rPr>
          <w:rFonts w:asciiTheme="majorBidi" w:hAnsiTheme="majorBidi" w:cs="B Nazanin"/>
          <w:sz w:val="26"/>
          <w:szCs w:val="26"/>
          <w:rtl/>
          <w:lang w:bidi="fa-IR"/>
        </w:rPr>
        <w:t>ی</w:t>
      </w:r>
      <w:r w:rsidR="004421DB" w:rsidRPr="0041088D">
        <w:rPr>
          <w:rFonts w:asciiTheme="majorBidi" w:hAnsiTheme="majorBidi" w:cs="B Nazanin"/>
          <w:sz w:val="26"/>
          <w:szCs w:val="26"/>
          <w:rtl/>
          <w:lang w:bidi="fa-IR"/>
        </w:rPr>
        <w:t>ن محصولات صادرات</w:t>
      </w:r>
      <w:r w:rsidRPr="0041088D">
        <w:rPr>
          <w:rFonts w:asciiTheme="majorBidi" w:hAnsiTheme="majorBidi" w:cs="B Nazanin"/>
          <w:sz w:val="26"/>
          <w:szCs w:val="26"/>
          <w:rtl/>
          <w:lang w:bidi="fa-IR"/>
        </w:rPr>
        <w:t>ی</w:t>
      </w:r>
      <w:r w:rsidR="004421DB" w:rsidRPr="0041088D">
        <w:rPr>
          <w:rFonts w:asciiTheme="majorBidi" w:hAnsiTheme="majorBidi" w:cs="B Nazanin"/>
          <w:sz w:val="26"/>
          <w:szCs w:val="26"/>
          <w:rtl/>
          <w:lang w:bidi="fa-IR"/>
        </w:rPr>
        <w:t xml:space="preserve"> به رومان</w:t>
      </w:r>
      <w:r w:rsidRPr="0041088D">
        <w:rPr>
          <w:rFonts w:asciiTheme="majorBidi" w:hAnsiTheme="majorBidi" w:cs="B Nazanin"/>
          <w:sz w:val="26"/>
          <w:szCs w:val="26"/>
          <w:rtl/>
          <w:lang w:bidi="fa-IR"/>
        </w:rPr>
        <w:t>ی</w:t>
      </w:r>
      <w:r w:rsidR="004421DB" w:rsidRPr="0041088D">
        <w:rPr>
          <w:rFonts w:asciiTheme="majorBidi" w:hAnsiTheme="majorBidi" w:cs="B Nazanin"/>
          <w:sz w:val="26"/>
          <w:szCs w:val="26"/>
          <w:rtl/>
          <w:lang w:bidi="fa-IR"/>
        </w:rPr>
        <w:t xml:space="preserve"> مواد و محصولات پلاست</w:t>
      </w:r>
      <w:r w:rsidRPr="0041088D">
        <w:rPr>
          <w:rFonts w:asciiTheme="majorBidi" w:hAnsiTheme="majorBidi" w:cs="B Nazanin"/>
          <w:sz w:val="26"/>
          <w:szCs w:val="26"/>
          <w:rtl/>
          <w:lang w:bidi="fa-IR"/>
        </w:rPr>
        <w:t>یکی</w:t>
      </w:r>
      <w:r w:rsidR="004421DB" w:rsidRPr="0041088D">
        <w:rPr>
          <w:rFonts w:asciiTheme="majorBidi" w:hAnsiTheme="majorBidi" w:cs="B Nazanin"/>
          <w:sz w:val="26"/>
          <w:szCs w:val="26"/>
          <w:rtl/>
          <w:lang w:bidi="fa-IR"/>
        </w:rPr>
        <w:t xml:space="preserve"> و </w:t>
      </w:r>
      <w:r w:rsidRPr="0041088D">
        <w:rPr>
          <w:rFonts w:asciiTheme="majorBidi" w:hAnsiTheme="majorBidi" w:cs="B Nazanin"/>
          <w:sz w:val="26"/>
          <w:szCs w:val="26"/>
          <w:rtl/>
          <w:lang w:bidi="fa-IR"/>
        </w:rPr>
        <w:t>م</w:t>
      </w:r>
      <w:r w:rsidRPr="0041088D">
        <w:rPr>
          <w:rFonts w:asciiTheme="majorBidi" w:hAnsiTheme="majorBidi" w:cs="B Nazanin" w:hint="cs"/>
          <w:sz w:val="26"/>
          <w:szCs w:val="26"/>
          <w:rtl/>
          <w:lang w:bidi="fa-IR"/>
        </w:rPr>
        <w:t>ی</w:t>
      </w:r>
      <w:r w:rsidRPr="0041088D">
        <w:rPr>
          <w:rFonts w:asciiTheme="majorBidi" w:hAnsiTheme="majorBidi" w:cs="B Nazanin" w:hint="eastAsia"/>
          <w:sz w:val="26"/>
          <w:szCs w:val="26"/>
          <w:rtl/>
          <w:lang w:bidi="fa-IR"/>
        </w:rPr>
        <w:t>وه‌ها</w:t>
      </w:r>
      <w:r w:rsidRPr="0041088D">
        <w:rPr>
          <w:rFonts w:asciiTheme="majorBidi" w:hAnsiTheme="majorBidi" w:cs="B Nazanin" w:hint="cs"/>
          <w:sz w:val="26"/>
          <w:szCs w:val="26"/>
          <w:rtl/>
          <w:lang w:bidi="fa-IR"/>
        </w:rPr>
        <w:t>ی</w:t>
      </w:r>
      <w:r w:rsidR="004421DB" w:rsidRPr="0041088D">
        <w:rPr>
          <w:rFonts w:asciiTheme="majorBidi" w:hAnsiTheme="majorBidi" w:cs="B Nazanin"/>
          <w:sz w:val="26"/>
          <w:szCs w:val="26"/>
          <w:rtl/>
          <w:lang w:bidi="fa-IR"/>
        </w:rPr>
        <w:t xml:space="preserve"> خورا</w:t>
      </w:r>
      <w:r w:rsidRPr="0041088D">
        <w:rPr>
          <w:rFonts w:asciiTheme="majorBidi" w:hAnsiTheme="majorBidi" w:cs="B Nazanin"/>
          <w:sz w:val="26"/>
          <w:szCs w:val="26"/>
          <w:rtl/>
          <w:lang w:bidi="fa-IR"/>
        </w:rPr>
        <w:t>کی</w:t>
      </w:r>
      <w:r w:rsidR="004421DB" w:rsidRPr="0041088D">
        <w:rPr>
          <w:rFonts w:asciiTheme="majorBidi" w:hAnsiTheme="majorBidi" w:cs="B Nazanin"/>
          <w:sz w:val="26"/>
          <w:szCs w:val="26"/>
          <w:rtl/>
          <w:lang w:bidi="fa-IR"/>
        </w:rPr>
        <w:t xml:space="preserve"> هستند</w:t>
      </w:r>
      <w:r w:rsidR="004421DB" w:rsidRPr="0041088D">
        <w:rPr>
          <w:rFonts w:asciiTheme="majorBidi" w:hAnsiTheme="majorBidi" w:cs="B Nazanin"/>
          <w:sz w:val="26"/>
          <w:szCs w:val="26"/>
          <w:rtl/>
        </w:rPr>
        <w:t xml:space="preserve">. البته ترکیب صادارت رومانی به ایران از سال 2020 رو به تغییر گذاشت و خودرو و قطعات و تجهیزات مکانیکی </w:t>
      </w:r>
      <w:r w:rsidRPr="0041088D">
        <w:rPr>
          <w:rFonts w:asciiTheme="majorBidi" w:hAnsiTheme="majorBidi" w:cs="B Nazanin"/>
          <w:sz w:val="26"/>
          <w:szCs w:val="26"/>
          <w:rtl/>
        </w:rPr>
        <w:t>به‌عنوان</w:t>
      </w:r>
      <w:r w:rsidR="004421DB" w:rsidRPr="0041088D">
        <w:rPr>
          <w:rFonts w:asciiTheme="majorBidi" w:hAnsiTheme="majorBidi" w:cs="B Nazanin"/>
          <w:sz w:val="26"/>
          <w:szCs w:val="26"/>
          <w:rtl/>
        </w:rPr>
        <w:t xml:space="preserve"> محصول اول صادارتی به ایران، جای خود را به غلات دارد. در سال 2021 ب</w:t>
      </w:r>
      <w:r w:rsidRPr="0041088D">
        <w:rPr>
          <w:rFonts w:asciiTheme="majorBidi" w:hAnsiTheme="majorBidi" w:cs="B Nazanin"/>
          <w:sz w:val="26"/>
          <w:szCs w:val="26"/>
          <w:rtl/>
        </w:rPr>
        <w:t>ی</w:t>
      </w:r>
      <w:r w:rsidR="004421DB" w:rsidRPr="0041088D">
        <w:rPr>
          <w:rFonts w:asciiTheme="majorBidi" w:hAnsiTheme="majorBidi" w:cs="B Nazanin"/>
          <w:sz w:val="26"/>
          <w:szCs w:val="26"/>
          <w:rtl/>
        </w:rPr>
        <w:t>ش از 90 درصد واردات از رومان</w:t>
      </w:r>
      <w:r w:rsidRPr="0041088D">
        <w:rPr>
          <w:rFonts w:asciiTheme="majorBidi" w:hAnsiTheme="majorBidi" w:cs="B Nazanin"/>
          <w:sz w:val="26"/>
          <w:szCs w:val="26"/>
          <w:rtl/>
        </w:rPr>
        <w:t>ی</w:t>
      </w:r>
      <w:r w:rsidR="004421DB" w:rsidRPr="0041088D">
        <w:rPr>
          <w:rFonts w:asciiTheme="majorBidi" w:hAnsiTheme="majorBidi" w:cs="B Nazanin"/>
          <w:sz w:val="26"/>
          <w:szCs w:val="26"/>
          <w:rtl/>
        </w:rPr>
        <w:t xml:space="preserve"> غلات، </w:t>
      </w:r>
      <w:r w:rsidRPr="0041088D">
        <w:rPr>
          <w:rFonts w:asciiTheme="majorBidi" w:hAnsiTheme="majorBidi" w:cs="B Nazanin"/>
          <w:sz w:val="26"/>
          <w:szCs w:val="26"/>
          <w:rtl/>
        </w:rPr>
        <w:t>به‌عنوان</w:t>
      </w:r>
      <w:r w:rsidR="004421DB" w:rsidRPr="0041088D">
        <w:rPr>
          <w:rFonts w:asciiTheme="majorBidi" w:hAnsiTheme="majorBidi" w:cs="B Nazanin"/>
          <w:sz w:val="26"/>
          <w:szCs w:val="26"/>
          <w:rtl/>
        </w:rPr>
        <w:t xml:space="preserve"> </w:t>
      </w:r>
      <w:r w:rsidRPr="0041088D">
        <w:rPr>
          <w:rFonts w:asciiTheme="majorBidi" w:hAnsiTheme="majorBidi" w:cs="B Nazanin"/>
          <w:sz w:val="26"/>
          <w:szCs w:val="26"/>
          <w:rtl/>
        </w:rPr>
        <w:t>یکی</w:t>
      </w:r>
      <w:r w:rsidR="004421DB" w:rsidRPr="0041088D">
        <w:rPr>
          <w:rFonts w:asciiTheme="majorBidi" w:hAnsiTheme="majorBidi" w:cs="B Nazanin"/>
          <w:sz w:val="26"/>
          <w:szCs w:val="26"/>
          <w:rtl/>
        </w:rPr>
        <w:t xml:space="preserve"> از مهمتر</w:t>
      </w:r>
      <w:r w:rsidRPr="0041088D">
        <w:rPr>
          <w:rFonts w:asciiTheme="majorBidi" w:hAnsiTheme="majorBidi" w:cs="B Nazanin"/>
          <w:sz w:val="26"/>
          <w:szCs w:val="26"/>
          <w:rtl/>
        </w:rPr>
        <w:t>ی</w:t>
      </w:r>
      <w:r w:rsidR="004421DB" w:rsidRPr="0041088D">
        <w:rPr>
          <w:rFonts w:asciiTheme="majorBidi" w:hAnsiTheme="majorBidi" w:cs="B Nazanin"/>
          <w:sz w:val="26"/>
          <w:szCs w:val="26"/>
          <w:rtl/>
        </w:rPr>
        <w:t xml:space="preserve">ن </w:t>
      </w:r>
      <w:r w:rsidRPr="0041088D">
        <w:rPr>
          <w:rFonts w:asciiTheme="majorBidi" w:hAnsiTheme="majorBidi" w:cs="B Nazanin"/>
          <w:sz w:val="26"/>
          <w:szCs w:val="26"/>
          <w:rtl/>
        </w:rPr>
        <w:t>ک</w:t>
      </w:r>
      <w:r w:rsidR="004421DB" w:rsidRPr="0041088D">
        <w:rPr>
          <w:rFonts w:asciiTheme="majorBidi" w:hAnsiTheme="majorBidi" w:cs="B Nazanin"/>
          <w:sz w:val="26"/>
          <w:szCs w:val="26"/>
          <w:rtl/>
        </w:rPr>
        <w:t>الاها</w:t>
      </w:r>
      <w:r w:rsidRPr="0041088D">
        <w:rPr>
          <w:rFonts w:asciiTheme="majorBidi" w:hAnsiTheme="majorBidi" w:cs="B Nazanin"/>
          <w:sz w:val="26"/>
          <w:szCs w:val="26"/>
          <w:rtl/>
        </w:rPr>
        <w:t>ی</w:t>
      </w:r>
      <w:r w:rsidR="004421DB" w:rsidRPr="0041088D">
        <w:rPr>
          <w:rFonts w:asciiTheme="majorBidi" w:hAnsiTheme="majorBidi" w:cs="B Nazanin"/>
          <w:sz w:val="26"/>
          <w:szCs w:val="26"/>
          <w:rtl/>
        </w:rPr>
        <w:t xml:space="preserve"> اساس</w:t>
      </w:r>
      <w:r w:rsidRPr="0041088D">
        <w:rPr>
          <w:rFonts w:asciiTheme="majorBidi" w:hAnsiTheme="majorBidi" w:cs="B Nazanin"/>
          <w:sz w:val="26"/>
          <w:szCs w:val="26"/>
          <w:rtl/>
        </w:rPr>
        <w:t>ی</w:t>
      </w:r>
      <w:r w:rsidR="004421DB" w:rsidRPr="0041088D">
        <w:rPr>
          <w:rFonts w:asciiTheme="majorBidi" w:hAnsiTheme="majorBidi" w:cs="B Nazanin"/>
          <w:sz w:val="26"/>
          <w:szCs w:val="26"/>
          <w:rtl/>
        </w:rPr>
        <w:t xml:space="preserve"> برا</w:t>
      </w:r>
      <w:r w:rsidRPr="0041088D">
        <w:rPr>
          <w:rFonts w:asciiTheme="majorBidi" w:hAnsiTheme="majorBidi" w:cs="B Nazanin"/>
          <w:sz w:val="26"/>
          <w:szCs w:val="26"/>
          <w:rtl/>
        </w:rPr>
        <w:t>ی</w:t>
      </w:r>
      <w:r w:rsidR="004421DB" w:rsidRPr="0041088D">
        <w:rPr>
          <w:rFonts w:asciiTheme="majorBidi" w:hAnsiTheme="majorBidi" w:cs="B Nazanin"/>
          <w:sz w:val="26"/>
          <w:szCs w:val="26"/>
          <w:rtl/>
        </w:rPr>
        <w:t xml:space="preserve"> </w:t>
      </w:r>
      <w:r w:rsidRPr="0041088D">
        <w:rPr>
          <w:rFonts w:asciiTheme="majorBidi" w:hAnsiTheme="majorBidi" w:cs="B Nazanin"/>
          <w:sz w:val="26"/>
          <w:szCs w:val="26"/>
          <w:rtl/>
        </w:rPr>
        <w:t>ک</w:t>
      </w:r>
      <w:r w:rsidR="004421DB" w:rsidRPr="0041088D">
        <w:rPr>
          <w:rFonts w:asciiTheme="majorBidi" w:hAnsiTheme="majorBidi" w:cs="B Nazanin"/>
          <w:sz w:val="26"/>
          <w:szCs w:val="26"/>
          <w:rtl/>
        </w:rPr>
        <w:t>شور، بود.</w:t>
      </w:r>
    </w:p>
    <w:p w:rsidR="00C400A1" w:rsidRPr="0041088D" w:rsidRDefault="00763B77" w:rsidP="00C400A1">
      <w:pPr>
        <w:pStyle w:val="NoSpacing"/>
        <w:bidi/>
        <w:jc w:val="center"/>
        <w:rPr>
          <w:rFonts w:asciiTheme="majorBidi" w:hAnsiTheme="majorBidi" w:cs="B Nazanin"/>
          <w:b/>
          <w:bCs/>
          <w:sz w:val="26"/>
          <w:szCs w:val="26"/>
        </w:rPr>
      </w:pPr>
      <w:r>
        <w:rPr>
          <w:rFonts w:asciiTheme="majorBidi" w:hAnsiTheme="majorBidi" w:cs="B Nazanin"/>
          <w:b/>
          <w:bCs/>
          <w:sz w:val="26"/>
          <w:szCs w:val="26"/>
          <w:rtl/>
        </w:rPr>
        <w:t>صادارت</w:t>
      </w:r>
      <w:r w:rsidR="00C400A1" w:rsidRPr="0041088D">
        <w:rPr>
          <w:rFonts w:asciiTheme="majorBidi" w:hAnsiTheme="majorBidi" w:cs="B Nazanin"/>
          <w:b/>
          <w:bCs/>
          <w:sz w:val="26"/>
          <w:szCs w:val="26"/>
          <w:rtl/>
        </w:rPr>
        <w:t xml:space="preserve"> رومانی به ایران</w:t>
      </w:r>
    </w:p>
    <w:tbl>
      <w:tblPr>
        <w:tblStyle w:val="TableGrid"/>
        <w:bidiVisual/>
        <w:tblW w:w="0" w:type="auto"/>
        <w:jc w:val="center"/>
        <w:tblLook w:val="04A0" w:firstRow="1" w:lastRow="0" w:firstColumn="1" w:lastColumn="0" w:noHBand="0" w:noVBand="1"/>
      </w:tblPr>
      <w:tblGrid>
        <w:gridCol w:w="558"/>
        <w:gridCol w:w="2008"/>
        <w:gridCol w:w="1043"/>
        <w:gridCol w:w="1043"/>
        <w:gridCol w:w="1043"/>
        <w:gridCol w:w="1043"/>
      </w:tblGrid>
      <w:tr w:rsidR="00C400A1" w:rsidRPr="00763B77" w:rsidTr="00430779">
        <w:trPr>
          <w:jc w:val="center"/>
        </w:trPr>
        <w:tc>
          <w:tcPr>
            <w:tcW w:w="0" w:type="auto"/>
          </w:tcPr>
          <w:p w:rsidR="00C400A1"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ردیف</w:t>
            </w:r>
          </w:p>
        </w:tc>
        <w:tc>
          <w:tcPr>
            <w:tcW w:w="0" w:type="auto"/>
          </w:tcPr>
          <w:p w:rsidR="00C400A1"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محصول</w:t>
            </w:r>
          </w:p>
        </w:tc>
        <w:tc>
          <w:tcPr>
            <w:tcW w:w="0" w:type="auto"/>
          </w:tcPr>
          <w:p w:rsidR="00430779"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202</w:t>
            </w:r>
            <w:r w:rsidRPr="00763B77">
              <w:rPr>
                <w:rFonts w:asciiTheme="majorBidi" w:hAnsiTheme="majorBidi" w:cs="B Nazanin" w:hint="cs"/>
                <w:b/>
                <w:bCs/>
                <w:sz w:val="18"/>
                <w:szCs w:val="18"/>
                <w:rtl/>
              </w:rPr>
              <w:t>2</w:t>
            </w:r>
          </w:p>
          <w:p w:rsidR="00C400A1"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(میلیون دلار)</w:t>
            </w:r>
          </w:p>
        </w:tc>
        <w:tc>
          <w:tcPr>
            <w:tcW w:w="0" w:type="auto"/>
          </w:tcPr>
          <w:p w:rsidR="00430779" w:rsidRPr="00763B77" w:rsidRDefault="00C400A1" w:rsidP="00430779">
            <w:pPr>
              <w:pStyle w:val="ListParagraph"/>
              <w:bidi/>
              <w:ind w:left="0"/>
              <w:jc w:val="center"/>
              <w:rPr>
                <w:rFonts w:asciiTheme="majorBidi" w:hAnsiTheme="majorBidi" w:cs="B Nazanin"/>
                <w:b/>
                <w:bCs/>
                <w:sz w:val="18"/>
                <w:szCs w:val="18"/>
                <w:rtl/>
                <w:lang w:bidi="fa-IR"/>
              </w:rPr>
            </w:pPr>
            <w:r w:rsidRPr="00763B77">
              <w:rPr>
                <w:rFonts w:asciiTheme="majorBidi" w:hAnsiTheme="majorBidi" w:cs="B Nazanin"/>
                <w:b/>
                <w:bCs/>
                <w:sz w:val="18"/>
                <w:szCs w:val="18"/>
                <w:rtl/>
              </w:rPr>
              <w:t>202</w:t>
            </w:r>
            <w:r w:rsidRPr="00763B77">
              <w:rPr>
                <w:rFonts w:asciiTheme="majorBidi" w:hAnsiTheme="majorBidi" w:cs="B Nazanin" w:hint="cs"/>
                <w:b/>
                <w:bCs/>
                <w:sz w:val="18"/>
                <w:szCs w:val="18"/>
                <w:rtl/>
                <w:lang w:bidi="fa-IR"/>
              </w:rPr>
              <w:t>1</w:t>
            </w:r>
          </w:p>
          <w:p w:rsidR="00C400A1"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(میلیون دلار)</w:t>
            </w:r>
          </w:p>
        </w:tc>
        <w:tc>
          <w:tcPr>
            <w:tcW w:w="0" w:type="auto"/>
          </w:tcPr>
          <w:p w:rsidR="00430779"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2020</w:t>
            </w:r>
          </w:p>
          <w:p w:rsidR="00C400A1"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(میلیون دلار)</w:t>
            </w:r>
          </w:p>
        </w:tc>
        <w:tc>
          <w:tcPr>
            <w:tcW w:w="0" w:type="auto"/>
          </w:tcPr>
          <w:p w:rsidR="00430779"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2019</w:t>
            </w:r>
          </w:p>
          <w:p w:rsidR="00C400A1" w:rsidRPr="00763B77" w:rsidRDefault="00C400A1" w:rsidP="00430779">
            <w:pPr>
              <w:pStyle w:val="ListParagraph"/>
              <w:bidi/>
              <w:ind w:left="0"/>
              <w:jc w:val="center"/>
              <w:rPr>
                <w:rFonts w:asciiTheme="majorBidi" w:hAnsiTheme="majorBidi" w:cs="B Nazanin"/>
                <w:b/>
                <w:bCs/>
                <w:sz w:val="18"/>
                <w:szCs w:val="18"/>
                <w:rtl/>
              </w:rPr>
            </w:pPr>
            <w:r w:rsidRPr="00763B77">
              <w:rPr>
                <w:rFonts w:asciiTheme="majorBidi" w:hAnsiTheme="majorBidi" w:cs="B Nazanin"/>
                <w:b/>
                <w:bCs/>
                <w:sz w:val="18"/>
                <w:szCs w:val="18"/>
                <w:rtl/>
              </w:rPr>
              <w:t>(میلیون دلار)</w:t>
            </w:r>
          </w:p>
        </w:tc>
      </w:tr>
      <w:tr w:rsidR="00C400A1" w:rsidRPr="00763B77" w:rsidTr="00430779">
        <w:trPr>
          <w:jc w:val="center"/>
        </w:trPr>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1</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غلات (ذرت)</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207.373</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390.209</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54.58</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38.4</w:t>
            </w:r>
          </w:p>
        </w:tc>
      </w:tr>
      <w:tr w:rsidR="00C400A1" w:rsidRPr="00763B77" w:rsidTr="00430779">
        <w:trPr>
          <w:jc w:val="center"/>
        </w:trPr>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hint="cs"/>
                <w:b/>
                <w:bCs/>
                <w:sz w:val="18"/>
                <w:szCs w:val="18"/>
                <w:rtl/>
              </w:rPr>
              <w:t>2</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ماشین آلات و قطعات</w:t>
            </w:r>
          </w:p>
        </w:tc>
        <w:tc>
          <w:tcPr>
            <w:tcW w:w="0" w:type="auto"/>
          </w:tcPr>
          <w:p w:rsidR="00C400A1" w:rsidRPr="00763B77" w:rsidRDefault="00C400A1" w:rsidP="004421DB">
            <w:pPr>
              <w:pStyle w:val="ListParagraph"/>
              <w:bidi/>
              <w:ind w:left="0"/>
              <w:rPr>
                <w:rFonts w:asciiTheme="majorBidi" w:hAnsiTheme="majorBidi" w:cs="B Nazanin"/>
                <w:sz w:val="18"/>
                <w:szCs w:val="18"/>
                <w:rtl/>
                <w:lang w:val="ro-RO"/>
              </w:rPr>
            </w:pPr>
            <w:r w:rsidRPr="00763B77">
              <w:rPr>
                <w:rFonts w:asciiTheme="majorBidi" w:hAnsiTheme="majorBidi" w:cs="B Nazanin" w:hint="cs"/>
                <w:sz w:val="18"/>
                <w:szCs w:val="18"/>
                <w:rtl/>
                <w:lang w:val="ro-RO"/>
              </w:rPr>
              <w:t>1.969</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lang w:val="ro-RO"/>
              </w:rPr>
              <w:t>11.437</w:t>
            </w:r>
          </w:p>
        </w:tc>
        <w:tc>
          <w:tcPr>
            <w:tcW w:w="0" w:type="auto"/>
          </w:tcPr>
          <w:p w:rsidR="00C400A1" w:rsidRPr="00763B77" w:rsidRDefault="00C400A1" w:rsidP="00C400A1">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0.</w:t>
            </w:r>
            <w:r w:rsidRPr="00763B77">
              <w:rPr>
                <w:rFonts w:asciiTheme="majorBidi" w:hAnsiTheme="majorBidi" w:cs="B Nazanin" w:hint="cs"/>
                <w:sz w:val="18"/>
                <w:szCs w:val="18"/>
                <w:rtl/>
              </w:rPr>
              <w:t>848</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0.7</w:t>
            </w:r>
          </w:p>
        </w:tc>
      </w:tr>
      <w:tr w:rsidR="00C400A1" w:rsidRPr="00763B77" w:rsidTr="00430779">
        <w:trPr>
          <w:jc w:val="center"/>
        </w:trPr>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hint="cs"/>
                <w:b/>
                <w:bCs/>
                <w:sz w:val="18"/>
                <w:szCs w:val="18"/>
                <w:rtl/>
              </w:rPr>
              <w:t>3</w:t>
            </w:r>
          </w:p>
        </w:tc>
        <w:tc>
          <w:tcPr>
            <w:tcW w:w="0" w:type="auto"/>
          </w:tcPr>
          <w:p w:rsidR="00C400A1" w:rsidRPr="00763B77" w:rsidRDefault="00C400A1" w:rsidP="00C400A1">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حیوانات، سبزیجات، روغن ها و ...</w:t>
            </w:r>
          </w:p>
        </w:tc>
        <w:tc>
          <w:tcPr>
            <w:tcW w:w="0" w:type="auto"/>
          </w:tcPr>
          <w:p w:rsidR="00C400A1" w:rsidRPr="00763B77" w:rsidRDefault="00C400A1" w:rsidP="004421DB">
            <w:pPr>
              <w:pStyle w:val="ListParagraph"/>
              <w:bidi/>
              <w:ind w:left="0"/>
              <w:rPr>
                <w:rFonts w:asciiTheme="majorBidi" w:hAnsiTheme="majorBidi" w:cs="B Nazanin"/>
                <w:sz w:val="18"/>
                <w:szCs w:val="18"/>
                <w:rtl/>
                <w:lang w:val="ro-RO"/>
              </w:rPr>
            </w:pPr>
            <w:r w:rsidRPr="00763B77">
              <w:rPr>
                <w:rFonts w:asciiTheme="majorBidi" w:hAnsiTheme="majorBidi" w:cs="B Nazanin" w:hint="cs"/>
                <w:sz w:val="18"/>
                <w:szCs w:val="18"/>
                <w:rtl/>
                <w:lang w:val="ro-RO"/>
              </w:rPr>
              <w:t>33.514</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lang w:val="ro-RO"/>
              </w:rPr>
              <w:t>0</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0</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0</w:t>
            </w:r>
          </w:p>
        </w:tc>
      </w:tr>
      <w:tr w:rsidR="00C400A1" w:rsidRPr="00763B77" w:rsidTr="00430779">
        <w:trPr>
          <w:jc w:val="center"/>
        </w:trPr>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w:t>
            </w:r>
          </w:p>
        </w:tc>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حجم کل</w:t>
            </w:r>
          </w:p>
        </w:tc>
        <w:tc>
          <w:tcPr>
            <w:tcW w:w="0" w:type="auto"/>
          </w:tcPr>
          <w:p w:rsidR="00C400A1" w:rsidRPr="00763B77" w:rsidRDefault="00C400A1" w:rsidP="004421DB">
            <w:pPr>
              <w:pStyle w:val="ListParagraph"/>
              <w:bidi/>
              <w:ind w:left="0"/>
              <w:rPr>
                <w:rFonts w:asciiTheme="majorBidi" w:hAnsiTheme="majorBidi" w:cs="B Nazanin"/>
                <w:b/>
                <w:bCs/>
                <w:color w:val="26282A"/>
                <w:sz w:val="18"/>
                <w:szCs w:val="18"/>
                <w:rtl/>
                <w:lang w:val="ro-RO"/>
              </w:rPr>
            </w:pPr>
            <w:r w:rsidRPr="00763B77">
              <w:rPr>
                <w:rFonts w:asciiTheme="majorBidi" w:hAnsiTheme="majorBidi" w:cs="B Nazanin" w:hint="cs"/>
                <w:b/>
                <w:bCs/>
                <w:color w:val="26282A"/>
                <w:sz w:val="18"/>
                <w:szCs w:val="18"/>
                <w:rtl/>
                <w:lang w:val="ro-RO"/>
              </w:rPr>
              <w:t>245.686</w:t>
            </w:r>
          </w:p>
        </w:tc>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hint="cs"/>
                <w:b/>
                <w:bCs/>
                <w:color w:val="26282A"/>
                <w:sz w:val="18"/>
                <w:szCs w:val="18"/>
                <w:rtl/>
                <w:lang w:val="ro-RO"/>
              </w:rPr>
              <w:t>403.509</w:t>
            </w:r>
          </w:p>
        </w:tc>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58.5</w:t>
            </w:r>
          </w:p>
        </w:tc>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68.2</w:t>
            </w:r>
          </w:p>
        </w:tc>
      </w:tr>
    </w:tbl>
    <w:p w:rsidR="00BC25FD" w:rsidRPr="0041088D" w:rsidRDefault="00BC25FD" w:rsidP="00C400A1">
      <w:pPr>
        <w:pStyle w:val="NoSpacing"/>
        <w:bidi/>
        <w:ind w:firstLine="720"/>
        <w:jc w:val="center"/>
        <w:rPr>
          <w:rFonts w:asciiTheme="majorBidi" w:hAnsiTheme="majorBidi" w:cs="B Nazanin"/>
          <w:sz w:val="26"/>
          <w:szCs w:val="26"/>
          <w:rtl/>
        </w:rPr>
      </w:pPr>
    </w:p>
    <w:p w:rsidR="004421DB" w:rsidRPr="0041088D" w:rsidRDefault="00C400A1" w:rsidP="00763B77">
      <w:pPr>
        <w:pStyle w:val="NoSpacing"/>
        <w:bidi/>
        <w:jc w:val="center"/>
        <w:rPr>
          <w:rFonts w:asciiTheme="majorBidi" w:hAnsiTheme="majorBidi" w:cs="B Nazanin"/>
          <w:b/>
          <w:bCs/>
          <w:sz w:val="26"/>
          <w:szCs w:val="26"/>
          <w:rtl/>
        </w:rPr>
      </w:pPr>
      <w:r w:rsidRPr="0041088D">
        <w:rPr>
          <w:rFonts w:asciiTheme="majorBidi" w:hAnsiTheme="majorBidi" w:cs="B Nazanin"/>
          <w:b/>
          <w:bCs/>
          <w:sz w:val="26"/>
          <w:szCs w:val="26"/>
          <w:rtl/>
        </w:rPr>
        <w:t>صادارت از ایران به رومانی</w:t>
      </w:r>
    </w:p>
    <w:tbl>
      <w:tblPr>
        <w:tblStyle w:val="TableGrid"/>
        <w:bidiVisual/>
        <w:tblW w:w="0" w:type="auto"/>
        <w:jc w:val="center"/>
        <w:tblLook w:val="04A0" w:firstRow="1" w:lastRow="0" w:firstColumn="1" w:lastColumn="0" w:noHBand="0" w:noVBand="1"/>
      </w:tblPr>
      <w:tblGrid>
        <w:gridCol w:w="558"/>
        <w:gridCol w:w="1930"/>
        <w:gridCol w:w="1081"/>
        <w:gridCol w:w="1081"/>
        <w:gridCol w:w="1081"/>
        <w:gridCol w:w="1081"/>
      </w:tblGrid>
      <w:tr w:rsidR="00C400A1" w:rsidRPr="00763B77" w:rsidTr="00430779">
        <w:trPr>
          <w:jc w:val="center"/>
        </w:trPr>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lastRenderedPageBreak/>
              <w:t>ردیف</w:t>
            </w:r>
          </w:p>
        </w:tc>
        <w:tc>
          <w:tcPr>
            <w:tcW w:w="0" w:type="auto"/>
          </w:tcPr>
          <w:p w:rsidR="00C400A1" w:rsidRPr="00763B77" w:rsidRDefault="00C400A1" w:rsidP="00C400A1">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 xml:space="preserve">محصول </w:t>
            </w:r>
          </w:p>
        </w:tc>
        <w:tc>
          <w:tcPr>
            <w:tcW w:w="0" w:type="auto"/>
          </w:tcPr>
          <w:p w:rsidR="00430779" w:rsidRPr="00763B77" w:rsidRDefault="00C400A1" w:rsidP="00C73B20">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202</w:t>
            </w:r>
            <w:r w:rsidRPr="00763B77">
              <w:rPr>
                <w:rFonts w:asciiTheme="majorBidi" w:hAnsiTheme="majorBidi" w:cs="B Nazanin" w:hint="cs"/>
                <w:b/>
                <w:bCs/>
                <w:sz w:val="18"/>
                <w:szCs w:val="18"/>
                <w:rtl/>
              </w:rPr>
              <w:t>2</w:t>
            </w:r>
          </w:p>
          <w:p w:rsidR="00C400A1" w:rsidRPr="00763B77" w:rsidRDefault="00C400A1" w:rsidP="00430779">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 xml:space="preserve"> (میلیون دلار)</w:t>
            </w:r>
          </w:p>
        </w:tc>
        <w:tc>
          <w:tcPr>
            <w:tcW w:w="0" w:type="auto"/>
          </w:tcPr>
          <w:p w:rsidR="00430779" w:rsidRPr="00763B77" w:rsidRDefault="00C400A1" w:rsidP="00C73B20">
            <w:pPr>
              <w:pStyle w:val="ListParagraph"/>
              <w:bidi/>
              <w:ind w:left="0"/>
              <w:rPr>
                <w:rFonts w:asciiTheme="majorBidi" w:hAnsiTheme="majorBidi" w:cs="B Nazanin"/>
                <w:b/>
                <w:bCs/>
                <w:sz w:val="18"/>
                <w:szCs w:val="18"/>
                <w:rtl/>
                <w:lang w:bidi="fa-IR"/>
              </w:rPr>
            </w:pPr>
            <w:r w:rsidRPr="00763B77">
              <w:rPr>
                <w:rFonts w:asciiTheme="majorBidi" w:hAnsiTheme="majorBidi" w:cs="B Nazanin"/>
                <w:b/>
                <w:bCs/>
                <w:sz w:val="18"/>
                <w:szCs w:val="18"/>
                <w:rtl/>
              </w:rPr>
              <w:t>202</w:t>
            </w:r>
            <w:r w:rsidRPr="00763B77">
              <w:rPr>
                <w:rFonts w:asciiTheme="majorBidi" w:hAnsiTheme="majorBidi" w:cs="B Nazanin" w:hint="cs"/>
                <w:b/>
                <w:bCs/>
                <w:sz w:val="18"/>
                <w:szCs w:val="18"/>
                <w:rtl/>
                <w:lang w:bidi="fa-IR"/>
              </w:rPr>
              <w:t>1</w:t>
            </w:r>
          </w:p>
          <w:p w:rsidR="00C400A1" w:rsidRPr="00763B77" w:rsidRDefault="00C400A1" w:rsidP="00430779">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 xml:space="preserve"> (میلیون دلار)</w:t>
            </w:r>
          </w:p>
        </w:tc>
        <w:tc>
          <w:tcPr>
            <w:tcW w:w="0" w:type="auto"/>
          </w:tcPr>
          <w:p w:rsidR="00430779"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2020</w:t>
            </w:r>
          </w:p>
          <w:p w:rsidR="00C400A1" w:rsidRPr="00763B77" w:rsidRDefault="00C400A1" w:rsidP="00430779">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 xml:space="preserve"> (میلیون دلار)</w:t>
            </w:r>
          </w:p>
        </w:tc>
        <w:tc>
          <w:tcPr>
            <w:tcW w:w="0" w:type="auto"/>
          </w:tcPr>
          <w:p w:rsidR="00430779"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2019</w:t>
            </w:r>
          </w:p>
          <w:p w:rsidR="00C400A1" w:rsidRPr="00763B77" w:rsidRDefault="00C400A1" w:rsidP="00430779">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 xml:space="preserve"> (میلیون دلار)</w:t>
            </w:r>
          </w:p>
        </w:tc>
      </w:tr>
      <w:tr w:rsidR="00C400A1" w:rsidRPr="00763B77" w:rsidTr="00430779">
        <w:trPr>
          <w:jc w:val="center"/>
        </w:trPr>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1</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مواد و محصولات پلاستیکی</w:t>
            </w:r>
          </w:p>
        </w:tc>
        <w:tc>
          <w:tcPr>
            <w:tcW w:w="0" w:type="auto"/>
          </w:tcPr>
          <w:p w:rsidR="00C400A1" w:rsidRPr="00763B77" w:rsidRDefault="00C400A1" w:rsidP="004421DB">
            <w:pPr>
              <w:pStyle w:val="ListParagraph"/>
              <w:bidi/>
              <w:ind w:left="0"/>
              <w:rPr>
                <w:rFonts w:asciiTheme="majorBidi" w:hAnsiTheme="majorBidi" w:cs="B Nazanin"/>
                <w:sz w:val="18"/>
                <w:szCs w:val="18"/>
                <w:rtl/>
                <w:lang w:val="ro-RO"/>
              </w:rPr>
            </w:pPr>
            <w:r w:rsidRPr="00763B77">
              <w:rPr>
                <w:rFonts w:asciiTheme="majorBidi" w:hAnsiTheme="majorBidi" w:cs="B Nazanin" w:hint="cs"/>
                <w:sz w:val="18"/>
                <w:szCs w:val="18"/>
                <w:rtl/>
                <w:lang w:val="ro-RO"/>
              </w:rPr>
              <w:t>50.837</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lang w:val="ro-RO"/>
              </w:rPr>
              <w:t>50.332</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17.36</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21.8</w:t>
            </w:r>
          </w:p>
        </w:tc>
      </w:tr>
      <w:tr w:rsidR="00C400A1" w:rsidRPr="00763B77" w:rsidTr="00430779">
        <w:trPr>
          <w:jc w:val="center"/>
        </w:trPr>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2</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انواع سوخت و روغن‌ها</w:t>
            </w:r>
            <w:r w:rsidRPr="00763B77">
              <w:rPr>
                <w:rFonts w:asciiTheme="majorBidi" w:hAnsiTheme="majorBidi" w:cs="B Nazanin" w:hint="cs"/>
                <w:sz w:val="18"/>
                <w:szCs w:val="18"/>
                <w:rtl/>
              </w:rPr>
              <w:t>ی</w:t>
            </w:r>
            <w:r w:rsidRPr="00763B77">
              <w:rPr>
                <w:rFonts w:asciiTheme="majorBidi" w:hAnsiTheme="majorBidi" w:cs="B Nazanin"/>
                <w:sz w:val="18"/>
                <w:szCs w:val="18"/>
                <w:rtl/>
              </w:rPr>
              <w:t xml:space="preserve"> معدنی</w:t>
            </w:r>
          </w:p>
        </w:tc>
        <w:tc>
          <w:tcPr>
            <w:tcW w:w="0" w:type="auto"/>
          </w:tcPr>
          <w:p w:rsidR="00C400A1" w:rsidRPr="00763B77" w:rsidRDefault="00C400A1" w:rsidP="004421DB">
            <w:pPr>
              <w:pStyle w:val="ListParagraph"/>
              <w:bidi/>
              <w:ind w:left="0"/>
              <w:rPr>
                <w:rFonts w:asciiTheme="majorBidi" w:hAnsiTheme="majorBidi" w:cs="B Nazanin"/>
                <w:sz w:val="18"/>
                <w:szCs w:val="18"/>
                <w:rtl/>
                <w:lang w:val="ro-RO"/>
              </w:rPr>
            </w:pPr>
            <w:r w:rsidRPr="00763B77">
              <w:rPr>
                <w:rFonts w:asciiTheme="majorBidi" w:hAnsiTheme="majorBidi" w:cs="B Nazanin" w:hint="cs"/>
                <w:sz w:val="18"/>
                <w:szCs w:val="18"/>
                <w:rtl/>
                <w:lang w:val="ro-RO"/>
              </w:rPr>
              <w:t>5.316</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lang w:val="ro-RO"/>
              </w:rPr>
              <w:t>4.875</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2.84</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2.9</w:t>
            </w:r>
          </w:p>
        </w:tc>
      </w:tr>
      <w:tr w:rsidR="00C400A1" w:rsidRPr="00763B77" w:rsidTr="00430779">
        <w:trPr>
          <w:jc w:val="center"/>
        </w:trPr>
        <w:tc>
          <w:tcPr>
            <w:tcW w:w="0" w:type="auto"/>
          </w:tcPr>
          <w:p w:rsidR="00C400A1" w:rsidRPr="00763B77" w:rsidRDefault="00C400A1" w:rsidP="00C400A1">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3</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شیشه</w:t>
            </w:r>
          </w:p>
        </w:tc>
        <w:tc>
          <w:tcPr>
            <w:tcW w:w="0" w:type="auto"/>
          </w:tcPr>
          <w:p w:rsidR="00C400A1" w:rsidRPr="00763B77" w:rsidRDefault="00C400A1" w:rsidP="004421DB">
            <w:pPr>
              <w:pStyle w:val="ListParagraph"/>
              <w:bidi/>
              <w:ind w:left="0"/>
              <w:rPr>
                <w:rFonts w:asciiTheme="majorBidi" w:hAnsiTheme="majorBidi" w:cs="B Nazanin"/>
                <w:sz w:val="18"/>
                <w:szCs w:val="18"/>
                <w:rtl/>
                <w:lang w:val="ro-RO"/>
              </w:rPr>
            </w:pPr>
            <w:r w:rsidRPr="00763B77">
              <w:rPr>
                <w:rFonts w:asciiTheme="majorBidi" w:hAnsiTheme="majorBidi" w:cs="B Nazanin" w:hint="cs"/>
                <w:sz w:val="18"/>
                <w:szCs w:val="18"/>
                <w:rtl/>
                <w:lang w:val="ro-RO"/>
              </w:rPr>
              <w:t>2.811</w:t>
            </w:r>
          </w:p>
        </w:tc>
        <w:tc>
          <w:tcPr>
            <w:tcW w:w="0" w:type="auto"/>
          </w:tcPr>
          <w:p w:rsidR="00C400A1" w:rsidRPr="00763B77" w:rsidRDefault="00C400A1" w:rsidP="004421DB">
            <w:pPr>
              <w:pStyle w:val="ListParagraph"/>
              <w:bidi/>
              <w:ind w:left="0"/>
              <w:rPr>
                <w:rFonts w:asciiTheme="majorBidi" w:hAnsiTheme="majorBidi" w:cs="B Nazanin"/>
                <w:sz w:val="18"/>
                <w:szCs w:val="18"/>
                <w:rtl/>
                <w:lang w:val="ro-RO"/>
              </w:rPr>
            </w:pPr>
            <w:r w:rsidRPr="00763B77">
              <w:rPr>
                <w:rFonts w:asciiTheme="majorBidi" w:hAnsiTheme="majorBidi" w:cs="B Nazanin" w:hint="cs"/>
                <w:sz w:val="18"/>
                <w:szCs w:val="18"/>
                <w:rtl/>
                <w:lang w:val="ro-RO"/>
              </w:rPr>
              <w:t>2.022</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1.421</w:t>
            </w:r>
          </w:p>
        </w:tc>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hint="cs"/>
                <w:sz w:val="18"/>
                <w:szCs w:val="18"/>
                <w:rtl/>
              </w:rPr>
              <w:t>-</w:t>
            </w:r>
          </w:p>
        </w:tc>
      </w:tr>
      <w:tr w:rsidR="00C400A1" w:rsidRPr="00763B77" w:rsidTr="00430779">
        <w:trPr>
          <w:jc w:val="center"/>
        </w:trPr>
        <w:tc>
          <w:tcPr>
            <w:tcW w:w="0" w:type="auto"/>
          </w:tcPr>
          <w:p w:rsidR="00C400A1" w:rsidRPr="00763B77" w:rsidRDefault="00C400A1" w:rsidP="004421DB">
            <w:pPr>
              <w:pStyle w:val="ListParagraph"/>
              <w:bidi/>
              <w:ind w:left="0"/>
              <w:rPr>
                <w:rFonts w:asciiTheme="majorBidi" w:hAnsiTheme="majorBidi" w:cs="B Nazanin"/>
                <w:sz w:val="18"/>
                <w:szCs w:val="18"/>
                <w:rtl/>
              </w:rPr>
            </w:pPr>
            <w:r w:rsidRPr="00763B77">
              <w:rPr>
                <w:rFonts w:asciiTheme="majorBidi" w:hAnsiTheme="majorBidi" w:cs="B Nazanin"/>
                <w:sz w:val="18"/>
                <w:szCs w:val="18"/>
                <w:rtl/>
              </w:rPr>
              <w:t>-</w:t>
            </w:r>
          </w:p>
        </w:tc>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حجم کل</w:t>
            </w:r>
          </w:p>
        </w:tc>
        <w:tc>
          <w:tcPr>
            <w:tcW w:w="0" w:type="auto"/>
          </w:tcPr>
          <w:p w:rsidR="00C400A1" w:rsidRPr="00763B77" w:rsidRDefault="00C400A1" w:rsidP="004421DB">
            <w:pPr>
              <w:pStyle w:val="ListParagraph"/>
              <w:bidi/>
              <w:ind w:left="0"/>
              <w:rPr>
                <w:rFonts w:asciiTheme="majorBidi" w:hAnsiTheme="majorBidi" w:cs="B Nazanin"/>
                <w:b/>
                <w:bCs/>
                <w:color w:val="26282A"/>
                <w:sz w:val="18"/>
                <w:szCs w:val="18"/>
                <w:rtl/>
                <w:lang w:val="ro-RO"/>
              </w:rPr>
            </w:pPr>
            <w:r w:rsidRPr="00763B77">
              <w:rPr>
                <w:rFonts w:asciiTheme="majorBidi" w:hAnsiTheme="majorBidi" w:cs="B Nazanin" w:hint="cs"/>
                <w:b/>
                <w:bCs/>
                <w:color w:val="26282A"/>
                <w:sz w:val="18"/>
                <w:szCs w:val="18"/>
                <w:rtl/>
                <w:lang w:val="ro-RO"/>
              </w:rPr>
              <w:t>76.691</w:t>
            </w:r>
          </w:p>
        </w:tc>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hint="cs"/>
                <w:b/>
                <w:bCs/>
                <w:color w:val="26282A"/>
                <w:sz w:val="18"/>
                <w:szCs w:val="18"/>
                <w:rtl/>
                <w:lang w:val="ro-RO"/>
              </w:rPr>
              <w:t>72.504</w:t>
            </w:r>
          </w:p>
        </w:tc>
        <w:tc>
          <w:tcPr>
            <w:tcW w:w="0" w:type="auto"/>
          </w:tcPr>
          <w:p w:rsidR="00C400A1" w:rsidRPr="00763B77" w:rsidRDefault="00C400A1" w:rsidP="00C400A1">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34.</w:t>
            </w:r>
            <w:r w:rsidRPr="00763B77">
              <w:rPr>
                <w:rFonts w:asciiTheme="majorBidi" w:hAnsiTheme="majorBidi" w:cs="B Nazanin" w:hint="cs"/>
                <w:b/>
                <w:bCs/>
                <w:sz w:val="18"/>
                <w:szCs w:val="18"/>
                <w:rtl/>
              </w:rPr>
              <w:t>480</w:t>
            </w:r>
          </w:p>
        </w:tc>
        <w:tc>
          <w:tcPr>
            <w:tcW w:w="0" w:type="auto"/>
          </w:tcPr>
          <w:p w:rsidR="00C400A1" w:rsidRPr="00763B77" w:rsidRDefault="00C400A1" w:rsidP="004421DB">
            <w:pPr>
              <w:pStyle w:val="ListParagraph"/>
              <w:bidi/>
              <w:ind w:left="0"/>
              <w:rPr>
                <w:rFonts w:asciiTheme="majorBidi" w:hAnsiTheme="majorBidi" w:cs="B Nazanin"/>
                <w:b/>
                <w:bCs/>
                <w:sz w:val="18"/>
                <w:szCs w:val="18"/>
                <w:rtl/>
              </w:rPr>
            </w:pPr>
            <w:r w:rsidRPr="00763B77">
              <w:rPr>
                <w:rFonts w:asciiTheme="majorBidi" w:hAnsiTheme="majorBidi" w:cs="B Nazanin"/>
                <w:b/>
                <w:bCs/>
                <w:sz w:val="18"/>
                <w:szCs w:val="18"/>
                <w:rtl/>
              </w:rPr>
              <w:t>42.7</w:t>
            </w:r>
          </w:p>
        </w:tc>
      </w:tr>
    </w:tbl>
    <w:p w:rsidR="00430779" w:rsidRPr="0041088D" w:rsidRDefault="00430779" w:rsidP="004421DB">
      <w:pPr>
        <w:pStyle w:val="NoSpacing"/>
        <w:bidi/>
        <w:jc w:val="both"/>
        <w:rPr>
          <w:rFonts w:asciiTheme="majorBidi" w:hAnsiTheme="majorBidi" w:cs="B Nazanin"/>
          <w:sz w:val="26"/>
          <w:szCs w:val="26"/>
          <w:rtl/>
        </w:rPr>
      </w:pPr>
    </w:p>
    <w:p w:rsidR="00232731" w:rsidRDefault="004421DB" w:rsidP="008B53E3">
      <w:pPr>
        <w:pStyle w:val="NoSpacing"/>
        <w:bidi/>
        <w:jc w:val="both"/>
        <w:rPr>
          <w:rFonts w:asciiTheme="majorBidi" w:hAnsiTheme="majorBidi" w:cs="B Nazanin"/>
          <w:sz w:val="26"/>
          <w:szCs w:val="26"/>
          <w:rtl/>
          <w:lang w:bidi="fa-IR"/>
        </w:rPr>
      </w:pPr>
      <w:r w:rsidRPr="0041088D">
        <w:rPr>
          <w:rFonts w:asciiTheme="majorBidi" w:hAnsiTheme="majorBidi" w:cs="B Nazanin"/>
          <w:sz w:val="26"/>
          <w:szCs w:val="26"/>
          <w:rtl/>
        </w:rPr>
        <w:t>در سال 2021 نزد</w:t>
      </w:r>
      <w:r w:rsidR="00634A24" w:rsidRPr="0041088D">
        <w:rPr>
          <w:rFonts w:asciiTheme="majorBidi" w:hAnsiTheme="majorBidi" w:cs="B Nazanin"/>
          <w:sz w:val="26"/>
          <w:szCs w:val="26"/>
          <w:rtl/>
        </w:rPr>
        <w:t>یک</w:t>
      </w:r>
      <w:r w:rsidRPr="0041088D">
        <w:rPr>
          <w:rFonts w:asciiTheme="majorBidi" w:hAnsiTheme="majorBidi" w:cs="B Nazanin"/>
          <w:sz w:val="26"/>
          <w:szCs w:val="26"/>
          <w:rtl/>
        </w:rPr>
        <w:t xml:space="preserve"> به 939.149 تن غلات از</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این بندر به مقصد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 صادر شد. روند صادرات گندم از رومان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 به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 در سه ماهه اول 2022 ن</w:t>
      </w:r>
      <w:r w:rsidR="00634A24" w:rsidRPr="0041088D">
        <w:rPr>
          <w:rFonts w:asciiTheme="majorBidi" w:hAnsiTheme="majorBidi" w:cs="B Nazanin"/>
          <w:sz w:val="26"/>
          <w:szCs w:val="26"/>
          <w:rtl/>
        </w:rPr>
        <w:t>ی</w:t>
      </w:r>
      <w:r w:rsidRPr="0041088D">
        <w:rPr>
          <w:rFonts w:asciiTheme="majorBidi" w:hAnsiTheme="majorBidi" w:cs="B Nazanin"/>
          <w:sz w:val="26"/>
          <w:szCs w:val="26"/>
          <w:rtl/>
        </w:rPr>
        <w:t xml:space="preserve">ز ادامه </w:t>
      </w:r>
      <w:r w:rsidR="00634A24" w:rsidRPr="0041088D">
        <w:rPr>
          <w:rFonts w:asciiTheme="majorBidi" w:hAnsiTheme="majorBidi" w:cs="B Nazanin"/>
          <w:sz w:val="26"/>
          <w:szCs w:val="26"/>
          <w:rtl/>
        </w:rPr>
        <w:t>ی</w:t>
      </w:r>
      <w:r w:rsidRPr="0041088D">
        <w:rPr>
          <w:rFonts w:asciiTheme="majorBidi" w:hAnsiTheme="majorBidi" w:cs="B Nazanin"/>
          <w:sz w:val="26"/>
          <w:szCs w:val="26"/>
          <w:rtl/>
        </w:rPr>
        <w:t>افت و تا</w:t>
      </w:r>
      <w:r w:rsidR="00634A24" w:rsidRPr="0041088D">
        <w:rPr>
          <w:rFonts w:asciiTheme="majorBidi" w:hAnsiTheme="majorBidi" w:cs="B Nazanin"/>
          <w:sz w:val="26"/>
          <w:szCs w:val="26"/>
          <w:rtl/>
        </w:rPr>
        <w:t>ک</w:t>
      </w:r>
      <w:r w:rsidRPr="0041088D">
        <w:rPr>
          <w:rFonts w:asciiTheme="majorBidi" w:hAnsiTheme="majorBidi" w:cs="B Nazanin"/>
          <w:sz w:val="26"/>
          <w:szCs w:val="26"/>
          <w:rtl/>
        </w:rPr>
        <w:t xml:space="preserve">نون در </w:t>
      </w:r>
      <w:r w:rsidR="00634A24" w:rsidRPr="0041088D">
        <w:rPr>
          <w:rFonts w:asciiTheme="majorBidi" w:hAnsiTheme="majorBidi" w:cs="B Nazanin"/>
          <w:sz w:val="26"/>
          <w:szCs w:val="26"/>
          <w:rtl/>
        </w:rPr>
        <w:t>حدود 320</w:t>
      </w:r>
      <w:r w:rsidRPr="0041088D">
        <w:rPr>
          <w:rFonts w:asciiTheme="majorBidi" w:hAnsiTheme="majorBidi" w:cs="B Nazanin"/>
          <w:sz w:val="26"/>
          <w:szCs w:val="26"/>
          <w:rtl/>
        </w:rPr>
        <w:t>.000</w:t>
      </w:r>
      <w:r w:rsidRPr="0041088D">
        <w:rPr>
          <w:rFonts w:ascii="Times New Roman" w:hAnsi="Times New Roman" w:cs="Times New Roman" w:hint="cs"/>
          <w:sz w:val="26"/>
          <w:szCs w:val="26"/>
          <w:rtl/>
        </w:rPr>
        <w:t> </w:t>
      </w:r>
      <w:r w:rsidRPr="0041088D">
        <w:rPr>
          <w:rFonts w:asciiTheme="majorBidi" w:hAnsiTheme="majorBidi" w:cs="B Nazanin"/>
          <w:sz w:val="26"/>
          <w:szCs w:val="26"/>
          <w:rtl/>
        </w:rPr>
        <w:t>تن غلات به ا</w:t>
      </w:r>
      <w:r w:rsidR="00634A24" w:rsidRPr="0041088D">
        <w:rPr>
          <w:rFonts w:asciiTheme="majorBidi" w:hAnsiTheme="majorBidi" w:cs="B Nazanin"/>
          <w:sz w:val="26"/>
          <w:szCs w:val="26"/>
          <w:rtl/>
        </w:rPr>
        <w:t>ی</w:t>
      </w:r>
      <w:r w:rsidRPr="0041088D">
        <w:rPr>
          <w:rFonts w:asciiTheme="majorBidi" w:hAnsiTheme="majorBidi" w:cs="B Nazanin"/>
          <w:sz w:val="26"/>
          <w:szCs w:val="26"/>
          <w:rtl/>
        </w:rPr>
        <w:t>ران صادر شده است.</w:t>
      </w:r>
      <w:r w:rsidRPr="0041088D">
        <w:rPr>
          <w:rFonts w:asciiTheme="majorBidi" w:hAnsiTheme="majorBidi" w:cs="B Nazanin"/>
          <w:sz w:val="26"/>
          <w:szCs w:val="26"/>
          <w:rtl/>
          <w:lang w:bidi="fa-IR"/>
        </w:rPr>
        <w:t xml:space="preserve">آخرین کمیسیون مشترک اقتصادی بین دو کشور </w:t>
      </w:r>
      <w:r w:rsidR="008B53E3">
        <w:rPr>
          <w:rFonts w:asciiTheme="majorBidi" w:hAnsiTheme="majorBidi" w:cs="B Nazanin"/>
          <w:sz w:val="26"/>
          <w:szCs w:val="26"/>
          <w:rtl/>
          <w:lang w:bidi="fa-IR"/>
        </w:rPr>
        <w:t>در سال 1381 در تهران برگزار شد</w:t>
      </w:r>
      <w:r w:rsidR="008B53E3">
        <w:rPr>
          <w:rFonts w:asciiTheme="majorBidi" w:hAnsiTheme="majorBidi" w:cs="B Nazanin" w:hint="cs"/>
          <w:sz w:val="26"/>
          <w:szCs w:val="26"/>
          <w:rtl/>
          <w:lang w:bidi="fa-IR"/>
        </w:rPr>
        <w:t xml:space="preserve"> و </w:t>
      </w:r>
      <w:r w:rsidR="008B53E3" w:rsidRPr="008B53E3">
        <w:rPr>
          <w:rFonts w:asciiTheme="majorBidi" w:hAnsiTheme="majorBidi" w:cs="B Nazanin" w:hint="cs"/>
          <w:sz w:val="26"/>
          <w:szCs w:val="26"/>
          <w:rtl/>
          <w:lang w:bidi="fa-IR"/>
        </w:rPr>
        <w:t>تلاش برای تسهیل روابط اقتصادی از طریق تعاملات میان دولتی</w:t>
      </w:r>
      <w:r w:rsidR="008B53E3">
        <w:rPr>
          <w:rFonts w:asciiTheme="majorBidi" w:hAnsiTheme="majorBidi" w:cs="B Nazanin" w:hint="cs"/>
          <w:sz w:val="26"/>
          <w:szCs w:val="26"/>
          <w:rtl/>
          <w:lang w:bidi="fa-IR"/>
        </w:rPr>
        <w:t xml:space="preserve"> ادامه دارد.</w:t>
      </w:r>
    </w:p>
    <w:p w:rsidR="004421DB" w:rsidRPr="0041088D" w:rsidRDefault="004421DB" w:rsidP="00232731">
      <w:pPr>
        <w:pStyle w:val="NoSpacing"/>
        <w:bidi/>
        <w:jc w:val="both"/>
        <w:rPr>
          <w:rFonts w:asciiTheme="majorBidi" w:hAnsiTheme="majorBidi" w:cs="B Nazanin"/>
          <w:sz w:val="26"/>
          <w:szCs w:val="26"/>
          <w:rtl/>
        </w:rPr>
      </w:pPr>
      <w:r w:rsidRPr="0041088D">
        <w:rPr>
          <w:rFonts w:asciiTheme="majorBidi" w:hAnsiTheme="majorBidi" w:cs="B Nazanin"/>
          <w:sz w:val="26"/>
          <w:szCs w:val="26"/>
          <w:rtl/>
        </w:rPr>
        <w:t>موضوعاتی که در تجارت با رومانی باید بدانها توجه کرد عبارتند از:</w:t>
      </w:r>
    </w:p>
    <w:p w:rsidR="004421DB" w:rsidRPr="0041088D" w:rsidRDefault="00634A24" w:rsidP="00C400A1">
      <w:pPr>
        <w:pStyle w:val="NoSpacing"/>
        <w:numPr>
          <w:ilvl w:val="0"/>
          <w:numId w:val="56"/>
        </w:numPr>
        <w:bidi/>
        <w:ind w:left="347"/>
        <w:jc w:val="both"/>
        <w:rPr>
          <w:rFonts w:asciiTheme="majorBidi" w:hAnsiTheme="majorBidi" w:cs="B Nazanin"/>
          <w:sz w:val="26"/>
          <w:szCs w:val="26"/>
        </w:rPr>
      </w:pPr>
      <w:r w:rsidRPr="0041088D">
        <w:rPr>
          <w:rFonts w:asciiTheme="majorBidi" w:hAnsiTheme="majorBidi" w:cs="B Nazanin"/>
          <w:sz w:val="26"/>
          <w:szCs w:val="26"/>
          <w:rtl/>
        </w:rPr>
        <w:t>توانمند</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ها</w:t>
      </w:r>
      <w:r w:rsidRPr="0041088D">
        <w:rPr>
          <w:rFonts w:asciiTheme="majorBidi" w:hAnsiTheme="majorBidi" w:cs="B Nazanin" w:hint="cs"/>
          <w:sz w:val="26"/>
          <w:szCs w:val="26"/>
          <w:rtl/>
        </w:rPr>
        <w:t>ی</w:t>
      </w:r>
      <w:r w:rsidR="004421DB" w:rsidRPr="0041088D">
        <w:rPr>
          <w:rFonts w:asciiTheme="majorBidi" w:hAnsiTheme="majorBidi" w:cs="B Nazanin"/>
          <w:sz w:val="26"/>
          <w:szCs w:val="26"/>
          <w:rtl/>
        </w:rPr>
        <w:t xml:space="preserve"> رومانی در </w:t>
      </w:r>
      <w:r w:rsidRPr="0041088D">
        <w:rPr>
          <w:rFonts w:asciiTheme="majorBidi" w:hAnsiTheme="majorBidi" w:cs="B Nazanin"/>
          <w:sz w:val="26"/>
          <w:szCs w:val="26"/>
          <w:rtl/>
        </w:rPr>
        <w:t>بخش‌ها</w:t>
      </w:r>
      <w:r w:rsidRPr="0041088D">
        <w:rPr>
          <w:rFonts w:asciiTheme="majorBidi" w:hAnsiTheme="majorBidi" w:cs="B Nazanin" w:hint="cs"/>
          <w:sz w:val="26"/>
          <w:szCs w:val="26"/>
          <w:rtl/>
        </w:rPr>
        <w:t>ی</w:t>
      </w:r>
      <w:r w:rsidR="004421DB" w:rsidRPr="0041088D">
        <w:rPr>
          <w:rFonts w:asciiTheme="majorBidi" w:hAnsiTheme="majorBidi" w:cs="B Nazanin"/>
          <w:sz w:val="26"/>
          <w:szCs w:val="26"/>
          <w:rtl/>
        </w:rPr>
        <w:t xml:space="preserve"> کشاورزی، صنعتی، </w:t>
      </w:r>
      <w:r w:rsidRPr="0041088D">
        <w:rPr>
          <w:rFonts w:asciiTheme="majorBidi" w:hAnsiTheme="majorBidi" w:cs="B Nazanin"/>
          <w:sz w:val="26"/>
          <w:szCs w:val="26"/>
          <w:rtl/>
        </w:rPr>
        <w:t>تأم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004421DB" w:rsidRPr="0041088D">
        <w:rPr>
          <w:rFonts w:asciiTheme="majorBidi" w:hAnsiTheme="majorBidi" w:cs="B Nazanin"/>
          <w:sz w:val="26"/>
          <w:szCs w:val="26"/>
          <w:rtl/>
        </w:rPr>
        <w:t xml:space="preserve"> برخی اقلام </w:t>
      </w:r>
      <w:r w:rsidRPr="0041088D">
        <w:rPr>
          <w:rFonts w:asciiTheme="majorBidi" w:hAnsiTheme="majorBidi" w:cs="B Nazanin"/>
          <w:sz w:val="26"/>
          <w:szCs w:val="26"/>
          <w:rtl/>
        </w:rPr>
        <w:t>موردنیاز</w:t>
      </w:r>
      <w:r w:rsidR="004421DB" w:rsidRPr="0041088D">
        <w:rPr>
          <w:rFonts w:asciiTheme="majorBidi" w:hAnsiTheme="majorBidi" w:cs="B Nazanin"/>
          <w:sz w:val="26"/>
          <w:szCs w:val="26"/>
          <w:rtl/>
        </w:rPr>
        <w:t xml:space="preserve"> صنایع خودرویی کشور (قطعات و لوازم خودرو اعم از خودروهای سواری و کامیون)، صنایع ریلی، واگن سازی، تجهیزات فنی و مهندسی،</w:t>
      </w:r>
      <w:r w:rsidRPr="0041088D">
        <w:rPr>
          <w:rFonts w:asciiTheme="majorBidi" w:hAnsiTheme="majorBidi" w:cs="B Nazanin"/>
          <w:sz w:val="26"/>
          <w:szCs w:val="26"/>
          <w:rtl/>
        </w:rPr>
        <w:t xml:space="preserve"> تأم</w:t>
      </w:r>
      <w:r w:rsidRPr="0041088D">
        <w:rPr>
          <w:rFonts w:asciiTheme="majorBidi" w:hAnsiTheme="majorBidi" w:cs="B Nazanin" w:hint="cs"/>
          <w:sz w:val="26"/>
          <w:szCs w:val="26"/>
          <w:rtl/>
        </w:rPr>
        <w:t>ی</w:t>
      </w:r>
      <w:r w:rsidRPr="0041088D">
        <w:rPr>
          <w:rFonts w:asciiTheme="majorBidi" w:hAnsiTheme="majorBidi" w:cs="B Nazanin" w:hint="eastAsia"/>
          <w:sz w:val="26"/>
          <w:szCs w:val="26"/>
          <w:rtl/>
        </w:rPr>
        <w:t>ن</w:t>
      </w:r>
      <w:r w:rsidR="004421DB" w:rsidRPr="0041088D">
        <w:rPr>
          <w:rFonts w:asciiTheme="majorBidi" w:hAnsiTheme="majorBidi" w:cs="B Nazanin"/>
          <w:sz w:val="26"/>
          <w:szCs w:val="26"/>
          <w:rtl/>
        </w:rPr>
        <w:t xml:space="preserve"> </w:t>
      </w:r>
      <w:r w:rsidR="004421DB" w:rsidRPr="0041088D">
        <w:rPr>
          <w:rFonts w:asciiTheme="majorBidi" w:hAnsiTheme="majorBidi" w:cs="B Nazanin"/>
          <w:color w:val="000000"/>
          <w:sz w:val="26"/>
          <w:szCs w:val="26"/>
          <w:rtl/>
        </w:rPr>
        <w:t xml:space="preserve">تجهیزات و تعمیرات نیروگاهی ایران، تجهیزات صنایع بالادستی و پایین دستی نفت و گاز و </w:t>
      </w:r>
      <w:r w:rsidR="004421DB" w:rsidRPr="0041088D">
        <w:rPr>
          <w:rFonts w:asciiTheme="majorBidi" w:hAnsiTheme="majorBidi" w:cs="B Nazanin"/>
          <w:sz w:val="26"/>
          <w:szCs w:val="26"/>
          <w:rtl/>
        </w:rPr>
        <w:t xml:space="preserve">ساخت </w:t>
      </w:r>
      <w:r w:rsidRPr="0041088D">
        <w:rPr>
          <w:rFonts w:asciiTheme="majorBidi" w:hAnsiTheme="majorBidi" w:cs="B Nazanin"/>
          <w:sz w:val="26"/>
          <w:szCs w:val="26"/>
          <w:rtl/>
        </w:rPr>
        <w:t>دکل‌ها</w:t>
      </w:r>
      <w:r w:rsidRPr="0041088D">
        <w:rPr>
          <w:rFonts w:asciiTheme="majorBidi" w:hAnsiTheme="majorBidi" w:cs="B Nazanin" w:hint="cs"/>
          <w:sz w:val="26"/>
          <w:szCs w:val="26"/>
          <w:rtl/>
        </w:rPr>
        <w:t>ی</w:t>
      </w:r>
      <w:r w:rsidR="004421DB" w:rsidRPr="0041088D">
        <w:rPr>
          <w:rFonts w:asciiTheme="majorBidi" w:hAnsiTheme="majorBidi" w:cs="B Nazanin"/>
          <w:sz w:val="26"/>
          <w:szCs w:val="26"/>
          <w:rtl/>
        </w:rPr>
        <w:t xml:space="preserve"> حفاری و تعمیر و نگهداری </w:t>
      </w:r>
      <w:r w:rsidRPr="0041088D">
        <w:rPr>
          <w:rFonts w:asciiTheme="majorBidi" w:hAnsiTheme="majorBidi" w:cs="B Nazanin"/>
          <w:sz w:val="26"/>
          <w:szCs w:val="26"/>
          <w:rtl/>
        </w:rPr>
        <w:t>پروژه‌ها</w:t>
      </w:r>
      <w:r w:rsidRPr="0041088D">
        <w:rPr>
          <w:rFonts w:asciiTheme="majorBidi" w:hAnsiTheme="majorBidi" w:cs="B Nazanin" w:hint="cs"/>
          <w:sz w:val="26"/>
          <w:szCs w:val="26"/>
          <w:rtl/>
        </w:rPr>
        <w:t>ی</w:t>
      </w:r>
      <w:r w:rsidR="004421DB" w:rsidRPr="0041088D">
        <w:rPr>
          <w:rFonts w:asciiTheme="majorBidi" w:hAnsiTheme="majorBidi" w:cs="B Nazanin"/>
          <w:sz w:val="26"/>
          <w:szCs w:val="26"/>
          <w:rtl/>
        </w:rPr>
        <w:t xml:space="preserve"> نفت و تعمیر و نگهداری هواپیما،</w:t>
      </w:r>
    </w:p>
    <w:p w:rsidR="004421DB" w:rsidRPr="0041088D" w:rsidRDefault="004421DB" w:rsidP="00A67D12">
      <w:pPr>
        <w:pStyle w:val="NoSpacing"/>
        <w:numPr>
          <w:ilvl w:val="0"/>
          <w:numId w:val="18"/>
        </w:numPr>
        <w:bidi/>
        <w:jc w:val="both"/>
        <w:rPr>
          <w:rFonts w:asciiTheme="majorBidi" w:hAnsiTheme="majorBidi" w:cs="B Nazanin"/>
          <w:sz w:val="26"/>
          <w:szCs w:val="26"/>
        </w:rPr>
      </w:pPr>
      <w:r w:rsidRPr="0041088D">
        <w:rPr>
          <w:rFonts w:asciiTheme="majorBidi" w:hAnsiTheme="majorBidi" w:cs="B Nazanin"/>
          <w:color w:val="000000"/>
          <w:sz w:val="26"/>
          <w:szCs w:val="26"/>
          <w:rtl/>
        </w:rPr>
        <w:t xml:space="preserve">بازار خوب این کشور برای محصولات پتروشیمی، </w:t>
      </w:r>
      <w:r w:rsidR="00634A24" w:rsidRPr="0041088D">
        <w:rPr>
          <w:rFonts w:asciiTheme="majorBidi" w:hAnsiTheme="majorBidi" w:cs="B Nazanin"/>
          <w:color w:val="000000"/>
          <w:sz w:val="26"/>
          <w:szCs w:val="26"/>
          <w:rtl/>
        </w:rPr>
        <w:t>روغن‌ها</w:t>
      </w:r>
      <w:r w:rsidR="00634A24" w:rsidRPr="0041088D">
        <w:rPr>
          <w:rFonts w:asciiTheme="majorBidi" w:hAnsiTheme="majorBidi" w:cs="B Nazanin" w:hint="cs"/>
          <w:color w:val="000000"/>
          <w:sz w:val="26"/>
          <w:szCs w:val="26"/>
          <w:rtl/>
        </w:rPr>
        <w:t>ی</w:t>
      </w:r>
      <w:r w:rsidRPr="0041088D">
        <w:rPr>
          <w:rFonts w:asciiTheme="majorBidi" w:hAnsiTheme="majorBidi" w:cs="B Nazanin"/>
          <w:color w:val="000000"/>
          <w:sz w:val="26"/>
          <w:szCs w:val="26"/>
          <w:rtl/>
        </w:rPr>
        <w:t xml:space="preserve"> صنعتی، فلزات، فرش و انواع </w:t>
      </w:r>
      <w:r w:rsidR="00634A24" w:rsidRPr="0041088D">
        <w:rPr>
          <w:rFonts w:asciiTheme="majorBidi" w:hAnsiTheme="majorBidi" w:cs="B Nazanin"/>
          <w:color w:val="000000"/>
          <w:sz w:val="26"/>
          <w:szCs w:val="26"/>
          <w:rtl/>
        </w:rPr>
        <w:t>سنگ‌ها</w:t>
      </w:r>
      <w:r w:rsidR="00634A24" w:rsidRPr="0041088D">
        <w:rPr>
          <w:rFonts w:asciiTheme="majorBidi" w:hAnsiTheme="majorBidi" w:cs="B Nazanin" w:hint="cs"/>
          <w:color w:val="000000"/>
          <w:sz w:val="26"/>
          <w:szCs w:val="26"/>
          <w:rtl/>
        </w:rPr>
        <w:t>ی</w:t>
      </w:r>
      <w:r w:rsidRPr="0041088D">
        <w:rPr>
          <w:rFonts w:asciiTheme="majorBidi" w:hAnsiTheme="majorBidi" w:cs="B Nazanin"/>
          <w:color w:val="000000"/>
          <w:sz w:val="26"/>
          <w:szCs w:val="26"/>
          <w:rtl/>
        </w:rPr>
        <w:t xml:space="preserve"> تزئینی و معدنی، نفت و گاز و محصولات خوراکی و کشاورزی ایران،</w:t>
      </w:r>
    </w:p>
    <w:p w:rsidR="004421DB" w:rsidRPr="0041088D" w:rsidRDefault="004421DB" w:rsidP="00A67D12">
      <w:pPr>
        <w:pStyle w:val="NoSpacing"/>
        <w:numPr>
          <w:ilvl w:val="0"/>
          <w:numId w:val="18"/>
        </w:numPr>
        <w:bidi/>
        <w:jc w:val="both"/>
        <w:rPr>
          <w:rFonts w:asciiTheme="majorBidi" w:hAnsiTheme="majorBidi" w:cs="B Nazanin"/>
          <w:sz w:val="26"/>
          <w:szCs w:val="26"/>
        </w:rPr>
      </w:pPr>
      <w:r w:rsidRPr="0041088D">
        <w:rPr>
          <w:rFonts w:asciiTheme="majorBidi" w:hAnsiTheme="majorBidi" w:cs="B Nazanin"/>
          <w:color w:val="000000"/>
          <w:sz w:val="26"/>
          <w:szCs w:val="26"/>
          <w:rtl/>
        </w:rPr>
        <w:t>علاقمندی رومانی به صادرات گندم و گوشت به ایران،</w:t>
      </w:r>
    </w:p>
    <w:p w:rsidR="004421DB" w:rsidRPr="0041088D" w:rsidRDefault="004421DB" w:rsidP="00A67D12">
      <w:pPr>
        <w:pStyle w:val="NoSpacing"/>
        <w:numPr>
          <w:ilvl w:val="0"/>
          <w:numId w:val="18"/>
        </w:numPr>
        <w:bidi/>
        <w:jc w:val="both"/>
        <w:rPr>
          <w:rFonts w:asciiTheme="majorBidi" w:hAnsiTheme="majorBidi" w:cs="B Nazanin"/>
          <w:sz w:val="26"/>
          <w:szCs w:val="26"/>
        </w:rPr>
      </w:pPr>
      <w:r w:rsidRPr="0041088D">
        <w:rPr>
          <w:rFonts w:asciiTheme="majorBidi" w:hAnsiTheme="majorBidi" w:cs="B Nazanin"/>
          <w:sz w:val="26"/>
          <w:szCs w:val="26"/>
          <w:rtl/>
        </w:rPr>
        <w:t xml:space="preserve">موقعیت ژئواکونمیک مناسب ایران در خاورمیانه، خلیج فارس و دریای خزر و از طرفی موقعیت رومانی در حوزه بالکان، دریای سیاه، رود دانوب و بندر مهم کنستانزا (رومانی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تواند</w:t>
      </w:r>
      <w:r w:rsidRPr="0041088D">
        <w:rPr>
          <w:rFonts w:asciiTheme="majorBidi" w:hAnsiTheme="majorBidi" w:cs="B Nazanin"/>
          <w:sz w:val="26"/>
          <w:szCs w:val="26"/>
          <w:rtl/>
        </w:rPr>
        <w:t xml:space="preserve"> دروازه شرقی ورود ایران به اتحادیه اروپا باشد و از طرفی ایران نیز نه تنها بازار مناسبی برای کالاها و محصولات رومانیایی است، بلکه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تواند</w:t>
      </w:r>
      <w:r w:rsidRPr="0041088D">
        <w:rPr>
          <w:rFonts w:asciiTheme="majorBidi" w:hAnsiTheme="majorBidi" w:cs="B Nazanin"/>
          <w:sz w:val="26"/>
          <w:szCs w:val="26"/>
          <w:rtl/>
        </w:rPr>
        <w:t xml:space="preserve"> مسیر مناسبی برای ترانزیت و دسترسی به بازار کشورهای همسایه ایران و آسیای میانه برای طرفهای رومانیایی باشد) را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w:t>
      </w:r>
      <w:r w:rsidRPr="0041088D">
        <w:rPr>
          <w:rFonts w:asciiTheme="majorBidi" w:hAnsiTheme="majorBidi" w:cs="B Nazanin"/>
          <w:sz w:val="26"/>
          <w:szCs w:val="26"/>
          <w:rtl/>
        </w:rPr>
        <w:t xml:space="preserve"> از جمله </w:t>
      </w:r>
      <w:r w:rsidR="00634A24" w:rsidRPr="0041088D">
        <w:rPr>
          <w:rFonts w:asciiTheme="majorBidi" w:hAnsiTheme="majorBidi" w:cs="B Nazanin"/>
          <w:sz w:val="26"/>
          <w:szCs w:val="26"/>
          <w:rtl/>
        </w:rPr>
        <w:t>مهم‌تر</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فرصت‌ها</w:t>
      </w:r>
      <w:r w:rsidRPr="0041088D">
        <w:rPr>
          <w:rFonts w:asciiTheme="majorBidi" w:hAnsiTheme="majorBidi" w:cs="B Nazanin"/>
          <w:sz w:val="26"/>
          <w:szCs w:val="26"/>
          <w:rtl/>
        </w:rPr>
        <w:t xml:space="preserve"> برای برنامه تجارتی بلندمدت با این کشور دانست.</w:t>
      </w:r>
    </w:p>
    <w:p w:rsidR="004421DB" w:rsidRDefault="00232731" w:rsidP="004421DB">
      <w:pPr>
        <w:bidi/>
        <w:spacing w:after="0" w:line="240" w:lineRule="auto"/>
        <w:jc w:val="both"/>
        <w:rPr>
          <w:rFonts w:asciiTheme="majorBidi" w:hAnsiTheme="majorBidi" w:cs="B Nazanin"/>
          <w:sz w:val="26"/>
          <w:szCs w:val="26"/>
          <w:rtl/>
        </w:rPr>
      </w:pPr>
      <w:r>
        <w:rPr>
          <w:rFonts w:asciiTheme="majorBidi" w:hAnsiTheme="majorBidi" w:cs="B Nazanin" w:hint="cs"/>
          <w:sz w:val="26"/>
          <w:szCs w:val="26"/>
          <w:rtl/>
        </w:rPr>
        <w:lastRenderedPageBreak/>
        <w:t>ب</w:t>
      </w:r>
      <w:r w:rsidR="00634A24" w:rsidRPr="0041088D">
        <w:rPr>
          <w:rFonts w:asciiTheme="majorBidi" w:hAnsiTheme="majorBidi" w:cs="B Nazanin"/>
          <w:sz w:val="26"/>
          <w:szCs w:val="26"/>
          <w:rtl/>
        </w:rPr>
        <w:t>ه‌طور</w:t>
      </w:r>
      <w:r w:rsidR="004421DB" w:rsidRPr="0041088D">
        <w:rPr>
          <w:rFonts w:asciiTheme="majorBidi" w:hAnsiTheme="majorBidi" w:cs="B Nazanin"/>
          <w:sz w:val="26"/>
          <w:szCs w:val="26"/>
          <w:rtl/>
        </w:rPr>
        <w:t xml:space="preserve"> بالقوه امکان افزایش صادرات در این اقلام، وجود دارد. راهکارها جهت نیل به این هدف عبارتند از:</w:t>
      </w:r>
    </w:p>
    <w:p w:rsidR="004421DB" w:rsidRPr="0041088D" w:rsidRDefault="004421DB" w:rsidP="00C400A1">
      <w:pPr>
        <w:bidi/>
        <w:spacing w:after="0" w:line="240" w:lineRule="auto"/>
        <w:jc w:val="both"/>
        <w:rPr>
          <w:rFonts w:asciiTheme="majorBidi" w:hAnsiTheme="majorBidi" w:cs="B Nazanin"/>
          <w:sz w:val="26"/>
          <w:szCs w:val="26"/>
        </w:rPr>
      </w:pPr>
      <w:r w:rsidRPr="0041088D">
        <w:rPr>
          <w:rFonts w:asciiTheme="majorBidi" w:hAnsiTheme="majorBidi" w:cs="B Nazanin"/>
          <w:b/>
          <w:bCs/>
          <w:sz w:val="26"/>
          <w:szCs w:val="26"/>
          <w:rtl/>
        </w:rPr>
        <w:t>افزایش حجم کالاهای صادراتی به رومانی:</w:t>
      </w:r>
      <w:r w:rsidRPr="0041088D">
        <w:rPr>
          <w:rFonts w:asciiTheme="majorBidi" w:hAnsiTheme="majorBidi" w:cs="B Nazanin"/>
          <w:sz w:val="26"/>
          <w:szCs w:val="26"/>
          <w:rtl/>
        </w:rPr>
        <w:t xml:space="preserve"> در برخی از اقلام، رومانی جزء مهمترین مقاصد صادراتی ایران بوده است و بخش قابل توجهی از نیاز رومانی از طریق ایران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Pr>
        <w:t xml:space="preserve">. </w:t>
      </w:r>
      <w:r w:rsidRPr="0041088D">
        <w:rPr>
          <w:rFonts w:asciiTheme="majorBidi" w:hAnsiTheme="majorBidi" w:cs="B Nazanin"/>
          <w:sz w:val="26"/>
          <w:szCs w:val="26"/>
          <w:rtl/>
        </w:rPr>
        <w:t>این اقلام عبارتند از</w:t>
      </w:r>
      <w:r w:rsidRPr="0041088D">
        <w:rPr>
          <w:rFonts w:asciiTheme="majorBidi" w:hAnsiTheme="majorBidi" w:cs="B Nazanin"/>
          <w:sz w:val="26"/>
          <w:szCs w:val="26"/>
        </w:rPr>
        <w:t>:</w:t>
      </w:r>
    </w:p>
    <w:p w:rsidR="004421DB" w:rsidRPr="0041088D" w:rsidRDefault="004421DB" w:rsidP="00763B77">
      <w:pPr>
        <w:pStyle w:val="ListParagraph"/>
        <w:numPr>
          <w:ilvl w:val="0"/>
          <w:numId w:val="31"/>
        </w:numPr>
        <w:bidi/>
        <w:spacing w:after="0" w:line="240" w:lineRule="auto"/>
        <w:ind w:left="347"/>
        <w:jc w:val="both"/>
        <w:rPr>
          <w:rFonts w:asciiTheme="majorBidi" w:hAnsiTheme="majorBidi" w:cs="B Nazanin"/>
          <w:sz w:val="26"/>
          <w:szCs w:val="26"/>
        </w:rPr>
      </w:pPr>
      <w:r w:rsidRPr="0041088D">
        <w:rPr>
          <w:rFonts w:asciiTheme="majorBidi" w:hAnsiTheme="majorBidi" w:cs="B Nazanin"/>
          <w:sz w:val="26"/>
          <w:szCs w:val="26"/>
          <w:rtl/>
        </w:rPr>
        <w:t xml:space="preserve">وسایل نقلیه برای حمل کالا با وزن حداکثر 5 تن با کد تعرفه 870421 که رومانی دومین مقصد صادراتی ایران بوده و 30 درصد از نیاز رومانی از طریق ایران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w:t>
      </w:r>
    </w:p>
    <w:p w:rsidR="004421DB" w:rsidRPr="0041088D" w:rsidRDefault="004421DB" w:rsidP="00763B77">
      <w:pPr>
        <w:pStyle w:val="ListParagraph"/>
        <w:numPr>
          <w:ilvl w:val="0"/>
          <w:numId w:val="31"/>
        </w:numPr>
        <w:bidi/>
        <w:spacing w:after="0" w:line="240" w:lineRule="auto"/>
        <w:ind w:left="347"/>
        <w:jc w:val="both"/>
        <w:rPr>
          <w:rFonts w:asciiTheme="majorBidi" w:hAnsiTheme="majorBidi" w:cs="B Nazanin"/>
          <w:sz w:val="26"/>
          <w:szCs w:val="26"/>
        </w:rPr>
      </w:pPr>
      <w:r w:rsidRPr="0041088D">
        <w:rPr>
          <w:rFonts w:asciiTheme="majorBidi" w:hAnsiTheme="majorBidi" w:cs="B Nazanin"/>
          <w:sz w:val="26"/>
          <w:szCs w:val="26"/>
          <w:rtl/>
        </w:rPr>
        <w:t xml:space="preserve">محورهای محرک با دیفرانسیل، حتی مجهز به سایر اجزای انتقال نیرو و محورهای غیرمحرک مربوطه و قطعات مربوطه با کد تعرفه 870850 که در این کد تعرفه نیاز رومانی دومین مقصد صادراتی ایران بوده و 37 درصد از نیاز وراداتی این کشور در کالای مورد نظر از طریق ایران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شود</w:t>
      </w:r>
      <w:r w:rsidRPr="0041088D">
        <w:rPr>
          <w:rFonts w:asciiTheme="majorBidi" w:hAnsiTheme="majorBidi" w:cs="B Nazanin"/>
          <w:sz w:val="26"/>
          <w:szCs w:val="26"/>
          <w:rtl/>
        </w:rPr>
        <w:t>.</w:t>
      </w:r>
    </w:p>
    <w:p w:rsidR="004421DB" w:rsidRPr="0041088D" w:rsidRDefault="004421DB" w:rsidP="00763B77">
      <w:pPr>
        <w:pStyle w:val="ListParagraph"/>
        <w:numPr>
          <w:ilvl w:val="0"/>
          <w:numId w:val="31"/>
        </w:numPr>
        <w:bidi/>
        <w:spacing w:after="0" w:line="240" w:lineRule="auto"/>
        <w:ind w:left="347"/>
        <w:jc w:val="both"/>
        <w:rPr>
          <w:rFonts w:asciiTheme="majorBidi" w:hAnsiTheme="majorBidi" w:cs="B Nazanin"/>
          <w:sz w:val="26"/>
          <w:szCs w:val="26"/>
        </w:rPr>
      </w:pPr>
      <w:r w:rsidRPr="0041088D">
        <w:rPr>
          <w:rFonts w:asciiTheme="majorBidi" w:hAnsiTheme="majorBidi" w:cs="B Nazanin"/>
          <w:sz w:val="26"/>
          <w:szCs w:val="26"/>
          <w:rtl/>
        </w:rPr>
        <w:t xml:space="preserve">پلی آمیدها با کد تعرفه 390810 که در این کد تعرفه رومانی نخستین مقصد صادراتی ایران است و 99 درصد از نیاز خود را در این محصول از بازار ایران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Pr>
        <w:t>.</w:t>
      </w:r>
    </w:p>
    <w:p w:rsidR="004421DB" w:rsidRPr="0041088D" w:rsidRDefault="004421DB" w:rsidP="00C400A1">
      <w:pPr>
        <w:bidi/>
        <w:spacing w:after="0" w:line="240" w:lineRule="auto"/>
        <w:jc w:val="both"/>
        <w:rPr>
          <w:rFonts w:asciiTheme="majorBidi" w:hAnsiTheme="majorBidi" w:cs="B Nazanin"/>
          <w:sz w:val="26"/>
          <w:szCs w:val="26"/>
          <w:rtl/>
        </w:rPr>
      </w:pPr>
      <w:r w:rsidRPr="0041088D">
        <w:rPr>
          <w:rFonts w:asciiTheme="majorBidi" w:hAnsiTheme="majorBidi" w:cs="B Nazanin"/>
          <w:b/>
          <w:bCs/>
          <w:sz w:val="26"/>
          <w:szCs w:val="26"/>
          <w:rtl/>
        </w:rPr>
        <w:t>کالاهای صادراتی جدید:</w:t>
      </w:r>
      <w:r w:rsidRPr="0041088D">
        <w:rPr>
          <w:rFonts w:asciiTheme="majorBidi" w:hAnsiTheme="majorBidi" w:cs="B Nazanin"/>
          <w:sz w:val="26"/>
          <w:szCs w:val="26"/>
          <w:rtl/>
        </w:rPr>
        <w:t xml:space="preserve"> بیش از 2130 ردیف تعرفه کالایی در فهرست اقلام وارداتی رومانی وجود دارد که ایران هیچ سابقه صادراتی در آنها ندارد. بررسی بیشتر این اقلام و برنامه ریزی برای صادرات </w:t>
      </w:r>
      <w:r w:rsidR="00634A24" w:rsidRPr="0041088D">
        <w:rPr>
          <w:rFonts w:asciiTheme="majorBidi" w:hAnsiTheme="majorBidi" w:cs="B Nazanin"/>
          <w:sz w:val="26"/>
          <w:szCs w:val="26"/>
          <w:rtl/>
        </w:rPr>
        <w:t>آن‌ها</w:t>
      </w:r>
      <w:r w:rsidRPr="0041088D">
        <w:rPr>
          <w:rFonts w:asciiTheme="majorBidi" w:hAnsiTheme="majorBidi" w:cs="B Nazanin"/>
          <w:sz w:val="26"/>
          <w:szCs w:val="26"/>
          <w:rtl/>
        </w:rPr>
        <w:t xml:space="preserve">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تواند</w:t>
      </w:r>
      <w:r w:rsidRPr="0041088D">
        <w:rPr>
          <w:rFonts w:asciiTheme="majorBidi" w:hAnsiTheme="majorBidi" w:cs="B Nazanin"/>
          <w:sz w:val="26"/>
          <w:szCs w:val="26"/>
          <w:rtl/>
        </w:rPr>
        <w:t xml:space="preserve"> درآمد ارزی برای کشور ایجاد کند</w:t>
      </w:r>
    </w:p>
    <w:p w:rsidR="004421DB" w:rsidRPr="0041088D" w:rsidRDefault="004421DB" w:rsidP="00232731">
      <w:pPr>
        <w:pStyle w:val="NoSpacing"/>
        <w:bidi/>
        <w:jc w:val="both"/>
        <w:rPr>
          <w:rFonts w:asciiTheme="majorBidi" w:hAnsiTheme="majorBidi" w:cs="B Nazanin"/>
          <w:sz w:val="26"/>
          <w:szCs w:val="26"/>
        </w:rPr>
      </w:pPr>
      <w:r w:rsidRPr="0041088D">
        <w:rPr>
          <w:rFonts w:asciiTheme="majorBidi" w:hAnsiTheme="majorBidi" w:cs="B Nazanin"/>
          <w:sz w:val="26"/>
          <w:szCs w:val="26"/>
          <w:rtl/>
        </w:rPr>
        <w:t xml:space="preserve"> جنگ روسیه و اوکراین بر اقتصاد رومانی تاثیرات سوئی داشته است. افزایش تورم، کاهش سرعت </w:t>
      </w:r>
      <w:r w:rsidR="00634A24" w:rsidRPr="0041088D">
        <w:rPr>
          <w:rFonts w:asciiTheme="majorBidi" w:hAnsiTheme="majorBidi" w:cs="B Nazanin"/>
          <w:sz w:val="26"/>
          <w:szCs w:val="26"/>
          <w:rtl/>
        </w:rPr>
        <w:t>فعال</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اقتصادی، افزایش قیمت انرژی از این جمله هستند. فعالان اقتصادی این کشور با رویکرد ترمیم شرایط موجود، به دنبال جایگزینی سایر کشورها، به جای روسیه و اوکراین، در </w:t>
      </w:r>
      <w:r w:rsidR="00634A24" w:rsidRPr="0041088D">
        <w:rPr>
          <w:rFonts w:asciiTheme="majorBidi" w:hAnsiTheme="majorBidi" w:cs="B Nazanin"/>
          <w:sz w:val="26"/>
          <w:szCs w:val="26"/>
          <w:rtl/>
        </w:rPr>
        <w:t>حوزه‌ها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مختلف برای چرخه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خود هستند</w:t>
      </w:r>
      <w:r w:rsidR="00232731">
        <w:rPr>
          <w:rFonts w:asciiTheme="majorBidi" w:hAnsiTheme="majorBidi" w:cs="B Nazanin" w:hint="cs"/>
          <w:sz w:val="26"/>
          <w:szCs w:val="26"/>
          <w:rtl/>
        </w:rPr>
        <w:t>.</w:t>
      </w:r>
      <w:r w:rsidRPr="0041088D">
        <w:rPr>
          <w:rFonts w:asciiTheme="majorBidi" w:hAnsiTheme="majorBidi" w:cs="B Nazanin"/>
          <w:sz w:val="26"/>
          <w:szCs w:val="26"/>
          <w:rtl/>
        </w:rPr>
        <w:t xml:space="preserve"> </w:t>
      </w:r>
      <w:r w:rsidRPr="0041088D">
        <w:rPr>
          <w:rFonts w:asciiTheme="majorBidi" w:hAnsiTheme="majorBidi" w:cs="B Nazanin"/>
          <w:sz w:val="26"/>
          <w:szCs w:val="26"/>
          <w:rtl/>
          <w:lang w:bidi="fa-IR"/>
        </w:rPr>
        <w:t xml:space="preserve">با توجه به اختلال در بازار واردات این محصولات به رومانی، ایران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تواند</w:t>
      </w:r>
      <w:r w:rsidRPr="0041088D">
        <w:rPr>
          <w:rFonts w:asciiTheme="majorBidi" w:hAnsiTheme="majorBidi" w:cs="B Nazanin"/>
          <w:sz w:val="26"/>
          <w:szCs w:val="26"/>
          <w:rtl/>
          <w:lang w:bidi="fa-IR"/>
        </w:rPr>
        <w:t xml:space="preserve"> در مواردی که صرفه صادارت به رومانی وجود دارد، وارد بازار گردد. </w:t>
      </w:r>
      <w:r w:rsidR="00232731">
        <w:rPr>
          <w:rFonts w:asciiTheme="majorBidi" w:hAnsiTheme="majorBidi" w:cs="B Nazanin"/>
          <w:sz w:val="26"/>
          <w:szCs w:val="26"/>
          <w:rtl/>
          <w:lang w:bidi="fa-IR"/>
        </w:rPr>
        <w:t>پیشنهاداتی برای وارد</w:t>
      </w:r>
      <w:r w:rsidR="00232731">
        <w:rPr>
          <w:rFonts w:asciiTheme="majorBidi" w:hAnsiTheme="majorBidi" w:cs="B Nazanin" w:hint="cs"/>
          <w:sz w:val="26"/>
          <w:szCs w:val="26"/>
          <w:rtl/>
          <w:lang w:bidi="fa-IR"/>
        </w:rPr>
        <w:t xml:space="preserve">ات </w:t>
      </w:r>
      <w:r w:rsidRPr="0041088D">
        <w:rPr>
          <w:rFonts w:asciiTheme="majorBidi" w:hAnsiTheme="majorBidi" w:cs="B Nazanin"/>
          <w:sz w:val="26"/>
          <w:szCs w:val="26"/>
          <w:rtl/>
          <w:lang w:bidi="fa-IR"/>
        </w:rPr>
        <w:t xml:space="preserve">میلگرد، بتن و کودهای شیمیایی از ایران </w:t>
      </w:r>
      <w:r w:rsidR="00232731">
        <w:rPr>
          <w:rFonts w:asciiTheme="majorBidi" w:hAnsiTheme="majorBidi" w:cs="B Nazanin" w:hint="cs"/>
          <w:sz w:val="26"/>
          <w:szCs w:val="26"/>
          <w:rtl/>
          <w:lang w:bidi="fa-IR"/>
        </w:rPr>
        <w:t>وجود دراد.</w:t>
      </w:r>
      <w:r w:rsidRPr="0041088D">
        <w:rPr>
          <w:rFonts w:asciiTheme="majorBidi" w:hAnsiTheme="majorBidi" w:cs="B Nazanin"/>
          <w:sz w:val="26"/>
          <w:szCs w:val="26"/>
          <w:rtl/>
          <w:lang w:bidi="fa-IR"/>
        </w:rPr>
        <w:t xml:space="preserve"> در </w:t>
      </w:r>
      <w:r w:rsidR="00634A24" w:rsidRPr="0041088D">
        <w:rPr>
          <w:rFonts w:asciiTheme="majorBidi" w:hAnsiTheme="majorBidi" w:cs="B Nazanin"/>
          <w:sz w:val="26"/>
          <w:szCs w:val="26"/>
          <w:rtl/>
          <w:lang w:bidi="fa-IR"/>
        </w:rPr>
        <w:t>گفتگوها</w:t>
      </w:r>
      <w:r w:rsidR="00634A24" w:rsidRPr="0041088D">
        <w:rPr>
          <w:rFonts w:asciiTheme="majorBidi" w:hAnsiTheme="majorBidi" w:cs="B Nazanin" w:hint="cs"/>
          <w:sz w:val="26"/>
          <w:szCs w:val="26"/>
          <w:rtl/>
          <w:lang w:bidi="fa-IR"/>
        </w:rPr>
        <w:t>ی</w:t>
      </w:r>
      <w:r w:rsidRPr="0041088D">
        <w:rPr>
          <w:rFonts w:asciiTheme="majorBidi" w:hAnsiTheme="majorBidi" w:cs="B Nazanin"/>
          <w:sz w:val="26"/>
          <w:szCs w:val="26"/>
          <w:rtl/>
          <w:lang w:bidi="fa-IR"/>
        </w:rPr>
        <w:t xml:space="preserve"> میدانی صورت گرفته به نظر </w:t>
      </w:r>
      <w:r w:rsidR="00634A24" w:rsidRPr="0041088D">
        <w:rPr>
          <w:rFonts w:asciiTheme="majorBidi" w:hAnsiTheme="majorBidi" w:cs="B Nazanin"/>
          <w:sz w:val="26"/>
          <w:szCs w:val="26"/>
          <w:rtl/>
          <w:lang w:bidi="fa-IR"/>
        </w:rPr>
        <w:t>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رسد</w:t>
      </w:r>
      <w:r w:rsidRPr="0041088D">
        <w:rPr>
          <w:rFonts w:asciiTheme="majorBidi" w:hAnsiTheme="majorBidi" w:cs="B Nazanin"/>
          <w:sz w:val="26"/>
          <w:szCs w:val="26"/>
          <w:rtl/>
          <w:lang w:bidi="fa-IR"/>
        </w:rPr>
        <w:t xml:space="preserve"> اوکراین و روسیه یکی از منابع اصلی </w:t>
      </w:r>
      <w:r w:rsidR="00634A24" w:rsidRPr="0041088D">
        <w:rPr>
          <w:rFonts w:asciiTheme="majorBidi" w:hAnsiTheme="majorBidi" w:cs="B Nazanin"/>
          <w:sz w:val="26"/>
          <w:szCs w:val="26"/>
          <w:rtl/>
          <w:lang w:bidi="fa-IR"/>
        </w:rPr>
        <w:t>تأم</w:t>
      </w:r>
      <w:r w:rsidR="00634A24" w:rsidRPr="0041088D">
        <w:rPr>
          <w:rFonts w:asciiTheme="majorBidi" w:hAnsiTheme="majorBidi" w:cs="B Nazanin" w:hint="cs"/>
          <w:sz w:val="26"/>
          <w:szCs w:val="26"/>
          <w:rtl/>
          <w:lang w:bidi="fa-IR"/>
        </w:rPr>
        <w:t>ی</w:t>
      </w:r>
      <w:r w:rsidR="00634A24" w:rsidRPr="0041088D">
        <w:rPr>
          <w:rFonts w:asciiTheme="majorBidi" w:hAnsiTheme="majorBidi" w:cs="B Nazanin" w:hint="eastAsia"/>
          <w:sz w:val="26"/>
          <w:szCs w:val="26"/>
          <w:rtl/>
          <w:lang w:bidi="fa-IR"/>
        </w:rPr>
        <w:t>ن</w:t>
      </w:r>
      <w:r w:rsidRPr="0041088D">
        <w:rPr>
          <w:rFonts w:asciiTheme="majorBidi" w:hAnsiTheme="majorBidi" w:cs="B Nazanin"/>
          <w:sz w:val="26"/>
          <w:szCs w:val="26"/>
          <w:rtl/>
          <w:lang w:bidi="fa-IR"/>
        </w:rPr>
        <w:t xml:space="preserve"> کننده این محصولات برای صنعت ساخت و ساز </w:t>
      </w:r>
      <w:r w:rsidR="00634A24" w:rsidRPr="0041088D">
        <w:rPr>
          <w:rFonts w:asciiTheme="majorBidi" w:hAnsiTheme="majorBidi" w:cs="B Nazanin"/>
          <w:sz w:val="26"/>
          <w:szCs w:val="26"/>
          <w:rtl/>
          <w:lang w:bidi="fa-IR"/>
        </w:rPr>
        <w:t>دررومانی</w:t>
      </w:r>
      <w:r w:rsidRPr="0041088D">
        <w:rPr>
          <w:rFonts w:asciiTheme="majorBidi" w:hAnsiTheme="majorBidi" w:cs="B Nazanin"/>
          <w:sz w:val="26"/>
          <w:szCs w:val="26"/>
          <w:rtl/>
          <w:lang w:bidi="fa-IR"/>
        </w:rPr>
        <w:t xml:space="preserve"> </w:t>
      </w:r>
      <w:r w:rsidR="00634A24" w:rsidRPr="0041088D">
        <w:rPr>
          <w:rFonts w:asciiTheme="majorBidi" w:hAnsiTheme="majorBidi" w:cs="B Nazanin"/>
          <w:sz w:val="26"/>
          <w:szCs w:val="26"/>
          <w:rtl/>
          <w:lang w:bidi="fa-IR"/>
        </w:rPr>
        <w:t>بوده‌اند</w:t>
      </w:r>
      <w:r w:rsidRPr="0041088D">
        <w:rPr>
          <w:rFonts w:asciiTheme="majorBidi" w:hAnsiTheme="majorBidi" w:cs="B Nazanin"/>
          <w:sz w:val="26"/>
          <w:szCs w:val="26"/>
          <w:rtl/>
          <w:lang w:bidi="fa-IR"/>
        </w:rPr>
        <w:t>.</w:t>
      </w:r>
    </w:p>
    <w:p w:rsidR="00430779" w:rsidRPr="0041088D" w:rsidRDefault="004421DB" w:rsidP="009771EB">
      <w:pPr>
        <w:pStyle w:val="NoSpacing"/>
        <w:bidi/>
        <w:jc w:val="both"/>
        <w:rPr>
          <w:rFonts w:asciiTheme="majorBidi" w:hAnsiTheme="majorBidi" w:cs="B Nazanin"/>
          <w:sz w:val="26"/>
          <w:szCs w:val="26"/>
          <w:rtl/>
        </w:rPr>
      </w:pPr>
      <w:r w:rsidRPr="0041088D">
        <w:rPr>
          <w:rFonts w:asciiTheme="majorBidi" w:hAnsiTheme="majorBidi" w:cs="B Nazanin"/>
          <w:sz w:val="26"/>
          <w:szCs w:val="26"/>
          <w:rtl/>
        </w:rPr>
        <w:lastRenderedPageBreak/>
        <w:t xml:space="preserve">مقایسه واردات رومانی از روسیه و اوکراین با واردات این کشور از ایران مشخص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Pr="0041088D">
        <w:rPr>
          <w:rFonts w:asciiTheme="majorBidi" w:hAnsiTheme="majorBidi" w:cs="B Nazanin"/>
          <w:sz w:val="26"/>
          <w:szCs w:val="26"/>
          <w:rtl/>
        </w:rPr>
        <w:t xml:space="preserve">، ایران در حال حاضر محصولاتی چون پلاستیک، مواد و </w:t>
      </w:r>
      <w:r w:rsidR="00634A24" w:rsidRPr="0041088D">
        <w:rPr>
          <w:rFonts w:asciiTheme="majorBidi" w:hAnsiTheme="majorBidi" w:cs="B Nazanin"/>
          <w:sz w:val="26"/>
          <w:szCs w:val="26"/>
          <w:rtl/>
        </w:rPr>
        <w:t>سوخت‌ها</w:t>
      </w:r>
      <w:r w:rsidR="00634A24" w:rsidRPr="0041088D">
        <w:rPr>
          <w:rFonts w:asciiTheme="majorBidi" w:hAnsiTheme="majorBidi" w:cs="B Nazanin" w:hint="cs"/>
          <w:sz w:val="26"/>
          <w:szCs w:val="26"/>
          <w:rtl/>
        </w:rPr>
        <w:t>ی</w:t>
      </w:r>
      <w:r w:rsidRPr="0041088D">
        <w:rPr>
          <w:rFonts w:asciiTheme="majorBidi" w:hAnsiTheme="majorBidi" w:cs="B Nazanin"/>
          <w:sz w:val="26"/>
          <w:szCs w:val="26"/>
          <w:rtl/>
        </w:rPr>
        <w:t xml:space="preserve"> معدنی، سنگ، شیشه و محصولات تولید شده از شیشه،</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مبلمان، فرش، کودهای شیمیایی، لاستیک</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lang w:bidi="fa-IR"/>
        </w:rPr>
        <w:t>و بسیاری از محصولات دیگر را به</w:t>
      </w:r>
      <w:r w:rsidRPr="0041088D">
        <w:rPr>
          <w:rFonts w:asciiTheme="majorBidi" w:hAnsiTheme="majorBidi" w:cs="B Nazanin"/>
          <w:sz w:val="26"/>
          <w:szCs w:val="26"/>
          <w:rtl/>
        </w:rPr>
        <w:t xml:space="preserve"> رومانی صادر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کند</w:t>
      </w:r>
      <w:r w:rsidR="00634A24" w:rsidRPr="0041088D">
        <w:rPr>
          <w:rFonts w:asciiTheme="majorBidi" w:hAnsiTheme="majorBidi" w:cs="B Nazanin"/>
          <w:sz w:val="26"/>
          <w:szCs w:val="26"/>
          <w:rtl/>
        </w:rPr>
        <w:t xml:space="preserve"> </w:t>
      </w:r>
      <w:r w:rsidRPr="0041088D">
        <w:rPr>
          <w:rFonts w:asciiTheme="majorBidi" w:hAnsiTheme="majorBidi" w:cs="B Nazanin"/>
          <w:sz w:val="26"/>
          <w:szCs w:val="26"/>
          <w:rtl/>
        </w:rPr>
        <w:t xml:space="preserve">و </w:t>
      </w:r>
      <w:r w:rsidR="00634A24" w:rsidRPr="0041088D">
        <w:rPr>
          <w:rFonts w:asciiTheme="majorBidi" w:hAnsiTheme="majorBidi" w:cs="B Nazanin"/>
          <w:sz w:val="26"/>
          <w:szCs w:val="26"/>
          <w:rtl/>
        </w:rPr>
        <w:t>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توان</w:t>
      </w:r>
      <w:r w:rsidRPr="0041088D">
        <w:rPr>
          <w:rFonts w:asciiTheme="majorBidi" w:hAnsiTheme="majorBidi" w:cs="B Nazanin"/>
          <w:sz w:val="26"/>
          <w:szCs w:val="26"/>
          <w:rtl/>
        </w:rPr>
        <w:t xml:space="preserve"> به شرط اقدام صادر کنندگان</w:t>
      </w:r>
      <w:r w:rsidR="00B12620">
        <w:rPr>
          <w:rFonts w:asciiTheme="majorBidi" w:hAnsiTheme="majorBidi" w:cs="B Nazanin" w:hint="cs"/>
          <w:sz w:val="26"/>
          <w:szCs w:val="26"/>
          <w:rtl/>
        </w:rPr>
        <w:t>،</w:t>
      </w:r>
      <w:r w:rsidRPr="0041088D">
        <w:rPr>
          <w:rFonts w:asciiTheme="majorBidi" w:hAnsiTheme="majorBidi" w:cs="B Nazanin"/>
          <w:sz w:val="26"/>
          <w:szCs w:val="26"/>
          <w:rtl/>
        </w:rPr>
        <w:t xml:space="preserve"> </w:t>
      </w:r>
      <w:r w:rsidR="009771EB">
        <w:rPr>
          <w:rFonts w:asciiTheme="majorBidi" w:hAnsiTheme="majorBidi" w:cs="B Nazanin" w:hint="cs"/>
          <w:sz w:val="26"/>
          <w:szCs w:val="26"/>
          <w:rtl/>
        </w:rPr>
        <w:t>آسان</w:t>
      </w:r>
      <w:r w:rsidR="00B12620">
        <w:rPr>
          <w:rFonts w:asciiTheme="majorBidi" w:hAnsiTheme="majorBidi" w:cs="B Nazanin" w:hint="cs"/>
          <w:sz w:val="26"/>
          <w:szCs w:val="26"/>
          <w:rtl/>
        </w:rPr>
        <w:t xml:space="preserve"> تر </w:t>
      </w:r>
      <w:r w:rsidRPr="0041088D">
        <w:rPr>
          <w:rFonts w:asciiTheme="majorBidi" w:hAnsiTheme="majorBidi" w:cs="B Nazanin"/>
          <w:sz w:val="26"/>
          <w:szCs w:val="26"/>
          <w:rtl/>
        </w:rPr>
        <w:t xml:space="preserve">در چرخه جایگزینی </w:t>
      </w:r>
      <w:r w:rsidR="00634A24" w:rsidRPr="0041088D">
        <w:rPr>
          <w:rFonts w:asciiTheme="majorBidi" w:hAnsiTheme="majorBidi" w:cs="B Nazanin"/>
          <w:sz w:val="26"/>
          <w:szCs w:val="26"/>
          <w:rtl/>
        </w:rPr>
        <w:t>تأم</w:t>
      </w:r>
      <w:r w:rsidR="00634A24" w:rsidRPr="0041088D">
        <w:rPr>
          <w:rFonts w:asciiTheme="majorBidi" w:hAnsiTheme="majorBidi" w:cs="B Nazanin" w:hint="cs"/>
          <w:sz w:val="26"/>
          <w:szCs w:val="26"/>
          <w:rtl/>
        </w:rPr>
        <w:t>ی</w:t>
      </w:r>
      <w:r w:rsidR="00634A24" w:rsidRPr="0041088D">
        <w:rPr>
          <w:rFonts w:asciiTheme="majorBidi" w:hAnsiTheme="majorBidi" w:cs="B Nazanin" w:hint="eastAsia"/>
          <w:sz w:val="26"/>
          <w:szCs w:val="26"/>
          <w:rtl/>
        </w:rPr>
        <w:t>ن</w:t>
      </w:r>
      <w:r w:rsidRPr="0041088D">
        <w:rPr>
          <w:rFonts w:asciiTheme="majorBidi" w:hAnsiTheme="majorBidi" w:cs="B Nazanin"/>
          <w:sz w:val="26"/>
          <w:szCs w:val="26"/>
          <w:rtl/>
        </w:rPr>
        <w:t xml:space="preserve"> قرار گیرد.</w:t>
      </w:r>
    </w:p>
    <w:p w:rsidR="00430779" w:rsidRDefault="00430779" w:rsidP="00430779">
      <w:pPr>
        <w:rPr>
          <w:rFonts w:eastAsia="Calibri"/>
          <w:rtl/>
        </w:rPr>
      </w:pPr>
      <w:r>
        <w:rPr>
          <w:rtl/>
        </w:rPr>
        <w:br w:type="page"/>
      </w:r>
    </w:p>
    <w:p w:rsidR="004421DB" w:rsidRPr="00430779" w:rsidRDefault="00430779" w:rsidP="00430779">
      <w:pPr>
        <w:pStyle w:val="Heading1"/>
        <w:bidi/>
        <w:rPr>
          <w:rFonts w:cs="B Nazanin"/>
          <w:rtl/>
        </w:rPr>
      </w:pPr>
      <w:bookmarkStart w:id="128" w:name="_Toc142563172"/>
      <w:r w:rsidRPr="00430779">
        <w:rPr>
          <w:rFonts w:cs="B Nazanin" w:hint="cs"/>
          <w:rtl/>
        </w:rPr>
        <w:lastRenderedPageBreak/>
        <w:t>پیوست‌ها</w:t>
      </w:r>
      <w:bookmarkEnd w:id="128"/>
    </w:p>
    <w:sectPr w:rsidR="004421DB" w:rsidRPr="00430779" w:rsidSect="00C3383C">
      <w:footerReference w:type="default" r:id="rId171"/>
      <w:pgSz w:w="11907" w:h="16839" w:code="9"/>
      <w:pgMar w:top="3600" w:right="2405" w:bottom="2880" w:left="2405"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F6841" w:rsidRDefault="00EF6841" w:rsidP="00830E76">
      <w:pPr>
        <w:spacing w:after="0" w:line="240" w:lineRule="auto"/>
      </w:pPr>
      <w:r>
        <w:separator/>
      </w:r>
    </w:p>
  </w:endnote>
  <w:endnote w:type="continuationSeparator" w:id="0">
    <w:p w:rsidR="00EF6841" w:rsidRDefault="00EF6841" w:rsidP="00830E76">
      <w:pPr>
        <w:spacing w:after="0" w:line="240" w:lineRule="auto"/>
      </w:pPr>
      <w:r>
        <w:continuationSeparator/>
      </w:r>
    </w:p>
  </w:endnote>
  <w:endnote w:id="1">
    <w:p w:rsidR="00636C2A" w:rsidRPr="00B060B1" w:rsidRDefault="00636C2A" w:rsidP="00430779">
      <w:pPr>
        <w:pStyle w:val="EndnoteText"/>
        <w:bidi/>
        <w:jc w:val="center"/>
        <w:rPr>
          <w:rtl/>
          <w:lang w:bidi="fa-IR"/>
        </w:rPr>
      </w:pPr>
      <w:r w:rsidRPr="00B060B1">
        <w:rPr>
          <w:rStyle w:val="EndnoteReference"/>
        </w:rPr>
        <w:endnoteRef/>
      </w:r>
      <w:r w:rsidRPr="00B060B1">
        <w:t xml:space="preserve"> </w:t>
      </w:r>
    </w:p>
    <w:tbl>
      <w:tblPr>
        <w:tblStyle w:val="TableGrid"/>
        <w:tblW w:w="7007" w:type="dxa"/>
        <w:jc w:val="center"/>
        <w:tblInd w:w="2507" w:type="dxa"/>
        <w:tblLayout w:type="fixed"/>
        <w:tblLook w:val="04A0" w:firstRow="1" w:lastRow="0" w:firstColumn="1" w:lastColumn="0" w:noHBand="0" w:noVBand="1"/>
      </w:tblPr>
      <w:tblGrid>
        <w:gridCol w:w="259"/>
        <w:gridCol w:w="3157"/>
        <w:gridCol w:w="949"/>
        <w:gridCol w:w="1890"/>
        <w:gridCol w:w="752"/>
      </w:tblGrid>
      <w:tr w:rsidR="00636C2A" w:rsidRPr="00B060B1" w:rsidTr="00B27356">
        <w:trPr>
          <w:trHeight w:val="18"/>
          <w:jc w:val="center"/>
        </w:trPr>
        <w:tc>
          <w:tcPr>
            <w:tcW w:w="7007" w:type="dxa"/>
            <w:gridSpan w:val="5"/>
          </w:tcPr>
          <w:p w:rsidR="00636C2A" w:rsidRPr="00B060B1" w:rsidRDefault="00636C2A" w:rsidP="00B27356">
            <w:pPr>
              <w:pStyle w:val="EndnoteText"/>
              <w:jc w:val="center"/>
              <w:rPr>
                <w:rFonts w:asciiTheme="majorBidi" w:hAnsiTheme="majorBidi" w:cstheme="majorBidi"/>
                <w:b/>
                <w:bCs/>
                <w:sz w:val="12"/>
                <w:szCs w:val="12"/>
                <w:lang w:bidi="fa-IR"/>
              </w:rPr>
            </w:pPr>
            <w:r w:rsidRPr="00B060B1">
              <w:rPr>
                <w:rFonts w:cs="B Nazanin" w:hint="cs"/>
                <w:b/>
                <w:bCs/>
                <w:sz w:val="16"/>
                <w:szCs w:val="16"/>
                <w:rtl/>
                <w:lang w:bidi="fa-IR"/>
              </w:rPr>
              <w:t>فهرست دانشگاه‌های رومانی</w:t>
            </w:r>
          </w:p>
        </w:tc>
      </w:tr>
      <w:tr w:rsidR="00636C2A" w:rsidRPr="00B060B1" w:rsidTr="00B27356">
        <w:trPr>
          <w:trHeight w:val="18"/>
          <w:jc w:val="center"/>
        </w:trPr>
        <w:tc>
          <w:tcPr>
            <w:tcW w:w="259" w:type="dxa"/>
          </w:tcPr>
          <w:p w:rsidR="00636C2A" w:rsidRPr="00B060B1" w:rsidRDefault="00636C2A" w:rsidP="00B27356">
            <w:pPr>
              <w:pStyle w:val="EndnoteText"/>
              <w:ind w:left="247"/>
              <w:rPr>
                <w:rFonts w:asciiTheme="majorBidi" w:hAnsiTheme="majorBidi" w:cstheme="majorBidi"/>
                <w:b/>
                <w:bCs/>
                <w:sz w:val="16"/>
                <w:szCs w:val="16"/>
                <w:lang w:bidi="fa-IR"/>
              </w:rPr>
            </w:pPr>
            <w:r w:rsidRPr="00B060B1">
              <w:rPr>
                <w:rFonts w:asciiTheme="majorBidi" w:hAnsiTheme="majorBidi" w:cstheme="majorBidi"/>
                <w:b/>
                <w:bCs/>
                <w:sz w:val="16"/>
                <w:szCs w:val="16"/>
                <w:rtl/>
                <w:lang w:bidi="fa-IR"/>
              </w:rPr>
              <w:t>#</w:t>
            </w:r>
          </w:p>
        </w:tc>
        <w:tc>
          <w:tcPr>
            <w:tcW w:w="3157" w:type="dxa"/>
          </w:tcPr>
          <w:p w:rsidR="00636C2A" w:rsidRPr="00B060B1" w:rsidRDefault="00636C2A" w:rsidP="00B27356">
            <w:pPr>
              <w:pStyle w:val="EndnoteText"/>
              <w:jc w:val="center"/>
              <w:rPr>
                <w:rFonts w:asciiTheme="majorBidi" w:hAnsiTheme="majorBidi" w:cstheme="majorBidi"/>
                <w:b/>
                <w:bCs/>
                <w:sz w:val="12"/>
                <w:szCs w:val="12"/>
                <w:lang w:bidi="fa-IR"/>
              </w:rPr>
            </w:pPr>
            <w:r w:rsidRPr="00B060B1">
              <w:rPr>
                <w:rFonts w:asciiTheme="majorBidi" w:hAnsiTheme="majorBidi" w:cstheme="majorBidi"/>
                <w:b/>
                <w:bCs/>
                <w:sz w:val="12"/>
                <w:szCs w:val="12"/>
                <w:lang w:bidi="fa-IR"/>
              </w:rPr>
              <w:t>University</w:t>
            </w:r>
          </w:p>
        </w:tc>
        <w:tc>
          <w:tcPr>
            <w:tcW w:w="949" w:type="dxa"/>
          </w:tcPr>
          <w:p w:rsidR="00636C2A" w:rsidRPr="00B060B1" w:rsidRDefault="00636C2A" w:rsidP="00B27356">
            <w:pPr>
              <w:pStyle w:val="EndnoteText"/>
              <w:jc w:val="center"/>
              <w:rPr>
                <w:rFonts w:asciiTheme="majorBidi" w:hAnsiTheme="majorBidi" w:cstheme="majorBidi"/>
                <w:b/>
                <w:bCs/>
                <w:sz w:val="12"/>
                <w:szCs w:val="12"/>
                <w:lang w:bidi="fa-IR"/>
              </w:rPr>
            </w:pPr>
            <w:r w:rsidRPr="00B060B1">
              <w:rPr>
                <w:rFonts w:asciiTheme="majorBidi" w:hAnsiTheme="majorBidi" w:cstheme="majorBidi"/>
                <w:b/>
                <w:bCs/>
                <w:sz w:val="12"/>
                <w:szCs w:val="12"/>
                <w:lang w:bidi="fa-IR"/>
              </w:rPr>
              <w:t>City</w:t>
            </w:r>
          </w:p>
        </w:tc>
        <w:tc>
          <w:tcPr>
            <w:tcW w:w="1890" w:type="dxa"/>
          </w:tcPr>
          <w:p w:rsidR="00636C2A" w:rsidRPr="00B060B1" w:rsidRDefault="00636C2A" w:rsidP="00B27356">
            <w:pPr>
              <w:pStyle w:val="EndnoteText"/>
              <w:jc w:val="center"/>
              <w:rPr>
                <w:rFonts w:asciiTheme="majorBidi" w:hAnsiTheme="majorBidi" w:cstheme="majorBidi"/>
                <w:b/>
                <w:bCs/>
                <w:sz w:val="12"/>
                <w:szCs w:val="12"/>
                <w:lang w:bidi="fa-IR"/>
              </w:rPr>
            </w:pPr>
            <w:r w:rsidRPr="00B060B1">
              <w:rPr>
                <w:rFonts w:asciiTheme="majorBidi" w:hAnsiTheme="majorBidi" w:cstheme="majorBidi"/>
                <w:b/>
                <w:bCs/>
                <w:sz w:val="12"/>
                <w:szCs w:val="12"/>
                <w:lang w:bidi="fa-IR"/>
              </w:rPr>
              <w:t>Website</w:t>
            </w:r>
          </w:p>
        </w:tc>
        <w:tc>
          <w:tcPr>
            <w:tcW w:w="752" w:type="dxa"/>
          </w:tcPr>
          <w:p w:rsidR="00636C2A" w:rsidRPr="00B060B1" w:rsidRDefault="00636C2A" w:rsidP="001D5F77">
            <w:pPr>
              <w:pStyle w:val="EndnoteText"/>
              <w:jc w:val="center"/>
              <w:rPr>
                <w:rFonts w:asciiTheme="majorBidi" w:hAnsiTheme="majorBidi" w:cstheme="majorBidi"/>
                <w:b/>
                <w:bCs/>
                <w:sz w:val="12"/>
                <w:szCs w:val="12"/>
                <w:lang w:bidi="fa-IR"/>
              </w:rPr>
            </w:pPr>
            <w:r w:rsidRPr="00B060B1">
              <w:rPr>
                <w:rFonts w:asciiTheme="majorBidi" w:hAnsiTheme="majorBidi" w:cstheme="majorBidi"/>
                <w:b/>
                <w:bCs/>
                <w:sz w:val="12"/>
                <w:szCs w:val="12"/>
                <w:lang w:bidi="fa-IR"/>
              </w:rPr>
              <w:t>Enrolled Students</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jc w:val="center"/>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Politehnica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https://upb.ro/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19,754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Tehnică De Construcţii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https://utcb.ro/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3,514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Arhitectură Şi Urbanism “Ion Mincu”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2">
              <w:r w:rsidRPr="00B060B1">
                <w:rPr>
                  <w:rStyle w:val="Hyperlink"/>
                  <w:rFonts w:asciiTheme="majorBidi" w:hAnsiTheme="majorBidi" w:cstheme="majorBidi"/>
                  <w:color w:val="auto"/>
                  <w:sz w:val="16"/>
                  <w:szCs w:val="16"/>
                  <w:u w:val="none"/>
                  <w:lang w:bidi="fa-IR"/>
                </w:rPr>
                <w:t>.uauim.r</w:t>
              </w:r>
            </w:hyperlink>
            <w:r w:rsidRPr="00B060B1">
              <w:rPr>
                <w:rFonts w:asciiTheme="majorBidi" w:hAnsiTheme="majorBidi" w:cstheme="majorBidi"/>
                <w:sz w:val="16"/>
                <w:szCs w:val="16"/>
                <w:lang w:bidi="fa-IR"/>
              </w:rPr>
              <w:t>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2,613</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Ştiinţe Agronomice Şi Medicină Veterinară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ww.usam</w:t>
            </w:r>
            <w:hyperlink r:id="rId4">
              <w:r w:rsidRPr="00B060B1">
                <w:rPr>
                  <w:rStyle w:val="Hyperlink"/>
                  <w:rFonts w:asciiTheme="majorBidi" w:hAnsiTheme="majorBidi" w:cstheme="majorBidi"/>
                  <w:color w:val="auto"/>
                  <w:sz w:val="16"/>
                  <w:szCs w:val="16"/>
                  <w:u w:val="none"/>
                  <w:lang w:bidi="fa-IR"/>
                </w:rPr>
                <w:t>v.ro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8,251</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https://unibuc.ro/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22,342</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“Carol Davila”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https://umfcd.ro/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10,511</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De Studii Economice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ww.ase</w:t>
            </w:r>
            <w:hyperlink r:id="rId6">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16,099</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Muzică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ww.unmb</w:t>
            </w:r>
            <w:hyperlink r:id="rId8">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668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Arte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https://unarte.org/</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985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Artă Teatrală Şi Cinematografică “I. L. Caragiale” Din</w:t>
            </w:r>
            <w:r w:rsidRPr="00B060B1">
              <w:rPr>
                <w:rFonts w:asciiTheme="majorBidi" w:hAnsiTheme="majorBidi" w:cstheme="majorBidi"/>
                <w:sz w:val="16"/>
                <w:szCs w:val="16"/>
                <w:rtl/>
              </w:rPr>
              <w:t xml:space="preserve"> </w:t>
            </w:r>
            <w:r w:rsidRPr="00B060B1">
              <w:rPr>
                <w:rFonts w:asciiTheme="majorBidi" w:hAnsiTheme="majorBidi" w:cstheme="majorBidi"/>
                <w:sz w:val="16"/>
                <w:szCs w:val="16"/>
                <w:lang w:bidi="fa-IR"/>
              </w:rPr>
              <w:t>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ww.unat</w:t>
            </w:r>
            <w:hyperlink r:id="rId10">
              <w:r w:rsidRPr="00B060B1">
                <w:rPr>
                  <w:rStyle w:val="Hyperlink"/>
                  <w:rFonts w:asciiTheme="majorBidi" w:hAnsiTheme="majorBidi" w:cstheme="majorBidi"/>
                  <w:color w:val="auto"/>
                  <w:sz w:val="16"/>
                  <w:szCs w:val="16"/>
                  <w:u w:val="none"/>
                  <w:lang w:bidi="fa-IR"/>
                </w:rPr>
                <w:t>c.ro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534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Educaţie Fizică Şi Sport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https://unefsb.ro/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1,180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Şcoala Naţională De Studii Politice Şi Administrative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11">
              <w:r w:rsidR="00636C2A" w:rsidRPr="00B060B1">
                <w:rPr>
                  <w:rStyle w:val="Hyperlink"/>
                  <w:rFonts w:asciiTheme="majorBidi" w:hAnsiTheme="majorBidi" w:cstheme="majorBidi"/>
                  <w:color w:val="auto"/>
                  <w:sz w:val="16"/>
                  <w:szCs w:val="16"/>
                  <w:u w:val="none"/>
                  <w:lang w:bidi="fa-IR"/>
                </w:rPr>
                <w:t>http://snspa.ro/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2,970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“1 Decembrie 1918” Din Alba Iulia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Alba Iulia</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12">
              <w:r w:rsidR="00636C2A" w:rsidRPr="00B060B1">
                <w:rPr>
                  <w:rStyle w:val="Hyperlink"/>
                  <w:rFonts w:asciiTheme="majorBidi" w:hAnsiTheme="majorBidi" w:cstheme="majorBidi"/>
                  <w:color w:val="auto"/>
                  <w:sz w:val="16"/>
                  <w:szCs w:val="16"/>
                  <w:u w:val="none"/>
                  <w:lang w:bidi="fa-IR"/>
                </w:rPr>
                <w:t>http://www.uab.ro/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3,699</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“Aurel Vlaicu” Din Arad</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Arad</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https://uav.ro/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3,850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“Vasile Alecsandri” Din Bacău</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Bacău</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ww.ub.r</w:t>
            </w:r>
            <w:hyperlink r:id="rId14">
              <w:r w:rsidRPr="00B060B1">
                <w:rPr>
                  <w:rStyle w:val="Hyperlink"/>
                  <w:rFonts w:asciiTheme="majorBidi" w:hAnsiTheme="majorBidi" w:cstheme="majorBidi"/>
                  <w:color w:val="auto"/>
                  <w:sz w:val="16"/>
                  <w:szCs w:val="16"/>
                  <w:u w:val="none"/>
                  <w:lang w:bidi="fa-IR"/>
                </w:rPr>
                <w:t>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3,587</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“Transilvania” Din Braşov</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Brașov</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6">
              <w:r w:rsidRPr="00B060B1">
                <w:rPr>
                  <w:rStyle w:val="Hyperlink"/>
                  <w:rFonts w:asciiTheme="majorBidi" w:hAnsiTheme="majorBidi" w:cstheme="majorBidi"/>
                  <w:color w:val="auto"/>
                  <w:sz w:val="16"/>
                  <w:szCs w:val="16"/>
                  <w:u w:val="none"/>
                  <w:lang w:bidi="fa-IR"/>
                </w:rPr>
                <w:t>.unitb</w:t>
              </w:r>
            </w:hyperlink>
            <w:r w:rsidRPr="00B060B1">
              <w:rPr>
                <w:rFonts w:asciiTheme="majorBidi" w:hAnsiTheme="majorBidi" w:cstheme="majorBidi"/>
                <w:sz w:val="16"/>
                <w:szCs w:val="16"/>
                <w:lang w:bidi="fa-IR"/>
              </w:rPr>
              <w:t>v.ro/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15,543</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Tehnică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ww.ut</w:t>
            </w:r>
            <w:hyperlink r:id="rId18">
              <w:r w:rsidRPr="00B060B1">
                <w:rPr>
                  <w:rStyle w:val="Hyperlink"/>
                  <w:rFonts w:asciiTheme="majorBidi" w:hAnsiTheme="majorBidi" w:cstheme="majorBidi"/>
                  <w:color w:val="auto"/>
                  <w:sz w:val="16"/>
                  <w:szCs w:val="16"/>
                  <w:u w:val="none"/>
                  <w:lang w:bidi="fa-IR"/>
                </w:rPr>
                <w:t>cluj</w:t>
              </w:r>
            </w:hyperlink>
            <w:r w:rsidRPr="00B060B1">
              <w:rPr>
                <w:rFonts w:asciiTheme="majorBidi" w:hAnsiTheme="majorBidi" w:cstheme="majorBidi"/>
                <w:sz w:val="16"/>
                <w:szCs w:val="16"/>
                <w:lang w:bidi="fa-IR"/>
              </w:rPr>
              <w:t>.r</w:t>
            </w:r>
            <w:hyperlink r:id="rId19">
              <w:r w:rsidRPr="00B060B1">
                <w:rPr>
                  <w:rStyle w:val="Hyperlink"/>
                  <w:rFonts w:asciiTheme="majorBidi" w:hAnsiTheme="majorBidi" w:cstheme="majorBidi"/>
                  <w:color w:val="auto"/>
                  <w:sz w:val="16"/>
                  <w:szCs w:val="16"/>
                  <w:u w:val="none"/>
                  <w:lang w:bidi="fa-IR"/>
                </w:rPr>
                <w:t>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14,978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Ştiinţe Agricole Şi Medicină Veterinară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20">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ww.usam</w:t>
            </w:r>
            <w:hyperlink r:id="rId21">
              <w:r w:rsidRPr="00B060B1">
                <w:rPr>
                  <w:rStyle w:val="Hyperlink"/>
                  <w:rFonts w:asciiTheme="majorBidi" w:hAnsiTheme="majorBidi" w:cstheme="majorBidi"/>
                  <w:color w:val="auto"/>
                  <w:sz w:val="16"/>
                  <w:szCs w:val="16"/>
                  <w:u w:val="none"/>
                  <w:lang w:bidi="fa-IR"/>
                </w:rPr>
                <w:t>vcluj.ro/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4,003</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“Babeş-Bolyai”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22">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23">
              <w:r w:rsidRPr="00B060B1">
                <w:rPr>
                  <w:rStyle w:val="Hyperlink"/>
                  <w:rFonts w:asciiTheme="majorBidi" w:hAnsiTheme="majorBidi" w:cstheme="majorBidi"/>
                  <w:color w:val="auto"/>
                  <w:sz w:val="16"/>
                  <w:szCs w:val="16"/>
                  <w:u w:val="none"/>
                  <w:lang w:bidi="fa-IR"/>
                </w:rPr>
                <w:t>.ubbcluj</w:t>
              </w:r>
            </w:hyperlink>
            <w:r w:rsidRPr="00B060B1">
              <w:rPr>
                <w:rFonts w:asciiTheme="majorBidi" w:hAnsiTheme="majorBidi" w:cstheme="majorBidi"/>
                <w:sz w:val="16"/>
                <w:szCs w:val="16"/>
                <w:lang w:bidi="fa-IR"/>
              </w:rPr>
              <w:t>.ro/r</w:t>
            </w:r>
            <w:hyperlink r:id="rId24">
              <w:r w:rsidRPr="00B060B1">
                <w:rPr>
                  <w:rStyle w:val="Hyperlink"/>
                  <w:rFonts w:asciiTheme="majorBidi" w:hAnsiTheme="majorBidi" w:cstheme="majorBidi"/>
                  <w:color w:val="auto"/>
                  <w:sz w:val="16"/>
                  <w:szCs w:val="16"/>
                  <w:u w:val="none"/>
                  <w:lang w:bidi="fa-IR"/>
                </w:rPr>
                <w:t>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29,636</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“Iuliu Haţieganu”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25">
              <w:r w:rsidR="00636C2A" w:rsidRPr="00B060B1">
                <w:rPr>
                  <w:rStyle w:val="Hyperlink"/>
                  <w:rFonts w:asciiTheme="majorBidi" w:hAnsiTheme="majorBidi" w:cstheme="majorBidi"/>
                  <w:color w:val="auto"/>
                  <w:sz w:val="16"/>
                  <w:szCs w:val="16"/>
                  <w:u w:val="none"/>
                  <w:lang w:bidi="fa-IR"/>
                </w:rPr>
                <w:t>http://www.umfcluj.ro/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7,153</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Națională De Muzică “Gheorghe Dima”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26">
              <w:r w:rsidR="00636C2A" w:rsidRPr="00B060B1">
                <w:rPr>
                  <w:rStyle w:val="Hyperlink"/>
                  <w:rFonts w:asciiTheme="majorBidi" w:hAnsiTheme="majorBidi" w:cstheme="majorBidi"/>
                  <w:color w:val="auto"/>
                  <w:sz w:val="16"/>
                  <w:szCs w:val="16"/>
                  <w:u w:val="none"/>
                  <w:lang w:bidi="fa-IR"/>
                </w:rPr>
                <w:t>http://anmgd.ro/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934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Artă Şi Design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2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ww.uad</w:t>
            </w:r>
            <w:hyperlink r:id="rId28">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801</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“Ovidius” Din Constanţa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Constanța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2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ww.univ</w:t>
            </w:r>
            <w:hyperlink r:id="rId30">
              <w:r w:rsidRPr="00B060B1">
                <w:rPr>
                  <w:rStyle w:val="Hyperlink"/>
                  <w:rFonts w:asciiTheme="majorBidi" w:hAnsiTheme="majorBidi" w:cstheme="majorBidi"/>
                  <w:color w:val="auto"/>
                  <w:sz w:val="16"/>
                  <w:szCs w:val="16"/>
                  <w:u w:val="none"/>
                  <w:lang w:bidi="fa-IR"/>
                </w:rPr>
                <w:t>-ovidius.ro/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11,105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Maritimă Din Constanţa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Constanța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https://cmu-edu.eu/</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2,939</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Craiova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Craiova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ww.ucv</w:t>
            </w:r>
            <w:hyperlink r:id="rId32">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12,568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Din Craiova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Craiova</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33">
              <w:r w:rsidR="00636C2A" w:rsidRPr="00B060B1">
                <w:rPr>
                  <w:rStyle w:val="Hyperlink"/>
                  <w:rFonts w:asciiTheme="majorBidi" w:hAnsiTheme="majorBidi" w:cstheme="majorBidi"/>
                  <w:color w:val="auto"/>
                  <w:sz w:val="16"/>
                  <w:szCs w:val="16"/>
                  <w:u w:val="none"/>
                  <w:lang w:bidi="fa-IR"/>
                </w:rPr>
                <w:t>http://www.umfcv.ro/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3,907</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“Dunărea De Jos” Din Galaţi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Galați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4">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ww.ugal</w:t>
            </w:r>
            <w:hyperlink r:id="rId35">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8,637</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Tehnică “Gheorghe Asachi” Din Iaşi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6">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37">
              <w:r w:rsidRPr="00B060B1">
                <w:rPr>
                  <w:rStyle w:val="Hyperlink"/>
                  <w:rFonts w:asciiTheme="majorBidi" w:hAnsiTheme="majorBidi" w:cstheme="majorBidi"/>
                  <w:color w:val="auto"/>
                  <w:sz w:val="16"/>
                  <w:szCs w:val="16"/>
                  <w:u w:val="none"/>
                  <w:lang w:bidi="fa-IR"/>
                </w:rPr>
                <w:t>.tuiasi.r</w:t>
              </w:r>
            </w:hyperlink>
            <w:r w:rsidRPr="00B060B1">
              <w:rPr>
                <w:rFonts w:asciiTheme="majorBidi" w:hAnsiTheme="majorBidi" w:cstheme="majorBidi"/>
                <w:sz w:val="16"/>
                <w:szCs w:val="16"/>
                <w:lang w:bidi="fa-IR"/>
              </w:rPr>
              <w:t>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9,495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Ştiinţe Agricole Şi Medicină Veterinară “Ion Ionescu De La Brad”</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https://www.uaiasi.ro/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3,007</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“Alexandru Ioan Cuza” Din Iaşi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38">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ww.uaic</w:t>
            </w:r>
            <w:hyperlink r:id="rId39">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17,542</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“Grigore T. Popa” Din Iaşi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40">
              <w:r w:rsidR="00636C2A" w:rsidRPr="00B060B1">
                <w:rPr>
                  <w:rStyle w:val="Hyperlink"/>
                  <w:rFonts w:asciiTheme="majorBidi" w:hAnsiTheme="majorBidi" w:cstheme="majorBidi"/>
                  <w:color w:val="auto"/>
                  <w:sz w:val="16"/>
                  <w:szCs w:val="16"/>
                  <w:u w:val="none"/>
                  <w:lang w:bidi="fa-IR"/>
                </w:rPr>
                <w:t>http://www.umfiasi.ro/ro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8,821</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Națională De Arte “George Enescu” Din Iaşi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Iași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ww.art</w:t>
            </w:r>
            <w:hyperlink r:id="rId42">
              <w:r w:rsidRPr="00B060B1">
                <w:rPr>
                  <w:rStyle w:val="Hyperlink"/>
                  <w:rFonts w:asciiTheme="majorBidi" w:hAnsiTheme="majorBidi" w:cstheme="majorBidi"/>
                  <w:color w:val="auto"/>
                  <w:sz w:val="16"/>
                  <w:szCs w:val="16"/>
                  <w:u w:val="none"/>
                  <w:lang w:bidi="fa-IR"/>
                </w:rPr>
                <w:t>eiasi.r</w:t>
              </w:r>
            </w:hyperlink>
            <w:r w:rsidRPr="00B060B1">
              <w:rPr>
                <w:rFonts w:asciiTheme="majorBidi" w:hAnsiTheme="majorBidi" w:cstheme="majorBidi"/>
                <w:sz w:val="16"/>
                <w:szCs w:val="16"/>
                <w:lang w:bidi="fa-IR"/>
              </w:rPr>
              <w:t>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1,043</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Oradea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Oradea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ww.uor</w:t>
            </w:r>
            <w:hyperlink r:id="rId44">
              <w:r w:rsidRPr="00B060B1">
                <w:rPr>
                  <w:rStyle w:val="Hyperlink"/>
                  <w:rFonts w:asciiTheme="majorBidi" w:hAnsiTheme="majorBidi" w:cstheme="majorBidi"/>
                  <w:color w:val="auto"/>
                  <w:sz w:val="16"/>
                  <w:szCs w:val="16"/>
                  <w:u w:val="none"/>
                  <w:lang w:bidi="fa-IR"/>
                </w:rPr>
                <w:t>adea.r</w:t>
              </w:r>
            </w:hyperlink>
            <w:r w:rsidRPr="00B060B1">
              <w:rPr>
                <w:rFonts w:asciiTheme="majorBidi" w:hAnsiTheme="majorBidi" w:cstheme="majorBidi"/>
                <w:sz w:val="16"/>
                <w:szCs w:val="16"/>
                <w:lang w:bidi="fa-IR"/>
              </w:rPr>
              <w:t>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11,727</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Petroşani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Petroșani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ww.upet</w:t>
            </w:r>
            <w:hyperlink r:id="rId46">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2,532</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Din Piteşti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Pitești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ww.upit</w:t>
            </w:r>
            <w:hyperlink r:id="rId48">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5,915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Petrol-Gaze Din Ploieşti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Ploiești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4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50">
              <w:r w:rsidRPr="00B060B1">
                <w:rPr>
                  <w:rStyle w:val="Hyperlink"/>
                  <w:rFonts w:asciiTheme="majorBidi" w:hAnsiTheme="majorBidi" w:cstheme="majorBidi"/>
                  <w:color w:val="auto"/>
                  <w:sz w:val="16"/>
                  <w:szCs w:val="16"/>
                  <w:u w:val="none"/>
                  <w:lang w:bidi="fa-IR"/>
                </w:rPr>
                <w:t>.upg-ploiesti.r</w:t>
              </w:r>
            </w:hyperlink>
            <w:r w:rsidRPr="00B060B1">
              <w:rPr>
                <w:rFonts w:asciiTheme="majorBidi" w:hAnsiTheme="majorBidi" w:cstheme="majorBidi"/>
                <w:sz w:val="16"/>
                <w:szCs w:val="16"/>
                <w:lang w:bidi="fa-IR"/>
              </w:rPr>
              <w:t>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4,140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"Eftimie Murgu" Din Reşiţa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Reșita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https://uem.ro/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830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"Lucian Blaga" Din Sibiu</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Sibiu</w:t>
            </w:r>
          </w:p>
        </w:tc>
        <w:tc>
          <w:tcPr>
            <w:tcW w:w="1890"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52">
              <w:r w:rsidRPr="00B060B1">
                <w:rPr>
                  <w:rStyle w:val="Hyperlink"/>
                  <w:rFonts w:asciiTheme="majorBidi" w:hAnsiTheme="majorBidi" w:cstheme="majorBidi"/>
                  <w:color w:val="auto"/>
                  <w:sz w:val="16"/>
                  <w:szCs w:val="16"/>
                  <w:u w:val="none"/>
                  <w:lang w:bidi="fa-IR"/>
                </w:rPr>
                <w:t>.ulbsibiu</w:t>
              </w:r>
            </w:hyperlink>
            <w:r w:rsidRPr="00B060B1">
              <w:rPr>
                <w:rFonts w:asciiTheme="majorBidi" w:hAnsiTheme="majorBidi" w:cstheme="majorBidi"/>
                <w:sz w:val="16"/>
                <w:szCs w:val="16"/>
                <w:lang w:bidi="fa-IR"/>
              </w:rPr>
              <w:t>.ro/r</w:t>
            </w:r>
            <w:hyperlink r:id="rId53">
              <w:r w:rsidRPr="00B060B1">
                <w:rPr>
                  <w:rStyle w:val="Hyperlink"/>
                  <w:rFonts w:asciiTheme="majorBidi" w:hAnsiTheme="majorBidi" w:cstheme="majorBidi"/>
                  <w:color w:val="auto"/>
                  <w:sz w:val="16"/>
                  <w:szCs w:val="16"/>
                  <w:u w:val="none"/>
                  <w:lang w:bidi="fa-IR"/>
                </w:rPr>
                <w:t>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11,169</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"Ştefan Cel Mare" Din Suceava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Suceava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https://usv.ro/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6,448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"Valahia" Din Târgovişte</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Târgoviște</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4">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ww.v</w:t>
            </w:r>
            <w:hyperlink r:id="rId55">
              <w:r w:rsidRPr="00B060B1">
                <w:rPr>
                  <w:rStyle w:val="Hyperlink"/>
                  <w:rFonts w:asciiTheme="majorBidi" w:hAnsiTheme="majorBidi" w:cstheme="majorBidi"/>
                  <w:color w:val="auto"/>
                  <w:sz w:val="16"/>
                  <w:szCs w:val="16"/>
                  <w:u w:val="none"/>
                  <w:lang w:bidi="fa-IR"/>
                </w:rPr>
                <w:t>alahia.r</w:t>
              </w:r>
            </w:hyperlink>
            <w:r w:rsidRPr="00B060B1">
              <w:rPr>
                <w:rFonts w:asciiTheme="majorBidi" w:hAnsiTheme="majorBidi" w:cstheme="majorBidi"/>
                <w:sz w:val="16"/>
                <w:szCs w:val="16"/>
                <w:lang w:bidi="fa-IR"/>
              </w:rPr>
              <w:t>o/ro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3,924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"Constantin Brâncuşi" Din Târgu Jiu</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Târgu Jiu</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6">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ww.ut</w:t>
            </w:r>
            <w:hyperlink r:id="rId57">
              <w:r w:rsidRPr="00B060B1">
                <w:rPr>
                  <w:rStyle w:val="Hyperlink"/>
                  <w:rFonts w:asciiTheme="majorBidi" w:hAnsiTheme="majorBidi" w:cstheme="majorBidi"/>
                  <w:color w:val="auto"/>
                  <w:sz w:val="16"/>
                  <w:szCs w:val="16"/>
                  <w:u w:val="none"/>
                  <w:lang w:bidi="fa-IR"/>
                </w:rPr>
                <w:t>gjiu</w:t>
              </w:r>
            </w:hyperlink>
            <w:r w:rsidRPr="00B060B1">
              <w:rPr>
                <w:rFonts w:asciiTheme="majorBidi" w:hAnsiTheme="majorBidi" w:cstheme="majorBidi"/>
                <w:sz w:val="16"/>
                <w:szCs w:val="16"/>
                <w:lang w:bidi="fa-IR"/>
              </w:rPr>
              <w:t>.r</w:t>
            </w:r>
            <w:hyperlink r:id="rId58">
              <w:r w:rsidRPr="00B060B1">
                <w:rPr>
                  <w:rStyle w:val="Hyperlink"/>
                  <w:rFonts w:asciiTheme="majorBidi" w:hAnsiTheme="majorBidi" w:cstheme="majorBidi"/>
                  <w:color w:val="auto"/>
                  <w:sz w:val="16"/>
                  <w:szCs w:val="16"/>
                  <w:u w:val="none"/>
                  <w:lang w:bidi="fa-IR"/>
                </w:rPr>
                <w:t>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2,434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rtl/>
              </w:rPr>
            </w:pPr>
            <w:r w:rsidRPr="00B060B1">
              <w:rPr>
                <w:rFonts w:asciiTheme="majorBidi" w:hAnsiTheme="majorBidi" w:cstheme="majorBidi"/>
                <w:sz w:val="16"/>
                <w:szCs w:val="16"/>
                <w:lang w:bidi="fa-IR"/>
              </w:rPr>
              <w:t>Universitatea De Medicină, Frmacie, Ştiinţe Şi Tehnologie</w:t>
            </w:r>
          </w:p>
          <w:p w:rsidR="00636C2A" w:rsidRPr="00B060B1" w:rsidRDefault="00636C2A" w:rsidP="00B27356">
            <w:pPr>
              <w:pStyle w:val="EndnoteText"/>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George Emil Palade” Din Târgu Mureş</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Târgu Mureș</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5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ww.umf</w:t>
            </w:r>
            <w:hyperlink r:id="rId60">
              <w:r w:rsidRPr="00B060B1">
                <w:rPr>
                  <w:rStyle w:val="Hyperlink"/>
                  <w:rFonts w:asciiTheme="majorBidi" w:hAnsiTheme="majorBidi" w:cstheme="majorBidi"/>
                  <w:color w:val="auto"/>
                  <w:sz w:val="16"/>
                  <w:szCs w:val="16"/>
                  <w:u w:val="none"/>
                  <w:lang w:bidi="fa-IR"/>
                </w:rPr>
                <w:t>st.r</w:t>
              </w:r>
            </w:hyperlink>
            <w:r w:rsidRPr="00B060B1">
              <w:rPr>
                <w:rFonts w:asciiTheme="majorBidi" w:hAnsiTheme="majorBidi" w:cstheme="majorBidi"/>
                <w:sz w:val="16"/>
                <w:szCs w:val="16"/>
                <w:lang w:bidi="fa-IR"/>
              </w:rPr>
              <w:t>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7,343</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Arte Din Târgu Mureş</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Târgu Mureș</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ww.uat</w:t>
            </w:r>
            <w:hyperlink r:id="rId62">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238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Politehnica Timişoara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Timișoara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ww.upt</w:t>
            </w:r>
            <w:hyperlink r:id="rId64">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9,410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Ştiinţe Agricole Şi Medicină Veterinară A Banatului „Regele</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Timișoara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ww.usab</w:t>
            </w:r>
            <w:hyperlink r:id="rId66">
              <w:r w:rsidRPr="00B060B1">
                <w:rPr>
                  <w:rStyle w:val="Hyperlink"/>
                  <w:rFonts w:asciiTheme="majorBidi" w:hAnsiTheme="majorBidi" w:cstheme="majorBidi"/>
                  <w:color w:val="auto"/>
                  <w:sz w:val="16"/>
                  <w:szCs w:val="16"/>
                  <w:u w:val="none"/>
                  <w:lang w:bidi="fa-IR"/>
                </w:rPr>
                <w:t>-tm.ro/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4,147</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Vest Din Timişoara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Timișoara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ww.uvt</w:t>
            </w:r>
            <w:hyperlink r:id="rId68">
              <w:r w:rsidRPr="00B060B1">
                <w:rPr>
                  <w:rStyle w:val="Hyperlink"/>
                  <w:rFonts w:asciiTheme="majorBidi" w:hAnsiTheme="majorBidi" w:cstheme="majorBidi"/>
                  <w:color w:val="auto"/>
                  <w:sz w:val="16"/>
                  <w:szCs w:val="16"/>
                  <w:u w:val="none"/>
                  <w:lang w:bidi="fa-IR"/>
                </w:rPr>
                <w:t>.ro/ro/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10,801</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Medicină Şi Farmacie "Victor Babeş" Din Timişoara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Timișoara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6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ww.umft</w:t>
            </w:r>
            <w:hyperlink r:id="rId70">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6,462</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Tehnică Militară "Ferdinand I"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https://mta.ro/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1,172</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Naţională De Apărare "Carol I"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ww.unap</w:t>
            </w:r>
            <w:hyperlink r:id="rId72">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335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Naţională De Informaţii "Mihai Viteazul"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https://animv.ro/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154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De Poliție "Alexandru Ioan Cuza"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74">
              <w:r w:rsidRPr="00B060B1">
                <w:rPr>
                  <w:rStyle w:val="Hyperlink"/>
                  <w:rFonts w:asciiTheme="majorBidi" w:hAnsiTheme="majorBidi" w:cstheme="majorBidi"/>
                  <w:color w:val="auto"/>
                  <w:sz w:val="16"/>
                  <w:szCs w:val="16"/>
                  <w:u w:val="none"/>
                  <w:lang w:bidi="fa-IR"/>
                </w:rPr>
                <w:t>.academiadepolitie</w:t>
              </w:r>
            </w:hyperlink>
            <w:r w:rsidRPr="00B060B1">
              <w:rPr>
                <w:rFonts w:asciiTheme="majorBidi" w:hAnsiTheme="majorBidi" w:cstheme="majorBidi"/>
                <w:sz w:val="16"/>
                <w:szCs w:val="16"/>
                <w:lang w:bidi="fa-IR"/>
              </w:rPr>
              <w:t>.ro/</w:t>
            </w:r>
          </w:p>
        </w:tc>
        <w:tc>
          <w:tcPr>
            <w:tcW w:w="752" w:type="dxa"/>
          </w:tcPr>
          <w:p w:rsidR="00636C2A" w:rsidRPr="00B060B1" w:rsidRDefault="00636C2A" w:rsidP="001D5F77">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2,242</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Forţelor Aeriene "Henri Coandă" Din Braşov</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Brașov</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76">
              <w:r w:rsidRPr="00B060B1">
                <w:rPr>
                  <w:rStyle w:val="Hyperlink"/>
                  <w:rFonts w:asciiTheme="majorBidi" w:hAnsiTheme="majorBidi" w:cstheme="majorBidi"/>
                  <w:color w:val="auto"/>
                  <w:sz w:val="16"/>
                  <w:szCs w:val="16"/>
                  <w:u w:val="none"/>
                  <w:lang w:bidi="fa-IR"/>
                </w:rPr>
                <w:t>.afahc</w:t>
              </w:r>
            </w:hyperlink>
            <w:r w:rsidRPr="00B060B1">
              <w:rPr>
                <w:rFonts w:asciiTheme="majorBidi" w:hAnsiTheme="majorBidi" w:cstheme="majorBidi"/>
                <w:sz w:val="16"/>
                <w:szCs w:val="16"/>
                <w:lang w:bidi="fa-IR"/>
              </w:rPr>
              <w:t>.ro/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521</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Navală "Mircea Cel Bătrân" Din Constanţa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Constanța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ww.anmb</w:t>
            </w:r>
            <w:hyperlink r:id="rId78">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1,543</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Academia Forţelor Terestre "Nicolae Bălcescu" Din Sibiu</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Sibiu</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7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ww.army</w:t>
            </w:r>
            <w:hyperlink r:id="rId80">
              <w:r w:rsidRPr="00B060B1">
                <w:rPr>
                  <w:rStyle w:val="Hyperlink"/>
                  <w:rFonts w:asciiTheme="majorBidi" w:hAnsiTheme="majorBidi" w:cstheme="majorBidi"/>
                  <w:color w:val="auto"/>
                  <w:sz w:val="16"/>
                  <w:szCs w:val="16"/>
                  <w:u w:val="none"/>
                  <w:lang w:bidi="fa-IR"/>
                </w:rPr>
                <w:t>academy.ro/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893</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Creştină "Dimitrie Cantemir"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ww.ucdc</w:t>
            </w:r>
            <w:hyperlink r:id="rId82">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7,085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"Titu Maiorescu"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3">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84">
              <w:r w:rsidRPr="00B060B1">
                <w:rPr>
                  <w:rStyle w:val="Hyperlink"/>
                  <w:rFonts w:asciiTheme="majorBidi" w:hAnsiTheme="majorBidi" w:cstheme="majorBidi"/>
                  <w:color w:val="auto"/>
                  <w:sz w:val="16"/>
                  <w:szCs w:val="16"/>
                  <w:u w:val="none"/>
                  <w:lang w:bidi="fa-IR"/>
                </w:rPr>
                <w:t>.utm.r</w:t>
              </w:r>
            </w:hyperlink>
            <w:r w:rsidRPr="00B060B1">
              <w:rPr>
                <w:rFonts w:asciiTheme="majorBidi" w:hAnsiTheme="majorBidi" w:cstheme="majorBidi"/>
                <w:sz w:val="16"/>
                <w:szCs w:val="16"/>
                <w:lang w:bidi="fa-IR"/>
              </w:rPr>
              <w:t>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6,995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"Nicolae Titulescu"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86">
              <w:r w:rsidRPr="00B060B1">
                <w:rPr>
                  <w:rStyle w:val="Hyperlink"/>
                  <w:rFonts w:asciiTheme="majorBidi" w:hAnsiTheme="majorBidi" w:cstheme="majorBidi"/>
                  <w:color w:val="auto"/>
                  <w:sz w:val="16"/>
                  <w:szCs w:val="16"/>
                  <w:u w:val="none"/>
                  <w:lang w:bidi="fa-IR"/>
                </w:rPr>
                <w:t>.univn</w:t>
              </w:r>
            </w:hyperlink>
            <w:r w:rsidRPr="00B060B1">
              <w:rPr>
                <w:rFonts w:asciiTheme="majorBidi" w:hAnsiTheme="majorBidi" w:cstheme="majorBidi"/>
                <w:sz w:val="16"/>
                <w:szCs w:val="16"/>
                <w:lang w:bidi="fa-IR"/>
              </w:rPr>
              <w:t>t.ro/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3,426</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Româno-Americană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ww.rau</w:t>
            </w:r>
            <w:hyperlink r:id="rId88">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2,355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"Hyperion"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8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ww.h</w:t>
            </w:r>
            <w:hyperlink r:id="rId90">
              <w:r w:rsidRPr="00B060B1">
                <w:rPr>
                  <w:rStyle w:val="Hyperlink"/>
                  <w:rFonts w:asciiTheme="majorBidi" w:hAnsiTheme="majorBidi" w:cstheme="majorBidi"/>
                  <w:color w:val="auto"/>
                  <w:sz w:val="16"/>
                  <w:szCs w:val="16"/>
                  <w:u w:val="none"/>
                  <w:lang w:bidi="fa-IR"/>
                </w:rPr>
                <w:t>yperion.r</w:t>
              </w:r>
            </w:hyperlink>
            <w:r w:rsidRPr="00B060B1">
              <w:rPr>
                <w:rFonts w:asciiTheme="majorBidi" w:hAnsiTheme="majorBidi" w:cstheme="majorBidi"/>
                <w:sz w:val="16"/>
                <w:szCs w:val="16"/>
                <w:lang w:bidi="fa-IR"/>
              </w:rPr>
              <w:t>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3,195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"Spiru Haret"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92">
              <w:r w:rsidRPr="00B060B1">
                <w:rPr>
                  <w:rStyle w:val="Hyperlink"/>
                  <w:rFonts w:asciiTheme="majorBidi" w:hAnsiTheme="majorBidi" w:cstheme="majorBidi"/>
                  <w:color w:val="auto"/>
                  <w:sz w:val="16"/>
                  <w:szCs w:val="16"/>
                  <w:u w:val="none"/>
                  <w:lang w:bidi="fa-IR"/>
                </w:rPr>
                <w:t>.spiruhar</w:t>
              </w:r>
            </w:hyperlink>
            <w:r w:rsidRPr="00B060B1">
              <w:rPr>
                <w:rFonts w:asciiTheme="majorBidi" w:hAnsiTheme="majorBidi" w:cstheme="majorBidi"/>
                <w:sz w:val="16"/>
                <w:szCs w:val="16"/>
                <w:lang w:bidi="fa-IR"/>
              </w:rPr>
              <w:t>et.r</w:t>
            </w:r>
            <w:hyperlink r:id="rId93">
              <w:r w:rsidRPr="00B060B1">
                <w:rPr>
                  <w:rStyle w:val="Hyperlink"/>
                  <w:rFonts w:asciiTheme="majorBidi" w:hAnsiTheme="majorBidi" w:cstheme="majorBidi"/>
                  <w:color w:val="auto"/>
                  <w:sz w:val="16"/>
                  <w:szCs w:val="16"/>
                  <w:u w:val="none"/>
                  <w:lang w:bidi="fa-IR"/>
                </w:rPr>
                <w:t>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8,021</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"Bioterra"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4">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ww.biot</w:t>
            </w:r>
            <w:hyperlink r:id="rId95">
              <w:r w:rsidRPr="00B060B1">
                <w:rPr>
                  <w:rStyle w:val="Hyperlink"/>
                  <w:rFonts w:asciiTheme="majorBidi" w:hAnsiTheme="majorBidi" w:cstheme="majorBidi"/>
                  <w:color w:val="auto"/>
                  <w:sz w:val="16"/>
                  <w:szCs w:val="16"/>
                  <w:u w:val="none"/>
                  <w:lang w:bidi="fa-IR"/>
                </w:rPr>
                <w:t>erra.ro/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2,208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Ecologică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6">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ww.ueb</w:t>
            </w:r>
            <w:hyperlink r:id="rId97">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3,464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"Athenaeum"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98">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ww.nou</w:t>
            </w:r>
            <w:hyperlink r:id="rId99">
              <w:r w:rsidRPr="00B060B1">
                <w:rPr>
                  <w:rStyle w:val="Hyperlink"/>
                  <w:rFonts w:asciiTheme="majorBidi" w:hAnsiTheme="majorBidi" w:cstheme="majorBidi"/>
                  <w:color w:val="auto"/>
                  <w:sz w:val="16"/>
                  <w:szCs w:val="16"/>
                  <w:u w:val="none"/>
                  <w:lang w:bidi="fa-IR"/>
                </w:rPr>
                <w:t>.univ</w:t>
              </w:r>
            </w:hyperlink>
            <w:r w:rsidRPr="00B060B1">
              <w:rPr>
                <w:rFonts w:asciiTheme="majorBidi" w:hAnsiTheme="majorBidi" w:cstheme="majorBidi"/>
                <w:sz w:val="16"/>
                <w:szCs w:val="16"/>
                <w:lang w:bidi="fa-IR"/>
              </w:rPr>
              <w:t>a</w:t>
            </w:r>
            <w:hyperlink r:id="rId100">
              <w:r w:rsidRPr="00B060B1">
                <w:rPr>
                  <w:rStyle w:val="Hyperlink"/>
                  <w:rFonts w:asciiTheme="majorBidi" w:hAnsiTheme="majorBidi" w:cstheme="majorBidi"/>
                  <w:color w:val="auto"/>
                  <w:sz w:val="16"/>
                  <w:szCs w:val="16"/>
                  <w:u w:val="none"/>
                  <w:lang w:bidi="fa-IR"/>
                </w:rPr>
                <w:t>th.ro/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364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"Artifex"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01">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ww.ar</w:t>
            </w:r>
            <w:hyperlink r:id="rId102">
              <w:r w:rsidRPr="00B060B1">
                <w:rPr>
                  <w:rStyle w:val="Hyperlink"/>
                  <w:rFonts w:asciiTheme="majorBidi" w:hAnsiTheme="majorBidi" w:cstheme="majorBidi"/>
                  <w:color w:val="auto"/>
                  <w:sz w:val="16"/>
                  <w:szCs w:val="16"/>
                  <w:u w:val="none"/>
                  <w:lang w:bidi="fa-IR"/>
                </w:rPr>
                <w:t>tif</w:t>
              </w:r>
            </w:hyperlink>
            <w:r w:rsidRPr="00B060B1">
              <w:rPr>
                <w:rFonts w:asciiTheme="majorBidi" w:hAnsiTheme="majorBidi" w:cstheme="majorBidi"/>
                <w:sz w:val="16"/>
                <w:szCs w:val="16"/>
                <w:lang w:bidi="fa-IR"/>
              </w:rPr>
              <w:t>e</w:t>
            </w:r>
            <w:hyperlink r:id="rId103">
              <w:r w:rsidRPr="00B060B1">
                <w:rPr>
                  <w:rStyle w:val="Hyperlink"/>
                  <w:rFonts w:asciiTheme="majorBidi" w:hAnsiTheme="majorBidi" w:cstheme="majorBidi"/>
                  <w:color w:val="auto"/>
                  <w:sz w:val="16"/>
                  <w:szCs w:val="16"/>
                  <w:u w:val="none"/>
                  <w:lang w:bidi="fa-IR"/>
                </w:rPr>
                <w:t>x.or</w:t>
              </w:r>
            </w:hyperlink>
            <w:r w:rsidRPr="00B060B1">
              <w:rPr>
                <w:rFonts w:asciiTheme="majorBidi" w:hAnsiTheme="majorBidi" w:cstheme="majorBidi"/>
                <w:sz w:val="16"/>
                <w:szCs w:val="16"/>
                <w:lang w:bidi="fa-IR"/>
              </w:rPr>
              <w:t>g</w:t>
            </w:r>
            <w:hyperlink r:id="rId104">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1,496</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Institutul Teologic Baptist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https://itb.ro/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80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Institutul Teologic Penticostal Din Bucureşti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București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0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06">
              <w:r w:rsidRPr="00B060B1">
                <w:rPr>
                  <w:rStyle w:val="Hyperlink"/>
                  <w:rFonts w:asciiTheme="majorBidi" w:hAnsiTheme="majorBidi" w:cstheme="majorBidi"/>
                  <w:color w:val="auto"/>
                  <w:sz w:val="16"/>
                  <w:szCs w:val="16"/>
                  <w:u w:val="none"/>
                  <w:lang w:bidi="fa-IR"/>
                </w:rPr>
                <w:t>.itpbucuresti.r</w:t>
              </w:r>
            </w:hyperlink>
            <w:r w:rsidRPr="00B060B1">
              <w:rPr>
                <w:rFonts w:asciiTheme="majorBidi" w:hAnsiTheme="majorBidi" w:cstheme="majorBidi"/>
                <w:sz w:val="16"/>
                <w:szCs w:val="16"/>
                <w:lang w:bidi="fa-IR"/>
              </w:rPr>
              <w:t>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175</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De Vest "Vasile Goldiş" Din Arad</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Arad</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0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ww.uvvg</w:t>
            </w:r>
            <w:hyperlink r:id="rId108">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3,707</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"George Bacovia" Din Bacău</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Bacău</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09">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ww.ugb</w:t>
            </w:r>
            <w:hyperlink r:id="rId110">
              <w:r w:rsidRPr="00B060B1">
                <w:rPr>
                  <w:rStyle w:val="Hyperlink"/>
                  <w:rFonts w:asciiTheme="majorBidi" w:hAnsiTheme="majorBidi" w:cstheme="majorBidi"/>
                  <w:color w:val="auto"/>
                  <w:sz w:val="16"/>
                  <w:szCs w:val="16"/>
                  <w:u w:val="none"/>
                  <w:lang w:bidi="fa-IR"/>
                </w:rPr>
                <w:t>.ro/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536</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"Bogdan Vodă"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111">
              <w:r w:rsidR="00636C2A" w:rsidRPr="00B060B1">
                <w:rPr>
                  <w:rStyle w:val="Hyperlink"/>
                  <w:rFonts w:asciiTheme="majorBidi" w:hAnsiTheme="majorBidi" w:cstheme="majorBidi"/>
                  <w:color w:val="auto"/>
                  <w:sz w:val="16"/>
                  <w:szCs w:val="16"/>
                  <w:u w:val="none"/>
                  <w:lang w:bidi="fa-IR"/>
                </w:rPr>
                <w:t>http://www.ubv.ro/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578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Institutul Teologic Protestant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12">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ww.prot</w:t>
            </w:r>
            <w:hyperlink r:id="rId113">
              <w:r w:rsidRPr="00B060B1">
                <w:rPr>
                  <w:rStyle w:val="Hyperlink"/>
                  <w:rFonts w:asciiTheme="majorBidi" w:hAnsiTheme="majorBidi" w:cstheme="majorBidi"/>
                  <w:color w:val="auto"/>
                  <w:sz w:val="16"/>
                  <w:szCs w:val="16"/>
                  <w:u w:val="none"/>
                  <w:lang w:bidi="fa-IR"/>
                </w:rPr>
                <w:t>eo.cj.edu.ro/ro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112</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"Sapientia" Din Cluj-Napoca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Cluj-Napoca</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114">
              <w:r w:rsidR="00636C2A" w:rsidRPr="00B060B1">
                <w:rPr>
                  <w:rStyle w:val="Hyperlink"/>
                  <w:rFonts w:asciiTheme="majorBidi" w:hAnsiTheme="majorBidi" w:cstheme="majorBidi"/>
                  <w:color w:val="auto"/>
                  <w:sz w:val="16"/>
                  <w:szCs w:val="16"/>
                  <w:u w:val="none"/>
                  <w:lang w:bidi="fa-IR"/>
                </w:rPr>
                <w:t>http://www.sapientia.ro/ro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1,936</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"Andrei Şaguna" Din Constanţa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Constanța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https://uas.andreisaguna.ro/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619</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"Danubius" Din Galaţi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Galaţi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https://univ-danubius.ro/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2,372</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"Petre Andrei" Din Iaşi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Iaşi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15">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16">
              <w:r w:rsidRPr="00B060B1">
                <w:rPr>
                  <w:rStyle w:val="Hyperlink"/>
                  <w:rFonts w:asciiTheme="majorBidi" w:hAnsiTheme="majorBidi" w:cstheme="majorBidi"/>
                  <w:color w:val="auto"/>
                  <w:sz w:val="16"/>
                  <w:szCs w:val="16"/>
                  <w:u w:val="none"/>
                  <w:lang w:bidi="fa-IR"/>
                </w:rPr>
                <w:t>.upa.r</w:t>
              </w:r>
            </w:hyperlink>
            <w:r w:rsidRPr="00B060B1">
              <w:rPr>
                <w:rFonts w:asciiTheme="majorBidi" w:hAnsiTheme="majorBidi" w:cstheme="majorBidi"/>
                <w:sz w:val="16"/>
                <w:szCs w:val="16"/>
                <w:lang w:bidi="fa-IR"/>
              </w:rPr>
              <w:t>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1,009</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"Apollonia" Din Iaşi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Iaşi</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17">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ww.univ</w:t>
            </w:r>
            <w:hyperlink r:id="rId118">
              <w:r w:rsidRPr="00B060B1">
                <w:rPr>
                  <w:rStyle w:val="Hyperlink"/>
                  <w:rFonts w:asciiTheme="majorBidi" w:hAnsiTheme="majorBidi" w:cstheme="majorBidi"/>
                  <w:color w:val="auto"/>
                  <w:sz w:val="16"/>
                  <w:szCs w:val="16"/>
                  <w:u w:val="none"/>
                  <w:lang w:bidi="fa-IR"/>
                </w:rPr>
                <w:t>apollonia.ro/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396</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Europeană "Drăgan" Din Lugoj</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Lugoj</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universitateaeuropeanadragan.ro/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321</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Agora Din Municipiul Oradea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Oradea</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119">
              <w:r w:rsidR="00636C2A" w:rsidRPr="00B060B1">
                <w:rPr>
                  <w:rStyle w:val="Hyperlink"/>
                  <w:rFonts w:asciiTheme="majorBidi" w:hAnsiTheme="majorBidi" w:cstheme="majorBidi"/>
                  <w:color w:val="auto"/>
                  <w:sz w:val="16"/>
                  <w:szCs w:val="16"/>
                  <w:u w:val="none"/>
                  <w:lang w:bidi="fa-IR"/>
                </w:rPr>
                <w:t>http://univagora.ro/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667</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"Emanuel" Din Oradea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Oradea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20">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21">
              <w:r w:rsidRPr="00B060B1">
                <w:rPr>
                  <w:rStyle w:val="Hyperlink"/>
                  <w:rFonts w:asciiTheme="majorBidi" w:hAnsiTheme="majorBidi" w:cstheme="majorBidi"/>
                  <w:color w:val="auto"/>
                  <w:sz w:val="16"/>
                  <w:szCs w:val="16"/>
                  <w:u w:val="none"/>
                  <w:lang w:bidi="fa-IR"/>
                </w:rPr>
                <w:t>.emanuel</w:t>
              </w:r>
            </w:hyperlink>
            <w:r w:rsidRPr="00B060B1">
              <w:rPr>
                <w:rFonts w:asciiTheme="majorBidi" w:hAnsiTheme="majorBidi" w:cstheme="majorBidi"/>
                <w:sz w:val="16"/>
                <w:szCs w:val="16"/>
                <w:lang w:bidi="fa-IR"/>
              </w:rPr>
              <w:t>.ro/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204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Creştină "Partium" Din Oradea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Oradea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22">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ww.par</w:t>
            </w:r>
            <w:hyperlink r:id="rId123">
              <w:r w:rsidRPr="00B060B1">
                <w:rPr>
                  <w:rStyle w:val="Hyperlink"/>
                  <w:rFonts w:asciiTheme="majorBidi" w:hAnsiTheme="majorBidi" w:cstheme="majorBidi"/>
                  <w:color w:val="auto"/>
                  <w:sz w:val="16"/>
                  <w:szCs w:val="16"/>
                  <w:u w:val="none"/>
                  <w:lang w:bidi="fa-IR"/>
                </w:rPr>
                <w:t>tium.ro/r</w:t>
              </w:r>
            </w:hyperlink>
            <w:r w:rsidRPr="00B060B1">
              <w:rPr>
                <w:rFonts w:asciiTheme="majorBidi" w:hAnsiTheme="majorBidi" w:cstheme="majorBidi"/>
                <w:sz w:val="16"/>
                <w:szCs w:val="16"/>
                <w:lang w:bidi="fa-IR"/>
              </w:rPr>
              <w:t>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594</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"Constantin Brâncoveanu" Din Piteşti</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Piteşti</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124">
              <w:r w:rsidR="00636C2A" w:rsidRPr="00B060B1">
                <w:rPr>
                  <w:rStyle w:val="Hyperlink"/>
                  <w:rFonts w:asciiTheme="majorBidi" w:hAnsiTheme="majorBidi" w:cstheme="majorBidi"/>
                  <w:color w:val="auto"/>
                  <w:sz w:val="16"/>
                  <w:szCs w:val="16"/>
                  <w:u w:val="none"/>
                  <w:lang w:bidi="fa-IR"/>
                </w:rPr>
                <w:t>http://www.univcb.ro/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1,280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"Româno-Germană" Din Sibiu</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Sibiu</w:t>
            </w:r>
          </w:p>
        </w:tc>
        <w:tc>
          <w:tcPr>
            <w:tcW w:w="1890" w:type="dxa"/>
          </w:tcPr>
          <w:p w:rsidR="00636C2A" w:rsidRPr="00B060B1" w:rsidRDefault="00EF6841" w:rsidP="00B27356">
            <w:pPr>
              <w:pStyle w:val="EndnoteText"/>
              <w:jc w:val="center"/>
              <w:rPr>
                <w:rFonts w:asciiTheme="majorBidi" w:hAnsiTheme="majorBidi" w:cstheme="majorBidi"/>
                <w:sz w:val="16"/>
                <w:szCs w:val="16"/>
                <w:lang w:bidi="fa-IR"/>
              </w:rPr>
            </w:pPr>
            <w:hyperlink r:id="rId125">
              <w:r w:rsidR="00636C2A" w:rsidRPr="00B060B1">
                <w:rPr>
                  <w:rStyle w:val="Hyperlink"/>
                  <w:rFonts w:asciiTheme="majorBidi" w:hAnsiTheme="majorBidi" w:cstheme="majorBidi"/>
                  <w:color w:val="auto"/>
                  <w:sz w:val="16"/>
                  <w:szCs w:val="16"/>
                  <w:u w:val="none"/>
                  <w:lang w:bidi="fa-IR"/>
                </w:rPr>
                <w:t>http://www.roger-univ.ro/</w:t>
              </w:r>
            </w:hyperlink>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100</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"Dimitrie Cantemir" Din Târgu Mureş</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Târgu Mureş</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https://cantemir.ro/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828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"Tibiscus" Din Timişoara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Timişoara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w:t>
            </w:r>
            <w:hyperlink r:id="rId126">
              <w:r w:rsidRPr="00B060B1">
                <w:rPr>
                  <w:rStyle w:val="Hyperlink"/>
                  <w:rFonts w:asciiTheme="majorBidi" w:hAnsiTheme="majorBidi" w:cstheme="majorBidi"/>
                  <w:color w:val="auto"/>
                  <w:sz w:val="16"/>
                  <w:szCs w:val="16"/>
                  <w:u w:val="none"/>
                  <w:lang w:bidi="fa-IR"/>
                </w:rPr>
                <w:t>ttps://w</w:t>
              </w:r>
            </w:hyperlink>
            <w:r w:rsidRPr="00B060B1">
              <w:rPr>
                <w:rFonts w:asciiTheme="majorBidi" w:hAnsiTheme="majorBidi" w:cstheme="majorBidi"/>
                <w:sz w:val="16"/>
                <w:szCs w:val="16"/>
                <w:lang w:bidi="fa-IR"/>
              </w:rPr>
              <w:t>ww</w:t>
            </w:r>
            <w:hyperlink r:id="rId127">
              <w:r w:rsidRPr="00B060B1">
                <w:rPr>
                  <w:rStyle w:val="Hyperlink"/>
                  <w:rFonts w:asciiTheme="majorBidi" w:hAnsiTheme="majorBidi" w:cstheme="majorBidi"/>
                  <w:color w:val="auto"/>
                  <w:sz w:val="16"/>
                  <w:szCs w:val="16"/>
                  <w:u w:val="none"/>
                  <w:lang w:bidi="fa-IR"/>
                </w:rPr>
                <w:t>.tibiscus</w:t>
              </w:r>
            </w:hyperlink>
            <w:r w:rsidRPr="00B060B1">
              <w:rPr>
                <w:rFonts w:asciiTheme="majorBidi" w:hAnsiTheme="majorBidi" w:cstheme="majorBidi"/>
                <w:sz w:val="16"/>
                <w:szCs w:val="16"/>
                <w:lang w:bidi="fa-IR"/>
              </w:rPr>
              <w:t>.ro/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548</w:t>
            </w:r>
          </w:p>
        </w:tc>
      </w:tr>
      <w:tr w:rsidR="00636C2A" w:rsidRPr="00B060B1" w:rsidTr="00B27356">
        <w:trPr>
          <w:trHeight w:val="18"/>
          <w:jc w:val="center"/>
        </w:trPr>
        <w:tc>
          <w:tcPr>
            <w:tcW w:w="259" w:type="dxa"/>
          </w:tcPr>
          <w:p w:rsidR="00636C2A" w:rsidRPr="00B060B1" w:rsidRDefault="00636C2A" w:rsidP="00B27356">
            <w:pPr>
              <w:pStyle w:val="EndnoteText"/>
              <w:numPr>
                <w:ilvl w:val="0"/>
                <w:numId w:val="54"/>
              </w:numPr>
              <w:ind w:left="247"/>
              <w:rPr>
                <w:rFonts w:asciiTheme="majorBidi" w:hAnsiTheme="majorBidi" w:cstheme="majorBidi"/>
                <w:b/>
                <w:bCs/>
                <w:sz w:val="16"/>
                <w:szCs w:val="16"/>
                <w:lang w:bidi="fa-IR"/>
              </w:rPr>
            </w:pPr>
          </w:p>
        </w:tc>
        <w:tc>
          <w:tcPr>
            <w:tcW w:w="3157"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Universitatea "Adventus" Din Cernica</w:t>
            </w:r>
          </w:p>
        </w:tc>
        <w:tc>
          <w:tcPr>
            <w:tcW w:w="949"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Cernica</w:t>
            </w:r>
          </w:p>
        </w:tc>
        <w:tc>
          <w:tcPr>
            <w:tcW w:w="1890" w:type="dxa"/>
          </w:tcPr>
          <w:p w:rsidR="00636C2A" w:rsidRPr="00B060B1" w:rsidRDefault="00636C2A" w:rsidP="00B27356">
            <w:pPr>
              <w:pStyle w:val="EndnoteText"/>
              <w:jc w:val="center"/>
              <w:rPr>
                <w:rFonts w:asciiTheme="majorBidi" w:hAnsiTheme="majorBidi" w:cstheme="majorBidi"/>
                <w:sz w:val="16"/>
                <w:szCs w:val="16"/>
                <w:lang w:bidi="fa-IR"/>
              </w:rPr>
            </w:pPr>
            <w:r w:rsidRPr="00B060B1">
              <w:rPr>
                <w:rFonts w:asciiTheme="majorBidi" w:hAnsiTheme="majorBidi" w:cstheme="majorBidi"/>
                <w:sz w:val="16"/>
                <w:szCs w:val="16"/>
                <w:lang w:bidi="fa-IR"/>
              </w:rPr>
              <w:t>https://uadventus.ro/</w:t>
            </w:r>
          </w:p>
        </w:tc>
        <w:tc>
          <w:tcPr>
            <w:tcW w:w="752" w:type="dxa"/>
          </w:tcPr>
          <w:p w:rsidR="00636C2A" w:rsidRPr="00B060B1" w:rsidRDefault="00636C2A" w:rsidP="00386461">
            <w:pPr>
              <w:pStyle w:val="EndnoteText"/>
              <w:rPr>
                <w:rFonts w:asciiTheme="majorBidi" w:hAnsiTheme="majorBidi" w:cstheme="majorBidi"/>
                <w:sz w:val="16"/>
                <w:szCs w:val="16"/>
                <w:lang w:bidi="fa-IR"/>
              </w:rPr>
            </w:pPr>
            <w:r w:rsidRPr="00B060B1">
              <w:rPr>
                <w:rFonts w:asciiTheme="majorBidi" w:hAnsiTheme="majorBidi" w:cstheme="majorBidi"/>
                <w:sz w:val="16"/>
                <w:szCs w:val="16"/>
                <w:lang w:bidi="fa-IR"/>
              </w:rPr>
              <w:t>176</w:t>
            </w:r>
          </w:p>
        </w:tc>
      </w:tr>
    </w:tbl>
    <w:p w:rsidR="00636C2A" w:rsidRPr="00B060B1" w:rsidRDefault="00636C2A" w:rsidP="00AB1E60">
      <w:pPr>
        <w:pStyle w:val="EndnoteText"/>
        <w:bidi/>
        <w:rPr>
          <w:lang w:bidi="fa-IR"/>
        </w:rPr>
      </w:pPr>
    </w:p>
  </w:endnote>
  <w:endnote w:id="2">
    <w:p w:rsidR="00636C2A" w:rsidRPr="00B060B1" w:rsidRDefault="00636C2A" w:rsidP="00B27356">
      <w:pPr>
        <w:pStyle w:val="EndnoteText"/>
        <w:bidi/>
        <w:spacing w:before="240"/>
        <w:ind w:left="77"/>
        <w:rPr>
          <w:rtl/>
        </w:rPr>
      </w:pPr>
      <w:r w:rsidRPr="00B060B1">
        <w:rPr>
          <w:rStyle w:val="EndnoteReference"/>
        </w:rPr>
        <w:endnoteRef/>
      </w:r>
      <w:r w:rsidRPr="00B060B1">
        <w:rPr>
          <w:rFonts w:hint="cs"/>
          <w:rtl/>
          <w:lang w:bidi="fa-IR"/>
        </w:rPr>
        <w:t xml:space="preserve"> </w:t>
      </w:r>
    </w:p>
    <w:tbl>
      <w:tblPr>
        <w:tblStyle w:val="TableGrid"/>
        <w:tblW w:w="6980" w:type="dxa"/>
        <w:jc w:val="center"/>
        <w:tblInd w:w="2237" w:type="dxa"/>
        <w:tblLayout w:type="fixed"/>
        <w:tblLook w:val="04A0" w:firstRow="1" w:lastRow="0" w:firstColumn="1" w:lastColumn="0" w:noHBand="0" w:noVBand="1"/>
      </w:tblPr>
      <w:tblGrid>
        <w:gridCol w:w="392"/>
        <w:gridCol w:w="3240"/>
        <w:gridCol w:w="900"/>
        <w:gridCol w:w="2448"/>
      </w:tblGrid>
      <w:tr w:rsidR="00636C2A" w:rsidRPr="00B060B1" w:rsidTr="00B27356">
        <w:trPr>
          <w:trHeight w:val="18"/>
          <w:jc w:val="center"/>
        </w:trPr>
        <w:tc>
          <w:tcPr>
            <w:tcW w:w="6980" w:type="dxa"/>
            <w:gridSpan w:val="4"/>
          </w:tcPr>
          <w:p w:rsidR="00636C2A" w:rsidRPr="00B060B1" w:rsidRDefault="00636C2A" w:rsidP="00B27356">
            <w:pPr>
              <w:jc w:val="center"/>
              <w:rPr>
                <w:rFonts w:asciiTheme="majorBidi" w:hAnsiTheme="majorBidi" w:cs="B Nazanin"/>
                <w:b/>
                <w:bCs/>
                <w:sz w:val="16"/>
                <w:szCs w:val="16"/>
              </w:rPr>
            </w:pPr>
            <w:r w:rsidRPr="00B060B1">
              <w:rPr>
                <w:rFonts w:cs="B Nazanin" w:hint="cs"/>
                <w:b/>
                <w:bCs/>
                <w:sz w:val="16"/>
                <w:szCs w:val="16"/>
                <w:rtl/>
                <w:lang w:bidi="fa-IR"/>
              </w:rPr>
              <w:t>فهرست مدارس رومانی</w:t>
            </w:r>
          </w:p>
        </w:tc>
      </w:tr>
      <w:tr w:rsidR="00636C2A" w:rsidRPr="00B060B1" w:rsidTr="00B27356">
        <w:trPr>
          <w:trHeight w:val="18"/>
          <w:jc w:val="center"/>
        </w:trPr>
        <w:tc>
          <w:tcPr>
            <w:tcW w:w="392" w:type="dxa"/>
          </w:tcPr>
          <w:p w:rsidR="00636C2A" w:rsidRPr="00B060B1" w:rsidRDefault="00636C2A" w:rsidP="00B27356">
            <w:pPr>
              <w:pStyle w:val="EndnoteText"/>
              <w:ind w:left="360"/>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b/>
                <w:bCs/>
                <w:sz w:val="16"/>
                <w:szCs w:val="16"/>
                <w:lang w:bidi="fa-IR"/>
              </w:rPr>
            </w:pPr>
            <w:r w:rsidRPr="00B060B1">
              <w:rPr>
                <w:rFonts w:asciiTheme="majorBidi" w:hAnsiTheme="majorBidi" w:cstheme="majorBidi"/>
                <w:b/>
                <w:bCs/>
                <w:sz w:val="16"/>
                <w:szCs w:val="16"/>
                <w:lang w:bidi="fa-IR"/>
              </w:rPr>
              <w:t>University</w:t>
            </w:r>
          </w:p>
        </w:tc>
        <w:tc>
          <w:tcPr>
            <w:tcW w:w="900" w:type="dxa"/>
          </w:tcPr>
          <w:p w:rsidR="00636C2A" w:rsidRPr="00B060B1" w:rsidRDefault="00636C2A" w:rsidP="00B27356">
            <w:pPr>
              <w:pStyle w:val="EndnoteText"/>
              <w:rPr>
                <w:rFonts w:asciiTheme="majorBidi" w:hAnsiTheme="majorBidi" w:cstheme="majorBidi"/>
                <w:b/>
                <w:bCs/>
                <w:sz w:val="16"/>
                <w:szCs w:val="16"/>
                <w:lang w:bidi="fa-IR"/>
              </w:rPr>
            </w:pPr>
            <w:r w:rsidRPr="00B060B1">
              <w:rPr>
                <w:rFonts w:asciiTheme="majorBidi" w:hAnsiTheme="majorBidi" w:cstheme="majorBidi"/>
                <w:b/>
                <w:bCs/>
                <w:sz w:val="16"/>
                <w:szCs w:val="16"/>
                <w:lang w:bidi="fa-IR"/>
              </w:rPr>
              <w:t>City</w:t>
            </w:r>
          </w:p>
        </w:tc>
        <w:tc>
          <w:tcPr>
            <w:tcW w:w="2448" w:type="dxa"/>
          </w:tcPr>
          <w:p w:rsidR="00636C2A" w:rsidRPr="00B060B1" w:rsidRDefault="00636C2A" w:rsidP="00B27356">
            <w:pPr>
              <w:rPr>
                <w:rFonts w:asciiTheme="majorBidi" w:hAnsiTheme="majorBidi" w:cstheme="majorBidi"/>
                <w:b/>
                <w:bCs/>
                <w:sz w:val="16"/>
                <w:szCs w:val="16"/>
              </w:rPr>
            </w:pPr>
            <w:r w:rsidRPr="00B060B1">
              <w:rPr>
                <w:rFonts w:asciiTheme="majorBidi" w:hAnsiTheme="majorBidi" w:cstheme="majorBidi"/>
                <w:b/>
                <w:bCs/>
                <w:sz w:val="16"/>
                <w:szCs w:val="16"/>
              </w:rPr>
              <w:t>Website</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rPr>
                <w:rFonts w:asciiTheme="majorBidi" w:hAnsiTheme="majorBidi" w:cstheme="majorBidi"/>
                <w:sz w:val="16"/>
                <w:szCs w:val="16"/>
              </w:rPr>
            </w:pPr>
            <w:r w:rsidRPr="00B060B1">
              <w:rPr>
                <w:rFonts w:asciiTheme="majorBidi" w:hAnsiTheme="majorBidi" w:cstheme="majorBidi"/>
                <w:spacing w:val="-2"/>
                <w:sz w:val="16"/>
                <w:szCs w:val="16"/>
              </w:rPr>
              <w:t>Maria</w:t>
            </w:r>
            <w:r w:rsidRPr="00B060B1">
              <w:rPr>
                <w:rFonts w:asciiTheme="majorBidi" w:hAnsiTheme="majorBidi" w:cstheme="majorBidi"/>
                <w:spacing w:val="-10"/>
                <w:sz w:val="16"/>
                <w:szCs w:val="16"/>
              </w:rPr>
              <w:t xml:space="preserve"> </w:t>
            </w:r>
            <w:r w:rsidRPr="00B060B1">
              <w:rPr>
                <w:rFonts w:asciiTheme="majorBidi" w:hAnsiTheme="majorBidi" w:cstheme="majorBidi"/>
                <w:spacing w:val="-2"/>
                <w:sz w:val="16"/>
                <w:szCs w:val="16"/>
              </w:rPr>
              <w:t>International</w:t>
            </w:r>
            <w:r w:rsidRPr="00B060B1">
              <w:rPr>
                <w:rFonts w:asciiTheme="majorBidi" w:hAnsiTheme="majorBidi" w:cstheme="majorBidi"/>
                <w:spacing w:val="-10"/>
                <w:sz w:val="16"/>
                <w:szCs w:val="16"/>
              </w:rPr>
              <w:t xml:space="preserve"> </w:t>
            </w:r>
            <w:r w:rsidRPr="00B060B1">
              <w:rPr>
                <w:rFonts w:asciiTheme="majorBidi" w:hAnsiTheme="majorBidi" w:cstheme="majorBidi"/>
                <w:spacing w:val="-2"/>
                <w:sz w:val="16"/>
                <w:szCs w:val="16"/>
              </w:rPr>
              <w:t>School</w:t>
            </w:r>
            <w:r w:rsidRPr="00B060B1">
              <w:rPr>
                <w:rFonts w:asciiTheme="majorBidi" w:hAnsiTheme="majorBidi" w:cstheme="majorBidi"/>
                <w:spacing w:val="-10"/>
                <w:sz w:val="16"/>
                <w:szCs w:val="16"/>
              </w:rPr>
              <w:t xml:space="preserve"> </w:t>
            </w:r>
            <w:r w:rsidRPr="00B060B1">
              <w:rPr>
                <w:rFonts w:asciiTheme="majorBidi" w:hAnsiTheme="majorBidi" w:cstheme="majorBidi"/>
                <w:spacing w:val="-2"/>
                <w:sz w:val="16"/>
                <w:szCs w:val="16"/>
              </w:rPr>
              <w:t>Of</w:t>
            </w:r>
            <w:r w:rsidRPr="00B060B1">
              <w:rPr>
                <w:rFonts w:asciiTheme="majorBidi" w:hAnsiTheme="majorBidi" w:cstheme="majorBidi"/>
                <w:spacing w:val="-10"/>
                <w:sz w:val="16"/>
                <w:szCs w:val="16"/>
              </w:rPr>
              <w:t xml:space="preserve"> </w:t>
            </w:r>
            <w:r w:rsidRPr="00B060B1">
              <w:rPr>
                <w:rFonts w:asciiTheme="majorBidi" w:hAnsiTheme="majorBidi" w:cstheme="majorBidi"/>
                <w:spacing w:val="-2"/>
                <w:sz w:val="16"/>
                <w:szCs w:val="16"/>
              </w:rPr>
              <w:t>Bucharest</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https://www.misb.ro/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International</w:t>
            </w:r>
            <w:r w:rsidRPr="00B060B1">
              <w:rPr>
                <w:rFonts w:asciiTheme="majorBidi" w:hAnsiTheme="majorBidi" w:cstheme="majorBidi"/>
                <w:spacing w:val="-1"/>
                <w:sz w:val="16"/>
                <w:szCs w:val="16"/>
              </w:rPr>
              <w:t xml:space="preserve"> </w:t>
            </w:r>
            <w:r w:rsidRPr="00B060B1">
              <w:rPr>
                <w:rFonts w:asciiTheme="majorBidi" w:hAnsiTheme="majorBidi" w:cstheme="majorBidi"/>
                <w:spacing w:val="-4"/>
                <w:sz w:val="16"/>
                <w:szCs w:val="16"/>
              </w:rPr>
              <w:t>School</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Of</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Bucharest</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https://www.isb.ro/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Școala</w:t>
            </w:r>
            <w:r w:rsidRPr="00B060B1">
              <w:rPr>
                <w:rFonts w:asciiTheme="majorBidi" w:hAnsiTheme="majorBidi" w:cstheme="majorBidi"/>
                <w:spacing w:val="5"/>
                <w:sz w:val="16"/>
                <w:szCs w:val="16"/>
              </w:rPr>
              <w:t xml:space="preserve"> </w:t>
            </w:r>
            <w:r w:rsidRPr="00B060B1">
              <w:rPr>
                <w:rFonts w:asciiTheme="majorBidi" w:hAnsiTheme="majorBidi" w:cstheme="majorBidi"/>
                <w:spacing w:val="-4"/>
                <w:sz w:val="16"/>
                <w:szCs w:val="16"/>
              </w:rPr>
              <w:t>Internațională</w:t>
            </w:r>
            <w:r w:rsidRPr="00B060B1">
              <w:rPr>
                <w:rFonts w:asciiTheme="majorBidi" w:hAnsiTheme="majorBidi" w:cstheme="majorBidi"/>
                <w:spacing w:val="-1"/>
                <w:sz w:val="16"/>
                <w:szCs w:val="16"/>
              </w:rPr>
              <w:t xml:space="preserve"> </w:t>
            </w:r>
            <w:r w:rsidRPr="00B060B1">
              <w:rPr>
                <w:rFonts w:asciiTheme="majorBidi" w:hAnsiTheme="majorBidi" w:cstheme="majorBidi"/>
                <w:spacing w:val="-4"/>
                <w:sz w:val="16"/>
                <w:szCs w:val="16"/>
              </w:rPr>
              <w:t>Verita</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https://veritaschool.ro/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Efi</w:t>
            </w:r>
            <w:r w:rsidRPr="00B060B1">
              <w:rPr>
                <w:rFonts w:asciiTheme="majorBidi" w:hAnsiTheme="majorBidi" w:cstheme="majorBidi"/>
                <w:spacing w:val="-7"/>
                <w:sz w:val="16"/>
                <w:szCs w:val="16"/>
              </w:rPr>
              <w:t xml:space="preserve"> </w:t>
            </w:r>
            <w:r w:rsidRPr="00B060B1">
              <w:rPr>
                <w:rFonts w:asciiTheme="majorBidi" w:hAnsiTheme="majorBidi" w:cstheme="majorBidi"/>
                <w:spacing w:val="-4"/>
                <w:sz w:val="16"/>
                <w:szCs w:val="16"/>
              </w:rPr>
              <w:t>Bucharest-French</w:t>
            </w:r>
            <w:r w:rsidRPr="00B060B1">
              <w:rPr>
                <w:rFonts w:asciiTheme="majorBidi" w:hAnsiTheme="majorBidi" w:cstheme="majorBidi"/>
                <w:spacing w:val="-7"/>
                <w:sz w:val="16"/>
                <w:szCs w:val="16"/>
              </w:rPr>
              <w:t xml:space="preserve"> </w:t>
            </w:r>
            <w:r w:rsidRPr="00B060B1">
              <w:rPr>
                <w:rFonts w:asciiTheme="majorBidi" w:hAnsiTheme="majorBidi" w:cstheme="majorBidi"/>
                <w:spacing w:val="-4"/>
                <w:sz w:val="16"/>
                <w:szCs w:val="16"/>
              </w:rPr>
              <w:t>International</w:t>
            </w:r>
            <w:r w:rsidRPr="00B060B1">
              <w:rPr>
                <w:rFonts w:asciiTheme="majorBidi" w:hAnsiTheme="majorBidi" w:cstheme="majorBidi"/>
                <w:spacing w:val="-7"/>
                <w:sz w:val="16"/>
                <w:szCs w:val="16"/>
              </w:rPr>
              <w:t xml:space="preserve"> </w:t>
            </w:r>
            <w:r w:rsidRPr="00B060B1">
              <w:rPr>
                <w:rFonts w:asciiTheme="majorBidi" w:hAnsiTheme="majorBidi" w:cstheme="majorBidi"/>
                <w:spacing w:val="-4"/>
                <w:sz w:val="16"/>
                <w:szCs w:val="16"/>
              </w:rPr>
              <w:t>School</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https://efibucarest.org/</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rPr>
                <w:rFonts w:asciiTheme="majorBidi" w:hAnsiTheme="majorBidi" w:cstheme="majorBidi"/>
                <w:sz w:val="16"/>
                <w:szCs w:val="16"/>
              </w:rPr>
            </w:pPr>
            <w:r w:rsidRPr="00B060B1">
              <w:rPr>
                <w:rFonts w:asciiTheme="majorBidi" w:hAnsiTheme="majorBidi" w:cstheme="majorBidi"/>
                <w:spacing w:val="-2"/>
                <w:sz w:val="16"/>
                <w:szCs w:val="16"/>
              </w:rPr>
              <w:t>Școala</w:t>
            </w:r>
            <w:r w:rsidRPr="00B060B1">
              <w:rPr>
                <w:rFonts w:asciiTheme="majorBidi" w:hAnsiTheme="majorBidi" w:cstheme="majorBidi"/>
                <w:spacing w:val="-6"/>
                <w:sz w:val="16"/>
                <w:szCs w:val="16"/>
              </w:rPr>
              <w:t xml:space="preserve"> </w:t>
            </w:r>
            <w:r w:rsidRPr="00B060B1">
              <w:rPr>
                <w:rFonts w:asciiTheme="majorBidi" w:hAnsiTheme="majorBidi" w:cstheme="majorBidi"/>
                <w:spacing w:val="-2"/>
                <w:sz w:val="16"/>
                <w:szCs w:val="16"/>
              </w:rPr>
              <w:t>Gimnazială</w:t>
            </w:r>
            <w:r w:rsidRPr="00B060B1">
              <w:rPr>
                <w:rFonts w:asciiTheme="majorBidi" w:hAnsiTheme="majorBidi" w:cstheme="majorBidi"/>
                <w:spacing w:val="-6"/>
                <w:sz w:val="16"/>
                <w:szCs w:val="16"/>
              </w:rPr>
              <w:t xml:space="preserve"> </w:t>
            </w:r>
            <w:r w:rsidRPr="00B060B1">
              <w:rPr>
                <w:rFonts w:asciiTheme="majorBidi" w:hAnsiTheme="majorBidi" w:cstheme="majorBidi"/>
                <w:spacing w:val="-2"/>
                <w:sz w:val="16"/>
                <w:szCs w:val="16"/>
              </w:rPr>
              <w:t>International</w:t>
            </w:r>
            <w:r w:rsidRPr="00B060B1">
              <w:rPr>
                <w:rFonts w:asciiTheme="majorBidi" w:hAnsiTheme="majorBidi" w:cstheme="majorBidi"/>
                <w:spacing w:val="-5"/>
                <w:sz w:val="16"/>
                <w:szCs w:val="16"/>
              </w:rPr>
              <w:t xml:space="preserve"> </w:t>
            </w:r>
            <w:r w:rsidRPr="00B060B1">
              <w:rPr>
                <w:rFonts w:asciiTheme="majorBidi" w:hAnsiTheme="majorBidi" w:cstheme="majorBidi"/>
                <w:spacing w:val="-2"/>
                <w:sz w:val="16"/>
                <w:szCs w:val="16"/>
              </w:rPr>
              <w:t>Premium</w:t>
            </w:r>
            <w:r w:rsidRPr="00B060B1">
              <w:rPr>
                <w:rFonts w:asciiTheme="majorBidi" w:hAnsiTheme="majorBidi" w:cstheme="majorBidi"/>
                <w:spacing w:val="-6"/>
                <w:sz w:val="16"/>
                <w:szCs w:val="16"/>
              </w:rPr>
              <w:t xml:space="preserve"> </w:t>
            </w:r>
            <w:r w:rsidRPr="00B060B1">
              <w:rPr>
                <w:rFonts w:asciiTheme="majorBidi" w:hAnsiTheme="majorBidi" w:cstheme="majorBidi"/>
                <w:spacing w:val="-2"/>
                <w:sz w:val="16"/>
                <w:szCs w:val="16"/>
              </w:rPr>
              <w:t>School</w:t>
            </w:r>
            <w:r w:rsidRPr="00B060B1">
              <w:rPr>
                <w:rFonts w:asciiTheme="majorBidi" w:hAnsiTheme="majorBidi" w:cstheme="majorBidi"/>
                <w:spacing w:val="-6"/>
                <w:sz w:val="16"/>
                <w:szCs w:val="16"/>
              </w:rPr>
              <w:t xml:space="preserve"> </w:t>
            </w:r>
            <w:r w:rsidRPr="00B060B1">
              <w:rPr>
                <w:rFonts w:asciiTheme="majorBidi" w:hAnsiTheme="majorBidi" w:cstheme="majorBidi"/>
                <w:spacing w:val="-2"/>
                <w:sz w:val="16"/>
                <w:szCs w:val="16"/>
              </w:rPr>
              <w:t>Of</w:t>
            </w:r>
            <w:r w:rsidRPr="00B060B1">
              <w:rPr>
                <w:rFonts w:asciiTheme="majorBidi" w:hAnsiTheme="majorBidi" w:cstheme="majorBidi"/>
                <w:spacing w:val="-5"/>
                <w:sz w:val="16"/>
                <w:szCs w:val="16"/>
              </w:rPr>
              <w:t xml:space="preserve"> </w:t>
            </w:r>
            <w:r w:rsidRPr="00B060B1">
              <w:rPr>
                <w:rFonts w:asciiTheme="majorBidi" w:hAnsiTheme="majorBidi" w:cstheme="majorBidi"/>
                <w:spacing w:val="-2"/>
                <w:sz w:val="16"/>
                <w:szCs w:val="16"/>
              </w:rPr>
              <w:t>Bucharest</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https://www.scoalapremium.ro/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Olga</w:t>
            </w:r>
            <w:r w:rsidRPr="00B060B1">
              <w:rPr>
                <w:rFonts w:asciiTheme="majorBidi" w:hAnsiTheme="majorBidi" w:cstheme="majorBidi"/>
                <w:spacing w:val="-5"/>
                <w:sz w:val="16"/>
                <w:szCs w:val="16"/>
              </w:rPr>
              <w:t xml:space="preserve"> </w:t>
            </w:r>
            <w:r w:rsidRPr="00B060B1">
              <w:rPr>
                <w:rFonts w:asciiTheme="majorBidi" w:hAnsiTheme="majorBidi" w:cstheme="majorBidi"/>
                <w:spacing w:val="-2"/>
                <w:sz w:val="16"/>
                <w:szCs w:val="16"/>
              </w:rPr>
              <w:t>Gudynn</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https://olgagudynn.ro/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Școala</w:t>
            </w:r>
            <w:r w:rsidRPr="00B060B1">
              <w:rPr>
                <w:rFonts w:asciiTheme="majorBidi" w:hAnsiTheme="majorBidi" w:cstheme="majorBidi"/>
                <w:spacing w:val="1"/>
                <w:sz w:val="16"/>
                <w:szCs w:val="16"/>
              </w:rPr>
              <w:t xml:space="preserve"> </w:t>
            </w:r>
            <w:r w:rsidRPr="00B060B1">
              <w:rPr>
                <w:rFonts w:asciiTheme="majorBidi" w:hAnsiTheme="majorBidi" w:cstheme="majorBidi"/>
                <w:spacing w:val="-4"/>
                <w:sz w:val="16"/>
                <w:szCs w:val="16"/>
              </w:rPr>
              <w:t>Internațională</w:t>
            </w:r>
            <w:r w:rsidRPr="00B060B1">
              <w:rPr>
                <w:rFonts w:asciiTheme="majorBidi" w:hAnsiTheme="majorBidi" w:cstheme="majorBidi"/>
                <w:spacing w:val="2"/>
                <w:sz w:val="16"/>
                <w:szCs w:val="16"/>
              </w:rPr>
              <w:t xml:space="preserve"> </w:t>
            </w:r>
            <w:r w:rsidRPr="00B060B1">
              <w:rPr>
                <w:rFonts w:asciiTheme="majorBidi" w:hAnsiTheme="majorBidi" w:cstheme="majorBidi"/>
                <w:spacing w:val="-4"/>
                <w:sz w:val="16"/>
                <w:szCs w:val="16"/>
              </w:rPr>
              <w:t>King</w:t>
            </w:r>
            <w:r w:rsidRPr="00B060B1">
              <w:rPr>
                <w:rFonts w:asciiTheme="majorBidi" w:hAnsiTheme="majorBidi" w:cstheme="majorBidi"/>
                <w:spacing w:val="2"/>
                <w:sz w:val="16"/>
                <w:szCs w:val="16"/>
              </w:rPr>
              <w:t xml:space="preserve"> </w:t>
            </w:r>
            <w:r w:rsidRPr="00B060B1">
              <w:rPr>
                <w:rFonts w:asciiTheme="majorBidi" w:hAnsiTheme="majorBidi" w:cstheme="majorBidi"/>
                <w:spacing w:val="-4"/>
                <w:sz w:val="16"/>
                <w:szCs w:val="16"/>
              </w:rPr>
              <w:t>George</w:t>
            </w:r>
          </w:p>
        </w:tc>
        <w:tc>
          <w:tcPr>
            <w:tcW w:w="900" w:type="dxa"/>
          </w:tcPr>
          <w:p w:rsidR="00636C2A" w:rsidRPr="00B060B1" w:rsidRDefault="00636C2A" w:rsidP="00B27356">
            <w:pPr>
              <w:pStyle w:val="EndnoteText"/>
              <w:rPr>
                <w:rFonts w:asciiTheme="majorBidi" w:hAnsiTheme="majorBidi" w:cstheme="majorBidi"/>
                <w:sz w:val="16"/>
                <w:szCs w:val="16"/>
                <w:lang w:bidi="fa-IR"/>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http://www.king-george.ro/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rPr>
                <w:rFonts w:asciiTheme="majorBidi" w:hAnsiTheme="majorBidi" w:cstheme="majorBidi"/>
                <w:sz w:val="16"/>
                <w:szCs w:val="16"/>
              </w:rPr>
            </w:pPr>
            <w:r w:rsidRPr="00B060B1">
              <w:rPr>
                <w:rFonts w:asciiTheme="majorBidi" w:hAnsiTheme="majorBidi" w:cstheme="majorBidi"/>
                <w:spacing w:val="-4"/>
                <w:sz w:val="16"/>
                <w:szCs w:val="16"/>
              </w:rPr>
              <w:t>Liceul</w:t>
            </w:r>
            <w:r w:rsidRPr="00B060B1">
              <w:rPr>
                <w:rFonts w:asciiTheme="majorBidi" w:hAnsiTheme="majorBidi" w:cstheme="majorBidi"/>
                <w:spacing w:val="-6"/>
                <w:sz w:val="16"/>
                <w:szCs w:val="16"/>
              </w:rPr>
              <w:t xml:space="preserve"> </w:t>
            </w:r>
            <w:r w:rsidRPr="00B060B1">
              <w:rPr>
                <w:rFonts w:asciiTheme="majorBidi" w:hAnsiTheme="majorBidi" w:cstheme="majorBidi"/>
                <w:spacing w:val="-4"/>
                <w:sz w:val="16"/>
                <w:szCs w:val="16"/>
              </w:rPr>
              <w:t>Internațional</w:t>
            </w:r>
            <w:r w:rsidRPr="00B060B1">
              <w:rPr>
                <w:rFonts w:asciiTheme="majorBidi" w:hAnsiTheme="majorBidi" w:cstheme="majorBidi"/>
                <w:spacing w:val="-5"/>
                <w:sz w:val="16"/>
                <w:szCs w:val="16"/>
              </w:rPr>
              <w:t xml:space="preserve"> </w:t>
            </w:r>
            <w:r w:rsidRPr="00B060B1">
              <w:rPr>
                <w:rFonts w:asciiTheme="majorBidi" w:hAnsiTheme="majorBidi" w:cstheme="majorBidi"/>
                <w:spacing w:val="-4"/>
                <w:sz w:val="16"/>
                <w:szCs w:val="16"/>
              </w:rPr>
              <w:t>De</w:t>
            </w:r>
            <w:r w:rsidRPr="00B060B1">
              <w:rPr>
                <w:rFonts w:asciiTheme="majorBidi" w:hAnsiTheme="majorBidi" w:cstheme="majorBidi"/>
                <w:spacing w:val="-5"/>
                <w:sz w:val="16"/>
                <w:szCs w:val="16"/>
              </w:rPr>
              <w:t xml:space="preserve"> </w:t>
            </w:r>
            <w:r w:rsidRPr="00B060B1">
              <w:rPr>
                <w:rFonts w:asciiTheme="majorBidi" w:hAnsiTheme="majorBidi" w:cstheme="majorBidi"/>
                <w:spacing w:val="-4"/>
                <w:sz w:val="16"/>
                <w:szCs w:val="16"/>
              </w:rPr>
              <w:t>Informatică</w:t>
            </w:r>
          </w:p>
        </w:tc>
        <w:tc>
          <w:tcPr>
            <w:tcW w:w="900" w:type="dxa"/>
          </w:tcPr>
          <w:p w:rsidR="00636C2A" w:rsidRPr="00B060B1" w:rsidRDefault="00636C2A" w:rsidP="00B27356">
            <w:pPr>
              <w:pStyle w:val="EndnoteText"/>
              <w:rPr>
                <w:rFonts w:asciiTheme="majorBidi" w:hAnsiTheme="majorBidi" w:cstheme="majorBidi"/>
                <w:sz w:val="16"/>
                <w:szCs w:val="16"/>
                <w:lang w:bidi="fa-IR"/>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http://www.ichb.ro/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TableParagraph"/>
              <w:spacing w:before="0" w:line="123" w:lineRule="exact"/>
              <w:rPr>
                <w:rFonts w:asciiTheme="majorBidi" w:hAnsiTheme="majorBidi" w:cstheme="majorBidi"/>
                <w:sz w:val="16"/>
                <w:szCs w:val="16"/>
              </w:rPr>
            </w:pPr>
            <w:r w:rsidRPr="00B060B1">
              <w:rPr>
                <w:rFonts w:asciiTheme="majorBidi" w:hAnsiTheme="majorBidi" w:cstheme="majorBidi"/>
                <w:spacing w:val="-2"/>
                <w:sz w:val="16"/>
                <w:szCs w:val="16"/>
              </w:rPr>
              <w:t>Școala</w:t>
            </w:r>
            <w:r w:rsidRPr="00B060B1">
              <w:rPr>
                <w:rFonts w:asciiTheme="majorBidi" w:hAnsiTheme="majorBidi" w:cstheme="majorBidi"/>
                <w:spacing w:val="-4"/>
                <w:sz w:val="16"/>
                <w:szCs w:val="16"/>
              </w:rPr>
              <w:t xml:space="preserve"> </w:t>
            </w:r>
            <w:r w:rsidRPr="00B060B1">
              <w:rPr>
                <w:rFonts w:asciiTheme="majorBidi" w:hAnsiTheme="majorBidi" w:cstheme="majorBidi"/>
                <w:spacing w:val="-2"/>
                <w:sz w:val="16"/>
                <w:szCs w:val="16"/>
              </w:rPr>
              <w:t>Americană</w:t>
            </w:r>
          </w:p>
        </w:tc>
        <w:tc>
          <w:tcPr>
            <w:tcW w:w="900" w:type="dxa"/>
          </w:tcPr>
          <w:p w:rsidR="00636C2A" w:rsidRPr="00B060B1" w:rsidRDefault="00636C2A" w:rsidP="00B27356">
            <w:pPr>
              <w:pStyle w:val="EndnoteText"/>
              <w:rPr>
                <w:rFonts w:asciiTheme="majorBidi" w:hAnsiTheme="majorBidi" w:cstheme="majorBidi"/>
                <w:sz w:val="16"/>
                <w:szCs w:val="16"/>
                <w:lang w:bidi="fa-IR"/>
              </w:rPr>
            </w:pPr>
            <w:r w:rsidRPr="00B060B1">
              <w:rPr>
                <w:rFonts w:asciiTheme="majorBidi" w:hAnsiTheme="majorBidi" w:cstheme="majorBidi"/>
                <w:spacing w:val="-2"/>
                <w:sz w:val="16"/>
                <w:szCs w:val="16"/>
              </w:rPr>
              <w:t>Ilfov</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https://www.aisb.ro/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spacing w:line="247" w:lineRule="auto"/>
              <w:rPr>
                <w:rFonts w:asciiTheme="majorBidi" w:hAnsiTheme="majorBidi" w:cstheme="majorBidi"/>
                <w:sz w:val="16"/>
                <w:szCs w:val="16"/>
                <w:rtl/>
                <w:lang w:bidi="fa-IR"/>
              </w:rPr>
            </w:pPr>
            <w:r w:rsidRPr="00B060B1">
              <w:rPr>
                <w:rFonts w:asciiTheme="majorBidi" w:hAnsiTheme="majorBidi" w:cstheme="majorBidi"/>
                <w:spacing w:val="-4"/>
                <w:sz w:val="16"/>
                <w:szCs w:val="16"/>
              </w:rPr>
              <w:t>Școala De Studii Internaționale În Medicine</w:t>
            </w:r>
            <w:r w:rsidRPr="00B060B1">
              <w:rPr>
                <w:rFonts w:asciiTheme="majorBidi" w:hAnsiTheme="majorBidi" w:cstheme="majorBidi"/>
                <w:spacing w:val="-8"/>
                <w:sz w:val="16"/>
                <w:szCs w:val="16"/>
              </w:rPr>
              <w:t xml:space="preserve"> </w:t>
            </w:r>
            <w:r w:rsidRPr="00B060B1">
              <w:rPr>
                <w:rFonts w:asciiTheme="majorBidi" w:hAnsiTheme="majorBidi" w:cstheme="majorBidi"/>
                <w:spacing w:val="-4"/>
                <w:sz w:val="16"/>
                <w:szCs w:val="16"/>
              </w:rPr>
              <w:t>Tradiționale,</w:t>
            </w:r>
            <w:r w:rsidRPr="00B060B1">
              <w:rPr>
                <w:rFonts w:asciiTheme="majorBidi" w:hAnsiTheme="majorBidi" w:cstheme="majorBidi"/>
                <w:spacing w:val="40"/>
                <w:sz w:val="16"/>
                <w:szCs w:val="16"/>
              </w:rPr>
              <w:t xml:space="preserve"> </w:t>
            </w:r>
            <w:r w:rsidRPr="00B060B1">
              <w:rPr>
                <w:rFonts w:asciiTheme="majorBidi" w:hAnsiTheme="majorBidi" w:cstheme="majorBidi"/>
                <w:sz w:val="16"/>
                <w:szCs w:val="16"/>
              </w:rPr>
              <w:t>Integrative</w:t>
            </w:r>
            <w:r w:rsidRPr="00B060B1">
              <w:rPr>
                <w:rFonts w:asciiTheme="majorBidi" w:hAnsiTheme="majorBidi" w:cstheme="majorBidi"/>
                <w:spacing w:val="-11"/>
                <w:sz w:val="16"/>
                <w:szCs w:val="16"/>
              </w:rPr>
              <w:t xml:space="preserve"> </w:t>
            </w:r>
            <w:r w:rsidRPr="00B060B1">
              <w:rPr>
                <w:rFonts w:asciiTheme="majorBidi" w:hAnsiTheme="majorBidi" w:cstheme="majorBidi"/>
                <w:sz w:val="16"/>
                <w:szCs w:val="16"/>
              </w:rPr>
              <w:t>Și</w:t>
            </w:r>
            <w:r w:rsidRPr="00B060B1">
              <w:rPr>
                <w:rFonts w:asciiTheme="majorBidi" w:hAnsiTheme="majorBidi" w:cstheme="majorBidi"/>
                <w:spacing w:val="-11"/>
                <w:sz w:val="16"/>
                <w:szCs w:val="16"/>
              </w:rPr>
              <w:t xml:space="preserve"> </w:t>
            </w:r>
            <w:r w:rsidRPr="00B060B1">
              <w:rPr>
                <w:rFonts w:asciiTheme="majorBidi" w:hAnsiTheme="majorBidi" w:cstheme="majorBidi"/>
                <w:sz w:val="16"/>
                <w:szCs w:val="16"/>
              </w:rPr>
              <w:t>Anti-Îmbătrânire</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http://www.naturamedica.ro/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rPr>
                <w:rFonts w:asciiTheme="majorBidi" w:hAnsiTheme="majorBidi" w:cstheme="majorBidi"/>
                <w:sz w:val="16"/>
                <w:szCs w:val="16"/>
                <w:rtl/>
                <w:lang w:bidi="fa-IR"/>
              </w:rPr>
            </w:pPr>
            <w:r w:rsidRPr="00B060B1">
              <w:rPr>
                <w:rFonts w:asciiTheme="majorBidi" w:hAnsiTheme="majorBidi" w:cstheme="majorBidi"/>
                <w:spacing w:val="-4"/>
                <w:sz w:val="16"/>
                <w:szCs w:val="16"/>
              </w:rPr>
              <w:t>Mark</w:t>
            </w:r>
            <w:r w:rsidRPr="00B060B1">
              <w:rPr>
                <w:rFonts w:asciiTheme="majorBidi" w:hAnsiTheme="majorBidi" w:cstheme="majorBidi"/>
                <w:spacing w:val="-8"/>
                <w:sz w:val="16"/>
                <w:szCs w:val="16"/>
              </w:rPr>
              <w:t xml:space="preserve"> </w:t>
            </w:r>
            <w:r w:rsidRPr="00B060B1">
              <w:rPr>
                <w:rFonts w:asciiTheme="majorBidi" w:hAnsiTheme="majorBidi" w:cstheme="majorBidi"/>
                <w:spacing w:val="-4"/>
                <w:sz w:val="16"/>
                <w:szCs w:val="16"/>
              </w:rPr>
              <w:t>Twain</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International</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School</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rPr>
                <w:rFonts w:asciiTheme="majorBidi" w:hAnsiTheme="majorBidi" w:cstheme="majorBidi"/>
                <w:sz w:val="16"/>
                <w:szCs w:val="16"/>
                <w:rtl/>
                <w:lang w:bidi="fa-IR"/>
              </w:rPr>
            </w:pPr>
            <w:r w:rsidRPr="00B060B1">
              <w:rPr>
                <w:rFonts w:asciiTheme="majorBidi" w:hAnsiTheme="majorBidi" w:cstheme="majorBidi"/>
                <w:spacing w:val="-4"/>
                <w:sz w:val="16"/>
                <w:szCs w:val="16"/>
              </w:rPr>
              <w:t>Deutsche</w:t>
            </w:r>
            <w:r w:rsidRPr="00B060B1">
              <w:rPr>
                <w:rFonts w:asciiTheme="majorBidi" w:hAnsiTheme="majorBidi" w:cstheme="majorBidi"/>
                <w:sz w:val="16"/>
                <w:szCs w:val="16"/>
              </w:rPr>
              <w:t xml:space="preserve"> </w:t>
            </w:r>
            <w:r w:rsidRPr="00B060B1">
              <w:rPr>
                <w:rFonts w:asciiTheme="majorBidi" w:hAnsiTheme="majorBidi" w:cstheme="majorBidi"/>
                <w:spacing w:val="-4"/>
                <w:sz w:val="16"/>
                <w:szCs w:val="16"/>
              </w:rPr>
              <w:t>Schule</w:t>
            </w:r>
            <w:r w:rsidRPr="00B060B1">
              <w:rPr>
                <w:rFonts w:asciiTheme="majorBidi" w:hAnsiTheme="majorBidi" w:cstheme="majorBidi"/>
                <w:spacing w:val="1"/>
                <w:sz w:val="16"/>
                <w:szCs w:val="16"/>
              </w:rPr>
              <w:t xml:space="preserve"> </w:t>
            </w:r>
            <w:r w:rsidRPr="00B060B1">
              <w:rPr>
                <w:rFonts w:asciiTheme="majorBidi" w:hAnsiTheme="majorBidi" w:cstheme="majorBidi"/>
                <w:spacing w:val="-4"/>
                <w:sz w:val="16"/>
                <w:szCs w:val="16"/>
              </w:rPr>
              <w:t>Bukarest</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https://marktwainschool.ro/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Fonts w:asciiTheme="majorBidi" w:hAnsiTheme="majorBidi" w:cstheme="majorBidi"/>
                <w:spacing w:val="-2"/>
                <w:sz w:val="16"/>
                <w:szCs w:val="16"/>
              </w:rPr>
              <w:t>Școala</w:t>
            </w:r>
            <w:r w:rsidRPr="00B060B1">
              <w:rPr>
                <w:rFonts w:asciiTheme="majorBidi" w:hAnsiTheme="majorBidi" w:cstheme="majorBidi"/>
                <w:spacing w:val="-4"/>
                <w:sz w:val="16"/>
                <w:szCs w:val="16"/>
              </w:rPr>
              <w:t xml:space="preserve"> </w:t>
            </w:r>
            <w:r w:rsidRPr="00B060B1">
              <w:rPr>
                <w:rFonts w:asciiTheme="majorBidi" w:hAnsiTheme="majorBidi" w:cstheme="majorBidi"/>
                <w:spacing w:val="-2"/>
                <w:sz w:val="16"/>
                <w:szCs w:val="16"/>
              </w:rPr>
              <w:t>Europeană</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https://www.dsbu.ro/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rPr>
                <w:rFonts w:asciiTheme="majorBidi" w:hAnsiTheme="majorBidi" w:cstheme="majorBidi"/>
                <w:sz w:val="16"/>
                <w:szCs w:val="16"/>
                <w:rtl/>
                <w:lang w:bidi="fa-IR"/>
              </w:rPr>
            </w:pPr>
            <w:r w:rsidRPr="00B060B1">
              <w:rPr>
                <w:rFonts w:asciiTheme="majorBidi" w:hAnsiTheme="majorBidi" w:cstheme="majorBidi"/>
                <w:spacing w:val="-2"/>
                <w:sz w:val="16"/>
                <w:szCs w:val="16"/>
              </w:rPr>
              <w:t>Școala</w:t>
            </w:r>
            <w:r w:rsidRPr="00B060B1">
              <w:rPr>
                <w:rFonts w:asciiTheme="majorBidi" w:hAnsiTheme="majorBidi" w:cstheme="majorBidi"/>
                <w:spacing w:val="-4"/>
                <w:sz w:val="16"/>
                <w:szCs w:val="16"/>
              </w:rPr>
              <w:t xml:space="preserve"> </w:t>
            </w:r>
            <w:r w:rsidRPr="00B060B1">
              <w:rPr>
                <w:rFonts w:asciiTheme="majorBidi" w:hAnsiTheme="majorBidi" w:cstheme="majorBidi"/>
                <w:spacing w:val="-2"/>
                <w:sz w:val="16"/>
                <w:szCs w:val="16"/>
              </w:rPr>
              <w:t>Ioanid</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https://scoalaeuropeana.ro/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rPr>
                <w:rFonts w:asciiTheme="majorBidi" w:hAnsiTheme="majorBidi" w:cstheme="majorBidi"/>
                <w:sz w:val="16"/>
                <w:szCs w:val="16"/>
                <w:rtl/>
                <w:lang w:bidi="fa-IR"/>
              </w:rPr>
            </w:pPr>
            <w:r w:rsidRPr="00B060B1">
              <w:rPr>
                <w:rFonts w:asciiTheme="majorBidi" w:hAnsiTheme="majorBidi" w:cstheme="majorBidi"/>
                <w:spacing w:val="-2"/>
                <w:sz w:val="16"/>
                <w:szCs w:val="16"/>
              </w:rPr>
              <w:t>Școala</w:t>
            </w:r>
            <w:r w:rsidRPr="00B060B1">
              <w:rPr>
                <w:rFonts w:asciiTheme="majorBidi" w:hAnsiTheme="majorBidi" w:cstheme="majorBidi"/>
                <w:spacing w:val="-4"/>
                <w:sz w:val="16"/>
                <w:szCs w:val="16"/>
              </w:rPr>
              <w:t xml:space="preserve"> </w:t>
            </w:r>
            <w:r w:rsidRPr="00B060B1">
              <w:rPr>
                <w:rFonts w:asciiTheme="majorBidi" w:hAnsiTheme="majorBidi" w:cstheme="majorBidi"/>
                <w:spacing w:val="-2"/>
                <w:sz w:val="16"/>
                <w:szCs w:val="16"/>
              </w:rPr>
              <w:t>Finlandeză</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https://ioanid.com/</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Cambridge School Of Bucharest</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https://eri.school/bucuresti/</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Bucharest Beirut International School</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https://eri.school/bucuresti/</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Gimnazială Româno-Finlandeză</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http://bbischool.ro/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Liceul Francez</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http://www.scoalafinlandeza.ro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Internațională Christine Valmy</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https://lyceefrancais.ro/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International Maarif Schools Of Bucharest</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http://www.christinevalmy.ro/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Avenor College</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https://www.imsb.ro/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Little London International Academy</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https://www.avenor.ro/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King’s Oak British International School</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https://lliacademy.ro/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Primară Spectrum</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https://kingsoakschool.ro/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British School Of Bucharest</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http://bucuresti.spectrum.ro/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Gimnazială Liberă Waldorf București</w:t>
            </w:r>
          </w:p>
        </w:tc>
        <w:tc>
          <w:tcPr>
            <w:tcW w:w="900"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pacing w:val="-2"/>
                <w:sz w:val="16"/>
                <w:szCs w:val="16"/>
              </w:rPr>
              <w:t>București</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https://www.britishschool.ro/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Internațională Spectrum Iași</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Iași</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https://www.scoalalibera.ro/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Seven Hills International School</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Iași</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http://www.spectrum.ro/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British International School Of Timișoara</w:t>
            </w:r>
          </w:p>
        </w:tc>
        <w:tc>
          <w:tcPr>
            <w:tcW w:w="900" w:type="dxa"/>
          </w:tcPr>
          <w:p w:rsidR="00636C2A" w:rsidRPr="00B060B1" w:rsidRDefault="00636C2A" w:rsidP="00B27356">
            <w:pPr>
              <w:pStyle w:val="EndnoteText"/>
              <w:ind w:right="-108"/>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Timișoara</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http://sevenhills.ro/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Gimnazială Internațională Spectrum Cluj</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Cluj</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http://britishschool-timisoara.ro/en/</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Transylvania College | The Cambridge International School In Cluj</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Cluj</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https://cluj.spectrum.ro/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Finlandeză</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Cluj</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https://www.transylvania-college.ro/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Liceul Internațional De Informatică</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Constanța</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https://eri.school/</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Gimnazială Spectrum</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Constanța</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https://ichc.ro/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Cambridge School</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Constanța</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https://spectrumconstanta.ro/ curriculum-gimnaziala</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School Of London Constanța</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Constanța</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http://www.cambridgeconstanta.ro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Transylvania International School</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Brașov</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http://schooloflondon.ro/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Primară Liberă Waldorf Sophia</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Brașov</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https://tischool.ro/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International English School Craiova</w:t>
            </w:r>
          </w:p>
        </w:tc>
        <w:tc>
          <w:tcPr>
            <w:tcW w:w="90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Craiova</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https://waldorfsophia.ro/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Finlandeză</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Sibiu</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https://englezacraiova.ro/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Charlotte Dietrich</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Sibiu</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https://eri.school/sibiu-scoala-sigradinita</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International School Of Oradea</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Oradea</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https://www.charlotte-dietrichschule.ro/</w:t>
            </w:r>
          </w:p>
        </w:tc>
      </w:tr>
      <w:tr w:rsidR="00636C2A" w:rsidRPr="00B060B1" w:rsidTr="00B27356">
        <w:trPr>
          <w:trHeight w:val="18"/>
          <w:jc w:val="center"/>
        </w:trPr>
        <w:tc>
          <w:tcPr>
            <w:tcW w:w="392" w:type="dxa"/>
          </w:tcPr>
          <w:p w:rsidR="00636C2A" w:rsidRPr="00B060B1" w:rsidRDefault="00636C2A" w:rsidP="00B27356">
            <w:pPr>
              <w:pStyle w:val="EndnoteText"/>
              <w:numPr>
                <w:ilvl w:val="0"/>
                <w:numId w:val="59"/>
              </w:numPr>
              <w:jc w:val="lowKashida"/>
              <w:rPr>
                <w:rFonts w:asciiTheme="majorBidi" w:hAnsiTheme="majorBidi" w:cstheme="majorBidi"/>
                <w:b/>
                <w:bCs/>
                <w:sz w:val="16"/>
                <w:szCs w:val="16"/>
                <w:lang w:bidi="fa-IR"/>
              </w:rPr>
            </w:pPr>
          </w:p>
        </w:tc>
        <w:tc>
          <w:tcPr>
            <w:tcW w:w="3240" w:type="dxa"/>
          </w:tcPr>
          <w:p w:rsidR="00636C2A" w:rsidRPr="00B060B1" w:rsidRDefault="00636C2A" w:rsidP="00B27356">
            <w:pPr>
              <w:pStyle w:val="EndnoteText"/>
              <w:rPr>
                <w:rFonts w:asciiTheme="majorBidi" w:hAnsiTheme="majorBidi" w:cstheme="majorBidi"/>
                <w:sz w:val="16"/>
                <w:szCs w:val="16"/>
                <w:lang w:bidi="fa-IR"/>
              </w:rPr>
            </w:pPr>
            <w:r w:rsidRPr="00B060B1">
              <w:rPr>
                <w:rStyle w:val="fontstyle01"/>
                <w:rFonts w:asciiTheme="majorBidi" w:hAnsiTheme="majorBidi" w:cstheme="majorBidi"/>
                <w:color w:val="auto"/>
                <w:sz w:val="16"/>
                <w:szCs w:val="16"/>
              </w:rPr>
              <w:t>Școala Finaldeză</w:t>
            </w:r>
          </w:p>
        </w:tc>
        <w:tc>
          <w:tcPr>
            <w:tcW w:w="900" w:type="dxa"/>
          </w:tcPr>
          <w:p w:rsidR="00636C2A" w:rsidRPr="00B060B1" w:rsidRDefault="00636C2A" w:rsidP="00B27356">
            <w:pPr>
              <w:rPr>
                <w:rFonts w:asciiTheme="majorBidi" w:hAnsiTheme="majorBidi" w:cstheme="majorBidi"/>
                <w:sz w:val="16"/>
                <w:szCs w:val="16"/>
              </w:rPr>
            </w:pPr>
            <w:r w:rsidRPr="00B060B1">
              <w:rPr>
                <w:rStyle w:val="fontstyle01"/>
                <w:rFonts w:asciiTheme="majorBidi" w:hAnsiTheme="majorBidi" w:cstheme="majorBidi"/>
                <w:color w:val="auto"/>
                <w:sz w:val="16"/>
                <w:szCs w:val="16"/>
              </w:rPr>
              <w:t>Oradea</w:t>
            </w:r>
            <w:r w:rsidRPr="00B060B1">
              <w:rPr>
                <w:rFonts w:asciiTheme="majorBidi" w:hAnsiTheme="majorBidi" w:cstheme="majorBidi"/>
                <w:sz w:val="16"/>
                <w:szCs w:val="16"/>
              </w:rPr>
              <w:t xml:space="preserve"> </w:t>
            </w:r>
          </w:p>
        </w:tc>
        <w:tc>
          <w:tcPr>
            <w:tcW w:w="2448" w:type="dxa"/>
          </w:tcPr>
          <w:p w:rsidR="00636C2A" w:rsidRPr="00B060B1" w:rsidRDefault="00636C2A" w:rsidP="00B27356">
            <w:pPr>
              <w:rPr>
                <w:rFonts w:asciiTheme="majorBidi" w:hAnsiTheme="majorBidi" w:cstheme="majorBidi"/>
                <w:sz w:val="16"/>
                <w:szCs w:val="16"/>
              </w:rPr>
            </w:pPr>
            <w:r w:rsidRPr="00B060B1">
              <w:rPr>
                <w:rFonts w:asciiTheme="majorBidi" w:hAnsiTheme="majorBidi" w:cstheme="majorBidi"/>
                <w:sz w:val="16"/>
                <w:szCs w:val="16"/>
              </w:rPr>
              <w:t>http://isor.ro/</w:t>
            </w:r>
          </w:p>
        </w:tc>
      </w:tr>
    </w:tbl>
    <w:p w:rsidR="00636C2A" w:rsidRPr="00B060B1" w:rsidRDefault="00636C2A" w:rsidP="00AB1E60">
      <w:pPr>
        <w:pStyle w:val="EndnoteText"/>
        <w:bidi/>
        <w:rPr>
          <w:rtl/>
          <w:lang w:bidi="fa-IR"/>
        </w:rPr>
      </w:pPr>
    </w:p>
  </w:endnote>
  <w:endnote w:id="3">
    <w:p w:rsidR="00636C2A" w:rsidRPr="00B060B1" w:rsidRDefault="00636C2A" w:rsidP="00B060B1">
      <w:pPr>
        <w:pStyle w:val="Caption"/>
        <w:keepNext/>
        <w:bidi/>
        <w:spacing w:after="0"/>
        <w:rPr>
          <w:rFonts w:asciiTheme="majorBidi" w:hAnsiTheme="majorBidi" w:cstheme="majorBidi"/>
          <w:b w:val="0"/>
          <w:bCs w:val="0"/>
          <w:color w:val="auto"/>
          <w:rtl/>
          <w:lang w:bidi="fa-IR"/>
        </w:rPr>
      </w:pPr>
      <w:r w:rsidRPr="00B060B1">
        <w:rPr>
          <w:rStyle w:val="EndnoteReference"/>
          <w:b w:val="0"/>
          <w:bCs w:val="0"/>
          <w:color w:val="auto"/>
        </w:rPr>
        <w:endnoteRef/>
      </w:r>
      <w:r w:rsidRPr="00B060B1">
        <w:rPr>
          <w:b w:val="0"/>
          <w:bCs w:val="0"/>
          <w:color w:val="auto"/>
        </w:rPr>
        <w:t xml:space="preserve"> </w:t>
      </w:r>
    </w:p>
    <w:tbl>
      <w:tblPr>
        <w:tblStyle w:val="TableGrid"/>
        <w:tblW w:w="6930" w:type="dxa"/>
        <w:tblInd w:w="198" w:type="dxa"/>
        <w:tblLayout w:type="fixed"/>
        <w:tblLook w:val="04A0" w:firstRow="1" w:lastRow="0" w:firstColumn="1" w:lastColumn="0" w:noHBand="0" w:noVBand="1"/>
      </w:tblPr>
      <w:tblGrid>
        <w:gridCol w:w="810"/>
        <w:gridCol w:w="2160"/>
        <w:gridCol w:w="2340"/>
        <w:gridCol w:w="1620"/>
      </w:tblGrid>
      <w:tr w:rsidR="00636C2A" w:rsidRPr="00B060B1" w:rsidTr="00B27356">
        <w:trPr>
          <w:trHeight w:val="260"/>
        </w:trPr>
        <w:tc>
          <w:tcPr>
            <w:tcW w:w="6930" w:type="dxa"/>
            <w:gridSpan w:val="4"/>
          </w:tcPr>
          <w:p w:rsidR="00636C2A" w:rsidRPr="00B060B1" w:rsidRDefault="00636C2A" w:rsidP="00B27356">
            <w:pPr>
              <w:tabs>
                <w:tab w:val="left" w:pos="505"/>
                <w:tab w:val="center" w:pos="702"/>
              </w:tabs>
              <w:jc w:val="center"/>
              <w:rPr>
                <w:rFonts w:asciiTheme="majorBidi" w:hAnsiTheme="majorBidi" w:cs="B Nazanin"/>
                <w:b/>
                <w:bCs/>
                <w:sz w:val="16"/>
                <w:szCs w:val="16"/>
              </w:rPr>
            </w:pPr>
            <w:r w:rsidRPr="00B060B1">
              <w:rPr>
                <w:rFonts w:asciiTheme="majorBidi" w:hAnsiTheme="majorBidi" w:cs="B Nazanin" w:hint="cs"/>
                <w:b/>
                <w:bCs/>
                <w:sz w:val="16"/>
                <w:szCs w:val="16"/>
                <w:rtl/>
                <w:lang w:bidi="fa-IR"/>
              </w:rPr>
              <w:t>اطلاعات مناطق شش‌گانه</w:t>
            </w:r>
          </w:p>
        </w:tc>
      </w:tr>
      <w:tr w:rsidR="00636C2A" w:rsidRPr="00B060B1" w:rsidTr="001D5F77">
        <w:trPr>
          <w:trHeight w:val="260"/>
        </w:trPr>
        <w:tc>
          <w:tcPr>
            <w:tcW w:w="81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District</w:t>
            </w:r>
          </w:p>
        </w:tc>
        <w:tc>
          <w:tcPr>
            <w:tcW w:w="216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Local Areas</w:t>
            </w:r>
          </w:p>
        </w:tc>
        <w:tc>
          <w:tcPr>
            <w:tcW w:w="234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Contact</w:t>
            </w:r>
          </w:p>
        </w:tc>
        <w:tc>
          <w:tcPr>
            <w:tcW w:w="1620" w:type="dxa"/>
          </w:tcPr>
          <w:p w:rsidR="00636C2A" w:rsidRPr="00B060B1" w:rsidRDefault="00636C2A" w:rsidP="00B27356">
            <w:pPr>
              <w:tabs>
                <w:tab w:val="left" w:pos="505"/>
                <w:tab w:val="center" w:pos="702"/>
              </w:tabs>
              <w:rPr>
                <w:rFonts w:asciiTheme="majorBidi" w:hAnsiTheme="majorBidi" w:cstheme="majorBidi"/>
                <w:b/>
                <w:bCs/>
                <w:sz w:val="16"/>
                <w:szCs w:val="16"/>
              </w:rPr>
            </w:pPr>
            <w:r w:rsidRPr="00B060B1">
              <w:rPr>
                <w:rFonts w:asciiTheme="majorBidi" w:hAnsiTheme="majorBidi" w:cstheme="majorBidi"/>
                <w:b/>
                <w:bCs/>
                <w:sz w:val="16"/>
                <w:szCs w:val="16"/>
              </w:rPr>
              <w:tab/>
            </w:r>
            <w:r w:rsidRPr="00B060B1">
              <w:rPr>
                <w:rFonts w:asciiTheme="majorBidi" w:hAnsiTheme="majorBidi" w:cstheme="majorBidi"/>
                <w:b/>
                <w:bCs/>
                <w:sz w:val="16"/>
                <w:szCs w:val="16"/>
              </w:rPr>
              <w:tab/>
              <w:t>Link</w:t>
            </w:r>
          </w:p>
        </w:tc>
      </w:tr>
      <w:tr w:rsidR="00636C2A" w:rsidRPr="00B060B1" w:rsidTr="001D5F77">
        <w:trPr>
          <w:trHeight w:val="739"/>
        </w:trPr>
        <w:tc>
          <w:tcPr>
            <w:tcW w:w="81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1</w:t>
            </w:r>
          </w:p>
        </w:tc>
        <w:tc>
          <w:tcPr>
            <w:tcW w:w="2160" w:type="dxa"/>
          </w:tcPr>
          <w:p w:rsidR="00636C2A" w:rsidRPr="00B060B1" w:rsidRDefault="00636C2A" w:rsidP="00295752">
            <w:pPr>
              <w:rPr>
                <w:rFonts w:asciiTheme="majorBidi" w:hAnsiTheme="majorBidi" w:cstheme="majorBidi"/>
                <w:sz w:val="16"/>
                <w:szCs w:val="16"/>
                <w:rtl/>
              </w:rPr>
            </w:pPr>
            <w:r w:rsidRPr="00B060B1">
              <w:rPr>
                <w:rFonts w:asciiTheme="majorBidi" w:hAnsiTheme="majorBidi" w:cstheme="majorBidi"/>
                <w:sz w:val="16"/>
                <w:szCs w:val="16"/>
              </w:rPr>
              <w:t>Băneasa</w:t>
            </w:r>
            <w:proofErr w:type="gramStart"/>
            <w:r w:rsidRPr="00B060B1">
              <w:rPr>
                <w:rFonts w:asciiTheme="majorBidi" w:hAnsiTheme="majorBidi" w:cstheme="majorBidi"/>
                <w:sz w:val="16"/>
                <w:szCs w:val="16"/>
              </w:rPr>
              <w:t>,Pipera,Floreasca</w:t>
            </w:r>
            <w:proofErr w:type="gramEnd"/>
            <w:r w:rsidRPr="00B060B1">
              <w:rPr>
                <w:rFonts w:asciiTheme="majorBidi" w:hAnsiTheme="majorBidi" w:cstheme="majorBidi"/>
                <w:sz w:val="16"/>
                <w:szCs w:val="16"/>
              </w:rPr>
              <w:t>, Dămăroaia, Bucureștii Noi, Primăverii, Aviației, Grivița, Aviatorilor,Victoriei,Pajura, Domenii</w:t>
            </w:r>
            <w:r w:rsidRPr="00B060B1">
              <w:rPr>
                <w:rFonts w:asciiTheme="majorBidi" w:hAnsiTheme="majorBidi" w:cstheme="majorBidi"/>
                <w:sz w:val="16"/>
                <w:szCs w:val="16"/>
                <w:rtl/>
              </w:rPr>
              <w:t>.</w:t>
            </w:r>
          </w:p>
        </w:tc>
        <w:tc>
          <w:tcPr>
            <w:tcW w:w="2340" w:type="dxa"/>
          </w:tcPr>
          <w:p w:rsidR="00636C2A" w:rsidRPr="00B060B1" w:rsidRDefault="00636C2A" w:rsidP="00295752">
            <w:pPr>
              <w:jc w:val="both"/>
              <w:rPr>
                <w:rFonts w:asciiTheme="majorBidi" w:hAnsiTheme="majorBidi" w:cstheme="majorBidi"/>
                <w:sz w:val="16"/>
                <w:szCs w:val="16"/>
              </w:rPr>
            </w:pPr>
            <w:r w:rsidRPr="00B060B1">
              <w:rPr>
                <w:rFonts w:asciiTheme="majorBidi" w:hAnsiTheme="majorBidi" w:cstheme="majorBidi"/>
                <w:sz w:val="16"/>
                <w:szCs w:val="16"/>
              </w:rPr>
              <w:t xml:space="preserve">Add: </w:t>
            </w:r>
            <w:r w:rsidRPr="00B060B1">
              <w:rPr>
                <w:rFonts w:asciiTheme="majorBidi" w:hAnsiTheme="majorBidi" w:cstheme="majorBidi"/>
                <w:sz w:val="16"/>
                <w:szCs w:val="16"/>
                <w:lang w:val="vi-VN"/>
              </w:rPr>
              <w:t>Banu Manta</w:t>
            </w:r>
            <w:r w:rsidRPr="00B060B1">
              <w:rPr>
                <w:rFonts w:asciiTheme="majorBidi" w:hAnsiTheme="majorBidi" w:cstheme="majorBidi"/>
                <w:sz w:val="16"/>
                <w:szCs w:val="16"/>
                <w:lang w:val="ro-RO"/>
              </w:rPr>
              <w:t xml:space="preserve"> Ave.,</w:t>
            </w:r>
            <w:r w:rsidRPr="00B060B1">
              <w:rPr>
                <w:rFonts w:asciiTheme="majorBidi" w:hAnsiTheme="majorBidi" w:cstheme="majorBidi"/>
                <w:sz w:val="16"/>
                <w:szCs w:val="16"/>
                <w:lang w:val="vi-VN"/>
              </w:rPr>
              <w:t xml:space="preserve"> n</w:t>
            </w:r>
            <w:r w:rsidRPr="00B060B1">
              <w:rPr>
                <w:rFonts w:asciiTheme="majorBidi" w:hAnsiTheme="majorBidi" w:cstheme="majorBidi"/>
                <w:sz w:val="16"/>
                <w:szCs w:val="16"/>
                <w:lang w:val="ro-RO"/>
              </w:rPr>
              <w:t>o</w:t>
            </w:r>
            <w:r w:rsidRPr="00B060B1">
              <w:rPr>
                <w:rFonts w:asciiTheme="majorBidi" w:hAnsiTheme="majorBidi" w:cstheme="majorBidi"/>
                <w:sz w:val="16"/>
                <w:szCs w:val="16"/>
                <w:lang w:val="vi-VN"/>
              </w:rPr>
              <w:t>. 9</w:t>
            </w:r>
          </w:p>
          <w:p w:rsidR="00636C2A" w:rsidRPr="00B060B1" w:rsidRDefault="00636C2A" w:rsidP="00295752">
            <w:pPr>
              <w:jc w:val="both"/>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sz w:val="16"/>
                <w:szCs w:val="16"/>
                <w:lang w:val="vi-VN"/>
              </w:rPr>
              <w:t>0213191013</w:t>
            </w:r>
          </w:p>
          <w:p w:rsidR="00636C2A" w:rsidRPr="00B060B1" w:rsidRDefault="00636C2A" w:rsidP="00295752">
            <w:pPr>
              <w:jc w:val="both"/>
              <w:rPr>
                <w:rFonts w:asciiTheme="majorBidi" w:hAnsiTheme="majorBidi" w:cstheme="majorBidi"/>
                <w:sz w:val="16"/>
                <w:szCs w:val="16"/>
                <w:rtl/>
                <w:lang w:bidi="fa-IR"/>
              </w:rPr>
            </w:pPr>
            <w:r w:rsidRPr="00B060B1">
              <w:rPr>
                <w:rFonts w:asciiTheme="majorBidi" w:hAnsiTheme="majorBidi" w:cstheme="majorBidi"/>
                <w:sz w:val="16"/>
                <w:szCs w:val="16"/>
              </w:rPr>
              <w:t xml:space="preserve">EMail: </w:t>
            </w:r>
            <w:hyperlink r:id="rId128" w:history="1">
              <w:r w:rsidRPr="00B060B1">
                <w:rPr>
                  <w:rStyle w:val="Hyperlink"/>
                  <w:rFonts w:asciiTheme="majorBidi" w:hAnsiTheme="majorBidi" w:cstheme="majorBidi"/>
                  <w:color w:val="auto"/>
                  <w:sz w:val="16"/>
                  <w:szCs w:val="16"/>
                  <w:u w:val="none"/>
                </w:rPr>
                <w:t>registratura@primarias1.ro</w:t>
              </w:r>
            </w:hyperlink>
          </w:p>
        </w:tc>
        <w:tc>
          <w:tcPr>
            <w:tcW w:w="1620" w:type="dxa"/>
          </w:tcPr>
          <w:p w:rsidR="00636C2A" w:rsidRPr="00B060B1" w:rsidRDefault="00EF6841" w:rsidP="00295752">
            <w:pPr>
              <w:jc w:val="both"/>
              <w:rPr>
                <w:rFonts w:asciiTheme="majorBidi" w:hAnsiTheme="majorBidi" w:cstheme="majorBidi"/>
                <w:sz w:val="16"/>
                <w:szCs w:val="16"/>
              </w:rPr>
            </w:pPr>
            <w:hyperlink r:id="rId129" w:history="1">
              <w:r w:rsidR="00636C2A" w:rsidRPr="00B060B1">
                <w:rPr>
                  <w:rStyle w:val="Hyperlink"/>
                  <w:rFonts w:asciiTheme="majorBidi" w:hAnsiTheme="majorBidi" w:cstheme="majorBidi"/>
                  <w:color w:val="auto"/>
                  <w:sz w:val="16"/>
                  <w:szCs w:val="16"/>
                  <w:u w:val="none"/>
                  <w:lang w:val="ro-RO"/>
                </w:rPr>
                <w:t>https://www.primariasector1.ro</w:t>
              </w:r>
            </w:hyperlink>
            <w:hyperlink r:id="rId130" w:history="1">
              <w:r w:rsidR="00636C2A" w:rsidRPr="00B060B1">
                <w:rPr>
                  <w:rStyle w:val="Hyperlink"/>
                  <w:rFonts w:asciiTheme="majorBidi" w:hAnsiTheme="majorBidi" w:cstheme="majorBidi"/>
                  <w:color w:val="auto"/>
                  <w:sz w:val="16"/>
                  <w:szCs w:val="16"/>
                  <w:u w:val="none"/>
                  <w:lang w:val="ro-RO"/>
                </w:rPr>
                <w:t>/</w:t>
              </w:r>
            </w:hyperlink>
          </w:p>
          <w:p w:rsidR="00636C2A" w:rsidRPr="00B060B1" w:rsidRDefault="00636C2A" w:rsidP="00295752">
            <w:pPr>
              <w:jc w:val="both"/>
              <w:rPr>
                <w:rFonts w:asciiTheme="majorBidi" w:hAnsiTheme="majorBidi" w:cstheme="majorBidi"/>
                <w:sz w:val="16"/>
                <w:szCs w:val="16"/>
                <w:rtl/>
              </w:rPr>
            </w:pPr>
          </w:p>
        </w:tc>
      </w:tr>
      <w:tr w:rsidR="00636C2A" w:rsidRPr="00B060B1" w:rsidTr="001D5F77">
        <w:trPr>
          <w:trHeight w:val="750"/>
        </w:trPr>
        <w:tc>
          <w:tcPr>
            <w:tcW w:w="81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2</w:t>
            </w:r>
          </w:p>
        </w:tc>
        <w:tc>
          <w:tcPr>
            <w:tcW w:w="2160" w:type="dxa"/>
          </w:tcPr>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rPr>
              <w:t>Pantelimon, Colentina, Iancului, Tei, Floreasca, Mo</w:t>
            </w:r>
            <w:r w:rsidRPr="00B060B1">
              <w:rPr>
                <w:rFonts w:asciiTheme="majorBidi" w:hAnsiTheme="majorBidi" w:cstheme="majorBidi"/>
                <w:sz w:val="16"/>
                <w:szCs w:val="16"/>
                <w:lang w:val="ro-RO"/>
              </w:rPr>
              <w:t>șilor, Vatra Luminoasă</w:t>
            </w:r>
          </w:p>
        </w:tc>
        <w:tc>
          <w:tcPr>
            <w:tcW w:w="2340" w:type="dxa"/>
          </w:tcPr>
          <w:p w:rsidR="00636C2A" w:rsidRPr="00B060B1" w:rsidRDefault="00636C2A" w:rsidP="00295752">
            <w:pPr>
              <w:jc w:val="both"/>
              <w:rPr>
                <w:rFonts w:asciiTheme="majorBidi" w:hAnsiTheme="majorBidi" w:cstheme="majorBidi"/>
                <w:sz w:val="16"/>
                <w:szCs w:val="16"/>
              </w:rPr>
            </w:pPr>
            <w:r w:rsidRPr="00B060B1">
              <w:rPr>
                <w:rFonts w:asciiTheme="majorBidi" w:hAnsiTheme="majorBidi" w:cstheme="majorBidi"/>
                <w:sz w:val="16"/>
                <w:szCs w:val="16"/>
              </w:rPr>
              <w:t xml:space="preserve">Chiristigiilor </w:t>
            </w:r>
            <w:r w:rsidRPr="00B060B1">
              <w:rPr>
                <w:rFonts w:asciiTheme="majorBidi" w:hAnsiTheme="majorBidi" w:cstheme="majorBidi"/>
                <w:sz w:val="16"/>
                <w:szCs w:val="16"/>
                <w:lang w:val="ro-RO"/>
              </w:rPr>
              <w:t xml:space="preserve">Street, </w:t>
            </w:r>
            <w:r w:rsidRPr="00B060B1">
              <w:rPr>
                <w:rFonts w:asciiTheme="majorBidi" w:hAnsiTheme="majorBidi" w:cstheme="majorBidi"/>
                <w:sz w:val="16"/>
                <w:szCs w:val="16"/>
              </w:rPr>
              <w:t>n</w:t>
            </w:r>
            <w:r w:rsidRPr="00B060B1">
              <w:rPr>
                <w:rFonts w:asciiTheme="majorBidi" w:hAnsiTheme="majorBidi" w:cstheme="majorBidi"/>
                <w:sz w:val="16"/>
                <w:szCs w:val="16"/>
                <w:lang w:val="ro-RO"/>
              </w:rPr>
              <w:t>o</w:t>
            </w:r>
            <w:r w:rsidRPr="00B060B1">
              <w:rPr>
                <w:rFonts w:asciiTheme="majorBidi" w:hAnsiTheme="majorBidi" w:cstheme="majorBidi"/>
                <w:sz w:val="16"/>
                <w:szCs w:val="16"/>
              </w:rPr>
              <w:t>. 11-13</w:t>
            </w:r>
          </w:p>
          <w:p w:rsidR="00636C2A" w:rsidRPr="00B060B1" w:rsidRDefault="00636C2A" w:rsidP="00295752">
            <w:pPr>
              <w:jc w:val="both"/>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sz w:val="16"/>
                <w:szCs w:val="16"/>
              </w:rPr>
              <w:t>0212096000</w:t>
            </w:r>
            <w:r w:rsidRPr="00B060B1">
              <w:rPr>
                <w:rFonts w:asciiTheme="majorBidi" w:hAnsiTheme="majorBidi" w:cstheme="majorBidi"/>
                <w:sz w:val="16"/>
                <w:szCs w:val="16"/>
                <w:lang w:bidi="fa-IR"/>
              </w:rPr>
              <w:t xml:space="preserve">; </w:t>
            </w:r>
            <w:r w:rsidRPr="00B060B1">
              <w:rPr>
                <w:rFonts w:asciiTheme="majorBidi" w:hAnsiTheme="majorBidi" w:cstheme="majorBidi"/>
                <w:sz w:val="16"/>
                <w:szCs w:val="16"/>
              </w:rPr>
              <w:t>212096000 int. 136; 0212096036</w:t>
            </w:r>
          </w:p>
          <w:p w:rsidR="00636C2A" w:rsidRPr="00B060B1" w:rsidRDefault="00636C2A" w:rsidP="00295752">
            <w:pPr>
              <w:jc w:val="both"/>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31" w:history="1">
              <w:r w:rsidRPr="00B060B1">
                <w:rPr>
                  <w:rStyle w:val="Hyperlink"/>
                  <w:rFonts w:asciiTheme="majorBidi" w:hAnsiTheme="majorBidi" w:cstheme="majorBidi"/>
                  <w:color w:val="auto"/>
                  <w:sz w:val="16"/>
                  <w:szCs w:val="16"/>
                  <w:u w:val="none"/>
                </w:rPr>
                <w:t>primar@ps2.ro</w:t>
              </w:r>
            </w:hyperlink>
          </w:p>
        </w:tc>
        <w:tc>
          <w:tcPr>
            <w:tcW w:w="1620" w:type="dxa"/>
          </w:tcPr>
          <w:p w:rsidR="00636C2A" w:rsidRPr="00B060B1" w:rsidRDefault="00EF6841" w:rsidP="00295752">
            <w:pPr>
              <w:jc w:val="both"/>
              <w:rPr>
                <w:rFonts w:asciiTheme="majorBidi" w:hAnsiTheme="majorBidi" w:cstheme="majorBidi"/>
                <w:sz w:val="16"/>
                <w:szCs w:val="16"/>
                <w:rtl/>
                <w:lang w:bidi="fa-IR"/>
              </w:rPr>
            </w:pPr>
            <w:hyperlink r:id="rId132" w:history="1">
              <w:r w:rsidR="00636C2A" w:rsidRPr="00B060B1">
                <w:rPr>
                  <w:rStyle w:val="Hyperlink"/>
                  <w:rFonts w:asciiTheme="majorBidi" w:hAnsiTheme="majorBidi" w:cstheme="majorBidi"/>
                  <w:color w:val="auto"/>
                  <w:sz w:val="16"/>
                  <w:szCs w:val="16"/>
                  <w:u w:val="none"/>
                </w:rPr>
                <w:t>https://www.ps2.ro/</w:t>
              </w:r>
            </w:hyperlink>
          </w:p>
        </w:tc>
      </w:tr>
      <w:tr w:rsidR="00636C2A" w:rsidRPr="00B060B1" w:rsidTr="001D5F77">
        <w:trPr>
          <w:trHeight w:val="739"/>
        </w:trPr>
        <w:tc>
          <w:tcPr>
            <w:tcW w:w="81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3</w:t>
            </w:r>
          </w:p>
        </w:tc>
        <w:tc>
          <w:tcPr>
            <w:tcW w:w="2160" w:type="dxa"/>
          </w:tcPr>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lang w:val="ro-RO"/>
              </w:rPr>
              <w:t>Vitan, Dudești, Titan, Balta Albă, Centru Civic, Dristor, Muncii, Unirii.</w:t>
            </w:r>
          </w:p>
        </w:tc>
        <w:tc>
          <w:tcPr>
            <w:tcW w:w="2340" w:type="dxa"/>
          </w:tcPr>
          <w:p w:rsidR="00636C2A" w:rsidRPr="00B060B1" w:rsidRDefault="00636C2A" w:rsidP="00B222B8">
            <w:pPr>
              <w:rPr>
                <w:rFonts w:asciiTheme="majorBidi" w:hAnsiTheme="majorBidi" w:cstheme="majorBidi"/>
                <w:sz w:val="16"/>
                <w:szCs w:val="16"/>
              </w:rPr>
            </w:pPr>
            <w:r w:rsidRPr="00B060B1">
              <w:rPr>
                <w:rFonts w:asciiTheme="majorBidi" w:hAnsiTheme="majorBidi" w:cstheme="majorBidi"/>
                <w:sz w:val="16"/>
                <w:szCs w:val="16"/>
              </w:rPr>
              <w:t xml:space="preserve">Add: </w:t>
            </w:r>
            <w:r w:rsidRPr="00B060B1">
              <w:rPr>
                <w:rFonts w:asciiTheme="majorBidi" w:hAnsiTheme="majorBidi" w:cstheme="majorBidi"/>
                <w:sz w:val="16"/>
                <w:szCs w:val="16"/>
                <w:lang w:val="ro-RO"/>
              </w:rPr>
              <w:t xml:space="preserve">Calea </w:t>
            </w:r>
            <w:r w:rsidRPr="00B060B1">
              <w:rPr>
                <w:rFonts w:asciiTheme="majorBidi" w:hAnsiTheme="majorBidi" w:cstheme="majorBidi"/>
                <w:sz w:val="16"/>
                <w:szCs w:val="16"/>
              </w:rPr>
              <w:t>Dudeşti</w:t>
            </w:r>
            <w:r w:rsidRPr="00B060B1">
              <w:rPr>
                <w:rFonts w:asciiTheme="majorBidi" w:hAnsiTheme="majorBidi" w:cstheme="majorBidi"/>
                <w:sz w:val="16"/>
                <w:szCs w:val="16"/>
                <w:lang w:val="ro-RO"/>
              </w:rPr>
              <w:t xml:space="preserve"> Street,</w:t>
            </w:r>
            <w:r w:rsidRPr="00B060B1">
              <w:rPr>
                <w:rFonts w:asciiTheme="majorBidi" w:hAnsiTheme="majorBidi" w:cstheme="majorBidi"/>
                <w:sz w:val="16"/>
                <w:szCs w:val="16"/>
              </w:rPr>
              <w:t xml:space="preserve"> n</w:t>
            </w:r>
            <w:r w:rsidRPr="00B060B1">
              <w:rPr>
                <w:rFonts w:asciiTheme="majorBidi" w:hAnsiTheme="majorBidi" w:cstheme="majorBidi"/>
                <w:sz w:val="16"/>
                <w:szCs w:val="16"/>
                <w:lang w:val="ro-RO"/>
              </w:rPr>
              <w:t>o</w:t>
            </w:r>
            <w:r w:rsidRPr="00B060B1">
              <w:rPr>
                <w:rFonts w:asciiTheme="majorBidi" w:hAnsiTheme="majorBidi" w:cstheme="majorBidi"/>
                <w:sz w:val="16"/>
                <w:szCs w:val="16"/>
              </w:rPr>
              <w:t>. 191</w:t>
            </w:r>
          </w:p>
          <w:p w:rsidR="00636C2A" w:rsidRPr="00B060B1" w:rsidRDefault="00636C2A" w:rsidP="00295752">
            <w:pPr>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sz w:val="16"/>
                <w:szCs w:val="16"/>
              </w:rPr>
              <w:t>0213180323</w:t>
            </w:r>
          </w:p>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33" w:history="1">
              <w:r w:rsidRPr="00B060B1">
                <w:rPr>
                  <w:rStyle w:val="Hyperlink"/>
                  <w:rFonts w:asciiTheme="majorBidi" w:hAnsiTheme="majorBidi" w:cstheme="majorBidi"/>
                  <w:color w:val="auto"/>
                  <w:sz w:val="16"/>
                  <w:szCs w:val="16"/>
                  <w:u w:val="none"/>
                </w:rPr>
                <w:t>relatiipublice@primarie3.ro</w:t>
              </w:r>
            </w:hyperlink>
          </w:p>
        </w:tc>
        <w:tc>
          <w:tcPr>
            <w:tcW w:w="1620" w:type="dxa"/>
          </w:tcPr>
          <w:p w:rsidR="00636C2A" w:rsidRPr="00B060B1" w:rsidRDefault="00EF6841" w:rsidP="00295752">
            <w:pPr>
              <w:rPr>
                <w:rFonts w:asciiTheme="majorBidi" w:hAnsiTheme="majorBidi" w:cstheme="majorBidi"/>
                <w:sz w:val="16"/>
                <w:szCs w:val="16"/>
              </w:rPr>
            </w:pPr>
            <w:hyperlink r:id="rId134" w:history="1">
              <w:r w:rsidR="00636C2A" w:rsidRPr="00B060B1">
                <w:rPr>
                  <w:rStyle w:val="Hyperlink"/>
                  <w:rFonts w:asciiTheme="majorBidi" w:hAnsiTheme="majorBidi" w:cstheme="majorBidi"/>
                  <w:color w:val="auto"/>
                  <w:sz w:val="16"/>
                  <w:szCs w:val="16"/>
                  <w:u w:val="none"/>
                </w:rPr>
                <w:t>www.primarie3.ro</w:t>
              </w:r>
            </w:hyperlink>
          </w:p>
          <w:p w:rsidR="00636C2A" w:rsidRPr="00B060B1" w:rsidRDefault="00636C2A" w:rsidP="00295752">
            <w:pPr>
              <w:rPr>
                <w:rFonts w:asciiTheme="majorBidi" w:hAnsiTheme="majorBidi" w:cstheme="majorBidi"/>
                <w:sz w:val="16"/>
                <w:szCs w:val="16"/>
                <w:rtl/>
              </w:rPr>
            </w:pPr>
          </w:p>
        </w:tc>
      </w:tr>
      <w:tr w:rsidR="00636C2A" w:rsidRPr="00B060B1" w:rsidTr="001D5F77">
        <w:trPr>
          <w:trHeight w:val="932"/>
        </w:trPr>
        <w:tc>
          <w:tcPr>
            <w:tcW w:w="81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4</w:t>
            </w:r>
          </w:p>
        </w:tc>
        <w:tc>
          <w:tcPr>
            <w:tcW w:w="2160" w:type="dxa"/>
          </w:tcPr>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lang w:val="ro-RO"/>
              </w:rPr>
              <w:t>Berceni, Giurgiului, Olteniței, Tineretului, Văcărești, Timpuri Noi.</w:t>
            </w:r>
          </w:p>
        </w:tc>
        <w:tc>
          <w:tcPr>
            <w:tcW w:w="2340" w:type="dxa"/>
          </w:tcPr>
          <w:p w:rsidR="00636C2A" w:rsidRPr="00B060B1" w:rsidRDefault="00636C2A" w:rsidP="00295752">
            <w:pPr>
              <w:rPr>
                <w:rFonts w:asciiTheme="majorBidi" w:hAnsiTheme="majorBidi" w:cstheme="majorBidi"/>
                <w:sz w:val="16"/>
                <w:szCs w:val="16"/>
              </w:rPr>
            </w:pPr>
            <w:r w:rsidRPr="00B060B1">
              <w:rPr>
                <w:rFonts w:asciiTheme="majorBidi" w:hAnsiTheme="majorBidi" w:cstheme="majorBidi"/>
                <w:sz w:val="16"/>
                <w:szCs w:val="16"/>
              </w:rPr>
              <w:t xml:space="preserve">Address: </w:t>
            </w:r>
            <w:r w:rsidRPr="00B060B1">
              <w:rPr>
                <w:rFonts w:asciiTheme="majorBidi" w:hAnsiTheme="majorBidi" w:cstheme="majorBidi"/>
                <w:i/>
                <w:iCs/>
                <w:sz w:val="16"/>
                <w:szCs w:val="16"/>
              </w:rPr>
              <w:t> </w:t>
            </w:r>
            <w:r w:rsidRPr="00B060B1">
              <w:rPr>
                <w:rFonts w:asciiTheme="majorBidi" w:hAnsiTheme="majorBidi" w:cstheme="majorBidi"/>
                <w:sz w:val="16"/>
                <w:szCs w:val="16"/>
              </w:rPr>
              <w:t>George Coșbuc</w:t>
            </w:r>
            <w:r w:rsidRPr="00B060B1">
              <w:rPr>
                <w:rFonts w:asciiTheme="majorBidi" w:hAnsiTheme="majorBidi" w:cstheme="majorBidi"/>
                <w:sz w:val="16"/>
                <w:szCs w:val="16"/>
                <w:lang w:val="ro-RO"/>
              </w:rPr>
              <w:t xml:space="preserve"> Ave.</w:t>
            </w:r>
            <w:r w:rsidRPr="00B060B1">
              <w:rPr>
                <w:rFonts w:asciiTheme="majorBidi" w:hAnsiTheme="majorBidi" w:cstheme="majorBidi"/>
                <w:sz w:val="16"/>
                <w:szCs w:val="16"/>
              </w:rPr>
              <w:t>, n</w:t>
            </w:r>
            <w:r w:rsidRPr="00B060B1">
              <w:rPr>
                <w:rFonts w:asciiTheme="majorBidi" w:hAnsiTheme="majorBidi" w:cstheme="majorBidi"/>
                <w:sz w:val="16"/>
                <w:szCs w:val="16"/>
                <w:lang w:val="ro-RO"/>
              </w:rPr>
              <w:t>o</w:t>
            </w:r>
            <w:r w:rsidRPr="00B060B1">
              <w:rPr>
                <w:rFonts w:asciiTheme="majorBidi" w:hAnsiTheme="majorBidi" w:cstheme="majorBidi"/>
                <w:sz w:val="16"/>
                <w:szCs w:val="16"/>
              </w:rPr>
              <w:t>. 6-16</w:t>
            </w:r>
          </w:p>
          <w:p w:rsidR="00636C2A" w:rsidRPr="00B060B1" w:rsidRDefault="00636C2A" w:rsidP="00295752">
            <w:pPr>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i/>
                <w:iCs/>
                <w:sz w:val="16"/>
                <w:szCs w:val="16"/>
              </w:rPr>
              <w:t> </w:t>
            </w:r>
            <w:r w:rsidRPr="00B060B1">
              <w:rPr>
                <w:rFonts w:asciiTheme="majorBidi" w:hAnsiTheme="majorBidi" w:cstheme="majorBidi"/>
                <w:sz w:val="16"/>
                <w:szCs w:val="16"/>
              </w:rPr>
              <w:t>021.335.92.30</w:t>
            </w:r>
            <w:r w:rsidRPr="00B060B1">
              <w:rPr>
                <w:rFonts w:asciiTheme="majorBidi" w:hAnsiTheme="majorBidi" w:cstheme="majorBidi"/>
                <w:sz w:val="16"/>
                <w:szCs w:val="16"/>
                <w:lang w:val="ro-RO"/>
              </w:rPr>
              <w:t>/</w:t>
            </w:r>
            <w:r w:rsidRPr="00B060B1">
              <w:rPr>
                <w:rFonts w:asciiTheme="majorBidi" w:hAnsiTheme="majorBidi" w:cstheme="majorBidi"/>
                <w:sz w:val="16"/>
                <w:szCs w:val="16"/>
              </w:rPr>
              <w:t xml:space="preserve"> 021.335.92.36/ 021.335.92.38</w:t>
            </w:r>
            <w:r w:rsidRPr="00B060B1">
              <w:rPr>
                <w:rFonts w:asciiTheme="majorBidi" w:hAnsiTheme="majorBidi" w:cstheme="majorBidi"/>
                <w:i/>
                <w:iCs/>
                <w:sz w:val="16"/>
                <w:szCs w:val="16"/>
              </w:rPr>
              <w:t> </w:t>
            </w:r>
          </w:p>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35" w:history="1">
              <w:r w:rsidRPr="00B060B1">
                <w:rPr>
                  <w:rStyle w:val="Hyperlink"/>
                  <w:rFonts w:asciiTheme="majorBidi" w:hAnsiTheme="majorBidi" w:cstheme="majorBidi"/>
                  <w:color w:val="auto"/>
                  <w:sz w:val="16"/>
                  <w:szCs w:val="16"/>
                  <w:u w:val="none"/>
                </w:rPr>
                <w:t>contact@ps4.ro</w:t>
              </w:r>
            </w:hyperlink>
          </w:p>
        </w:tc>
        <w:tc>
          <w:tcPr>
            <w:tcW w:w="1620" w:type="dxa"/>
          </w:tcPr>
          <w:p w:rsidR="00636C2A" w:rsidRPr="00B060B1" w:rsidRDefault="00EF6841" w:rsidP="00295752">
            <w:pPr>
              <w:rPr>
                <w:rFonts w:asciiTheme="majorBidi" w:hAnsiTheme="majorBidi" w:cstheme="majorBidi"/>
                <w:sz w:val="16"/>
                <w:szCs w:val="16"/>
              </w:rPr>
            </w:pPr>
            <w:hyperlink r:id="rId136" w:history="1">
              <w:r w:rsidR="00636C2A" w:rsidRPr="00B060B1">
                <w:rPr>
                  <w:rStyle w:val="Hyperlink"/>
                  <w:rFonts w:asciiTheme="majorBidi" w:hAnsiTheme="majorBidi" w:cstheme="majorBidi"/>
                  <w:color w:val="auto"/>
                  <w:sz w:val="16"/>
                  <w:szCs w:val="16"/>
                  <w:u w:val="none"/>
                </w:rPr>
                <w:t>https://</w:t>
              </w:r>
            </w:hyperlink>
            <w:hyperlink r:id="rId137" w:history="1">
              <w:r w:rsidR="00636C2A" w:rsidRPr="00B060B1">
                <w:rPr>
                  <w:rStyle w:val="Hyperlink"/>
                  <w:rFonts w:asciiTheme="majorBidi" w:hAnsiTheme="majorBidi" w:cstheme="majorBidi"/>
                  <w:color w:val="auto"/>
                  <w:sz w:val="16"/>
                  <w:szCs w:val="16"/>
                  <w:u w:val="none"/>
                </w:rPr>
                <w:t>ps4.ro</w:t>
              </w:r>
            </w:hyperlink>
          </w:p>
          <w:p w:rsidR="00636C2A" w:rsidRPr="00B060B1" w:rsidRDefault="00636C2A" w:rsidP="00295752">
            <w:pPr>
              <w:rPr>
                <w:rFonts w:asciiTheme="majorBidi" w:hAnsiTheme="majorBidi" w:cstheme="majorBidi"/>
                <w:sz w:val="16"/>
                <w:szCs w:val="16"/>
                <w:rtl/>
              </w:rPr>
            </w:pPr>
          </w:p>
        </w:tc>
      </w:tr>
      <w:tr w:rsidR="00636C2A" w:rsidRPr="00B060B1" w:rsidTr="001D5F77">
        <w:trPr>
          <w:trHeight w:val="1007"/>
        </w:trPr>
        <w:tc>
          <w:tcPr>
            <w:tcW w:w="81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5</w:t>
            </w:r>
          </w:p>
        </w:tc>
        <w:tc>
          <w:tcPr>
            <w:tcW w:w="2160" w:type="dxa"/>
          </w:tcPr>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lang w:val="ro-RO"/>
              </w:rPr>
              <w:t>Giurgiului, Ferentari, Rahova, Ghencea, Cotroceni, 13 Septembrie.</w:t>
            </w:r>
          </w:p>
        </w:tc>
        <w:tc>
          <w:tcPr>
            <w:tcW w:w="2340" w:type="dxa"/>
          </w:tcPr>
          <w:p w:rsidR="00636C2A" w:rsidRPr="00B060B1" w:rsidRDefault="00636C2A" w:rsidP="00B222B8">
            <w:pPr>
              <w:rPr>
                <w:rFonts w:asciiTheme="majorBidi" w:hAnsiTheme="majorBidi" w:cstheme="majorBidi"/>
                <w:sz w:val="16"/>
                <w:szCs w:val="16"/>
              </w:rPr>
            </w:pPr>
            <w:r w:rsidRPr="00B060B1">
              <w:rPr>
                <w:rFonts w:asciiTheme="majorBidi" w:hAnsiTheme="majorBidi" w:cstheme="majorBidi"/>
                <w:sz w:val="16"/>
                <w:szCs w:val="16"/>
              </w:rPr>
              <w:t xml:space="preserve">Add: </w:t>
            </w:r>
            <w:r w:rsidRPr="00B060B1">
              <w:rPr>
                <w:rFonts w:asciiTheme="majorBidi" w:hAnsiTheme="majorBidi" w:cstheme="majorBidi"/>
                <w:i/>
                <w:iCs/>
                <w:sz w:val="16"/>
                <w:szCs w:val="16"/>
              </w:rPr>
              <w:t> </w:t>
            </w:r>
            <w:r w:rsidRPr="00B060B1">
              <w:rPr>
                <w:rFonts w:asciiTheme="majorBidi" w:hAnsiTheme="majorBidi" w:cstheme="majorBidi"/>
                <w:sz w:val="16"/>
                <w:szCs w:val="16"/>
                <w:lang w:val="it-IT"/>
              </w:rPr>
              <w:t>Fabrica de Chibrituri</w:t>
            </w:r>
            <w:r w:rsidRPr="00B060B1">
              <w:rPr>
                <w:rFonts w:asciiTheme="majorBidi" w:hAnsiTheme="majorBidi" w:cstheme="majorBidi"/>
                <w:sz w:val="16"/>
                <w:szCs w:val="16"/>
                <w:lang w:val="ro-RO"/>
              </w:rPr>
              <w:t xml:space="preserve"> Street, no.</w:t>
            </w:r>
            <w:r w:rsidRPr="00B060B1">
              <w:rPr>
                <w:rFonts w:asciiTheme="majorBidi" w:hAnsiTheme="majorBidi" w:cstheme="majorBidi"/>
                <w:sz w:val="16"/>
                <w:szCs w:val="16"/>
                <w:lang w:val="it-IT"/>
              </w:rPr>
              <w:t xml:space="preserve"> 9-11</w:t>
            </w:r>
          </w:p>
          <w:p w:rsidR="00636C2A" w:rsidRPr="00B060B1" w:rsidRDefault="00636C2A" w:rsidP="00B222B8">
            <w:pPr>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i/>
                <w:iCs/>
                <w:sz w:val="16"/>
                <w:szCs w:val="16"/>
              </w:rPr>
              <w:t> </w:t>
            </w:r>
            <w:r w:rsidRPr="00B060B1">
              <w:rPr>
                <w:rFonts w:asciiTheme="majorBidi" w:hAnsiTheme="majorBidi" w:cstheme="majorBidi"/>
                <w:sz w:val="16"/>
                <w:szCs w:val="16"/>
              </w:rPr>
              <w:t>0213144318; 0213144680, int</w:t>
            </w:r>
            <w:r w:rsidRPr="00B060B1">
              <w:rPr>
                <w:rFonts w:asciiTheme="majorBidi" w:hAnsiTheme="majorBidi" w:cstheme="majorBidi"/>
                <w:sz w:val="16"/>
                <w:szCs w:val="16"/>
                <w:lang w:val="ro-RO"/>
              </w:rPr>
              <w:t>.</w:t>
            </w:r>
            <w:r w:rsidRPr="00B060B1">
              <w:rPr>
                <w:rFonts w:asciiTheme="majorBidi" w:hAnsiTheme="majorBidi" w:cstheme="majorBidi"/>
                <w:sz w:val="16"/>
                <w:szCs w:val="16"/>
              </w:rPr>
              <w:t> 1031,1032; 0213136768</w:t>
            </w:r>
          </w:p>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38" w:history="1">
              <w:r w:rsidRPr="00B060B1">
                <w:rPr>
                  <w:rStyle w:val="Hyperlink"/>
                  <w:rFonts w:asciiTheme="majorBidi" w:hAnsiTheme="majorBidi" w:cstheme="majorBidi"/>
                  <w:color w:val="auto"/>
                  <w:sz w:val="16"/>
                  <w:szCs w:val="16"/>
                  <w:u w:val="none"/>
                </w:rPr>
                <w:t>primarie@sector5.ro</w:t>
              </w:r>
            </w:hyperlink>
          </w:p>
        </w:tc>
        <w:tc>
          <w:tcPr>
            <w:tcW w:w="1620" w:type="dxa"/>
          </w:tcPr>
          <w:p w:rsidR="00636C2A" w:rsidRPr="00B060B1" w:rsidRDefault="00EF6841" w:rsidP="00295752">
            <w:pPr>
              <w:rPr>
                <w:rFonts w:asciiTheme="majorBidi" w:hAnsiTheme="majorBidi" w:cstheme="majorBidi"/>
                <w:sz w:val="16"/>
                <w:szCs w:val="16"/>
              </w:rPr>
            </w:pPr>
            <w:hyperlink r:id="rId139" w:history="1">
              <w:r w:rsidR="00636C2A" w:rsidRPr="00B060B1">
                <w:rPr>
                  <w:rStyle w:val="Hyperlink"/>
                  <w:rFonts w:asciiTheme="majorBidi" w:hAnsiTheme="majorBidi" w:cstheme="majorBidi"/>
                  <w:color w:val="auto"/>
                  <w:sz w:val="16"/>
                  <w:szCs w:val="16"/>
                  <w:u w:val="none"/>
                </w:rPr>
                <w:t>https://</w:t>
              </w:r>
            </w:hyperlink>
            <w:hyperlink r:id="rId140" w:history="1">
              <w:r w:rsidR="00636C2A" w:rsidRPr="00B060B1">
                <w:rPr>
                  <w:rStyle w:val="Hyperlink"/>
                  <w:rFonts w:asciiTheme="majorBidi" w:hAnsiTheme="majorBidi" w:cstheme="majorBidi"/>
                  <w:color w:val="auto"/>
                  <w:sz w:val="16"/>
                  <w:szCs w:val="16"/>
                  <w:u w:val="none"/>
                </w:rPr>
                <w:t>sector5.ro</w:t>
              </w:r>
            </w:hyperlink>
          </w:p>
          <w:p w:rsidR="00636C2A" w:rsidRPr="00B060B1" w:rsidRDefault="00636C2A" w:rsidP="00295752">
            <w:pPr>
              <w:rPr>
                <w:rFonts w:asciiTheme="majorBidi" w:hAnsiTheme="majorBidi" w:cstheme="majorBidi"/>
                <w:sz w:val="16"/>
                <w:szCs w:val="16"/>
                <w:rtl/>
              </w:rPr>
            </w:pPr>
          </w:p>
        </w:tc>
      </w:tr>
      <w:tr w:rsidR="00636C2A" w:rsidRPr="00B060B1" w:rsidTr="001D5F77">
        <w:trPr>
          <w:trHeight w:val="750"/>
        </w:trPr>
        <w:tc>
          <w:tcPr>
            <w:tcW w:w="810" w:type="dxa"/>
          </w:tcPr>
          <w:p w:rsidR="00636C2A" w:rsidRPr="00B060B1" w:rsidRDefault="00636C2A" w:rsidP="00295752">
            <w:pPr>
              <w:jc w:val="center"/>
              <w:rPr>
                <w:rFonts w:asciiTheme="majorBidi" w:hAnsiTheme="majorBidi" w:cstheme="majorBidi"/>
                <w:b/>
                <w:bCs/>
                <w:sz w:val="16"/>
                <w:szCs w:val="16"/>
                <w:rtl/>
              </w:rPr>
            </w:pPr>
            <w:r w:rsidRPr="00B060B1">
              <w:rPr>
                <w:rFonts w:asciiTheme="majorBidi" w:hAnsiTheme="majorBidi" w:cstheme="majorBidi"/>
                <w:b/>
                <w:bCs/>
                <w:sz w:val="16"/>
                <w:szCs w:val="16"/>
              </w:rPr>
              <w:t>6</w:t>
            </w:r>
          </w:p>
        </w:tc>
        <w:tc>
          <w:tcPr>
            <w:tcW w:w="2160" w:type="dxa"/>
          </w:tcPr>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lang w:val="ro-RO"/>
              </w:rPr>
              <w:t>Giulești, Drumul Taberei, Militari, Crâmgași. Ghencea.</w:t>
            </w:r>
          </w:p>
        </w:tc>
        <w:tc>
          <w:tcPr>
            <w:tcW w:w="2340" w:type="dxa"/>
          </w:tcPr>
          <w:p w:rsidR="00636C2A" w:rsidRPr="00B060B1" w:rsidRDefault="00636C2A" w:rsidP="00B222B8">
            <w:pPr>
              <w:rPr>
                <w:rFonts w:asciiTheme="majorBidi" w:hAnsiTheme="majorBidi" w:cstheme="majorBidi"/>
                <w:sz w:val="16"/>
                <w:szCs w:val="16"/>
              </w:rPr>
            </w:pPr>
            <w:r w:rsidRPr="00B060B1">
              <w:rPr>
                <w:rFonts w:asciiTheme="majorBidi" w:hAnsiTheme="majorBidi" w:cstheme="majorBidi"/>
                <w:sz w:val="16"/>
                <w:szCs w:val="16"/>
              </w:rPr>
              <w:t xml:space="preserve">Add: </w:t>
            </w:r>
            <w:r w:rsidRPr="00B060B1">
              <w:rPr>
                <w:rFonts w:asciiTheme="majorBidi" w:hAnsiTheme="majorBidi" w:cstheme="majorBidi"/>
                <w:sz w:val="16"/>
                <w:szCs w:val="16"/>
                <w:lang w:val="ro-RO"/>
              </w:rPr>
              <w:t>Calea</w:t>
            </w:r>
            <w:r w:rsidRPr="00B060B1">
              <w:rPr>
                <w:rFonts w:asciiTheme="majorBidi" w:hAnsiTheme="majorBidi" w:cstheme="majorBidi"/>
                <w:i/>
                <w:iCs/>
                <w:sz w:val="16"/>
                <w:szCs w:val="16"/>
              </w:rPr>
              <w:t> </w:t>
            </w:r>
            <w:r w:rsidRPr="00B060B1">
              <w:rPr>
                <w:rFonts w:asciiTheme="majorBidi" w:hAnsiTheme="majorBidi" w:cstheme="majorBidi"/>
                <w:sz w:val="16"/>
                <w:szCs w:val="16"/>
              </w:rPr>
              <w:t>Plevnei</w:t>
            </w:r>
            <w:r w:rsidRPr="00B060B1">
              <w:rPr>
                <w:rFonts w:asciiTheme="majorBidi" w:hAnsiTheme="majorBidi" w:cstheme="majorBidi"/>
                <w:sz w:val="16"/>
                <w:szCs w:val="16"/>
                <w:lang w:val="ro-RO"/>
              </w:rPr>
              <w:t xml:space="preserve"> Street</w:t>
            </w:r>
            <w:r w:rsidRPr="00B060B1">
              <w:rPr>
                <w:rFonts w:asciiTheme="majorBidi" w:hAnsiTheme="majorBidi" w:cstheme="majorBidi"/>
                <w:sz w:val="16"/>
                <w:szCs w:val="16"/>
              </w:rPr>
              <w:t>, nr.147-149</w:t>
            </w:r>
          </w:p>
          <w:p w:rsidR="00636C2A" w:rsidRPr="00B060B1" w:rsidRDefault="00636C2A" w:rsidP="00B222B8">
            <w:pPr>
              <w:rPr>
                <w:rFonts w:asciiTheme="majorBidi" w:hAnsiTheme="majorBidi" w:cstheme="majorBidi"/>
                <w:sz w:val="16"/>
                <w:szCs w:val="16"/>
              </w:rPr>
            </w:pPr>
            <w:r w:rsidRPr="00B060B1">
              <w:rPr>
                <w:rFonts w:asciiTheme="majorBidi" w:hAnsiTheme="majorBidi" w:cstheme="majorBidi"/>
                <w:sz w:val="16"/>
                <w:szCs w:val="16"/>
                <w:lang w:val="ro-RO"/>
              </w:rPr>
              <w:t xml:space="preserve">Tell: </w:t>
            </w:r>
            <w:r w:rsidRPr="00B060B1">
              <w:rPr>
                <w:rFonts w:asciiTheme="majorBidi" w:hAnsiTheme="majorBidi" w:cstheme="majorBidi"/>
                <w:sz w:val="16"/>
                <w:szCs w:val="16"/>
              </w:rPr>
              <w:t>0376204319</w:t>
            </w:r>
          </w:p>
          <w:p w:rsidR="00636C2A" w:rsidRPr="00B060B1" w:rsidRDefault="00636C2A" w:rsidP="00295752">
            <w:pPr>
              <w:rPr>
                <w:rFonts w:asciiTheme="majorBidi" w:hAnsiTheme="majorBidi" w:cstheme="majorBidi"/>
                <w:sz w:val="16"/>
                <w:szCs w:val="16"/>
                <w:rtl/>
                <w:lang w:bidi="fa-IR"/>
              </w:rPr>
            </w:pPr>
            <w:r w:rsidRPr="00B060B1">
              <w:rPr>
                <w:rFonts w:asciiTheme="majorBidi" w:hAnsiTheme="majorBidi" w:cstheme="majorBidi"/>
                <w:sz w:val="16"/>
                <w:szCs w:val="16"/>
              </w:rPr>
              <w:t xml:space="preserve">Mail: </w:t>
            </w:r>
            <w:hyperlink r:id="rId141" w:history="1">
              <w:r w:rsidRPr="00B060B1">
                <w:rPr>
                  <w:rStyle w:val="Hyperlink"/>
                  <w:rFonts w:asciiTheme="majorBidi" w:hAnsiTheme="majorBidi" w:cstheme="majorBidi"/>
                  <w:color w:val="auto"/>
                  <w:sz w:val="16"/>
                  <w:szCs w:val="16"/>
                  <w:u w:val="none"/>
                </w:rPr>
                <w:t>primarie@sector5.ro</w:t>
              </w:r>
            </w:hyperlink>
          </w:p>
        </w:tc>
        <w:tc>
          <w:tcPr>
            <w:tcW w:w="1620" w:type="dxa"/>
          </w:tcPr>
          <w:p w:rsidR="00636C2A" w:rsidRPr="00B060B1" w:rsidRDefault="00EF6841" w:rsidP="00295752">
            <w:pPr>
              <w:rPr>
                <w:rFonts w:asciiTheme="majorBidi" w:hAnsiTheme="majorBidi" w:cstheme="majorBidi"/>
                <w:sz w:val="16"/>
                <w:szCs w:val="16"/>
              </w:rPr>
            </w:pPr>
            <w:hyperlink r:id="rId142" w:history="1">
              <w:r w:rsidR="00636C2A" w:rsidRPr="00B060B1">
                <w:rPr>
                  <w:rStyle w:val="Hyperlink"/>
                  <w:rFonts w:asciiTheme="majorBidi" w:hAnsiTheme="majorBidi" w:cstheme="majorBidi"/>
                  <w:color w:val="auto"/>
                  <w:sz w:val="16"/>
                  <w:szCs w:val="16"/>
                  <w:u w:val="none"/>
                </w:rPr>
                <w:t>prim6@primarie6.ro</w:t>
              </w:r>
            </w:hyperlink>
          </w:p>
          <w:p w:rsidR="00636C2A" w:rsidRPr="00B060B1" w:rsidRDefault="00636C2A" w:rsidP="00295752">
            <w:pPr>
              <w:rPr>
                <w:rFonts w:asciiTheme="majorBidi" w:hAnsiTheme="majorBidi" w:cstheme="majorBidi"/>
                <w:sz w:val="16"/>
                <w:szCs w:val="16"/>
                <w:rtl/>
              </w:rPr>
            </w:pPr>
          </w:p>
        </w:tc>
      </w:tr>
    </w:tbl>
    <w:p w:rsidR="00636C2A" w:rsidRPr="00B060B1" w:rsidRDefault="00636C2A">
      <w:pPr>
        <w:pStyle w:val="EndnoteText"/>
        <w:rPr>
          <w:rFonts w:cs="B Nazanin"/>
        </w:rPr>
      </w:pPr>
    </w:p>
  </w:endnote>
  <w:endnote w:id="4">
    <w:p w:rsidR="00636C2A" w:rsidRPr="00B060B1" w:rsidRDefault="00636C2A" w:rsidP="00B27356">
      <w:pPr>
        <w:pStyle w:val="EndnoteText"/>
        <w:bidi/>
        <w:rPr>
          <w:rFonts w:cs="B Nazanin"/>
          <w:rtl/>
          <w:lang w:bidi="fa-IR"/>
        </w:rPr>
      </w:pPr>
      <w:r w:rsidRPr="00B060B1">
        <w:rPr>
          <w:rStyle w:val="EndnoteReference"/>
          <w:rFonts w:cs="B Nazanin"/>
        </w:rPr>
        <w:endnoteRef/>
      </w:r>
      <w:r w:rsidRPr="00B060B1">
        <w:rPr>
          <w:rFonts w:cs="B Nazanin"/>
        </w:rPr>
        <w:t xml:space="preserve"> </w:t>
      </w:r>
      <w:r w:rsidRPr="00B060B1">
        <w:rPr>
          <w:rFonts w:cs="B Nazanin" w:hint="cs"/>
          <w:rtl/>
          <w:lang w:bidi="fa-IR"/>
        </w:rPr>
        <w:t xml:space="preserve"> </w:t>
      </w:r>
    </w:p>
    <w:tbl>
      <w:tblPr>
        <w:tblStyle w:val="TableGrid"/>
        <w:tblW w:w="7020" w:type="dxa"/>
        <w:tblInd w:w="198" w:type="dxa"/>
        <w:tblLayout w:type="fixed"/>
        <w:tblLook w:val="04A0" w:firstRow="1" w:lastRow="0" w:firstColumn="1" w:lastColumn="0" w:noHBand="0" w:noVBand="1"/>
      </w:tblPr>
      <w:tblGrid>
        <w:gridCol w:w="360"/>
        <w:gridCol w:w="4860"/>
        <w:gridCol w:w="1800"/>
      </w:tblGrid>
      <w:tr w:rsidR="00636C2A" w:rsidRPr="00B060B1" w:rsidTr="00B27356">
        <w:tc>
          <w:tcPr>
            <w:tcW w:w="7020" w:type="dxa"/>
            <w:gridSpan w:val="3"/>
          </w:tcPr>
          <w:p w:rsidR="00636C2A" w:rsidRPr="00B060B1" w:rsidRDefault="00636C2A" w:rsidP="00C94B4E">
            <w:pPr>
              <w:jc w:val="center"/>
              <w:rPr>
                <w:rFonts w:asciiTheme="majorBidi" w:hAnsiTheme="majorBidi" w:cstheme="majorBidi"/>
                <w:b/>
                <w:bCs/>
                <w:sz w:val="16"/>
                <w:szCs w:val="16"/>
                <w:lang w:bidi="fa-IR"/>
              </w:rPr>
            </w:pPr>
            <w:r w:rsidRPr="00B060B1">
              <w:rPr>
                <w:rFonts w:cs="B Nazanin" w:hint="cs"/>
                <w:b/>
                <w:bCs/>
                <w:sz w:val="16"/>
                <w:szCs w:val="16"/>
                <w:rtl/>
                <w:lang w:bidi="fa-IR"/>
              </w:rPr>
              <w:t>اتاق‌های بازرگانی رومانی</w:t>
            </w:r>
          </w:p>
        </w:tc>
      </w:tr>
      <w:tr w:rsidR="00636C2A" w:rsidRPr="00B060B1" w:rsidTr="001D5F77">
        <w:tc>
          <w:tcPr>
            <w:tcW w:w="360" w:type="dxa"/>
          </w:tcPr>
          <w:p w:rsidR="00636C2A" w:rsidRPr="00B060B1" w:rsidRDefault="00636C2A" w:rsidP="001D5F77">
            <w:pPr>
              <w:pStyle w:val="EndnoteText"/>
              <w:rPr>
                <w:rFonts w:asciiTheme="majorBidi" w:hAnsiTheme="majorBidi" w:cstheme="majorBidi"/>
                <w:b/>
                <w:bCs/>
                <w:sz w:val="16"/>
                <w:szCs w:val="16"/>
                <w:lang w:bidi="fa-IR"/>
              </w:rPr>
            </w:pPr>
          </w:p>
        </w:tc>
        <w:tc>
          <w:tcPr>
            <w:tcW w:w="4860" w:type="dxa"/>
          </w:tcPr>
          <w:p w:rsidR="00636C2A" w:rsidRPr="00B060B1" w:rsidRDefault="00636C2A" w:rsidP="00C94B4E">
            <w:pPr>
              <w:jc w:val="center"/>
              <w:rPr>
                <w:rFonts w:asciiTheme="majorBidi" w:hAnsiTheme="majorBidi" w:cstheme="majorBidi"/>
                <w:b/>
                <w:bCs/>
                <w:sz w:val="16"/>
                <w:szCs w:val="16"/>
                <w:lang w:bidi="fa-IR"/>
              </w:rPr>
            </w:pPr>
            <w:r w:rsidRPr="00B060B1">
              <w:rPr>
                <w:rFonts w:asciiTheme="majorBidi" w:hAnsiTheme="majorBidi" w:cstheme="majorBidi"/>
                <w:b/>
                <w:bCs/>
                <w:sz w:val="16"/>
                <w:szCs w:val="16"/>
                <w:lang w:bidi="fa-IR"/>
              </w:rPr>
              <w:t>Title</w:t>
            </w:r>
          </w:p>
        </w:tc>
        <w:tc>
          <w:tcPr>
            <w:tcW w:w="1800" w:type="dxa"/>
          </w:tcPr>
          <w:p w:rsidR="00636C2A" w:rsidRPr="00B060B1" w:rsidRDefault="00636C2A" w:rsidP="00C94B4E">
            <w:pPr>
              <w:jc w:val="center"/>
              <w:rPr>
                <w:rFonts w:asciiTheme="majorBidi" w:hAnsiTheme="majorBidi" w:cstheme="majorBidi"/>
                <w:b/>
                <w:bCs/>
                <w:sz w:val="16"/>
                <w:szCs w:val="16"/>
                <w:lang w:bidi="fa-IR"/>
              </w:rPr>
            </w:pPr>
            <w:r w:rsidRPr="00B060B1">
              <w:rPr>
                <w:rFonts w:asciiTheme="majorBidi" w:hAnsiTheme="majorBidi" w:cstheme="majorBidi"/>
                <w:b/>
                <w:bCs/>
                <w:sz w:val="16"/>
                <w:szCs w:val="16"/>
                <w:lang w:bidi="fa-IR"/>
              </w:rPr>
              <w:t>Website</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National Chamber of Commerce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www.ccir.ro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Alba Chamber of Commerce and Industry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www.cciaalba.ro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Arad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www.ccia-arad.ro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Argesh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www.cciarges.ro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8B734B">
            <w:pPr>
              <w:rPr>
                <w:rFonts w:asciiTheme="majorBidi" w:hAnsiTheme="majorBidi" w:cstheme="majorBidi"/>
                <w:sz w:val="16"/>
                <w:szCs w:val="16"/>
                <w:lang w:bidi="fa-IR"/>
              </w:rPr>
            </w:pPr>
            <w:r w:rsidRPr="00B060B1">
              <w:rPr>
                <w:rFonts w:asciiTheme="majorBidi" w:hAnsiTheme="majorBidi" w:cstheme="majorBidi"/>
                <w:sz w:val="16"/>
                <w:szCs w:val="16"/>
                <w:lang w:bidi="fa-IR"/>
              </w:rPr>
              <w:t>Bacau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www.ccibc.ro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Bihor Chamber of Commerce and Industry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www.ccibh.ro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Bistrita-Nasaud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www.cciabn.ro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Botosani Chamber of Commerce, Industry and Agriculture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www.cciabt.ro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Brashov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www.ccibv.ro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8B734B">
            <w:pPr>
              <w:rPr>
                <w:rFonts w:asciiTheme="majorBidi" w:hAnsiTheme="majorBidi" w:cstheme="majorBidi"/>
                <w:sz w:val="16"/>
                <w:szCs w:val="16"/>
              </w:rPr>
            </w:pPr>
            <w:r w:rsidRPr="00B060B1">
              <w:rPr>
                <w:rFonts w:asciiTheme="majorBidi" w:hAnsiTheme="majorBidi" w:cstheme="majorBidi"/>
                <w:sz w:val="16"/>
                <w:szCs w:val="16"/>
                <w:lang w:bidi="fa-IR"/>
              </w:rPr>
              <w:t>Braila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www.cciabr.ro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Bucarest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www.ccib.ro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Buzau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www.cciabuzau.ro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Caras-Severin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www.ccia-cs.ro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Calarashi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www.cciacl.ro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Cluj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www.ccicj.ro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Constanta Chamber of Commerce, Industry, Navigation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www.ccina.ro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Covasna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www.ccicov.com</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Dambovita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www.ccidb.ro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Dolj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www.ccidj.ro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Galati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www.cciagl.ro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Giurgiu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www.cciagr.ro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Gorj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www.ccigj.ro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Harghita Chamber of Commerce and Industry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www.ccihr.ro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Hunedoara Chamber of Commerce and Industry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www.ccihunedoara.ro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Ialomita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www.cciail.ro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8B734B">
            <w:pPr>
              <w:rPr>
                <w:rFonts w:asciiTheme="majorBidi" w:hAnsiTheme="majorBidi" w:cstheme="majorBidi"/>
                <w:sz w:val="16"/>
                <w:szCs w:val="16"/>
              </w:rPr>
            </w:pPr>
            <w:r w:rsidRPr="00B060B1">
              <w:rPr>
                <w:rFonts w:asciiTheme="majorBidi" w:hAnsiTheme="majorBidi" w:cstheme="majorBidi"/>
                <w:sz w:val="16"/>
                <w:szCs w:val="16"/>
                <w:lang w:bidi="fa-IR"/>
              </w:rPr>
              <w:t>lasi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www.cciasi.ro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llfov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www.ccilfov.ro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8B734B">
            <w:pPr>
              <w:rPr>
                <w:rFonts w:asciiTheme="majorBidi" w:hAnsiTheme="majorBidi" w:cstheme="majorBidi"/>
                <w:sz w:val="16"/>
                <w:szCs w:val="16"/>
              </w:rPr>
            </w:pPr>
            <w:r w:rsidRPr="00B060B1">
              <w:rPr>
                <w:rFonts w:asciiTheme="majorBidi" w:hAnsiTheme="majorBidi" w:cstheme="majorBidi"/>
                <w:sz w:val="16"/>
                <w:szCs w:val="16"/>
                <w:lang w:bidi="fa-IR"/>
              </w:rPr>
              <w:t xml:space="preserve">Maramures Chamber of Commerce and Industry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www.ccimm.ro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Mehedinti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www.cciamh.ro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8B734B">
            <w:pPr>
              <w:rPr>
                <w:rFonts w:asciiTheme="majorBidi" w:hAnsiTheme="majorBidi" w:cstheme="majorBidi"/>
                <w:sz w:val="16"/>
                <w:szCs w:val="16"/>
              </w:rPr>
            </w:pPr>
            <w:r w:rsidRPr="00B060B1">
              <w:rPr>
                <w:rFonts w:asciiTheme="majorBidi" w:hAnsiTheme="majorBidi" w:cstheme="majorBidi"/>
                <w:sz w:val="16"/>
                <w:szCs w:val="16"/>
                <w:lang w:bidi="fa-IR"/>
              </w:rPr>
              <w:t>Mures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www.cciams.ro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Neamt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www.ccint.ro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Olt Chamber of Commerce, Industry and Agriculture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www.cciaolt.ro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Prahova Chamber of Commerce and Industry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www.cciph.ro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Satu-Mare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www.cciasm.ro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8B734B">
            <w:pPr>
              <w:rPr>
                <w:rFonts w:asciiTheme="majorBidi" w:hAnsiTheme="majorBidi" w:cstheme="majorBidi"/>
                <w:sz w:val="16"/>
                <w:szCs w:val="16"/>
              </w:rPr>
            </w:pPr>
            <w:r w:rsidRPr="00B060B1">
              <w:rPr>
                <w:rFonts w:asciiTheme="majorBidi" w:hAnsiTheme="majorBidi" w:cstheme="majorBidi"/>
                <w:sz w:val="16"/>
                <w:szCs w:val="16"/>
                <w:lang w:bidi="fa-IR"/>
              </w:rPr>
              <w:t>Salaj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www.ccisalaj.ro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Sibiu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www.cciasb.ro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Suceava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www.ccisv.ro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Teleorman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www.cciatr.ro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8B734B">
            <w:pPr>
              <w:rPr>
                <w:rFonts w:asciiTheme="majorBidi" w:hAnsiTheme="majorBidi" w:cstheme="majorBidi"/>
                <w:sz w:val="16"/>
                <w:szCs w:val="16"/>
              </w:rPr>
            </w:pPr>
            <w:r w:rsidRPr="00B060B1">
              <w:rPr>
                <w:rFonts w:asciiTheme="majorBidi" w:hAnsiTheme="majorBidi" w:cstheme="majorBidi"/>
                <w:sz w:val="16"/>
                <w:szCs w:val="16"/>
                <w:lang w:bidi="fa-IR"/>
              </w:rPr>
              <w:t>Timis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www.cciat.ro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Tulcea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www.cciatl.ro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Vaslui Chamber of Commerce, Industry and Agriculture</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www.ccivs.ro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Valcea Chamber of Commerce and Industry</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www.ccivl.ro</w:t>
            </w:r>
          </w:p>
        </w:tc>
      </w:tr>
      <w:tr w:rsidR="00636C2A" w:rsidRPr="00B060B1" w:rsidTr="001D5F77">
        <w:tc>
          <w:tcPr>
            <w:tcW w:w="360" w:type="dxa"/>
          </w:tcPr>
          <w:p w:rsidR="00636C2A" w:rsidRPr="00B060B1" w:rsidRDefault="00636C2A" w:rsidP="001D5F77">
            <w:pPr>
              <w:pStyle w:val="EndnoteText"/>
              <w:numPr>
                <w:ilvl w:val="0"/>
                <w:numId w:val="60"/>
              </w:numPr>
              <w:rPr>
                <w:rFonts w:asciiTheme="majorBidi" w:hAnsiTheme="majorBidi" w:cstheme="majorBidi"/>
                <w:b/>
                <w:bCs/>
                <w:sz w:val="16"/>
                <w:szCs w:val="16"/>
                <w:lang w:bidi="fa-IR"/>
              </w:rPr>
            </w:pPr>
          </w:p>
        </w:tc>
        <w:tc>
          <w:tcPr>
            <w:tcW w:w="486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 xml:space="preserve">Vrancea Chamber of Commerce, Industry and Agriculture </w:t>
            </w:r>
          </w:p>
        </w:tc>
        <w:tc>
          <w:tcPr>
            <w:tcW w:w="1800" w:type="dxa"/>
          </w:tcPr>
          <w:p w:rsidR="00636C2A" w:rsidRPr="00B060B1" w:rsidRDefault="00636C2A" w:rsidP="00300EF8">
            <w:pPr>
              <w:rPr>
                <w:rFonts w:asciiTheme="majorBidi" w:hAnsiTheme="majorBidi" w:cstheme="majorBidi"/>
                <w:sz w:val="16"/>
                <w:szCs w:val="16"/>
              </w:rPr>
            </w:pPr>
            <w:r w:rsidRPr="00B060B1">
              <w:rPr>
                <w:rFonts w:asciiTheme="majorBidi" w:hAnsiTheme="majorBidi" w:cstheme="majorBidi"/>
                <w:sz w:val="16"/>
                <w:szCs w:val="16"/>
                <w:lang w:bidi="fa-IR"/>
              </w:rPr>
              <w:t>www.ccia-vrancea.ro</w:t>
            </w:r>
          </w:p>
        </w:tc>
      </w:tr>
    </w:tbl>
    <w:p w:rsidR="00636C2A" w:rsidRPr="00B060B1" w:rsidRDefault="00636C2A" w:rsidP="0053617F">
      <w:pPr>
        <w:pStyle w:val="EndnoteText"/>
        <w:rPr>
          <w:rtl/>
          <w:lang w:bidi="fa-IR"/>
        </w:rPr>
      </w:pPr>
    </w:p>
  </w:endnote>
  <w:endnote w:id="5">
    <w:p w:rsidR="00636C2A" w:rsidRPr="00B060B1" w:rsidRDefault="00636C2A" w:rsidP="00B060B1">
      <w:pPr>
        <w:pStyle w:val="EndnoteText"/>
        <w:tabs>
          <w:tab w:val="right" w:pos="7097"/>
        </w:tabs>
        <w:bidi/>
        <w:rPr>
          <w:rFonts w:asciiTheme="majorBidi" w:hAnsiTheme="majorBidi" w:cs="B Nazanin"/>
          <w:sz w:val="16"/>
          <w:szCs w:val="16"/>
          <w:rtl/>
          <w:lang w:bidi="fa-IR"/>
        </w:rPr>
      </w:pPr>
      <w:r w:rsidRPr="00B060B1">
        <w:rPr>
          <w:rStyle w:val="EndnoteReference"/>
          <w:rFonts w:asciiTheme="majorBidi" w:hAnsiTheme="majorBidi" w:cs="B Nazanin"/>
          <w:sz w:val="16"/>
          <w:szCs w:val="16"/>
        </w:rPr>
        <w:endnoteRef/>
      </w:r>
    </w:p>
    <w:tbl>
      <w:tblPr>
        <w:tblStyle w:val="TableGrid"/>
        <w:tblW w:w="0" w:type="auto"/>
        <w:jc w:val="center"/>
        <w:tblInd w:w="108" w:type="dxa"/>
        <w:tblLayout w:type="fixed"/>
        <w:tblLook w:val="04A0" w:firstRow="1" w:lastRow="0" w:firstColumn="1" w:lastColumn="0" w:noHBand="0" w:noVBand="1"/>
      </w:tblPr>
      <w:tblGrid>
        <w:gridCol w:w="90"/>
        <w:gridCol w:w="2610"/>
        <w:gridCol w:w="180"/>
        <w:gridCol w:w="90"/>
        <w:gridCol w:w="1620"/>
        <w:gridCol w:w="90"/>
        <w:gridCol w:w="90"/>
        <w:gridCol w:w="90"/>
        <w:gridCol w:w="2250"/>
        <w:gridCol w:w="9"/>
      </w:tblGrid>
      <w:tr w:rsidR="00636C2A" w:rsidRPr="00B060B1" w:rsidTr="00B060B1">
        <w:trPr>
          <w:gridBefore w:val="1"/>
          <w:wBefore w:w="90" w:type="dxa"/>
          <w:trHeight w:val="197"/>
          <w:jc w:val="center"/>
        </w:trPr>
        <w:tc>
          <w:tcPr>
            <w:tcW w:w="7029" w:type="dxa"/>
            <w:gridSpan w:val="9"/>
          </w:tcPr>
          <w:p w:rsidR="00636C2A" w:rsidRPr="00B060B1" w:rsidRDefault="00636C2A" w:rsidP="009C3F47">
            <w:pPr>
              <w:tabs>
                <w:tab w:val="right" w:pos="7097"/>
              </w:tabs>
              <w:bidi/>
              <w:jc w:val="center"/>
              <w:rPr>
                <w:rFonts w:asciiTheme="majorBidi" w:hAnsiTheme="majorBidi" w:cstheme="majorBidi"/>
                <w:b/>
                <w:bCs/>
                <w:sz w:val="16"/>
                <w:szCs w:val="16"/>
              </w:rPr>
            </w:pPr>
            <w:r w:rsidRPr="00B060B1">
              <w:rPr>
                <w:rFonts w:asciiTheme="majorBidi" w:hAnsiTheme="majorBidi" w:cs="B Nazanin" w:hint="cs"/>
                <w:b/>
                <w:bCs/>
                <w:sz w:val="16"/>
                <w:szCs w:val="16"/>
                <w:rtl/>
              </w:rPr>
              <w:t xml:space="preserve">شرکت‌های </w:t>
            </w:r>
            <w:r w:rsidRPr="00B060B1">
              <w:rPr>
                <w:rFonts w:asciiTheme="majorBidi" w:hAnsiTheme="majorBidi" w:cs="B Nazanin"/>
                <w:b/>
                <w:bCs/>
                <w:sz w:val="16"/>
                <w:szCs w:val="16"/>
                <w:rtl/>
              </w:rPr>
              <w:t>ساخت وسایل نقلیه موتوری / خودرو - خودروهای سواری</w:t>
            </w:r>
          </w:p>
        </w:tc>
      </w:tr>
      <w:tr w:rsidR="00636C2A" w:rsidRPr="00B060B1" w:rsidTr="00B060B1">
        <w:trPr>
          <w:gridBefore w:val="1"/>
          <w:wBefore w:w="90" w:type="dxa"/>
          <w:trHeight w:val="350"/>
          <w:jc w:val="center"/>
        </w:trPr>
        <w:tc>
          <w:tcPr>
            <w:tcW w:w="2610" w:type="dxa"/>
          </w:tcPr>
          <w:p w:rsidR="00636C2A" w:rsidRPr="00B060B1" w:rsidRDefault="00636C2A" w:rsidP="009C3F47">
            <w:pPr>
              <w:tabs>
                <w:tab w:val="right" w:pos="7097"/>
              </w:tabs>
              <w:bidi/>
              <w:jc w:val="center"/>
              <w:rPr>
                <w:rFonts w:asciiTheme="majorBidi" w:eastAsiaTheme="minorHAnsi" w:hAnsiTheme="majorBidi" w:cstheme="majorBidi"/>
                <w:b/>
                <w:bCs/>
                <w:sz w:val="16"/>
                <w:szCs w:val="16"/>
                <w:rtl/>
                <w:lang w:bidi="fa-IR"/>
              </w:rPr>
            </w:pPr>
            <w:r w:rsidRPr="00B060B1">
              <w:rPr>
                <w:rFonts w:asciiTheme="majorBidi" w:eastAsiaTheme="minorHAnsi" w:hAnsiTheme="majorBidi" w:cstheme="majorBidi"/>
                <w:b/>
                <w:bCs/>
                <w:sz w:val="16"/>
                <w:szCs w:val="16"/>
              </w:rPr>
              <w:t>Company Name</w:t>
            </w:r>
          </w:p>
        </w:tc>
        <w:tc>
          <w:tcPr>
            <w:tcW w:w="2070" w:type="dxa"/>
            <w:gridSpan w:val="5"/>
          </w:tcPr>
          <w:p w:rsidR="00636C2A" w:rsidRPr="00B060B1" w:rsidRDefault="00636C2A" w:rsidP="009C3F47">
            <w:pPr>
              <w:tabs>
                <w:tab w:val="right" w:pos="7097"/>
              </w:tabs>
              <w:bidi/>
              <w:jc w:val="center"/>
              <w:rPr>
                <w:rFonts w:asciiTheme="majorBidi" w:eastAsiaTheme="minorHAnsi" w:hAnsiTheme="majorBidi" w:cstheme="majorBidi"/>
                <w:b/>
                <w:bCs/>
                <w:sz w:val="16"/>
                <w:szCs w:val="16"/>
              </w:rPr>
            </w:pPr>
            <w:r w:rsidRPr="00B060B1">
              <w:rPr>
                <w:rFonts w:asciiTheme="majorBidi" w:eastAsiaTheme="minorHAnsi" w:hAnsiTheme="majorBidi" w:cstheme="majorBidi"/>
                <w:b/>
                <w:bCs/>
                <w:sz w:val="16"/>
                <w:szCs w:val="16"/>
              </w:rPr>
              <w:t>Turnover and Profit</w:t>
            </w:r>
          </w:p>
          <w:p w:rsidR="00636C2A" w:rsidRPr="00B060B1" w:rsidRDefault="00636C2A" w:rsidP="009C3F47">
            <w:pPr>
              <w:tabs>
                <w:tab w:val="right" w:pos="7097"/>
              </w:tabs>
              <w:bidi/>
              <w:jc w:val="center"/>
              <w:rPr>
                <w:rFonts w:asciiTheme="majorBidi" w:eastAsiaTheme="minorHAnsi" w:hAnsiTheme="majorBidi" w:cstheme="majorBidi"/>
                <w:b/>
                <w:bCs/>
                <w:sz w:val="16"/>
                <w:szCs w:val="16"/>
                <w:rtl/>
              </w:rPr>
            </w:pPr>
            <w:r w:rsidRPr="00B060B1">
              <w:rPr>
                <w:rFonts w:asciiTheme="majorBidi" w:eastAsiaTheme="minorHAnsi" w:hAnsiTheme="majorBidi" w:cstheme="majorBidi"/>
                <w:b/>
                <w:bCs/>
                <w:sz w:val="16"/>
                <w:szCs w:val="16"/>
              </w:rPr>
              <w:t>2020</w:t>
            </w:r>
          </w:p>
        </w:tc>
        <w:tc>
          <w:tcPr>
            <w:tcW w:w="2349" w:type="dxa"/>
            <w:gridSpan w:val="3"/>
          </w:tcPr>
          <w:p w:rsidR="00636C2A" w:rsidRPr="00B060B1" w:rsidRDefault="00636C2A" w:rsidP="009C3F47">
            <w:pPr>
              <w:tabs>
                <w:tab w:val="right" w:pos="7097"/>
              </w:tabs>
              <w:bidi/>
              <w:jc w:val="center"/>
              <w:rPr>
                <w:rFonts w:asciiTheme="majorBidi" w:eastAsiaTheme="minorHAnsi" w:hAnsiTheme="majorBidi" w:cstheme="majorBidi"/>
                <w:b/>
                <w:bCs/>
                <w:sz w:val="16"/>
                <w:szCs w:val="16"/>
                <w:rtl/>
              </w:rPr>
            </w:pPr>
            <w:r w:rsidRPr="00B060B1">
              <w:rPr>
                <w:rFonts w:asciiTheme="majorBidi" w:eastAsiaTheme="minorHAnsi" w:hAnsiTheme="majorBidi" w:cstheme="majorBidi"/>
                <w:b/>
                <w:bCs/>
                <w:sz w:val="16"/>
                <w:szCs w:val="16"/>
              </w:rPr>
              <w:t>Contact Info</w:t>
            </w:r>
          </w:p>
        </w:tc>
      </w:tr>
      <w:tr w:rsidR="00636C2A" w:rsidRPr="00B060B1" w:rsidTr="00B060B1">
        <w:trPr>
          <w:gridBefore w:val="1"/>
          <w:wBefore w:w="90" w:type="dxa"/>
          <w:trHeight w:val="440"/>
          <w:jc w:val="center"/>
        </w:trPr>
        <w:tc>
          <w:tcPr>
            <w:tcW w:w="2610" w:type="dxa"/>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Automobile</w:t>
            </w:r>
            <w:r w:rsidRPr="00B060B1">
              <w:rPr>
                <w:rFonts w:asciiTheme="majorBidi" w:hAnsiTheme="majorBidi" w:cstheme="majorBidi"/>
                <w:sz w:val="16"/>
                <w:szCs w:val="16"/>
                <w:rtl/>
              </w:rPr>
              <w:t xml:space="preserve"> </w:t>
            </w:r>
            <w:r w:rsidRPr="00B060B1">
              <w:rPr>
                <w:rFonts w:asciiTheme="majorBidi" w:hAnsiTheme="majorBidi" w:cstheme="majorBidi"/>
                <w:sz w:val="16"/>
                <w:szCs w:val="16"/>
              </w:rPr>
              <w:t>Dacia SA</w:t>
            </w:r>
          </w:p>
        </w:tc>
        <w:tc>
          <w:tcPr>
            <w:tcW w:w="2070" w:type="dxa"/>
            <w:gridSpan w:val="5"/>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18,298,973,764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335,763,827 (RON)</w:t>
            </w:r>
          </w:p>
        </w:tc>
        <w:tc>
          <w:tcPr>
            <w:tcW w:w="2349" w:type="dxa"/>
            <w:gridSpan w:val="3"/>
          </w:tcPr>
          <w:p w:rsidR="00636C2A" w:rsidRPr="00B060B1" w:rsidRDefault="00EF6841" w:rsidP="009C3F47">
            <w:pPr>
              <w:tabs>
                <w:tab w:val="right" w:pos="7097"/>
              </w:tabs>
              <w:jc w:val="center"/>
              <w:rPr>
                <w:rFonts w:asciiTheme="majorBidi" w:hAnsiTheme="majorBidi" w:cstheme="majorBidi"/>
                <w:sz w:val="16"/>
                <w:szCs w:val="16"/>
                <w:rtl/>
              </w:rPr>
            </w:pPr>
            <w:hyperlink r:id="rId143" w:history="1">
              <w:r w:rsidR="00636C2A" w:rsidRPr="00B060B1">
                <w:rPr>
                  <w:rStyle w:val="Hyperlink"/>
                  <w:rFonts w:asciiTheme="majorBidi" w:hAnsiTheme="majorBidi" w:cstheme="majorBidi"/>
                  <w:color w:val="auto"/>
                  <w:sz w:val="16"/>
                  <w:szCs w:val="16"/>
                  <w:u w:val="none"/>
                </w:rPr>
                <w:t>https://www.dacia.ro/</w:t>
              </w:r>
            </w:hyperlink>
          </w:p>
        </w:tc>
      </w:tr>
      <w:tr w:rsidR="00636C2A" w:rsidRPr="00B060B1" w:rsidTr="00B060B1">
        <w:trPr>
          <w:gridBefore w:val="1"/>
          <w:wBefore w:w="90" w:type="dxa"/>
          <w:trHeight w:val="359"/>
          <w:jc w:val="center"/>
        </w:trPr>
        <w:tc>
          <w:tcPr>
            <w:tcW w:w="2610" w:type="dxa"/>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kern w:val="24"/>
                <w:sz w:val="16"/>
                <w:szCs w:val="16"/>
                <w:lang w:val="ro-RO"/>
              </w:rPr>
              <w:t>Porche Romania SRL</w:t>
            </w:r>
          </w:p>
          <w:p w:rsidR="00636C2A" w:rsidRPr="00B060B1" w:rsidRDefault="00636C2A" w:rsidP="009C3F47">
            <w:pPr>
              <w:tabs>
                <w:tab w:val="right" w:pos="7097"/>
              </w:tabs>
              <w:bidi/>
              <w:jc w:val="center"/>
              <w:rPr>
                <w:rFonts w:asciiTheme="majorBidi" w:hAnsiTheme="majorBidi" w:cstheme="majorBidi"/>
                <w:sz w:val="16"/>
                <w:szCs w:val="16"/>
              </w:rPr>
            </w:pPr>
          </w:p>
        </w:tc>
        <w:tc>
          <w:tcPr>
            <w:tcW w:w="2070" w:type="dxa"/>
            <w:gridSpan w:val="5"/>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3.097.621.680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202.232.707 (RON)</w:t>
            </w:r>
          </w:p>
        </w:tc>
        <w:tc>
          <w:tcPr>
            <w:tcW w:w="2349" w:type="dxa"/>
            <w:gridSpan w:val="3"/>
          </w:tcPr>
          <w:p w:rsidR="00636C2A" w:rsidRPr="00B060B1" w:rsidRDefault="00636C2A"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val="ro-RO"/>
              </w:rPr>
              <w:t xml:space="preserve">Email: </w:t>
            </w:r>
            <w:hyperlink r:id="rId144" w:history="1">
              <w:r w:rsidRPr="00B060B1">
                <w:rPr>
                  <w:rStyle w:val="Hyperlink"/>
                  <w:rFonts w:asciiTheme="majorBidi" w:hAnsiTheme="majorBidi" w:cstheme="majorBidi"/>
                  <w:color w:val="auto"/>
                  <w:sz w:val="16"/>
                  <w:szCs w:val="16"/>
                  <w:u w:val="none"/>
                </w:rPr>
                <w:t>office@porsche.ro</w:t>
              </w:r>
            </w:hyperlink>
          </w:p>
          <w:p w:rsidR="00636C2A" w:rsidRPr="00B060B1" w:rsidRDefault="00636C2A" w:rsidP="009C3F47">
            <w:pPr>
              <w:tabs>
                <w:tab w:val="right" w:pos="7097"/>
              </w:tabs>
              <w:jc w:val="center"/>
              <w:rPr>
                <w:rFonts w:asciiTheme="majorBidi" w:hAnsiTheme="majorBidi" w:cstheme="majorBidi"/>
                <w:sz w:val="16"/>
                <w:szCs w:val="16"/>
                <w:rtl/>
                <w:lang w:bidi="fa-IR"/>
              </w:rPr>
            </w:pPr>
          </w:p>
        </w:tc>
      </w:tr>
      <w:tr w:rsidR="00636C2A" w:rsidRPr="00B060B1" w:rsidTr="00B060B1">
        <w:trPr>
          <w:gridBefore w:val="1"/>
          <w:wBefore w:w="90" w:type="dxa"/>
          <w:trHeight w:val="350"/>
          <w:jc w:val="center"/>
        </w:trPr>
        <w:tc>
          <w:tcPr>
            <w:tcW w:w="2610" w:type="dxa"/>
          </w:tcPr>
          <w:p w:rsidR="00636C2A" w:rsidRPr="00B060B1" w:rsidRDefault="00636C2A" w:rsidP="009C3F47">
            <w:pPr>
              <w:tabs>
                <w:tab w:val="right" w:pos="7097"/>
              </w:tabs>
              <w:contextualSpacing/>
              <w:jc w:val="center"/>
              <w:rPr>
                <w:rFonts w:asciiTheme="majorBidi" w:eastAsia="+mn-ea" w:hAnsiTheme="majorBidi" w:cstheme="majorBidi"/>
                <w:kern w:val="24"/>
                <w:sz w:val="16"/>
                <w:szCs w:val="16"/>
              </w:rPr>
            </w:pPr>
            <w:r w:rsidRPr="00B060B1">
              <w:rPr>
                <w:rFonts w:asciiTheme="majorBidi" w:eastAsia="+mn-ea" w:hAnsiTheme="majorBidi" w:cstheme="majorBidi"/>
                <w:kern w:val="24"/>
                <w:sz w:val="16"/>
                <w:szCs w:val="16"/>
                <w:lang w:val="ro-RO"/>
              </w:rPr>
              <w:t>Toyota Romania SRL</w:t>
            </w:r>
          </w:p>
          <w:p w:rsidR="00636C2A" w:rsidRPr="00B060B1" w:rsidRDefault="00636C2A" w:rsidP="009C3F47">
            <w:pPr>
              <w:tabs>
                <w:tab w:val="right" w:pos="7097"/>
              </w:tabs>
              <w:contextualSpacing/>
              <w:jc w:val="center"/>
              <w:rPr>
                <w:rFonts w:asciiTheme="majorBidi" w:eastAsia="+mn-ea" w:hAnsiTheme="majorBidi" w:cstheme="majorBidi"/>
                <w:kern w:val="24"/>
                <w:sz w:val="16"/>
                <w:szCs w:val="16"/>
                <w:lang w:val="ro-RO"/>
              </w:rPr>
            </w:pPr>
          </w:p>
        </w:tc>
        <w:tc>
          <w:tcPr>
            <w:tcW w:w="2070" w:type="dxa"/>
            <w:gridSpan w:val="5"/>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1.386.267.101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49.360.581 (RON)</w:t>
            </w:r>
          </w:p>
        </w:tc>
        <w:tc>
          <w:tcPr>
            <w:tcW w:w="2349" w:type="dxa"/>
            <w:gridSpan w:val="3"/>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lang w:val="ro-RO"/>
              </w:rPr>
              <w:t xml:space="preserve">Email: </w:t>
            </w:r>
            <w:hyperlink r:id="rId145" w:history="1">
              <w:r w:rsidRPr="00B060B1">
                <w:rPr>
                  <w:rStyle w:val="Hyperlink"/>
                  <w:rFonts w:asciiTheme="majorBidi" w:hAnsiTheme="majorBidi" w:cstheme="majorBidi"/>
                  <w:color w:val="auto"/>
                  <w:sz w:val="16"/>
                  <w:szCs w:val="16"/>
                  <w:u w:val="none"/>
                  <w:lang w:val="ro-RO"/>
                </w:rPr>
                <w:t>www.toyota.ro</w:t>
              </w:r>
            </w:hyperlink>
          </w:p>
          <w:p w:rsidR="00636C2A" w:rsidRPr="00B060B1" w:rsidRDefault="00636C2A" w:rsidP="009C3F47">
            <w:pPr>
              <w:tabs>
                <w:tab w:val="right" w:pos="7097"/>
              </w:tabs>
              <w:jc w:val="center"/>
              <w:rPr>
                <w:rFonts w:asciiTheme="majorBidi" w:hAnsiTheme="majorBidi" w:cstheme="majorBidi"/>
                <w:sz w:val="16"/>
                <w:szCs w:val="16"/>
                <w:lang w:val="ro-RO"/>
              </w:rPr>
            </w:pPr>
          </w:p>
        </w:tc>
      </w:tr>
      <w:tr w:rsidR="00636C2A" w:rsidRPr="00B060B1" w:rsidTr="00B060B1">
        <w:trPr>
          <w:gridBefore w:val="1"/>
          <w:wBefore w:w="90" w:type="dxa"/>
          <w:trHeight w:val="170"/>
          <w:jc w:val="center"/>
        </w:trPr>
        <w:tc>
          <w:tcPr>
            <w:tcW w:w="7029" w:type="dxa"/>
            <w:gridSpan w:val="9"/>
          </w:tcPr>
          <w:p w:rsidR="00636C2A" w:rsidRPr="00B060B1" w:rsidRDefault="00636C2A" w:rsidP="009C3F47">
            <w:pPr>
              <w:tabs>
                <w:tab w:val="right" w:pos="7097"/>
              </w:tabs>
              <w:jc w:val="center"/>
              <w:rPr>
                <w:rFonts w:asciiTheme="majorBidi" w:hAnsiTheme="majorBidi" w:cstheme="majorBidi"/>
                <w:b/>
                <w:bCs/>
                <w:sz w:val="16"/>
                <w:szCs w:val="16"/>
                <w:lang w:val="ro-RO"/>
              </w:rPr>
            </w:pPr>
            <w:r w:rsidRPr="00B060B1">
              <w:rPr>
                <w:rFonts w:asciiTheme="majorBidi" w:hAnsiTheme="majorBidi" w:cstheme="majorBidi"/>
                <w:b/>
                <w:bCs/>
                <w:sz w:val="16"/>
                <w:szCs w:val="16"/>
                <w:rtl/>
              </w:rPr>
              <w:t>شرکت‌های تولید نفت خام</w:t>
            </w:r>
          </w:p>
        </w:tc>
      </w:tr>
      <w:tr w:rsidR="00636C2A" w:rsidRPr="00B060B1" w:rsidTr="00B060B1">
        <w:trPr>
          <w:gridBefore w:val="1"/>
          <w:wBefore w:w="90" w:type="dxa"/>
          <w:trHeight w:val="440"/>
          <w:jc w:val="center"/>
        </w:trPr>
        <w:tc>
          <w:tcPr>
            <w:tcW w:w="279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OMV PETROM SA</w:t>
            </w:r>
          </w:p>
          <w:p w:rsidR="00636C2A" w:rsidRPr="00B060B1" w:rsidRDefault="00636C2A" w:rsidP="009C3F47">
            <w:pPr>
              <w:tabs>
                <w:tab w:val="right" w:pos="7097"/>
              </w:tabs>
              <w:bidi/>
              <w:jc w:val="center"/>
              <w:rPr>
                <w:rFonts w:asciiTheme="majorBidi" w:eastAsiaTheme="minorHAns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14,795,525,494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1,503,899,916 (RON)</w:t>
            </w:r>
          </w:p>
        </w:tc>
        <w:tc>
          <w:tcPr>
            <w:tcW w:w="2529" w:type="dxa"/>
            <w:gridSpan w:val="5"/>
          </w:tcPr>
          <w:p w:rsidR="00636C2A" w:rsidRPr="00B060B1" w:rsidRDefault="00EF6841" w:rsidP="009C3F47">
            <w:pPr>
              <w:tabs>
                <w:tab w:val="right" w:pos="7097"/>
              </w:tabs>
              <w:bidi/>
              <w:jc w:val="center"/>
              <w:rPr>
                <w:rFonts w:asciiTheme="majorBidi" w:hAnsiTheme="majorBidi" w:cstheme="majorBidi"/>
                <w:sz w:val="16"/>
                <w:szCs w:val="16"/>
              </w:rPr>
            </w:pPr>
            <w:hyperlink r:id="rId146" w:history="1">
              <w:r w:rsidR="00636C2A" w:rsidRPr="00B060B1">
                <w:rPr>
                  <w:rStyle w:val="Hyperlink"/>
                  <w:rFonts w:asciiTheme="majorBidi" w:hAnsiTheme="majorBidi" w:cstheme="majorBidi"/>
                  <w:color w:val="auto"/>
                  <w:sz w:val="16"/>
                  <w:szCs w:val="16"/>
                  <w:u w:val="none"/>
                </w:rPr>
                <w:t>office@petrom.com</w:t>
              </w:r>
            </w:hyperlink>
            <w:r w:rsidR="00636C2A" w:rsidRPr="00B060B1">
              <w:rPr>
                <w:rFonts w:asciiTheme="majorBidi" w:hAnsiTheme="majorBidi" w:cstheme="majorBidi"/>
                <w:sz w:val="16"/>
                <w:szCs w:val="16"/>
              </w:rPr>
              <w:t xml:space="preserve"> EMail:</w:t>
            </w:r>
          </w:p>
          <w:p w:rsidR="00636C2A" w:rsidRPr="00B060B1" w:rsidRDefault="00636C2A"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rPr>
              <w:t>Web:</w:t>
            </w:r>
            <w:hyperlink r:id="rId147" w:history="1">
              <w:r w:rsidRPr="00B060B1">
                <w:rPr>
                  <w:rStyle w:val="Hyperlink"/>
                  <w:rFonts w:asciiTheme="majorBidi" w:hAnsiTheme="majorBidi" w:cstheme="majorBidi"/>
                  <w:color w:val="auto"/>
                  <w:sz w:val="16"/>
                  <w:szCs w:val="16"/>
                  <w:u w:val="none"/>
                </w:rPr>
                <w:t>https://www.omvpetrom.com</w:t>
              </w:r>
            </w:hyperlink>
            <w:hyperlink r:id="rId148" w:history="1">
              <w:r w:rsidRPr="00B060B1">
                <w:rPr>
                  <w:rStyle w:val="Hyperlink"/>
                  <w:rFonts w:asciiTheme="majorBidi" w:hAnsiTheme="majorBidi" w:cstheme="majorBidi"/>
                  <w:color w:val="auto"/>
                  <w:sz w:val="16"/>
                  <w:szCs w:val="16"/>
                  <w:u w:val="none"/>
                </w:rPr>
                <w:t>/</w:t>
              </w:r>
            </w:hyperlink>
          </w:p>
        </w:tc>
      </w:tr>
      <w:tr w:rsidR="00636C2A" w:rsidRPr="00B060B1" w:rsidTr="00B060B1">
        <w:trPr>
          <w:gridBefore w:val="1"/>
          <w:wBefore w:w="90" w:type="dxa"/>
          <w:trHeight w:val="350"/>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KMG ROMPETROL SRL</w:t>
            </w:r>
          </w:p>
          <w:p w:rsidR="00636C2A" w:rsidRPr="00B060B1" w:rsidRDefault="00636C2A" w:rsidP="009C3F47">
            <w:pPr>
              <w:tabs>
                <w:tab w:val="right" w:pos="7097"/>
              </w:tabs>
              <w:bidi/>
              <w:jc w:val="center"/>
              <w:rPr>
                <w:rFonts w:asciiTheme="majorBid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177,773,293 (RON)</w:t>
            </w:r>
          </w:p>
          <w:p w:rsidR="00636C2A" w:rsidRPr="00B060B1" w:rsidRDefault="00636C2A" w:rsidP="009C3F47">
            <w:pPr>
              <w:tabs>
                <w:tab w:val="right" w:pos="7097"/>
              </w:tabs>
              <w:bidi/>
              <w:jc w:val="center"/>
              <w:rPr>
                <w:rFonts w:asciiTheme="majorBidi" w:hAnsiTheme="majorBidi" w:cstheme="majorBidi"/>
                <w:sz w:val="16"/>
                <w:szCs w:val="16"/>
                <w:rtl/>
                <w:lang w:bidi="fa-IR"/>
              </w:rPr>
            </w:pPr>
            <w:r w:rsidRPr="00B060B1">
              <w:rPr>
                <w:rFonts w:asciiTheme="majorBidi" w:hAnsiTheme="majorBidi" w:cstheme="majorBidi"/>
                <w:sz w:val="16"/>
                <w:szCs w:val="16"/>
              </w:rPr>
              <w:t>14,682,952 (RON)</w:t>
            </w:r>
          </w:p>
        </w:tc>
        <w:tc>
          <w:tcPr>
            <w:tcW w:w="2529" w:type="dxa"/>
            <w:gridSpan w:val="5"/>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EMail:</w:t>
            </w:r>
            <w:r w:rsidRPr="00B060B1">
              <w:rPr>
                <w:rFonts w:asciiTheme="majorBidi" w:hAnsiTheme="majorBidi" w:cstheme="majorBidi"/>
                <w:sz w:val="16"/>
                <w:szCs w:val="16"/>
                <w:lang w:val="ro-RO"/>
              </w:rPr>
              <w:t xml:space="preserve"> </w:t>
            </w:r>
            <w:hyperlink r:id="rId149" w:history="1">
              <w:r w:rsidRPr="00B060B1">
                <w:rPr>
                  <w:rStyle w:val="Hyperlink"/>
                  <w:rFonts w:asciiTheme="majorBidi" w:hAnsiTheme="majorBidi" w:cstheme="majorBidi"/>
                  <w:color w:val="auto"/>
                  <w:sz w:val="16"/>
                  <w:szCs w:val="16"/>
                  <w:u w:val="none"/>
                </w:rPr>
                <w:t>office@rompetrol.com</w:t>
              </w:r>
            </w:hyperlink>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50" w:history="1">
              <w:r w:rsidRPr="00B060B1">
                <w:rPr>
                  <w:rStyle w:val="Hyperlink"/>
                  <w:rFonts w:asciiTheme="majorBidi" w:hAnsiTheme="majorBidi" w:cstheme="majorBidi"/>
                  <w:color w:val="auto"/>
                  <w:sz w:val="16"/>
                  <w:szCs w:val="16"/>
                  <w:u w:val="none"/>
                </w:rPr>
                <w:t>www.rompetrol.com</w:t>
              </w:r>
            </w:hyperlink>
          </w:p>
        </w:tc>
      </w:tr>
      <w:tr w:rsidR="00636C2A" w:rsidRPr="00B060B1" w:rsidTr="00B060B1">
        <w:trPr>
          <w:gridBefore w:val="1"/>
          <w:wBefore w:w="90" w:type="dxa"/>
          <w:trHeight w:val="332"/>
          <w:jc w:val="center"/>
        </w:trPr>
        <w:tc>
          <w:tcPr>
            <w:tcW w:w="2790" w:type="dxa"/>
            <w:gridSpan w:val="2"/>
          </w:tcPr>
          <w:p w:rsidR="00636C2A" w:rsidRPr="00B060B1" w:rsidRDefault="00636C2A" w:rsidP="009C3F47">
            <w:pPr>
              <w:tabs>
                <w:tab w:val="right" w:pos="7097"/>
              </w:tabs>
              <w:contextualSpacing/>
              <w:jc w:val="center"/>
              <w:rPr>
                <w:rFonts w:asciiTheme="majorBidi" w:eastAsia="+mn-ea" w:hAnsiTheme="majorBidi" w:cstheme="majorBidi"/>
                <w:caps/>
                <w:kern w:val="24"/>
                <w:sz w:val="16"/>
                <w:szCs w:val="16"/>
                <w:rtl/>
                <w:lang w:bidi="fa-IR"/>
              </w:rPr>
            </w:pPr>
            <w:r w:rsidRPr="00B060B1">
              <w:rPr>
                <w:rFonts w:asciiTheme="majorBidi" w:eastAsia="+mn-ea" w:hAnsiTheme="majorBidi" w:cstheme="majorBidi"/>
                <w:caps/>
                <w:kern w:val="24"/>
                <w:sz w:val="16"/>
                <w:szCs w:val="16"/>
              </w:rPr>
              <w:t>STRATUM ENERGY ROMANIA LLC WILMINGTON</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76.909.947 (RON)</w:t>
            </w:r>
          </w:p>
          <w:p w:rsidR="00636C2A" w:rsidRPr="00B060B1" w:rsidRDefault="00636C2A"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rPr>
              <w:t>-32.248.787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hyperlink r:id="rId151" w:history="1">
              <w:r w:rsidRPr="00B060B1">
                <w:rPr>
                  <w:rStyle w:val="Hyperlink"/>
                  <w:rFonts w:asciiTheme="majorBidi" w:hAnsiTheme="majorBidi" w:cstheme="majorBidi"/>
                  <w:color w:val="auto"/>
                  <w:sz w:val="16"/>
                  <w:szCs w:val="16"/>
                  <w:u w:val="none"/>
                  <w:lang w:val="ro-RO"/>
                </w:rPr>
                <w:t>https://www.stratumenergy.com</w:t>
              </w:r>
            </w:hyperlink>
          </w:p>
        </w:tc>
      </w:tr>
      <w:tr w:rsidR="00636C2A" w:rsidRPr="00B060B1" w:rsidTr="00B060B1">
        <w:trPr>
          <w:gridBefore w:val="1"/>
          <w:wBefore w:w="90" w:type="dxa"/>
          <w:trHeight w:val="206"/>
          <w:jc w:val="center"/>
        </w:trPr>
        <w:tc>
          <w:tcPr>
            <w:tcW w:w="7029" w:type="dxa"/>
            <w:gridSpan w:val="9"/>
          </w:tcPr>
          <w:p w:rsidR="00636C2A" w:rsidRPr="00B060B1" w:rsidRDefault="00636C2A" w:rsidP="009C3F47">
            <w:pPr>
              <w:tabs>
                <w:tab w:val="right" w:pos="7097"/>
              </w:tabs>
              <w:jc w:val="center"/>
              <w:rPr>
                <w:rFonts w:asciiTheme="majorBidi" w:hAnsiTheme="majorBidi" w:cstheme="majorBidi"/>
                <w:b/>
                <w:bCs/>
                <w:sz w:val="16"/>
                <w:szCs w:val="16"/>
                <w:lang w:val="ro-RO"/>
              </w:rPr>
            </w:pPr>
            <w:r w:rsidRPr="00B060B1">
              <w:rPr>
                <w:rFonts w:asciiTheme="majorBidi" w:hAnsiTheme="majorBidi" w:cstheme="majorBidi"/>
                <w:b/>
                <w:bCs/>
                <w:sz w:val="16"/>
                <w:szCs w:val="16"/>
                <w:rtl/>
              </w:rPr>
              <w:t>سوپرمارکت‌ها/ هایپرمارکت های زنجیره‌ای</w:t>
            </w:r>
          </w:p>
        </w:tc>
      </w:tr>
      <w:tr w:rsidR="00636C2A" w:rsidRPr="00B060B1" w:rsidTr="00B060B1">
        <w:trPr>
          <w:gridBefore w:val="1"/>
          <w:wBefore w:w="90" w:type="dxa"/>
          <w:trHeight w:val="368"/>
          <w:jc w:val="center"/>
        </w:trPr>
        <w:tc>
          <w:tcPr>
            <w:tcW w:w="279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LIDL DISCOUNT SR</w:t>
            </w:r>
          </w:p>
          <w:p w:rsidR="00636C2A" w:rsidRPr="00B060B1" w:rsidRDefault="00636C2A" w:rsidP="009C3F47">
            <w:pPr>
              <w:tabs>
                <w:tab w:val="right" w:pos="7097"/>
              </w:tabs>
              <w:bidi/>
              <w:jc w:val="center"/>
              <w:rPr>
                <w:rFonts w:asciiTheme="majorBidi" w:eastAsiaTheme="minorHAnsi" w:hAnsiTheme="majorBidi" w:cstheme="majorBidi"/>
                <w:sz w:val="16"/>
                <w:szCs w:val="16"/>
                <w:rtl/>
              </w:rPr>
            </w:pPr>
            <w:r w:rsidRPr="00B060B1">
              <w:rPr>
                <w:rFonts w:asciiTheme="majorBidi" w:eastAsiaTheme="minorHAnsi" w:hAnsiTheme="majorBidi" w:cstheme="majorBidi"/>
                <w:sz w:val="16"/>
                <w:szCs w:val="16"/>
              </w:rPr>
              <w:t>PETROM</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14,795,525,494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1,503,899,916 (RON)</w:t>
            </w:r>
          </w:p>
        </w:tc>
        <w:tc>
          <w:tcPr>
            <w:tcW w:w="2529" w:type="dxa"/>
            <w:gridSpan w:val="5"/>
          </w:tcPr>
          <w:p w:rsidR="00636C2A" w:rsidRPr="00B060B1" w:rsidRDefault="00EF6841" w:rsidP="009C3F47">
            <w:pPr>
              <w:tabs>
                <w:tab w:val="right" w:pos="7097"/>
              </w:tabs>
              <w:bidi/>
              <w:jc w:val="center"/>
              <w:rPr>
                <w:rFonts w:asciiTheme="majorBidi" w:hAnsiTheme="majorBidi" w:cstheme="majorBidi"/>
                <w:sz w:val="16"/>
                <w:szCs w:val="16"/>
              </w:rPr>
            </w:pPr>
            <w:hyperlink r:id="rId152" w:history="1">
              <w:r w:rsidR="00636C2A" w:rsidRPr="00B060B1">
                <w:rPr>
                  <w:rStyle w:val="Hyperlink"/>
                  <w:rFonts w:asciiTheme="majorBidi" w:hAnsiTheme="majorBidi" w:cstheme="majorBidi"/>
                  <w:color w:val="auto"/>
                  <w:sz w:val="16"/>
                  <w:szCs w:val="16"/>
                  <w:u w:val="none"/>
                </w:rPr>
                <w:t>office@petrom.com</w:t>
              </w:r>
            </w:hyperlink>
            <w:r w:rsidR="00636C2A" w:rsidRPr="00B060B1">
              <w:rPr>
                <w:rFonts w:asciiTheme="majorBidi" w:hAnsiTheme="majorBidi" w:cstheme="majorBidi"/>
                <w:sz w:val="16"/>
                <w:szCs w:val="16"/>
                <w:lang w:val="ro-RO"/>
              </w:rPr>
              <w:t xml:space="preserve"> Email:</w:t>
            </w:r>
          </w:p>
          <w:p w:rsidR="00636C2A" w:rsidRPr="00B060B1" w:rsidRDefault="00636C2A"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rPr>
              <w:t>Web:</w:t>
            </w:r>
            <w:hyperlink r:id="rId153" w:history="1">
              <w:r w:rsidRPr="00B060B1">
                <w:rPr>
                  <w:rStyle w:val="Hyperlink"/>
                  <w:rFonts w:asciiTheme="majorBidi" w:hAnsiTheme="majorBidi" w:cstheme="majorBidi"/>
                  <w:color w:val="auto"/>
                  <w:sz w:val="16"/>
                  <w:szCs w:val="16"/>
                  <w:u w:val="none"/>
                </w:rPr>
                <w:t>https://www.omvpetrom.com</w:t>
              </w:r>
            </w:hyperlink>
            <w:hyperlink r:id="rId154" w:history="1">
              <w:r w:rsidRPr="00B060B1">
                <w:rPr>
                  <w:rStyle w:val="Hyperlink"/>
                  <w:rFonts w:asciiTheme="majorBidi" w:hAnsiTheme="majorBidi" w:cstheme="majorBidi"/>
                  <w:color w:val="auto"/>
                  <w:sz w:val="16"/>
                  <w:szCs w:val="16"/>
                  <w:u w:val="none"/>
                </w:rPr>
                <w:t>/</w:t>
              </w:r>
            </w:hyperlink>
          </w:p>
        </w:tc>
      </w:tr>
      <w:tr w:rsidR="00636C2A" w:rsidRPr="00B060B1" w:rsidTr="00B060B1">
        <w:trPr>
          <w:gridBefore w:val="1"/>
          <w:wBefore w:w="90" w:type="dxa"/>
          <w:trHeight w:val="350"/>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KAUFLAND ROMANIA SCS</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12.835.836.082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1.111.500.469 (RON)</w:t>
            </w:r>
          </w:p>
        </w:tc>
        <w:tc>
          <w:tcPr>
            <w:tcW w:w="2529" w:type="dxa"/>
            <w:gridSpan w:val="5"/>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55" w:history="1">
              <w:r w:rsidRPr="00B060B1">
                <w:rPr>
                  <w:rStyle w:val="Hyperlink"/>
                  <w:rFonts w:asciiTheme="majorBidi" w:hAnsiTheme="majorBidi" w:cstheme="majorBidi"/>
                  <w:color w:val="auto"/>
                  <w:sz w:val="16"/>
                  <w:szCs w:val="16"/>
                  <w:u w:val="none"/>
                </w:rPr>
                <w:t>https://www.kaufland.ro</w:t>
              </w:r>
            </w:hyperlink>
          </w:p>
        </w:tc>
      </w:tr>
      <w:tr w:rsidR="00636C2A" w:rsidRPr="00B060B1" w:rsidTr="00B060B1">
        <w:trPr>
          <w:gridBefore w:val="1"/>
          <w:wBefore w:w="90" w:type="dxa"/>
          <w:trHeight w:val="404"/>
          <w:jc w:val="center"/>
        </w:trPr>
        <w:tc>
          <w:tcPr>
            <w:tcW w:w="2790" w:type="dxa"/>
            <w:gridSpan w:val="2"/>
          </w:tcPr>
          <w:p w:rsidR="00636C2A" w:rsidRPr="00B060B1" w:rsidRDefault="00636C2A" w:rsidP="009C3F47">
            <w:pPr>
              <w:tabs>
                <w:tab w:val="right" w:pos="7097"/>
              </w:tabs>
              <w:contextualSpacing/>
              <w:jc w:val="center"/>
              <w:rPr>
                <w:rFonts w:asciiTheme="majorBidi" w:eastAsia="+mn-ea" w:hAnsiTheme="majorBidi" w:cstheme="majorBidi"/>
                <w:caps/>
                <w:kern w:val="24"/>
                <w:sz w:val="16"/>
                <w:szCs w:val="16"/>
              </w:rPr>
            </w:pPr>
            <w:r w:rsidRPr="00B060B1">
              <w:rPr>
                <w:rFonts w:asciiTheme="majorBidi" w:eastAsia="+mn-ea" w:hAnsiTheme="majorBidi" w:cstheme="majorBidi"/>
                <w:caps/>
                <w:kern w:val="24"/>
                <w:sz w:val="16"/>
                <w:szCs w:val="16"/>
              </w:rPr>
              <w:t>CARREFOUR ROMANIA SA</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9.019.087.600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291.155.966 (RON)</w:t>
            </w:r>
          </w:p>
        </w:tc>
        <w:tc>
          <w:tcPr>
            <w:tcW w:w="2529" w:type="dxa"/>
            <w:gridSpan w:val="5"/>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 xml:space="preserve">Email: </w:t>
            </w:r>
            <w:hyperlink r:id="rId156" w:history="1">
              <w:r w:rsidRPr="00B060B1">
                <w:rPr>
                  <w:rStyle w:val="Hyperlink"/>
                  <w:rFonts w:asciiTheme="majorBidi" w:hAnsiTheme="majorBidi" w:cstheme="majorBidi"/>
                  <w:color w:val="auto"/>
                  <w:sz w:val="16"/>
                  <w:szCs w:val="16"/>
                  <w:u w:val="none"/>
                </w:rPr>
                <w:t>pr_carrefour@carrefour.com</w:t>
              </w:r>
            </w:hyperlink>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57" w:history="1">
              <w:r w:rsidRPr="00B060B1">
                <w:rPr>
                  <w:rStyle w:val="Hyperlink"/>
                  <w:rFonts w:asciiTheme="majorBidi" w:hAnsiTheme="majorBidi" w:cstheme="majorBidi"/>
                  <w:color w:val="auto"/>
                  <w:sz w:val="16"/>
                  <w:szCs w:val="16"/>
                  <w:u w:val="none"/>
                  <w:lang w:val="ro-RO"/>
                </w:rPr>
                <w:t>https://carrefour.ro</w:t>
              </w:r>
            </w:hyperlink>
          </w:p>
        </w:tc>
      </w:tr>
      <w:tr w:rsidR="00636C2A" w:rsidRPr="00B060B1" w:rsidTr="00B060B1">
        <w:trPr>
          <w:gridBefore w:val="1"/>
          <w:wBefore w:w="90" w:type="dxa"/>
          <w:trHeight w:val="161"/>
          <w:jc w:val="center"/>
        </w:trPr>
        <w:tc>
          <w:tcPr>
            <w:tcW w:w="7029" w:type="dxa"/>
            <w:gridSpan w:val="9"/>
          </w:tcPr>
          <w:p w:rsidR="00636C2A" w:rsidRPr="00B060B1" w:rsidRDefault="00636C2A" w:rsidP="009C3F47">
            <w:pPr>
              <w:tabs>
                <w:tab w:val="right" w:pos="7097"/>
              </w:tabs>
              <w:bidi/>
              <w:jc w:val="center"/>
              <w:rPr>
                <w:rFonts w:asciiTheme="majorBidi" w:hAnsiTheme="majorBidi" w:cstheme="majorBidi"/>
                <w:b/>
                <w:bCs/>
                <w:sz w:val="16"/>
                <w:szCs w:val="16"/>
                <w:lang w:val="ro-RO"/>
              </w:rPr>
            </w:pPr>
            <w:r w:rsidRPr="00B060B1">
              <w:rPr>
                <w:rFonts w:asciiTheme="majorBidi" w:hAnsiTheme="majorBidi" w:cstheme="majorBidi"/>
                <w:b/>
                <w:bCs/>
                <w:sz w:val="16"/>
                <w:szCs w:val="16"/>
                <w:rtl/>
              </w:rPr>
              <w:t>شرکت توزیع کننده گاز طبیعی</w:t>
            </w:r>
          </w:p>
        </w:tc>
      </w:tr>
      <w:tr w:rsidR="00636C2A" w:rsidRPr="00B060B1" w:rsidTr="00B060B1">
        <w:trPr>
          <w:gridBefore w:val="1"/>
          <w:wBefore w:w="90" w:type="dxa"/>
          <w:trHeight w:val="332"/>
          <w:jc w:val="center"/>
        </w:trPr>
        <w:tc>
          <w:tcPr>
            <w:tcW w:w="279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ENGIE ROMANIA SA</w:t>
            </w:r>
          </w:p>
          <w:p w:rsidR="00636C2A" w:rsidRPr="00B060B1" w:rsidRDefault="00636C2A" w:rsidP="009C3F47">
            <w:pPr>
              <w:tabs>
                <w:tab w:val="right" w:pos="7097"/>
              </w:tabs>
              <w:bidi/>
              <w:jc w:val="center"/>
              <w:rPr>
                <w:rFonts w:asciiTheme="majorBidi" w:eastAsiaTheme="minorHAns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6,547,001,788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568,977,317 (RON)</w:t>
            </w:r>
          </w:p>
        </w:tc>
        <w:tc>
          <w:tcPr>
            <w:tcW w:w="2529" w:type="dxa"/>
            <w:gridSpan w:val="5"/>
          </w:tcPr>
          <w:p w:rsidR="00636C2A" w:rsidRPr="00B060B1" w:rsidRDefault="00EF6841" w:rsidP="009C3F47">
            <w:pPr>
              <w:tabs>
                <w:tab w:val="right" w:pos="7097"/>
              </w:tabs>
              <w:jc w:val="center"/>
              <w:rPr>
                <w:rFonts w:asciiTheme="majorBidi" w:hAnsiTheme="majorBidi" w:cstheme="majorBidi"/>
                <w:sz w:val="16"/>
                <w:szCs w:val="16"/>
                <w:rtl/>
              </w:rPr>
            </w:pPr>
            <w:hyperlink r:id="rId158" w:history="1">
              <w:r w:rsidR="00636C2A" w:rsidRPr="00B060B1">
                <w:rPr>
                  <w:rStyle w:val="Hyperlink"/>
                  <w:rFonts w:asciiTheme="majorBidi" w:hAnsiTheme="majorBidi" w:cstheme="majorBidi"/>
                  <w:color w:val="auto"/>
                  <w:sz w:val="16"/>
                  <w:szCs w:val="16"/>
                  <w:u w:val="none"/>
                </w:rPr>
                <w:t>https://www.engie.ro/</w:t>
              </w:r>
            </w:hyperlink>
          </w:p>
          <w:p w:rsidR="00636C2A" w:rsidRPr="00B060B1" w:rsidRDefault="00636C2A" w:rsidP="009C3F47">
            <w:pPr>
              <w:tabs>
                <w:tab w:val="right" w:pos="7097"/>
              </w:tabs>
              <w:jc w:val="center"/>
              <w:rPr>
                <w:rFonts w:asciiTheme="majorBidi" w:hAnsiTheme="majorBidi" w:cstheme="majorBidi"/>
                <w:sz w:val="16"/>
                <w:szCs w:val="16"/>
                <w:rtl/>
                <w:lang w:bidi="fa-IR"/>
              </w:rPr>
            </w:pPr>
          </w:p>
        </w:tc>
      </w:tr>
      <w:tr w:rsidR="00636C2A" w:rsidRPr="00B060B1" w:rsidTr="00B060B1">
        <w:trPr>
          <w:gridBefore w:val="1"/>
          <w:wBefore w:w="90" w:type="dxa"/>
          <w:trHeight w:val="314"/>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DISTRIGAZ SUD RETELE SRL</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1.256.693.890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62.783.052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lang w:val="ro-RO"/>
              </w:rPr>
              <w:t xml:space="preserve">Email: </w:t>
            </w:r>
            <w:hyperlink r:id="rId159" w:history="1">
              <w:r w:rsidRPr="00B060B1">
                <w:rPr>
                  <w:rStyle w:val="Hyperlink"/>
                  <w:rFonts w:asciiTheme="majorBidi" w:hAnsiTheme="majorBidi" w:cstheme="majorBidi"/>
                  <w:color w:val="auto"/>
                  <w:sz w:val="16"/>
                  <w:szCs w:val="16"/>
                  <w:u w:val="none"/>
                </w:rPr>
                <w:t>contact@distrigazsud-retele.ro</w:t>
              </w:r>
            </w:hyperlink>
          </w:p>
        </w:tc>
      </w:tr>
      <w:tr w:rsidR="00636C2A" w:rsidRPr="00B060B1" w:rsidTr="00B060B1">
        <w:trPr>
          <w:gridBefore w:val="1"/>
          <w:wBefore w:w="90" w:type="dxa"/>
          <w:trHeight w:val="395"/>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PREMIER ENERGY SRL</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697.078.321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-23.672.293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60" w:history="1">
              <w:r w:rsidRPr="00B060B1">
                <w:rPr>
                  <w:rStyle w:val="Hyperlink"/>
                  <w:rFonts w:asciiTheme="majorBidi" w:hAnsiTheme="majorBidi" w:cstheme="majorBidi"/>
                  <w:color w:val="auto"/>
                  <w:sz w:val="16"/>
                  <w:szCs w:val="16"/>
                  <w:u w:val="none"/>
                </w:rPr>
                <w:t>https://www.premierenergy.ro</w:t>
              </w:r>
            </w:hyperlink>
            <w:hyperlink r:id="rId161" w:history="1">
              <w:r w:rsidRPr="00B060B1">
                <w:rPr>
                  <w:rStyle w:val="Hyperlink"/>
                  <w:rFonts w:asciiTheme="majorBidi" w:hAnsiTheme="majorBidi" w:cstheme="majorBidi"/>
                  <w:color w:val="auto"/>
                  <w:sz w:val="16"/>
                  <w:szCs w:val="16"/>
                  <w:u w:val="none"/>
                </w:rPr>
                <w:t>/</w:t>
              </w:r>
            </w:hyperlink>
          </w:p>
        </w:tc>
      </w:tr>
      <w:tr w:rsidR="00636C2A" w:rsidRPr="00B060B1" w:rsidTr="00B060B1">
        <w:trPr>
          <w:gridBefore w:val="1"/>
          <w:wBefore w:w="90" w:type="dxa"/>
          <w:trHeight w:val="188"/>
          <w:jc w:val="center"/>
        </w:trPr>
        <w:tc>
          <w:tcPr>
            <w:tcW w:w="7029" w:type="dxa"/>
            <w:gridSpan w:val="9"/>
          </w:tcPr>
          <w:p w:rsidR="00636C2A" w:rsidRPr="00B060B1" w:rsidRDefault="00636C2A"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 xml:space="preserve">تجارت / خرده فروشان آنلاین / تجارت الکترونیک </w:t>
            </w:r>
            <w:r w:rsidRPr="00B060B1">
              <w:rPr>
                <w:rFonts w:asciiTheme="majorBidi" w:hAnsiTheme="majorBidi" w:cstheme="majorBidi"/>
                <w:b/>
                <w:bCs/>
                <w:sz w:val="16"/>
                <w:szCs w:val="16"/>
              </w:rPr>
              <w:t>IT</w:t>
            </w:r>
            <w:r w:rsidRPr="00B060B1">
              <w:rPr>
                <w:rFonts w:asciiTheme="majorBidi" w:hAnsiTheme="majorBidi" w:cstheme="majorBidi"/>
                <w:b/>
                <w:bCs/>
                <w:sz w:val="16"/>
                <w:szCs w:val="16"/>
                <w:rtl/>
              </w:rPr>
              <w:t xml:space="preserve"> لوازم خانگی</w:t>
            </w:r>
          </w:p>
        </w:tc>
      </w:tr>
      <w:tr w:rsidR="00636C2A" w:rsidRPr="00B060B1" w:rsidTr="00B060B1">
        <w:trPr>
          <w:gridBefore w:val="1"/>
          <w:wBefore w:w="90" w:type="dxa"/>
          <w:trHeight w:val="341"/>
          <w:jc w:val="center"/>
        </w:trPr>
        <w:tc>
          <w:tcPr>
            <w:tcW w:w="279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DANTE</w:t>
            </w:r>
            <w:r w:rsidRPr="00B060B1">
              <w:rPr>
                <w:rFonts w:asciiTheme="majorBidi" w:hAnsiTheme="majorBidi" w:cstheme="majorBidi"/>
                <w:sz w:val="16"/>
                <w:szCs w:val="16"/>
                <w:rtl/>
              </w:rPr>
              <w:t xml:space="preserve"> </w:t>
            </w:r>
            <w:r w:rsidRPr="00B060B1">
              <w:rPr>
                <w:rFonts w:asciiTheme="majorBidi" w:hAnsiTheme="majorBidi" w:cstheme="majorBidi"/>
                <w:sz w:val="16"/>
                <w:szCs w:val="16"/>
              </w:rPr>
              <w:t>INTERNATIONAL S</w:t>
            </w:r>
          </w:p>
          <w:p w:rsidR="00636C2A" w:rsidRPr="00B060B1" w:rsidRDefault="00636C2A" w:rsidP="009C3F47">
            <w:pPr>
              <w:tabs>
                <w:tab w:val="right" w:pos="7097"/>
              </w:tabs>
              <w:bidi/>
              <w:jc w:val="center"/>
              <w:rPr>
                <w:rFonts w:asciiTheme="majorBidi" w:eastAsiaTheme="minorHAns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6,721,624,852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128,837,132 (RON)</w:t>
            </w:r>
          </w:p>
        </w:tc>
        <w:tc>
          <w:tcPr>
            <w:tcW w:w="2529" w:type="dxa"/>
            <w:gridSpan w:val="5"/>
          </w:tcPr>
          <w:p w:rsidR="00636C2A" w:rsidRPr="00B060B1" w:rsidRDefault="00EF6841" w:rsidP="009C3F47">
            <w:pPr>
              <w:tabs>
                <w:tab w:val="right" w:pos="7097"/>
              </w:tabs>
              <w:jc w:val="center"/>
              <w:rPr>
                <w:rFonts w:asciiTheme="majorBidi" w:hAnsiTheme="majorBidi" w:cstheme="majorBidi"/>
                <w:sz w:val="16"/>
                <w:szCs w:val="16"/>
                <w:rtl/>
                <w:lang w:bidi="fa-IR"/>
              </w:rPr>
            </w:pPr>
            <w:hyperlink r:id="rId162" w:history="1">
              <w:r w:rsidR="00636C2A" w:rsidRPr="00B060B1">
                <w:rPr>
                  <w:rStyle w:val="Hyperlink"/>
                  <w:rFonts w:asciiTheme="majorBidi" w:hAnsiTheme="majorBidi" w:cstheme="majorBidi"/>
                  <w:color w:val="auto"/>
                  <w:sz w:val="16"/>
                  <w:szCs w:val="16"/>
                  <w:u w:val="none"/>
                  <w:lang w:val="ro-RO"/>
                </w:rPr>
                <w:t>https://www.emag.ro</w:t>
              </w:r>
            </w:hyperlink>
            <w:hyperlink r:id="rId163" w:history="1">
              <w:r w:rsidR="00636C2A" w:rsidRPr="00B060B1">
                <w:rPr>
                  <w:rStyle w:val="Hyperlink"/>
                  <w:rFonts w:asciiTheme="majorBidi" w:hAnsiTheme="majorBidi" w:cstheme="majorBidi"/>
                  <w:color w:val="auto"/>
                  <w:sz w:val="16"/>
                  <w:szCs w:val="16"/>
                  <w:u w:val="none"/>
                  <w:lang w:val="ro-RO"/>
                </w:rPr>
                <w:t>/</w:t>
              </w:r>
            </w:hyperlink>
          </w:p>
        </w:tc>
      </w:tr>
      <w:tr w:rsidR="00636C2A" w:rsidRPr="00B060B1" w:rsidTr="00B060B1">
        <w:trPr>
          <w:gridBefore w:val="1"/>
          <w:wBefore w:w="90" w:type="dxa"/>
          <w:trHeight w:val="332"/>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PC GARAGE SRL</w:t>
            </w:r>
          </w:p>
          <w:p w:rsidR="00636C2A" w:rsidRPr="00B060B1" w:rsidRDefault="00636C2A" w:rsidP="009C3F47">
            <w:pPr>
              <w:tabs>
                <w:tab w:val="right" w:pos="7097"/>
              </w:tabs>
              <w:bidi/>
              <w:jc w:val="center"/>
              <w:rPr>
                <w:rFonts w:asciiTheme="majorBid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379,478,217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19,458,628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64" w:history="1">
              <w:r w:rsidRPr="00B060B1">
                <w:rPr>
                  <w:rStyle w:val="Hyperlink"/>
                  <w:rFonts w:asciiTheme="majorBidi" w:hAnsiTheme="majorBidi" w:cstheme="majorBidi"/>
                  <w:color w:val="auto"/>
                  <w:sz w:val="16"/>
                  <w:szCs w:val="16"/>
                  <w:u w:val="none"/>
                  <w:lang w:val="ro-RO"/>
                </w:rPr>
                <w:t>https://www.pcgarage.ro</w:t>
              </w:r>
            </w:hyperlink>
            <w:hyperlink r:id="rId165" w:history="1">
              <w:r w:rsidRPr="00B060B1">
                <w:rPr>
                  <w:rStyle w:val="Hyperlink"/>
                  <w:rFonts w:asciiTheme="majorBidi" w:hAnsiTheme="majorBidi" w:cstheme="majorBidi"/>
                  <w:color w:val="auto"/>
                  <w:sz w:val="16"/>
                  <w:szCs w:val="16"/>
                  <w:u w:val="none"/>
                  <w:lang w:val="ro-RO"/>
                </w:rPr>
                <w:t>/</w:t>
              </w:r>
            </w:hyperlink>
          </w:p>
          <w:p w:rsidR="00636C2A" w:rsidRPr="00B060B1" w:rsidRDefault="00636C2A" w:rsidP="009C3F47">
            <w:pPr>
              <w:tabs>
                <w:tab w:val="right" w:pos="7097"/>
              </w:tabs>
              <w:jc w:val="center"/>
              <w:rPr>
                <w:rFonts w:asciiTheme="majorBidi" w:hAnsiTheme="majorBidi" w:cstheme="majorBidi"/>
                <w:sz w:val="16"/>
                <w:szCs w:val="16"/>
              </w:rPr>
            </w:pPr>
          </w:p>
        </w:tc>
      </w:tr>
      <w:tr w:rsidR="00636C2A" w:rsidRPr="00B060B1" w:rsidTr="00B060B1">
        <w:trPr>
          <w:gridBefore w:val="1"/>
          <w:wBefore w:w="90" w:type="dxa"/>
          <w:trHeight w:val="377"/>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DCN EU RETAIL SRL</w:t>
            </w:r>
          </w:p>
          <w:p w:rsidR="00636C2A" w:rsidRPr="00B060B1" w:rsidRDefault="00636C2A" w:rsidP="009C3F47">
            <w:pPr>
              <w:tabs>
                <w:tab w:val="right" w:pos="7097"/>
              </w:tabs>
              <w:bidi/>
              <w:jc w:val="center"/>
              <w:rPr>
                <w:rFonts w:asciiTheme="majorBid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332,630,047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22,493,288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66" w:history="1">
              <w:r w:rsidRPr="00B060B1">
                <w:rPr>
                  <w:rStyle w:val="Hyperlink"/>
                  <w:rFonts w:asciiTheme="majorBidi" w:hAnsiTheme="majorBidi" w:cstheme="majorBidi"/>
                  <w:color w:val="auto"/>
                  <w:sz w:val="16"/>
                  <w:szCs w:val="16"/>
                  <w:u w:val="none"/>
                  <w:lang w:val="ro-RO"/>
                </w:rPr>
                <w:t>dcneu.ro</w:t>
              </w:r>
            </w:hyperlink>
          </w:p>
          <w:p w:rsidR="00636C2A" w:rsidRPr="00B060B1" w:rsidRDefault="00636C2A" w:rsidP="009C3F47">
            <w:pPr>
              <w:tabs>
                <w:tab w:val="right" w:pos="7097"/>
              </w:tabs>
              <w:jc w:val="center"/>
              <w:rPr>
                <w:rFonts w:asciiTheme="majorBidi" w:hAnsiTheme="majorBidi" w:cstheme="majorBidi"/>
                <w:sz w:val="16"/>
                <w:szCs w:val="16"/>
              </w:rPr>
            </w:pPr>
          </w:p>
        </w:tc>
      </w:tr>
      <w:tr w:rsidR="00636C2A" w:rsidRPr="00B060B1" w:rsidTr="00B060B1">
        <w:trPr>
          <w:gridBefore w:val="1"/>
          <w:wBefore w:w="90" w:type="dxa"/>
          <w:trHeight w:val="206"/>
          <w:jc w:val="center"/>
        </w:trPr>
        <w:tc>
          <w:tcPr>
            <w:tcW w:w="7029" w:type="dxa"/>
            <w:gridSpan w:val="9"/>
          </w:tcPr>
          <w:p w:rsidR="00636C2A" w:rsidRPr="00B060B1" w:rsidRDefault="00636C2A"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خدمات مخابراتی</w:t>
            </w:r>
          </w:p>
        </w:tc>
      </w:tr>
      <w:tr w:rsidR="00636C2A" w:rsidRPr="00B060B1" w:rsidTr="00B060B1">
        <w:trPr>
          <w:gridBefore w:val="1"/>
          <w:wBefore w:w="90" w:type="dxa"/>
          <w:trHeight w:val="314"/>
          <w:jc w:val="center"/>
        </w:trPr>
        <w:tc>
          <w:tcPr>
            <w:tcW w:w="2790" w:type="dxa"/>
            <w:gridSpan w:val="2"/>
          </w:tcPr>
          <w:p w:rsidR="00636C2A" w:rsidRPr="00B060B1" w:rsidRDefault="00636C2A"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ORANGE ROMANIA SA</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5,629,400,949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548,844,026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val="ro-RO"/>
              </w:rPr>
              <w:t>Email</w:t>
            </w:r>
            <w:r w:rsidRPr="00B060B1">
              <w:rPr>
                <w:rFonts w:asciiTheme="majorBidi" w:hAnsiTheme="majorBidi" w:cstheme="majorBidi"/>
                <w:sz w:val="16"/>
                <w:szCs w:val="16"/>
              </w:rPr>
              <w:t xml:space="preserve"> </w:t>
            </w:r>
            <w:hyperlink r:id="rId167" w:history="1">
              <w:r w:rsidRPr="00B060B1">
                <w:rPr>
                  <w:rStyle w:val="Hyperlink"/>
                  <w:rFonts w:asciiTheme="majorBidi" w:hAnsiTheme="majorBidi" w:cstheme="majorBidi"/>
                  <w:color w:val="auto"/>
                  <w:sz w:val="16"/>
                  <w:szCs w:val="16"/>
                  <w:u w:val="none"/>
                  <w:lang w:bidi="fa-IR"/>
                </w:rPr>
                <w:t>pr@orange.ro</w:t>
              </w:r>
            </w:hyperlink>
          </w:p>
          <w:p w:rsidR="00636C2A" w:rsidRPr="00B060B1" w:rsidRDefault="00636C2A" w:rsidP="009C3F47">
            <w:pPr>
              <w:tabs>
                <w:tab w:val="right" w:pos="7097"/>
              </w:tabs>
              <w:jc w:val="center"/>
              <w:rPr>
                <w:rFonts w:asciiTheme="majorBidi" w:hAnsiTheme="majorBidi" w:cstheme="majorBidi"/>
                <w:sz w:val="16"/>
                <w:szCs w:val="16"/>
                <w:rtl/>
                <w:lang w:bidi="fa-IR"/>
              </w:rPr>
            </w:pPr>
          </w:p>
        </w:tc>
      </w:tr>
      <w:tr w:rsidR="00636C2A" w:rsidRPr="00B060B1" w:rsidTr="00B060B1">
        <w:trPr>
          <w:gridBefore w:val="1"/>
          <w:wBefore w:w="90" w:type="dxa"/>
          <w:trHeight w:val="386"/>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VODAFONE ROMANIA SA</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4,470,406,563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-225,687,304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68" w:history="1">
              <w:r w:rsidRPr="00B060B1">
                <w:rPr>
                  <w:rStyle w:val="Hyperlink"/>
                  <w:rFonts w:asciiTheme="majorBidi" w:hAnsiTheme="majorBidi" w:cstheme="majorBidi"/>
                  <w:color w:val="auto"/>
                  <w:sz w:val="16"/>
                  <w:szCs w:val="16"/>
                  <w:u w:val="none"/>
                  <w:lang w:val="ro-RO"/>
                </w:rPr>
                <w:t>vodafone.ro</w:t>
              </w:r>
            </w:hyperlink>
          </w:p>
        </w:tc>
      </w:tr>
      <w:tr w:rsidR="00636C2A" w:rsidRPr="00B060B1" w:rsidTr="00B060B1">
        <w:trPr>
          <w:gridBefore w:val="1"/>
          <w:wBefore w:w="90" w:type="dxa"/>
          <w:trHeight w:val="458"/>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RCS &amp; RDS SA</w:t>
            </w:r>
            <w:r w:rsidRPr="00B060B1">
              <w:rPr>
                <w:rFonts w:asciiTheme="majorBidi" w:eastAsia="+mn-ea" w:hAnsiTheme="majorBidi" w:cstheme="majorBidi"/>
                <w:caps/>
                <w:kern w:val="24"/>
                <w:sz w:val="16"/>
                <w:szCs w:val="16"/>
                <w:lang w:val="ro-RO"/>
              </w:rPr>
              <w:t xml:space="preserve"> (Digi communication)</w:t>
            </w:r>
          </w:p>
          <w:p w:rsidR="00636C2A" w:rsidRPr="00B060B1" w:rsidRDefault="00636C2A" w:rsidP="009C3F47">
            <w:pPr>
              <w:tabs>
                <w:tab w:val="right" w:pos="7097"/>
              </w:tabs>
              <w:bidi/>
              <w:jc w:val="center"/>
              <w:rPr>
                <w:rFonts w:asciiTheme="majorBid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3,905,077,765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281,932,975 (RON)</w:t>
            </w:r>
          </w:p>
          <w:p w:rsidR="00636C2A" w:rsidRPr="00B060B1" w:rsidRDefault="00636C2A" w:rsidP="009C3F47">
            <w:pPr>
              <w:tabs>
                <w:tab w:val="right" w:pos="7097"/>
              </w:tabs>
              <w:bidi/>
              <w:rPr>
                <w:rFonts w:asciiTheme="majorBidi" w:hAnsiTheme="majorBidi" w:cstheme="majorBidi"/>
                <w:sz w:val="16"/>
                <w:szCs w:val="16"/>
              </w:rPr>
            </w:pP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lang w:val="ro-RO"/>
              </w:rPr>
              <w:t xml:space="preserve">Email: </w:t>
            </w:r>
            <w:hyperlink r:id="rId169" w:history="1">
              <w:r w:rsidRPr="00B060B1">
                <w:rPr>
                  <w:rStyle w:val="Hyperlink"/>
                  <w:rFonts w:asciiTheme="majorBidi" w:hAnsiTheme="majorBidi" w:cstheme="majorBidi"/>
                  <w:color w:val="auto"/>
                  <w:sz w:val="16"/>
                  <w:szCs w:val="16"/>
                  <w:u w:val="none"/>
                </w:rPr>
                <w:t>ipo.relations@digi-communications.ro</w:t>
              </w:r>
            </w:hyperlink>
          </w:p>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70" w:history="1">
              <w:r w:rsidRPr="00B060B1">
                <w:rPr>
                  <w:rStyle w:val="Hyperlink"/>
                  <w:rFonts w:asciiTheme="majorBidi" w:hAnsiTheme="majorBidi" w:cstheme="majorBidi"/>
                  <w:color w:val="auto"/>
                  <w:sz w:val="16"/>
                  <w:szCs w:val="16"/>
                  <w:u w:val="none"/>
                  <w:lang w:val="ro-RO"/>
                </w:rPr>
                <w:t>https://www.digi-communications.ro</w:t>
              </w:r>
            </w:hyperlink>
            <w:hyperlink r:id="rId171" w:history="1">
              <w:r w:rsidRPr="00B060B1">
                <w:rPr>
                  <w:rStyle w:val="Hyperlink"/>
                  <w:rFonts w:asciiTheme="majorBidi" w:hAnsiTheme="majorBidi" w:cstheme="majorBidi"/>
                  <w:color w:val="auto"/>
                  <w:sz w:val="16"/>
                  <w:szCs w:val="16"/>
                  <w:u w:val="none"/>
                  <w:lang w:val="ro-RO"/>
                </w:rPr>
                <w:t>/</w:t>
              </w:r>
            </w:hyperlink>
          </w:p>
        </w:tc>
      </w:tr>
      <w:tr w:rsidR="00636C2A" w:rsidRPr="00B060B1" w:rsidTr="00B060B1">
        <w:trPr>
          <w:gridBefore w:val="1"/>
          <w:wBefore w:w="90" w:type="dxa"/>
          <w:trHeight w:val="197"/>
          <w:jc w:val="center"/>
        </w:trPr>
        <w:tc>
          <w:tcPr>
            <w:tcW w:w="7029" w:type="dxa"/>
            <w:gridSpan w:val="9"/>
          </w:tcPr>
          <w:p w:rsidR="00636C2A" w:rsidRPr="00B060B1" w:rsidRDefault="00636C2A"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داروسازی / محصولات دارویی</w:t>
            </w:r>
          </w:p>
        </w:tc>
      </w:tr>
      <w:tr w:rsidR="00636C2A" w:rsidRPr="00B060B1" w:rsidTr="00B060B1">
        <w:trPr>
          <w:gridBefore w:val="1"/>
          <w:wBefore w:w="90" w:type="dxa"/>
          <w:trHeight w:val="341"/>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tl/>
              </w:rPr>
            </w:pPr>
            <w:r w:rsidRPr="00B060B1">
              <w:rPr>
                <w:rFonts w:asciiTheme="majorBidi" w:eastAsia="+mn-ea" w:hAnsiTheme="majorBidi" w:cstheme="majorBidi"/>
                <w:caps/>
                <w:kern w:val="24"/>
                <w:sz w:val="16"/>
                <w:szCs w:val="16"/>
              </w:rPr>
              <w:t>JOHNSON &amp; JOHNSON ROMANIA SRL</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950,235,563 (RON)</w:t>
            </w:r>
          </w:p>
          <w:p w:rsidR="00636C2A" w:rsidRPr="00B060B1" w:rsidRDefault="00636C2A" w:rsidP="009C3F47">
            <w:pPr>
              <w:tabs>
                <w:tab w:val="right" w:pos="7097"/>
              </w:tabs>
              <w:bidi/>
              <w:jc w:val="center"/>
              <w:rPr>
                <w:rFonts w:asciiTheme="majorBidi" w:hAnsiTheme="majorBidi" w:cstheme="majorBidi"/>
                <w:sz w:val="16"/>
                <w:szCs w:val="16"/>
                <w:rtl/>
                <w:lang w:bidi="fa-IR"/>
              </w:rPr>
            </w:pPr>
            <w:r w:rsidRPr="00B060B1">
              <w:rPr>
                <w:rFonts w:asciiTheme="majorBidi" w:hAnsiTheme="majorBidi" w:cstheme="majorBidi"/>
                <w:sz w:val="16"/>
                <w:szCs w:val="16"/>
              </w:rPr>
              <w:t>20,283,408 (RON)</w:t>
            </w:r>
          </w:p>
        </w:tc>
        <w:tc>
          <w:tcPr>
            <w:tcW w:w="2529" w:type="dxa"/>
            <w:gridSpan w:val="5"/>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 xml:space="preserve">Web: </w:t>
            </w:r>
            <w:hyperlink r:id="rId172" w:history="1">
              <w:r w:rsidRPr="00B060B1">
                <w:rPr>
                  <w:rStyle w:val="Hyperlink"/>
                  <w:rFonts w:asciiTheme="majorBidi" w:hAnsiTheme="majorBidi" w:cstheme="majorBidi"/>
                  <w:color w:val="auto"/>
                  <w:sz w:val="16"/>
                  <w:szCs w:val="16"/>
                  <w:u w:val="none"/>
                </w:rPr>
                <w:t>https://www.janssen.com</w:t>
              </w:r>
            </w:hyperlink>
            <w:r w:rsidRPr="00B060B1">
              <w:rPr>
                <w:rFonts w:asciiTheme="majorBidi" w:hAnsiTheme="majorBidi" w:cstheme="majorBidi"/>
                <w:sz w:val="16"/>
                <w:szCs w:val="16"/>
              </w:rPr>
              <w:t>/</w:t>
            </w:r>
          </w:p>
        </w:tc>
      </w:tr>
      <w:tr w:rsidR="00636C2A" w:rsidRPr="00B060B1" w:rsidTr="00B060B1">
        <w:trPr>
          <w:gridBefore w:val="1"/>
          <w:wBefore w:w="90" w:type="dxa"/>
          <w:trHeight w:val="341"/>
          <w:jc w:val="center"/>
        </w:trPr>
        <w:tc>
          <w:tcPr>
            <w:tcW w:w="279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TEVA PHARMACEUTICALS SRL</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254,560,933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12,469,884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Email:</w:t>
            </w:r>
            <w:r w:rsidRPr="00B060B1">
              <w:rPr>
                <w:rFonts w:asciiTheme="majorBidi" w:hAnsiTheme="majorBidi" w:cstheme="majorBidi" w:hint="cs"/>
                <w:sz w:val="16"/>
                <w:szCs w:val="16"/>
                <w:rtl/>
              </w:rPr>
              <w:t xml:space="preserve"> </w:t>
            </w:r>
            <w:hyperlink r:id="rId173" w:history="1">
              <w:r w:rsidRPr="00B060B1">
                <w:rPr>
                  <w:rStyle w:val="Hyperlink"/>
                  <w:rFonts w:asciiTheme="majorBidi" w:hAnsiTheme="majorBidi" w:cstheme="majorBidi"/>
                  <w:color w:val="auto"/>
                  <w:sz w:val="16"/>
                  <w:szCs w:val="16"/>
                  <w:u w:val="none"/>
                </w:rPr>
                <w:t>officero@teva-romania.ro</w:t>
              </w:r>
            </w:hyperlink>
          </w:p>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74" w:history="1">
              <w:r w:rsidRPr="00B060B1">
                <w:rPr>
                  <w:rStyle w:val="Hyperlink"/>
                  <w:rFonts w:asciiTheme="majorBidi" w:hAnsiTheme="majorBidi" w:cstheme="majorBidi"/>
                  <w:color w:val="auto"/>
                  <w:sz w:val="16"/>
                  <w:szCs w:val="16"/>
                  <w:u w:val="none"/>
                </w:rPr>
                <w:t>https://www.tevapharm.ro</w:t>
              </w:r>
            </w:hyperlink>
            <w:hyperlink r:id="rId175" w:history="1">
              <w:r w:rsidRPr="00B060B1">
                <w:rPr>
                  <w:rStyle w:val="Hyperlink"/>
                  <w:rFonts w:asciiTheme="majorBidi" w:hAnsiTheme="majorBidi" w:cstheme="majorBidi"/>
                  <w:color w:val="auto"/>
                  <w:sz w:val="16"/>
                  <w:szCs w:val="16"/>
                  <w:u w:val="none"/>
                </w:rPr>
                <w:t>/</w:t>
              </w:r>
            </w:hyperlink>
          </w:p>
        </w:tc>
      </w:tr>
      <w:tr w:rsidR="00636C2A" w:rsidRPr="00B060B1" w:rsidTr="00B060B1">
        <w:trPr>
          <w:gridBefore w:val="1"/>
          <w:wBefore w:w="90" w:type="dxa"/>
          <w:trHeight w:val="395"/>
          <w:jc w:val="center"/>
        </w:trPr>
        <w:tc>
          <w:tcPr>
            <w:tcW w:w="2790" w:type="dxa"/>
            <w:gridSpan w:val="2"/>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Zentiva SA</w:t>
            </w:r>
          </w:p>
          <w:p w:rsidR="00636C2A" w:rsidRPr="00B060B1" w:rsidRDefault="00636C2A" w:rsidP="009C3F47">
            <w:pPr>
              <w:tabs>
                <w:tab w:val="right" w:pos="7097"/>
              </w:tabs>
              <w:bidi/>
              <w:jc w:val="center"/>
              <w:rPr>
                <w:rFonts w:asciiTheme="majorBid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557.960.940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80.549.019 (RON)</w:t>
            </w:r>
          </w:p>
        </w:tc>
        <w:tc>
          <w:tcPr>
            <w:tcW w:w="2529" w:type="dxa"/>
            <w:gridSpan w:val="5"/>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76" w:history="1">
              <w:r w:rsidRPr="00B060B1">
                <w:rPr>
                  <w:rStyle w:val="Hyperlink"/>
                  <w:rFonts w:asciiTheme="majorBidi" w:hAnsiTheme="majorBidi" w:cstheme="majorBidi"/>
                  <w:color w:val="auto"/>
                  <w:sz w:val="16"/>
                  <w:szCs w:val="16"/>
                  <w:u w:val="none"/>
                </w:rPr>
                <w:t>office.ro@zentiva.com</w:t>
              </w:r>
            </w:hyperlink>
          </w:p>
          <w:p w:rsidR="00636C2A" w:rsidRPr="00B060B1" w:rsidRDefault="00636C2A" w:rsidP="009C3F47">
            <w:pPr>
              <w:tabs>
                <w:tab w:val="right" w:pos="7097"/>
              </w:tabs>
              <w:jc w:val="center"/>
              <w:rPr>
                <w:rFonts w:asciiTheme="majorBidi" w:hAnsiTheme="majorBidi" w:cstheme="majorBidi"/>
                <w:sz w:val="16"/>
                <w:szCs w:val="16"/>
              </w:rPr>
            </w:pPr>
          </w:p>
        </w:tc>
      </w:tr>
      <w:tr w:rsidR="00636C2A" w:rsidRPr="00B060B1" w:rsidTr="00B060B1">
        <w:trPr>
          <w:gridBefore w:val="1"/>
          <w:wBefore w:w="90" w:type="dxa"/>
          <w:trHeight w:val="170"/>
          <w:jc w:val="center"/>
        </w:trPr>
        <w:tc>
          <w:tcPr>
            <w:tcW w:w="7029" w:type="dxa"/>
            <w:gridSpan w:val="9"/>
          </w:tcPr>
          <w:p w:rsidR="00636C2A" w:rsidRPr="00B060B1" w:rsidRDefault="00636C2A"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ساخت و ساز/ پیمانکاران ساختمانی/ پیمانکاران ساختمان‌های عمرانی و صنعتی</w:t>
            </w:r>
          </w:p>
        </w:tc>
      </w:tr>
      <w:tr w:rsidR="00636C2A" w:rsidRPr="00B060B1" w:rsidTr="00B060B1">
        <w:trPr>
          <w:gridBefore w:val="1"/>
          <w:wBefore w:w="90" w:type="dxa"/>
          <w:trHeight w:val="458"/>
          <w:jc w:val="center"/>
        </w:trPr>
        <w:tc>
          <w:tcPr>
            <w:tcW w:w="2880" w:type="dxa"/>
            <w:gridSpan w:val="3"/>
          </w:tcPr>
          <w:p w:rsidR="00636C2A" w:rsidRPr="00B060B1" w:rsidRDefault="00636C2A"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STRABAG SRL</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869,934,992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24,101,978 (RON</w:t>
            </w:r>
          </w:p>
        </w:tc>
        <w:tc>
          <w:tcPr>
            <w:tcW w:w="2439" w:type="dxa"/>
            <w:gridSpan w:val="4"/>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lang w:val="ro-RO"/>
              </w:rPr>
              <w:t>Email:</w:t>
            </w:r>
            <w:r w:rsidRPr="00B060B1">
              <w:rPr>
                <w:rFonts w:asciiTheme="majorBidi" w:hAnsiTheme="majorBidi" w:cstheme="majorBidi" w:hint="cs"/>
                <w:sz w:val="16"/>
                <w:szCs w:val="16"/>
                <w:rtl/>
                <w:lang w:val="ro-RO"/>
              </w:rPr>
              <w:t xml:space="preserve"> </w:t>
            </w:r>
            <w:hyperlink r:id="rId177" w:history="1">
              <w:r w:rsidRPr="00B060B1">
                <w:rPr>
                  <w:rStyle w:val="Hyperlink"/>
                  <w:rFonts w:asciiTheme="majorBidi" w:hAnsiTheme="majorBidi" w:cstheme="majorBidi"/>
                  <w:color w:val="auto"/>
                  <w:sz w:val="16"/>
                  <w:szCs w:val="16"/>
                  <w:u w:val="none"/>
                </w:rPr>
                <w:t>waseem.ahmad@strabag.com</w:t>
              </w:r>
            </w:hyperlink>
          </w:p>
          <w:p w:rsidR="00636C2A" w:rsidRPr="00B060B1" w:rsidRDefault="00636C2A" w:rsidP="009C3F47">
            <w:pPr>
              <w:tabs>
                <w:tab w:val="right" w:pos="7097"/>
              </w:tabs>
              <w:jc w:val="center"/>
              <w:rPr>
                <w:rFonts w:asciiTheme="majorBidi" w:hAnsiTheme="majorBidi" w:cstheme="majorBidi"/>
                <w:sz w:val="16"/>
                <w:szCs w:val="16"/>
                <w:rtl/>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78" w:history="1">
              <w:r w:rsidRPr="00B060B1">
                <w:rPr>
                  <w:rStyle w:val="Hyperlink"/>
                  <w:rFonts w:asciiTheme="majorBidi" w:hAnsiTheme="majorBidi" w:cstheme="majorBidi"/>
                  <w:color w:val="auto"/>
                  <w:sz w:val="16"/>
                  <w:szCs w:val="16"/>
                  <w:u w:val="none"/>
                </w:rPr>
                <w:t>https</w:t>
              </w:r>
            </w:hyperlink>
            <w:hyperlink r:id="rId179" w:history="1">
              <w:r w:rsidRPr="00B060B1">
                <w:rPr>
                  <w:rStyle w:val="Hyperlink"/>
                  <w:rFonts w:asciiTheme="majorBidi" w:hAnsiTheme="majorBidi" w:cstheme="majorBidi"/>
                  <w:color w:val="auto"/>
                  <w:sz w:val="16"/>
                  <w:szCs w:val="16"/>
                  <w:u w:val="none"/>
                </w:rPr>
                <w:t>://www.strabag.ro</w:t>
              </w:r>
            </w:hyperlink>
            <w:hyperlink r:id="rId180" w:history="1">
              <w:r w:rsidRPr="00B060B1">
                <w:rPr>
                  <w:rStyle w:val="Hyperlink"/>
                  <w:rFonts w:asciiTheme="majorBidi" w:hAnsiTheme="majorBidi" w:cstheme="majorBidi"/>
                  <w:color w:val="auto"/>
                  <w:sz w:val="16"/>
                  <w:szCs w:val="16"/>
                  <w:u w:val="none"/>
                </w:rPr>
                <w:t>/</w:t>
              </w:r>
            </w:hyperlink>
          </w:p>
        </w:tc>
      </w:tr>
      <w:tr w:rsidR="00636C2A" w:rsidRPr="00B060B1" w:rsidTr="00B060B1">
        <w:trPr>
          <w:gridBefore w:val="1"/>
          <w:wBefore w:w="90" w:type="dxa"/>
          <w:trHeight w:val="458"/>
          <w:jc w:val="center"/>
        </w:trPr>
        <w:tc>
          <w:tcPr>
            <w:tcW w:w="2880" w:type="dxa"/>
            <w:gridSpan w:val="3"/>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PORR CONSTRUCT SRL</w:t>
            </w:r>
          </w:p>
          <w:p w:rsidR="00636C2A" w:rsidRPr="00B060B1" w:rsidRDefault="00636C2A" w:rsidP="009C3F47">
            <w:pPr>
              <w:tabs>
                <w:tab w:val="right" w:pos="7097"/>
              </w:tabs>
              <w:bidi/>
              <w:jc w:val="center"/>
              <w:rPr>
                <w:rFonts w:asciiTheme="majorBidi" w:hAnsiTheme="majorBidi" w:cstheme="majorBidi"/>
                <w:sz w:val="16"/>
                <w:szCs w:val="16"/>
                <w:rtl/>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845,480,193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28,034,867 (RON)</w:t>
            </w:r>
          </w:p>
          <w:p w:rsidR="00636C2A" w:rsidRPr="00B060B1" w:rsidRDefault="00636C2A" w:rsidP="009C3F47">
            <w:pPr>
              <w:tabs>
                <w:tab w:val="right" w:pos="7097"/>
              </w:tabs>
              <w:bidi/>
              <w:jc w:val="center"/>
              <w:rPr>
                <w:rFonts w:asciiTheme="majorBidi" w:hAnsiTheme="majorBidi" w:cstheme="majorBidi"/>
                <w:sz w:val="16"/>
                <w:szCs w:val="16"/>
              </w:rPr>
            </w:pPr>
          </w:p>
        </w:tc>
        <w:tc>
          <w:tcPr>
            <w:tcW w:w="2439" w:type="dxa"/>
            <w:gridSpan w:val="4"/>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Email:</w:t>
            </w:r>
            <w:hyperlink r:id="rId181" w:history="1">
              <w:r w:rsidRPr="00B060B1">
                <w:rPr>
                  <w:rStyle w:val="Hyperlink"/>
                  <w:rFonts w:asciiTheme="majorBidi" w:hAnsiTheme="majorBidi" w:cstheme="majorBidi"/>
                  <w:color w:val="auto"/>
                  <w:sz w:val="16"/>
                  <w:szCs w:val="16"/>
                  <w:u w:val="none"/>
                </w:rPr>
                <w:t>construct@porr.ro</w:t>
              </w:r>
            </w:hyperlink>
          </w:p>
          <w:p w:rsidR="00636C2A" w:rsidRPr="00B060B1" w:rsidRDefault="00EF6841" w:rsidP="009C3F47">
            <w:pPr>
              <w:tabs>
                <w:tab w:val="right" w:pos="7097"/>
              </w:tabs>
              <w:jc w:val="center"/>
              <w:rPr>
                <w:rFonts w:asciiTheme="majorBidi" w:hAnsiTheme="majorBidi" w:cstheme="majorBidi"/>
                <w:sz w:val="16"/>
                <w:szCs w:val="16"/>
              </w:rPr>
            </w:pPr>
            <w:hyperlink r:id="rId182" w:history="1">
              <w:r w:rsidR="00636C2A" w:rsidRPr="00B060B1">
                <w:rPr>
                  <w:rStyle w:val="Hyperlink"/>
                  <w:rFonts w:asciiTheme="majorBidi" w:hAnsiTheme="majorBidi" w:cstheme="majorBidi"/>
                  <w:color w:val="auto"/>
                  <w:sz w:val="16"/>
                  <w:szCs w:val="16"/>
                  <w:u w:val="none"/>
                </w:rPr>
                <w:t>mario.pröll@porr.ro</w:t>
              </w:r>
            </w:hyperlink>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83" w:history="1">
              <w:r w:rsidRPr="00B060B1">
                <w:rPr>
                  <w:rStyle w:val="Hyperlink"/>
                  <w:rFonts w:asciiTheme="majorBidi" w:hAnsiTheme="majorBidi" w:cstheme="majorBidi"/>
                  <w:color w:val="auto"/>
                  <w:sz w:val="16"/>
                  <w:szCs w:val="16"/>
                  <w:u w:val="none"/>
                </w:rPr>
                <w:t>https://porr.ro</w:t>
              </w:r>
            </w:hyperlink>
            <w:hyperlink r:id="rId184" w:history="1">
              <w:r w:rsidRPr="00B060B1">
                <w:rPr>
                  <w:rStyle w:val="Hyperlink"/>
                  <w:rFonts w:asciiTheme="majorBidi" w:hAnsiTheme="majorBidi" w:cstheme="majorBidi"/>
                  <w:color w:val="auto"/>
                  <w:sz w:val="16"/>
                  <w:szCs w:val="16"/>
                  <w:u w:val="none"/>
                </w:rPr>
                <w:t>/</w:t>
              </w:r>
            </w:hyperlink>
          </w:p>
        </w:tc>
      </w:tr>
      <w:tr w:rsidR="00636C2A" w:rsidRPr="00B060B1" w:rsidTr="00B060B1">
        <w:trPr>
          <w:gridBefore w:val="1"/>
          <w:wBefore w:w="90" w:type="dxa"/>
          <w:trHeight w:val="395"/>
          <w:jc w:val="center"/>
        </w:trPr>
        <w:tc>
          <w:tcPr>
            <w:tcW w:w="2880" w:type="dxa"/>
            <w:gridSpan w:val="3"/>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CONSTRUCTII ERBASU SA</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719,224,991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25,396,058 (RON)</w:t>
            </w:r>
          </w:p>
        </w:tc>
        <w:tc>
          <w:tcPr>
            <w:tcW w:w="2439" w:type="dxa"/>
            <w:gridSpan w:val="4"/>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Email:</w:t>
            </w:r>
            <w:r w:rsidRPr="00B060B1">
              <w:rPr>
                <w:rFonts w:asciiTheme="majorBidi" w:hAnsiTheme="majorBidi" w:cstheme="majorBidi"/>
                <w:sz w:val="16"/>
                <w:szCs w:val="16"/>
              </w:rPr>
              <w:t xml:space="preserve"> </w:t>
            </w:r>
            <w:hyperlink r:id="rId185" w:history="1">
              <w:r w:rsidRPr="00B060B1">
                <w:rPr>
                  <w:rStyle w:val="Hyperlink"/>
                  <w:rFonts w:asciiTheme="majorBidi" w:hAnsiTheme="majorBidi" w:cstheme="majorBidi"/>
                  <w:color w:val="auto"/>
                  <w:sz w:val="16"/>
                  <w:szCs w:val="16"/>
                  <w:u w:val="none"/>
                </w:rPr>
                <w:t>secretariat@erbasu.ro</w:t>
              </w:r>
            </w:hyperlink>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86" w:history="1">
              <w:r w:rsidRPr="00B060B1">
                <w:rPr>
                  <w:rStyle w:val="Hyperlink"/>
                  <w:rFonts w:asciiTheme="majorBidi" w:hAnsiTheme="majorBidi" w:cstheme="majorBidi"/>
                  <w:color w:val="auto"/>
                  <w:sz w:val="16"/>
                  <w:szCs w:val="16"/>
                  <w:u w:val="none"/>
                </w:rPr>
                <w:t>https://www.erbasu.ro</w:t>
              </w:r>
            </w:hyperlink>
            <w:hyperlink r:id="rId187" w:history="1">
              <w:r w:rsidRPr="00B060B1">
                <w:rPr>
                  <w:rStyle w:val="Hyperlink"/>
                  <w:rFonts w:asciiTheme="majorBidi" w:hAnsiTheme="majorBidi" w:cstheme="majorBidi"/>
                  <w:color w:val="auto"/>
                  <w:sz w:val="16"/>
                  <w:szCs w:val="16"/>
                  <w:u w:val="none"/>
                </w:rPr>
                <w:t>/</w:t>
              </w:r>
            </w:hyperlink>
          </w:p>
        </w:tc>
      </w:tr>
      <w:tr w:rsidR="00636C2A" w:rsidRPr="00B060B1" w:rsidTr="00B060B1">
        <w:trPr>
          <w:gridBefore w:val="1"/>
          <w:wBefore w:w="90" w:type="dxa"/>
          <w:trHeight w:val="179"/>
          <w:jc w:val="center"/>
        </w:trPr>
        <w:tc>
          <w:tcPr>
            <w:tcW w:w="7029" w:type="dxa"/>
            <w:gridSpan w:val="9"/>
          </w:tcPr>
          <w:p w:rsidR="00636C2A" w:rsidRPr="00B060B1" w:rsidRDefault="00636C2A" w:rsidP="009C3F47">
            <w:pPr>
              <w:tabs>
                <w:tab w:val="right" w:pos="7097"/>
              </w:tabs>
              <w:jc w:val="center"/>
              <w:rPr>
                <w:rFonts w:asciiTheme="majorBidi" w:hAnsiTheme="majorBidi" w:cstheme="majorBidi"/>
                <w:b/>
                <w:bCs/>
                <w:sz w:val="16"/>
                <w:szCs w:val="16"/>
              </w:rPr>
            </w:pPr>
            <w:r w:rsidRPr="00B060B1">
              <w:rPr>
                <w:rFonts w:asciiTheme="majorBidi" w:hAnsiTheme="majorBidi" w:cstheme="majorBidi"/>
                <w:b/>
                <w:bCs/>
                <w:sz w:val="16"/>
                <w:szCs w:val="16"/>
                <w:rtl/>
              </w:rPr>
              <w:t>املاک و مستغلات / توسعه و مدیریت املاک</w:t>
            </w:r>
          </w:p>
        </w:tc>
      </w:tr>
      <w:tr w:rsidR="00636C2A" w:rsidRPr="00B060B1" w:rsidTr="00B060B1">
        <w:trPr>
          <w:gridBefore w:val="1"/>
          <w:wBefore w:w="90" w:type="dxa"/>
          <w:trHeight w:val="341"/>
          <w:jc w:val="center"/>
        </w:trPr>
        <w:tc>
          <w:tcPr>
            <w:tcW w:w="2880" w:type="dxa"/>
            <w:gridSpan w:val="3"/>
          </w:tcPr>
          <w:p w:rsidR="00636C2A" w:rsidRPr="00B060B1" w:rsidRDefault="00636C2A"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CTP INVEST BUCHAREST SRL</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505,042,587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161,190,931 (RON)</w:t>
            </w:r>
          </w:p>
        </w:tc>
        <w:tc>
          <w:tcPr>
            <w:tcW w:w="2439" w:type="dxa"/>
            <w:gridSpan w:val="4"/>
          </w:tcPr>
          <w:p w:rsidR="00636C2A" w:rsidRPr="00B060B1" w:rsidRDefault="00636C2A" w:rsidP="009C3F47">
            <w:pPr>
              <w:tabs>
                <w:tab w:val="right" w:pos="7097"/>
              </w:tabs>
              <w:bidi/>
              <w:jc w:val="center"/>
              <w:rPr>
                <w:rFonts w:asciiTheme="majorBidi" w:hAnsiTheme="majorBidi" w:cstheme="majorBidi"/>
                <w:sz w:val="16"/>
                <w:szCs w:val="16"/>
                <w:lang w:bidi="fa-IR"/>
              </w:rPr>
            </w:pPr>
            <w:r w:rsidRPr="00B060B1">
              <w:rPr>
                <w:rFonts w:asciiTheme="majorBidi" w:hAnsiTheme="majorBidi" w:cstheme="majorBidi"/>
                <w:sz w:val="16"/>
                <w:szCs w:val="16"/>
                <w:lang w:bidi="fa-IR"/>
              </w:rPr>
              <w:t>0720555896</w:t>
            </w:r>
          </w:p>
          <w:p w:rsidR="00636C2A" w:rsidRPr="00B060B1" w:rsidRDefault="00636C2A" w:rsidP="009C3F47">
            <w:pPr>
              <w:tabs>
                <w:tab w:val="right" w:pos="7097"/>
              </w:tabs>
              <w:bidi/>
              <w:jc w:val="center"/>
              <w:rPr>
                <w:rFonts w:asciiTheme="majorBidi" w:hAnsiTheme="majorBidi" w:cstheme="majorBidi"/>
                <w:sz w:val="16"/>
                <w:szCs w:val="16"/>
                <w:rtl/>
                <w:lang w:bidi="fa-IR"/>
              </w:rPr>
            </w:pPr>
          </w:p>
        </w:tc>
      </w:tr>
      <w:tr w:rsidR="00636C2A" w:rsidRPr="00B060B1" w:rsidTr="00B060B1">
        <w:trPr>
          <w:gridBefore w:val="1"/>
          <w:wBefore w:w="90" w:type="dxa"/>
          <w:trHeight w:val="674"/>
          <w:jc w:val="center"/>
        </w:trPr>
        <w:tc>
          <w:tcPr>
            <w:tcW w:w="2880" w:type="dxa"/>
            <w:gridSpan w:val="3"/>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lang w:val="ro-RO"/>
              </w:rPr>
              <w:t xml:space="preserve">State Protocol Heritage Administration/ </w:t>
            </w:r>
            <w:r w:rsidRPr="00B060B1">
              <w:rPr>
                <w:rFonts w:asciiTheme="majorBidi" w:eastAsia="+mn-ea" w:hAnsiTheme="majorBidi" w:cstheme="majorBidi"/>
                <w:caps/>
                <w:kern w:val="24"/>
                <w:sz w:val="16"/>
                <w:szCs w:val="16"/>
              </w:rPr>
              <w:t>ADMINISTRATIA PATRIMONIULUI PROTOCOLULUI DE STAT RA</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262,979,886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-35,864,863 (RON)</w:t>
            </w:r>
          </w:p>
          <w:p w:rsidR="00636C2A" w:rsidRPr="00B060B1" w:rsidRDefault="00636C2A" w:rsidP="009C3F47">
            <w:pPr>
              <w:tabs>
                <w:tab w:val="right" w:pos="7097"/>
              </w:tabs>
              <w:bidi/>
              <w:jc w:val="center"/>
              <w:rPr>
                <w:rFonts w:asciiTheme="majorBidi" w:hAnsiTheme="majorBidi" w:cstheme="majorBidi"/>
                <w:sz w:val="16"/>
                <w:szCs w:val="16"/>
              </w:rPr>
            </w:pPr>
          </w:p>
        </w:tc>
        <w:tc>
          <w:tcPr>
            <w:tcW w:w="2439" w:type="dxa"/>
            <w:gridSpan w:val="4"/>
          </w:tcPr>
          <w:p w:rsidR="00636C2A" w:rsidRPr="00B060B1" w:rsidRDefault="00636C2A" w:rsidP="009C3F47">
            <w:pPr>
              <w:tabs>
                <w:tab w:val="right" w:pos="7097"/>
              </w:tabs>
              <w:bidi/>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Web:</w:t>
            </w:r>
            <w:r w:rsidRPr="00B060B1">
              <w:rPr>
                <w:rFonts w:asciiTheme="majorBidi" w:hAnsiTheme="majorBidi" w:cstheme="majorBidi"/>
                <w:sz w:val="16"/>
                <w:szCs w:val="16"/>
                <w:lang w:val="ro-RO" w:bidi="fa-IR"/>
              </w:rPr>
              <w:t xml:space="preserve"> </w:t>
            </w:r>
            <w:hyperlink r:id="rId188" w:history="1">
              <w:r w:rsidRPr="00B060B1">
                <w:rPr>
                  <w:rStyle w:val="Hyperlink"/>
                  <w:rFonts w:asciiTheme="majorBidi" w:hAnsiTheme="majorBidi" w:cstheme="majorBidi"/>
                  <w:color w:val="auto"/>
                  <w:sz w:val="16"/>
                  <w:szCs w:val="16"/>
                  <w:u w:val="none"/>
                  <w:lang w:val="ro-RO" w:bidi="fa-IR"/>
                </w:rPr>
                <w:t>https://www.apps.ro</w:t>
              </w:r>
            </w:hyperlink>
            <w:hyperlink r:id="rId189" w:history="1">
              <w:r w:rsidRPr="00B060B1">
                <w:rPr>
                  <w:rStyle w:val="Hyperlink"/>
                  <w:rFonts w:asciiTheme="majorBidi" w:hAnsiTheme="majorBidi" w:cstheme="majorBidi"/>
                  <w:color w:val="auto"/>
                  <w:sz w:val="16"/>
                  <w:szCs w:val="16"/>
                  <w:u w:val="none"/>
                  <w:lang w:val="ro-RO" w:bidi="fa-IR"/>
                </w:rPr>
                <w:t>/</w:t>
              </w:r>
            </w:hyperlink>
          </w:p>
        </w:tc>
      </w:tr>
      <w:tr w:rsidR="00636C2A" w:rsidRPr="00B060B1" w:rsidTr="00B060B1">
        <w:trPr>
          <w:gridBefore w:val="1"/>
          <w:wBefore w:w="90" w:type="dxa"/>
          <w:trHeight w:val="296"/>
          <w:jc w:val="center"/>
        </w:trPr>
        <w:tc>
          <w:tcPr>
            <w:tcW w:w="2880" w:type="dxa"/>
            <w:gridSpan w:val="3"/>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EXIGENT DEVELOPMENT SRL</w:t>
            </w:r>
          </w:p>
          <w:p w:rsidR="00636C2A" w:rsidRPr="00B060B1" w:rsidRDefault="00636C2A" w:rsidP="009C3F47">
            <w:pPr>
              <w:tabs>
                <w:tab w:val="right" w:pos="7097"/>
              </w:tabs>
              <w:bidi/>
              <w:jc w:val="center"/>
              <w:rPr>
                <w:rFonts w:asciiTheme="majorBidi" w:hAnsiTheme="majorBidi" w:cstheme="majorBidi"/>
                <w:sz w:val="16"/>
                <w:szCs w:val="16"/>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256,897,423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105,645,048 (RON)</w:t>
            </w:r>
          </w:p>
        </w:tc>
        <w:tc>
          <w:tcPr>
            <w:tcW w:w="2439" w:type="dxa"/>
            <w:gridSpan w:val="4"/>
          </w:tcPr>
          <w:p w:rsidR="00636C2A" w:rsidRPr="00B060B1" w:rsidRDefault="00636C2A" w:rsidP="009C3F47">
            <w:pPr>
              <w:tabs>
                <w:tab w:val="right" w:pos="7097"/>
              </w:tabs>
              <w:bidi/>
              <w:jc w:val="center"/>
              <w:rPr>
                <w:rFonts w:asciiTheme="majorBidi" w:hAnsiTheme="majorBidi" w:cstheme="majorBidi"/>
                <w:sz w:val="16"/>
                <w:szCs w:val="16"/>
                <w:lang w:bidi="fa-IR"/>
              </w:rPr>
            </w:pPr>
            <w:r w:rsidRPr="00B060B1">
              <w:rPr>
                <w:rFonts w:asciiTheme="majorBidi" w:hAnsiTheme="majorBidi" w:cstheme="majorBidi"/>
                <w:sz w:val="16"/>
                <w:szCs w:val="16"/>
                <w:lang w:bidi="fa-IR"/>
              </w:rPr>
              <w:t xml:space="preserve">Web: </w:t>
            </w:r>
            <w:hyperlink r:id="rId190" w:history="1">
              <w:r w:rsidRPr="00B060B1">
                <w:rPr>
                  <w:rStyle w:val="Hyperlink"/>
                  <w:rFonts w:asciiTheme="majorBidi" w:hAnsiTheme="majorBidi" w:cstheme="majorBidi"/>
                  <w:color w:val="auto"/>
                  <w:sz w:val="16"/>
                  <w:szCs w:val="16"/>
                  <w:u w:val="none"/>
                  <w:lang w:bidi="fa-IR"/>
                </w:rPr>
                <w:t>office@exigent-one.ro</w:t>
              </w:r>
            </w:hyperlink>
          </w:p>
          <w:p w:rsidR="00636C2A" w:rsidRPr="00B060B1" w:rsidRDefault="00636C2A" w:rsidP="009C3F47">
            <w:pPr>
              <w:tabs>
                <w:tab w:val="right" w:pos="7097"/>
              </w:tabs>
              <w:bidi/>
              <w:jc w:val="center"/>
              <w:rPr>
                <w:rFonts w:asciiTheme="majorBidi" w:hAnsiTheme="majorBidi" w:cstheme="majorBidi"/>
                <w:sz w:val="16"/>
                <w:szCs w:val="16"/>
                <w:rtl/>
                <w:lang w:bidi="fa-IR"/>
              </w:rPr>
            </w:pPr>
          </w:p>
        </w:tc>
      </w:tr>
      <w:tr w:rsidR="00636C2A" w:rsidRPr="00B060B1" w:rsidTr="00B060B1">
        <w:trPr>
          <w:gridBefore w:val="1"/>
          <w:wBefore w:w="90" w:type="dxa"/>
          <w:trHeight w:val="188"/>
          <w:jc w:val="center"/>
        </w:trPr>
        <w:tc>
          <w:tcPr>
            <w:tcW w:w="7029" w:type="dxa"/>
            <w:gridSpan w:val="9"/>
          </w:tcPr>
          <w:p w:rsidR="00636C2A" w:rsidRPr="00B060B1" w:rsidRDefault="00636C2A" w:rsidP="009C3F47">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rPr>
              <w:t>مواد غذایی / گوشت</w:t>
            </w:r>
          </w:p>
        </w:tc>
      </w:tr>
      <w:tr w:rsidR="00636C2A" w:rsidRPr="00B060B1" w:rsidTr="00B060B1">
        <w:trPr>
          <w:gridBefore w:val="1"/>
          <w:wBefore w:w="90" w:type="dxa"/>
          <w:trHeight w:val="458"/>
          <w:jc w:val="center"/>
        </w:trPr>
        <w:tc>
          <w:tcPr>
            <w:tcW w:w="2880" w:type="dxa"/>
            <w:gridSpan w:val="3"/>
          </w:tcPr>
          <w:p w:rsidR="00636C2A" w:rsidRPr="00B060B1" w:rsidRDefault="00636C2A"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CRISTIM 2 PRODCOM SRL</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677,067,469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22,391,008 (RON)</w:t>
            </w:r>
          </w:p>
        </w:tc>
        <w:tc>
          <w:tcPr>
            <w:tcW w:w="2439" w:type="dxa"/>
            <w:gridSpan w:val="4"/>
          </w:tcPr>
          <w:p w:rsidR="00636C2A" w:rsidRPr="00B060B1" w:rsidRDefault="00EF6841" w:rsidP="009C3F47">
            <w:pPr>
              <w:tabs>
                <w:tab w:val="right" w:pos="7097"/>
              </w:tabs>
              <w:jc w:val="center"/>
              <w:rPr>
                <w:rFonts w:asciiTheme="majorBidi" w:hAnsiTheme="majorBidi" w:cstheme="majorBidi"/>
                <w:sz w:val="16"/>
                <w:szCs w:val="16"/>
                <w:rtl/>
                <w:lang w:bidi="fa-IR"/>
              </w:rPr>
            </w:pPr>
            <w:hyperlink r:id="rId191" w:history="1">
              <w:r w:rsidR="00636C2A" w:rsidRPr="00B060B1">
                <w:rPr>
                  <w:rStyle w:val="Hyperlink"/>
                  <w:rFonts w:asciiTheme="majorBidi" w:hAnsiTheme="majorBidi" w:cstheme="majorBidi"/>
                  <w:color w:val="auto"/>
                  <w:sz w:val="16"/>
                  <w:szCs w:val="16"/>
                  <w:u w:val="none"/>
                  <w:lang w:bidi="fa-IR"/>
                </w:rPr>
                <w:t>secretariat@cristim.ro</w:t>
              </w:r>
            </w:hyperlink>
          </w:p>
          <w:p w:rsidR="00636C2A" w:rsidRPr="00B060B1" w:rsidRDefault="00EF6841" w:rsidP="009C3F47">
            <w:pPr>
              <w:tabs>
                <w:tab w:val="right" w:pos="7097"/>
              </w:tabs>
              <w:bidi/>
              <w:jc w:val="center"/>
              <w:rPr>
                <w:rFonts w:asciiTheme="majorBidi" w:hAnsiTheme="majorBidi" w:cstheme="majorBidi"/>
                <w:sz w:val="16"/>
                <w:szCs w:val="16"/>
                <w:rtl/>
                <w:lang w:bidi="fa-IR"/>
              </w:rPr>
            </w:pPr>
            <w:hyperlink r:id="rId192" w:history="1">
              <w:r w:rsidR="00636C2A" w:rsidRPr="00B060B1">
                <w:rPr>
                  <w:rStyle w:val="Hyperlink"/>
                  <w:rFonts w:asciiTheme="majorBidi" w:hAnsiTheme="majorBidi" w:cstheme="majorBidi"/>
                  <w:color w:val="auto"/>
                  <w:sz w:val="16"/>
                  <w:szCs w:val="16"/>
                  <w:u w:val="none"/>
                  <w:lang w:bidi="fa-IR"/>
                </w:rPr>
                <w:t>https://cristim.ro</w:t>
              </w:r>
            </w:hyperlink>
          </w:p>
        </w:tc>
      </w:tr>
      <w:tr w:rsidR="00636C2A" w:rsidRPr="00B060B1" w:rsidTr="00B060B1">
        <w:trPr>
          <w:gridBefore w:val="1"/>
          <w:wBefore w:w="90" w:type="dxa"/>
          <w:trHeight w:val="332"/>
          <w:jc w:val="center"/>
        </w:trPr>
        <w:tc>
          <w:tcPr>
            <w:tcW w:w="2880" w:type="dxa"/>
            <w:gridSpan w:val="3"/>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EXPUR SA</w:t>
            </w:r>
          </w:p>
          <w:p w:rsidR="00636C2A" w:rsidRPr="00B060B1" w:rsidRDefault="00636C2A" w:rsidP="009C3F47">
            <w:pPr>
              <w:tabs>
                <w:tab w:val="right" w:pos="7097"/>
              </w:tabs>
              <w:bidi/>
              <w:jc w:val="center"/>
              <w:rPr>
                <w:rFonts w:asciiTheme="majorBidi" w:hAnsiTheme="majorBidi" w:cstheme="majorBidi"/>
                <w:sz w:val="16"/>
                <w:szCs w:val="16"/>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1,156,310,441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19,004,928 (RON)</w:t>
            </w:r>
          </w:p>
        </w:tc>
        <w:tc>
          <w:tcPr>
            <w:tcW w:w="2439" w:type="dxa"/>
            <w:gridSpan w:val="4"/>
          </w:tcPr>
          <w:p w:rsidR="00636C2A" w:rsidRPr="00B060B1" w:rsidRDefault="00636C2A" w:rsidP="009C3F47">
            <w:pPr>
              <w:tabs>
                <w:tab w:val="right" w:pos="7097"/>
              </w:tabs>
              <w:jc w:val="center"/>
              <w:rPr>
                <w:rFonts w:asciiTheme="majorBidi" w:hAnsiTheme="majorBidi" w:cstheme="majorBidi"/>
                <w:sz w:val="16"/>
                <w:szCs w:val="16"/>
                <w:rtl/>
              </w:rPr>
            </w:pPr>
            <w:r w:rsidRPr="00B060B1">
              <w:rPr>
                <w:rFonts w:asciiTheme="majorBidi" w:hAnsiTheme="majorBidi" w:cstheme="majorBidi"/>
                <w:sz w:val="16"/>
                <w:szCs w:val="16"/>
                <w:lang w:val="ro-RO"/>
              </w:rPr>
              <w:t xml:space="preserve">Email: </w:t>
            </w:r>
            <w:hyperlink r:id="rId193" w:history="1">
              <w:r w:rsidRPr="00B060B1">
                <w:rPr>
                  <w:rStyle w:val="Hyperlink"/>
                  <w:rFonts w:asciiTheme="majorBidi" w:hAnsiTheme="majorBidi" w:cstheme="majorBidi"/>
                  <w:color w:val="auto"/>
                  <w:sz w:val="16"/>
                  <w:szCs w:val="16"/>
                  <w:u w:val="none"/>
                </w:rPr>
                <w:t>office@expur.ro</w:t>
              </w:r>
            </w:hyperlink>
          </w:p>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Web:</w:t>
            </w:r>
            <w:r w:rsidRPr="00B060B1">
              <w:rPr>
                <w:rFonts w:asciiTheme="majorBidi" w:hAnsiTheme="majorBidi" w:cstheme="majorBidi"/>
                <w:sz w:val="16"/>
                <w:szCs w:val="16"/>
                <w:lang w:val="ro-RO"/>
              </w:rPr>
              <w:t xml:space="preserve"> </w:t>
            </w:r>
            <w:hyperlink r:id="rId194" w:history="1">
              <w:r w:rsidRPr="00B060B1">
                <w:rPr>
                  <w:rStyle w:val="Hyperlink"/>
                  <w:rFonts w:asciiTheme="majorBidi" w:hAnsiTheme="majorBidi" w:cstheme="majorBidi"/>
                  <w:color w:val="auto"/>
                  <w:sz w:val="16"/>
                  <w:szCs w:val="16"/>
                  <w:u w:val="none"/>
                  <w:lang w:val="ro-RO"/>
                </w:rPr>
                <w:t>https://www.expur.ro</w:t>
              </w:r>
            </w:hyperlink>
            <w:hyperlink r:id="rId195" w:history="1">
              <w:r w:rsidRPr="00B060B1">
                <w:rPr>
                  <w:rStyle w:val="Hyperlink"/>
                  <w:rFonts w:asciiTheme="majorBidi" w:hAnsiTheme="majorBidi" w:cstheme="majorBidi"/>
                  <w:color w:val="auto"/>
                  <w:sz w:val="16"/>
                  <w:szCs w:val="16"/>
                  <w:u w:val="none"/>
                  <w:lang w:val="ro-RO"/>
                </w:rPr>
                <w:t>/</w:t>
              </w:r>
            </w:hyperlink>
          </w:p>
        </w:tc>
      </w:tr>
      <w:tr w:rsidR="00636C2A" w:rsidRPr="00B060B1" w:rsidTr="00B060B1">
        <w:trPr>
          <w:gridBefore w:val="1"/>
          <w:wBefore w:w="90" w:type="dxa"/>
          <w:trHeight w:val="395"/>
          <w:jc w:val="center"/>
        </w:trPr>
        <w:tc>
          <w:tcPr>
            <w:tcW w:w="2880" w:type="dxa"/>
            <w:gridSpan w:val="3"/>
          </w:tcPr>
          <w:p w:rsidR="00636C2A" w:rsidRPr="00B060B1" w:rsidRDefault="00636C2A" w:rsidP="009C3F47">
            <w:pPr>
              <w:tabs>
                <w:tab w:val="right" w:pos="7097"/>
              </w:tabs>
              <w:contextualSpacing/>
              <w:jc w:val="center"/>
              <w:rPr>
                <w:rFonts w:asciiTheme="majorBidi" w:eastAsia="Times New Roman" w:hAnsiTheme="majorBidi" w:cstheme="majorBidi"/>
                <w:sz w:val="16"/>
                <w:szCs w:val="16"/>
              </w:rPr>
            </w:pPr>
            <w:r w:rsidRPr="00B060B1">
              <w:rPr>
                <w:rFonts w:asciiTheme="majorBidi" w:eastAsia="+mn-ea" w:hAnsiTheme="majorBidi" w:cstheme="majorBidi"/>
                <w:caps/>
                <w:kern w:val="24"/>
                <w:sz w:val="16"/>
                <w:szCs w:val="16"/>
              </w:rPr>
              <w:t>DANONE</w:t>
            </w:r>
            <w:r w:rsidRPr="00B060B1">
              <w:rPr>
                <w:rFonts w:asciiTheme="majorBidi" w:eastAsia="+mn-ea" w:hAnsiTheme="majorBidi" w:cstheme="majorBidi"/>
                <w:caps/>
                <w:kern w:val="24"/>
                <w:sz w:val="16"/>
                <w:szCs w:val="16"/>
                <w:lang w:val="ro-RO"/>
              </w:rPr>
              <w:t xml:space="preserve"> SRL</w:t>
            </w:r>
          </w:p>
          <w:p w:rsidR="00636C2A" w:rsidRPr="00B060B1" w:rsidRDefault="00636C2A" w:rsidP="009C3F47">
            <w:pPr>
              <w:tabs>
                <w:tab w:val="right" w:pos="7097"/>
              </w:tabs>
              <w:bidi/>
              <w:jc w:val="center"/>
              <w:rPr>
                <w:rFonts w:asciiTheme="majorBidi" w:hAnsiTheme="majorBidi" w:cstheme="majorBidi"/>
                <w:sz w:val="16"/>
                <w:szCs w:val="16"/>
              </w:rPr>
            </w:pP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633,486,912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24,742,700 (RON)</w:t>
            </w:r>
          </w:p>
        </w:tc>
        <w:tc>
          <w:tcPr>
            <w:tcW w:w="2439" w:type="dxa"/>
            <w:gridSpan w:val="4"/>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96" w:history="1">
              <w:r w:rsidRPr="00B060B1">
                <w:rPr>
                  <w:rStyle w:val="Hyperlink"/>
                  <w:rFonts w:asciiTheme="majorBidi" w:hAnsiTheme="majorBidi" w:cstheme="majorBidi"/>
                  <w:color w:val="auto"/>
                  <w:sz w:val="16"/>
                  <w:szCs w:val="16"/>
                  <w:u w:val="none"/>
                  <w:lang w:val="ro-RO"/>
                </w:rPr>
                <w:t>https://danone.ro</w:t>
              </w:r>
            </w:hyperlink>
            <w:hyperlink r:id="rId197" w:history="1">
              <w:r w:rsidRPr="00B060B1">
                <w:rPr>
                  <w:rStyle w:val="Hyperlink"/>
                  <w:rFonts w:asciiTheme="majorBidi" w:hAnsiTheme="majorBidi" w:cstheme="majorBidi"/>
                  <w:color w:val="auto"/>
                  <w:sz w:val="16"/>
                  <w:szCs w:val="16"/>
                  <w:u w:val="none"/>
                  <w:lang w:val="ro-RO"/>
                </w:rPr>
                <w:t>/</w:t>
              </w:r>
            </w:hyperlink>
          </w:p>
          <w:p w:rsidR="00636C2A" w:rsidRPr="00B060B1" w:rsidRDefault="00636C2A" w:rsidP="009C3F47">
            <w:pPr>
              <w:tabs>
                <w:tab w:val="right" w:pos="7097"/>
              </w:tabs>
              <w:jc w:val="center"/>
              <w:rPr>
                <w:rFonts w:asciiTheme="majorBidi" w:hAnsiTheme="majorBidi" w:cstheme="majorBidi"/>
                <w:sz w:val="16"/>
                <w:szCs w:val="16"/>
              </w:rPr>
            </w:pPr>
          </w:p>
        </w:tc>
      </w:tr>
      <w:tr w:rsidR="00636C2A" w:rsidRPr="00B060B1" w:rsidTr="00B060B1">
        <w:trPr>
          <w:gridBefore w:val="1"/>
          <w:wBefore w:w="90" w:type="dxa"/>
          <w:trHeight w:val="179"/>
          <w:jc w:val="center"/>
        </w:trPr>
        <w:tc>
          <w:tcPr>
            <w:tcW w:w="7029" w:type="dxa"/>
            <w:gridSpan w:val="9"/>
          </w:tcPr>
          <w:p w:rsidR="00636C2A" w:rsidRPr="00B060B1" w:rsidRDefault="00636C2A" w:rsidP="009C3F47">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lang w:bidi="fa-IR"/>
              </w:rPr>
              <w:t>شرکت‌های خدمات کشاورزی (کود، علف کش، قارچ کش، اجاره سوله، خذمات مالی به کشاورزان برای خرید تجهیزات پزشکی)</w:t>
            </w:r>
          </w:p>
        </w:tc>
      </w:tr>
      <w:tr w:rsidR="00636C2A" w:rsidRPr="00B060B1" w:rsidTr="00B060B1">
        <w:trPr>
          <w:gridBefore w:val="1"/>
          <w:wBefore w:w="90" w:type="dxa"/>
          <w:trHeight w:val="431"/>
          <w:jc w:val="center"/>
        </w:trPr>
        <w:tc>
          <w:tcPr>
            <w:tcW w:w="2880" w:type="dxa"/>
            <w:gridSpan w:val="3"/>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IPSO SRL</w:t>
            </w:r>
          </w:p>
          <w:p w:rsidR="00636C2A" w:rsidRPr="00B060B1" w:rsidRDefault="00636C2A" w:rsidP="009C3F47">
            <w:pPr>
              <w:tabs>
                <w:tab w:val="right" w:pos="7097"/>
              </w:tabs>
              <w:bidi/>
              <w:jc w:val="center"/>
              <w:rPr>
                <w:rFonts w:asciiTheme="majorBidi" w:hAnsiTheme="majorBidi" w:cstheme="majorBidi"/>
                <w:sz w:val="16"/>
                <w:szCs w:val="16"/>
                <w:rtl/>
                <w:lang w:bidi="fa-IR"/>
              </w:rPr>
            </w:pPr>
            <w:r w:rsidRPr="00B060B1">
              <w:rPr>
                <w:rFonts w:asciiTheme="majorBidi" w:hAnsiTheme="majorBidi" w:cstheme="majorBidi"/>
                <w:sz w:val="16"/>
                <w:szCs w:val="16"/>
                <w:rtl/>
                <w:lang w:bidi="fa-IR"/>
              </w:rPr>
              <w:t>(تجهیزات کشاورزی)</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773,349,180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44,209,783 (RON)</w:t>
            </w:r>
          </w:p>
        </w:tc>
        <w:tc>
          <w:tcPr>
            <w:tcW w:w="2439" w:type="dxa"/>
            <w:gridSpan w:val="4"/>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198" w:history="1">
              <w:r w:rsidRPr="00B060B1">
                <w:rPr>
                  <w:rStyle w:val="Hyperlink"/>
                  <w:rFonts w:asciiTheme="majorBidi" w:hAnsiTheme="majorBidi" w:cstheme="majorBidi"/>
                  <w:color w:val="auto"/>
                  <w:sz w:val="16"/>
                  <w:szCs w:val="16"/>
                  <w:u w:val="none"/>
                </w:rPr>
                <w:t>www.ipso.ro</w:t>
              </w:r>
            </w:hyperlink>
          </w:p>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Email: </w:t>
            </w:r>
            <w:hyperlink r:id="rId199" w:history="1">
              <w:r w:rsidRPr="00B060B1">
                <w:rPr>
                  <w:rStyle w:val="Hyperlink"/>
                  <w:rFonts w:asciiTheme="majorBidi" w:hAnsiTheme="majorBidi" w:cstheme="majorBidi"/>
                  <w:color w:val="auto"/>
                  <w:sz w:val="16"/>
                  <w:szCs w:val="16"/>
                  <w:u w:val="none"/>
                </w:rPr>
                <w:t>contact@ipso.ro</w:t>
              </w:r>
            </w:hyperlink>
          </w:p>
        </w:tc>
      </w:tr>
      <w:tr w:rsidR="00636C2A" w:rsidRPr="00B060B1" w:rsidTr="00B060B1">
        <w:trPr>
          <w:gridBefore w:val="1"/>
          <w:wBefore w:w="90" w:type="dxa"/>
          <w:trHeight w:val="404"/>
          <w:jc w:val="center"/>
        </w:trPr>
        <w:tc>
          <w:tcPr>
            <w:tcW w:w="2880" w:type="dxa"/>
            <w:gridSpan w:val="3"/>
          </w:tcPr>
          <w:p w:rsidR="00636C2A" w:rsidRPr="00B060B1" w:rsidRDefault="00636C2A" w:rsidP="009C3F47">
            <w:pPr>
              <w:tabs>
                <w:tab w:val="right" w:pos="7097"/>
              </w:tabs>
              <w:bidi/>
              <w:jc w:val="center"/>
              <w:rPr>
                <w:rFonts w:asciiTheme="majorBidi" w:eastAsiaTheme="minorHAnsi" w:hAnsiTheme="majorBidi" w:cstheme="majorBidi"/>
                <w:sz w:val="16"/>
                <w:szCs w:val="16"/>
                <w:rtl/>
              </w:rPr>
            </w:pPr>
            <w:r w:rsidRPr="00B060B1">
              <w:rPr>
                <w:rFonts w:asciiTheme="majorBidi" w:hAnsiTheme="majorBidi" w:cstheme="majorBidi"/>
                <w:sz w:val="16"/>
                <w:szCs w:val="16"/>
              </w:rPr>
              <w:t>Agricover SA</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1,165,541,923 (RON)</w:t>
            </w:r>
          </w:p>
          <w:p w:rsidR="00636C2A" w:rsidRPr="00B060B1" w:rsidRDefault="00636C2A" w:rsidP="009C3F47">
            <w:pPr>
              <w:tabs>
                <w:tab w:val="right" w:pos="7097"/>
              </w:tabs>
              <w:bidi/>
              <w:jc w:val="center"/>
              <w:rPr>
                <w:rFonts w:asciiTheme="majorBidi" w:hAnsiTheme="majorBidi" w:cstheme="majorBidi"/>
                <w:sz w:val="16"/>
                <w:szCs w:val="16"/>
                <w:rtl/>
              </w:rPr>
            </w:pPr>
            <w:r w:rsidRPr="00B060B1">
              <w:rPr>
                <w:rFonts w:asciiTheme="majorBidi" w:hAnsiTheme="majorBidi" w:cstheme="majorBidi"/>
                <w:sz w:val="16"/>
                <w:szCs w:val="16"/>
              </w:rPr>
              <w:t>32,362,724 (RON)</w:t>
            </w:r>
          </w:p>
        </w:tc>
        <w:tc>
          <w:tcPr>
            <w:tcW w:w="2439" w:type="dxa"/>
            <w:gridSpan w:val="4"/>
          </w:tcPr>
          <w:p w:rsidR="00636C2A" w:rsidRPr="00B060B1" w:rsidRDefault="00636C2A" w:rsidP="009C3F47">
            <w:pPr>
              <w:tabs>
                <w:tab w:val="right" w:pos="7097"/>
              </w:tabs>
              <w:jc w:val="center"/>
              <w:rPr>
                <w:rFonts w:asciiTheme="majorBidi" w:hAnsiTheme="majorBidi" w:cstheme="majorBidi"/>
                <w:sz w:val="16"/>
                <w:szCs w:val="16"/>
                <w:rtl/>
              </w:rPr>
            </w:pPr>
            <w:r w:rsidRPr="00B060B1">
              <w:rPr>
                <w:rFonts w:asciiTheme="majorBidi" w:hAnsiTheme="majorBidi" w:cstheme="majorBidi"/>
                <w:sz w:val="16"/>
                <w:szCs w:val="16"/>
              </w:rPr>
              <w:t xml:space="preserve">Web: </w:t>
            </w:r>
            <w:hyperlink r:id="rId200" w:history="1">
              <w:r w:rsidRPr="00B060B1">
                <w:rPr>
                  <w:rStyle w:val="Hyperlink"/>
                  <w:rFonts w:asciiTheme="majorBidi" w:hAnsiTheme="majorBidi" w:cstheme="majorBidi"/>
                  <w:color w:val="auto"/>
                  <w:sz w:val="16"/>
                  <w:szCs w:val="16"/>
                  <w:u w:val="none"/>
                </w:rPr>
                <w:t>https://agricover.ro/</w:t>
              </w:r>
            </w:hyperlink>
          </w:p>
          <w:p w:rsidR="00636C2A" w:rsidRPr="00B060B1" w:rsidRDefault="00636C2A" w:rsidP="009C3F47">
            <w:pPr>
              <w:tabs>
                <w:tab w:val="right" w:pos="7097"/>
              </w:tabs>
              <w:jc w:val="center"/>
              <w:rPr>
                <w:rFonts w:asciiTheme="majorBidi" w:hAnsiTheme="majorBidi" w:cstheme="majorBidi"/>
                <w:sz w:val="16"/>
                <w:szCs w:val="16"/>
                <w:rtl/>
              </w:rPr>
            </w:pPr>
            <w:r w:rsidRPr="00B060B1">
              <w:rPr>
                <w:rFonts w:asciiTheme="majorBidi" w:hAnsiTheme="majorBidi" w:cstheme="majorBidi"/>
                <w:sz w:val="16"/>
                <w:szCs w:val="16"/>
              </w:rPr>
              <w:t xml:space="preserve">Email: </w:t>
            </w:r>
            <w:hyperlink r:id="rId201" w:history="1">
              <w:r w:rsidRPr="00B060B1">
                <w:rPr>
                  <w:rStyle w:val="Hyperlink"/>
                  <w:rFonts w:asciiTheme="majorBidi" w:hAnsiTheme="majorBidi" w:cstheme="majorBidi"/>
                  <w:color w:val="auto"/>
                  <w:sz w:val="16"/>
                  <w:szCs w:val="16"/>
                  <w:u w:val="none"/>
                </w:rPr>
                <w:t>agricover@agricover.ro</w:t>
              </w:r>
            </w:hyperlink>
          </w:p>
        </w:tc>
      </w:tr>
      <w:tr w:rsidR="00636C2A" w:rsidRPr="00B060B1" w:rsidTr="00B060B1">
        <w:trPr>
          <w:gridBefore w:val="1"/>
          <w:wBefore w:w="90" w:type="dxa"/>
          <w:trHeight w:val="386"/>
          <w:jc w:val="center"/>
        </w:trPr>
        <w:tc>
          <w:tcPr>
            <w:tcW w:w="2880" w:type="dxa"/>
            <w:gridSpan w:val="3"/>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ALCEDO SRL</w:t>
            </w:r>
          </w:p>
        </w:tc>
        <w:tc>
          <w:tcPr>
            <w:tcW w:w="1710" w:type="dxa"/>
            <w:gridSpan w:val="2"/>
          </w:tcPr>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617.756.865 (RON)</w:t>
            </w:r>
          </w:p>
          <w:p w:rsidR="00636C2A" w:rsidRPr="00B060B1" w:rsidRDefault="00636C2A" w:rsidP="009C3F47">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18.361.823 (RON)</w:t>
            </w:r>
          </w:p>
        </w:tc>
        <w:tc>
          <w:tcPr>
            <w:tcW w:w="2439" w:type="dxa"/>
            <w:gridSpan w:val="4"/>
          </w:tcPr>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Web: </w:t>
            </w:r>
            <w:hyperlink r:id="rId202" w:history="1">
              <w:r w:rsidRPr="00B060B1">
                <w:rPr>
                  <w:rStyle w:val="Hyperlink"/>
                  <w:rFonts w:asciiTheme="majorBidi" w:hAnsiTheme="majorBidi" w:cstheme="majorBidi"/>
                  <w:color w:val="auto"/>
                  <w:sz w:val="16"/>
                  <w:szCs w:val="16"/>
                  <w:u w:val="none"/>
                </w:rPr>
                <w:t>https://alcedo.ro/</w:t>
              </w:r>
            </w:hyperlink>
          </w:p>
          <w:p w:rsidR="00636C2A" w:rsidRPr="00B060B1" w:rsidRDefault="00636C2A" w:rsidP="009C3F47">
            <w:pPr>
              <w:tabs>
                <w:tab w:val="right" w:pos="7097"/>
              </w:tabs>
              <w:jc w:val="center"/>
              <w:rPr>
                <w:rFonts w:asciiTheme="majorBidi" w:hAnsiTheme="majorBidi" w:cstheme="majorBidi"/>
                <w:sz w:val="16"/>
                <w:szCs w:val="16"/>
              </w:rPr>
            </w:pPr>
            <w:r w:rsidRPr="00B060B1">
              <w:rPr>
                <w:rFonts w:asciiTheme="majorBidi" w:hAnsiTheme="majorBidi" w:cstheme="majorBidi"/>
                <w:sz w:val="16"/>
                <w:szCs w:val="16"/>
              </w:rPr>
              <w:t xml:space="preserve">Email:  </w:t>
            </w:r>
            <w:hyperlink r:id="rId203" w:history="1">
              <w:r w:rsidRPr="00B060B1">
                <w:rPr>
                  <w:rStyle w:val="Hyperlink"/>
                  <w:rFonts w:asciiTheme="majorBidi" w:hAnsiTheme="majorBidi" w:cstheme="majorBidi"/>
                  <w:color w:val="auto"/>
                  <w:sz w:val="16"/>
                  <w:szCs w:val="16"/>
                  <w:u w:val="none"/>
                </w:rPr>
                <w:t>office@alcedo.ro</w:t>
              </w:r>
            </w:hyperlink>
          </w:p>
        </w:tc>
      </w:tr>
      <w:tr w:rsidR="00636C2A" w:rsidRPr="00B060B1" w:rsidTr="00B060B1">
        <w:tblPrEx>
          <w:jc w:val="left"/>
        </w:tblPrEx>
        <w:trPr>
          <w:gridAfter w:val="1"/>
          <w:wAfter w:w="9" w:type="dxa"/>
          <w:trHeight w:val="259"/>
        </w:trPr>
        <w:tc>
          <w:tcPr>
            <w:tcW w:w="7110" w:type="dxa"/>
            <w:gridSpan w:val="9"/>
          </w:tcPr>
          <w:p w:rsidR="00636C2A" w:rsidRPr="00B060B1" w:rsidRDefault="00636C2A" w:rsidP="009C3F47">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برخی اتحادیه‌های صنفی در بخارست</w:t>
            </w:r>
          </w:p>
        </w:tc>
      </w:tr>
      <w:tr w:rsidR="00636C2A" w:rsidRPr="00B060B1" w:rsidTr="00B060B1">
        <w:tblPrEx>
          <w:jc w:val="left"/>
        </w:tblPrEx>
        <w:trPr>
          <w:gridAfter w:val="1"/>
          <w:wAfter w:w="9" w:type="dxa"/>
          <w:trHeight w:val="259"/>
        </w:trPr>
        <w:tc>
          <w:tcPr>
            <w:tcW w:w="2700" w:type="dxa"/>
            <w:gridSpan w:val="2"/>
          </w:tcPr>
          <w:p w:rsidR="00636C2A" w:rsidRPr="00B060B1" w:rsidRDefault="00636C2A" w:rsidP="009C3F4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نام اتحادیه</w:t>
            </w:r>
          </w:p>
        </w:tc>
        <w:tc>
          <w:tcPr>
            <w:tcW w:w="2160" w:type="dxa"/>
            <w:gridSpan w:val="6"/>
          </w:tcPr>
          <w:p w:rsidR="00636C2A" w:rsidRPr="00B060B1" w:rsidRDefault="00636C2A" w:rsidP="009C3F4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آدرس و شماره تلفن</w:t>
            </w:r>
          </w:p>
        </w:tc>
        <w:tc>
          <w:tcPr>
            <w:tcW w:w="2250" w:type="dxa"/>
          </w:tcPr>
          <w:p w:rsidR="00636C2A" w:rsidRPr="00B060B1" w:rsidRDefault="00636C2A" w:rsidP="009C3F4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ایمیل و وب سایت</w:t>
            </w:r>
          </w:p>
        </w:tc>
      </w:tr>
      <w:tr w:rsidR="00636C2A" w:rsidRPr="00B060B1" w:rsidTr="00B060B1">
        <w:tblPrEx>
          <w:jc w:val="left"/>
        </w:tblPrEx>
        <w:trPr>
          <w:gridAfter w:val="1"/>
          <w:wAfter w:w="9" w:type="dxa"/>
          <w:trHeight w:val="612"/>
        </w:trPr>
        <w:tc>
          <w:tcPr>
            <w:tcW w:w="2700" w:type="dxa"/>
            <w:gridSpan w:val="2"/>
          </w:tcPr>
          <w:p w:rsidR="00636C2A" w:rsidRPr="00B060B1" w:rsidRDefault="00636C2A" w:rsidP="009C3F47">
            <w:pPr>
              <w:tabs>
                <w:tab w:val="right" w:pos="7097"/>
              </w:tabs>
              <w:bidi/>
              <w:jc w:val="center"/>
              <w:rPr>
                <w:rFonts w:asciiTheme="majorBidi" w:hAnsiTheme="majorBidi" w:cs="B Nazanin"/>
                <w:sz w:val="16"/>
                <w:szCs w:val="16"/>
                <w:rtl/>
                <w:lang w:bidi="fa-IR"/>
              </w:rPr>
            </w:pPr>
            <w:r w:rsidRPr="00B060B1">
              <w:rPr>
                <w:rFonts w:asciiTheme="majorBidi" w:hAnsiTheme="majorBidi" w:cs="B Nazanin"/>
                <w:sz w:val="16"/>
                <w:szCs w:val="16"/>
              </w:rPr>
              <w:t>Sindicatul Transportatorilor din București</w:t>
            </w:r>
          </w:p>
          <w:p w:rsidR="00636C2A" w:rsidRPr="00B060B1" w:rsidRDefault="00636C2A" w:rsidP="009C3F47">
            <w:pPr>
              <w:tabs>
                <w:tab w:val="right" w:pos="7097"/>
              </w:tabs>
              <w:bidi/>
              <w:jc w:val="center"/>
              <w:rPr>
                <w:rFonts w:asciiTheme="majorBidi" w:hAnsiTheme="majorBidi" w:cs="B Nazanin"/>
                <w:sz w:val="16"/>
                <w:szCs w:val="16"/>
                <w:rtl/>
                <w:lang w:bidi="fa-IR"/>
              </w:rPr>
            </w:pPr>
            <w:r w:rsidRPr="00B060B1">
              <w:rPr>
                <w:rFonts w:asciiTheme="majorBidi" w:hAnsiTheme="majorBidi" w:cs="B Nazanin"/>
                <w:sz w:val="16"/>
                <w:szCs w:val="16"/>
                <w:rtl/>
                <w:lang w:bidi="fa-IR"/>
              </w:rPr>
              <w:t>سندیکای حمل و نقل</w:t>
            </w:r>
          </w:p>
        </w:tc>
        <w:tc>
          <w:tcPr>
            <w:tcW w:w="2160" w:type="dxa"/>
            <w:gridSpan w:val="6"/>
          </w:tcPr>
          <w:p w:rsidR="00636C2A" w:rsidRPr="00B060B1" w:rsidRDefault="00636C2A" w:rsidP="009C3F47">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Pr>
              <w:t>Dude</w:t>
            </w:r>
            <w:r w:rsidRPr="00B060B1">
              <w:rPr>
                <w:rFonts w:asciiTheme="majorBidi" w:hAnsiTheme="majorBidi" w:cs="B Nazanin"/>
                <w:sz w:val="16"/>
                <w:szCs w:val="16"/>
                <w:lang w:val="ro-RO"/>
              </w:rPr>
              <w:t xml:space="preserve">ști </w:t>
            </w:r>
            <w:r w:rsidRPr="00B060B1">
              <w:rPr>
                <w:rFonts w:asciiTheme="majorBidi" w:hAnsiTheme="majorBidi" w:cs="B Nazanin"/>
                <w:sz w:val="16"/>
                <w:szCs w:val="16"/>
              </w:rPr>
              <w:t>Street, no. 184</w:t>
            </w:r>
          </w:p>
          <w:p w:rsidR="00636C2A" w:rsidRPr="00B060B1" w:rsidRDefault="00636C2A" w:rsidP="009C3F47">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0786285998</w:t>
            </w:r>
          </w:p>
        </w:tc>
        <w:tc>
          <w:tcPr>
            <w:tcW w:w="2250" w:type="dxa"/>
          </w:tcPr>
          <w:p w:rsidR="00636C2A" w:rsidRPr="00B060B1" w:rsidRDefault="00636C2A" w:rsidP="009C3F47">
            <w:pPr>
              <w:tabs>
                <w:tab w:val="right" w:pos="7097"/>
              </w:tabs>
              <w:jc w:val="center"/>
              <w:rPr>
                <w:rFonts w:asciiTheme="majorBidi" w:hAnsiTheme="majorBidi" w:cs="B Nazanin"/>
                <w:sz w:val="16"/>
                <w:szCs w:val="16"/>
              </w:rPr>
            </w:pPr>
            <w:r w:rsidRPr="00B060B1">
              <w:rPr>
                <w:rFonts w:asciiTheme="majorBidi" w:hAnsiTheme="majorBidi" w:cs="B Nazanin"/>
                <w:sz w:val="16"/>
                <w:szCs w:val="16"/>
              </w:rPr>
              <w:t>Email:</w:t>
            </w:r>
            <w:hyperlink r:id="rId204" w:history="1">
              <w:r w:rsidRPr="00B060B1">
                <w:rPr>
                  <w:rStyle w:val="Hyperlink"/>
                  <w:rFonts w:asciiTheme="majorBidi" w:hAnsiTheme="majorBidi" w:cs="B Nazanin"/>
                  <w:color w:val="auto"/>
                  <w:sz w:val="16"/>
                  <w:szCs w:val="16"/>
                  <w:u w:val="none"/>
                </w:rPr>
                <w:t>contact@stb-sindicat.ro</w:t>
              </w:r>
            </w:hyperlink>
          </w:p>
          <w:p w:rsidR="00636C2A" w:rsidRPr="00B060B1" w:rsidRDefault="00636C2A" w:rsidP="009C3F47">
            <w:pPr>
              <w:tabs>
                <w:tab w:val="right" w:pos="7097"/>
              </w:tabs>
              <w:jc w:val="center"/>
              <w:rPr>
                <w:rFonts w:asciiTheme="majorBidi" w:hAnsiTheme="majorBidi" w:cs="B Nazanin"/>
                <w:sz w:val="16"/>
                <w:szCs w:val="16"/>
              </w:rPr>
            </w:pPr>
            <w:r w:rsidRPr="00B060B1">
              <w:rPr>
                <w:rFonts w:asciiTheme="majorBidi" w:hAnsiTheme="majorBidi" w:cs="B Nazanin"/>
                <w:sz w:val="16"/>
                <w:szCs w:val="16"/>
              </w:rPr>
              <w:t>Web:</w:t>
            </w:r>
            <w:hyperlink r:id="rId205" w:history="1">
              <w:r w:rsidRPr="00B060B1">
                <w:rPr>
                  <w:rStyle w:val="Hyperlink"/>
                  <w:rFonts w:asciiTheme="majorBidi" w:hAnsiTheme="majorBidi" w:cs="B Nazanin"/>
                  <w:color w:val="auto"/>
                  <w:sz w:val="16"/>
                  <w:szCs w:val="16"/>
                  <w:u w:val="none"/>
                </w:rPr>
                <w:t>https://stb-sindicat.ro/</w:t>
              </w:r>
            </w:hyperlink>
          </w:p>
        </w:tc>
      </w:tr>
      <w:tr w:rsidR="00636C2A" w:rsidRPr="00B060B1" w:rsidTr="00B060B1">
        <w:tblPrEx>
          <w:jc w:val="left"/>
        </w:tblPrEx>
        <w:trPr>
          <w:gridAfter w:val="1"/>
          <w:wAfter w:w="9" w:type="dxa"/>
          <w:trHeight w:val="763"/>
        </w:trPr>
        <w:tc>
          <w:tcPr>
            <w:tcW w:w="2700" w:type="dxa"/>
            <w:gridSpan w:val="2"/>
          </w:tcPr>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Federația Națională Sindicală Solidaritatea Metal</w:t>
            </w:r>
          </w:p>
          <w:p w:rsidR="00636C2A" w:rsidRPr="00B060B1" w:rsidRDefault="00636C2A" w:rsidP="009C3F47">
            <w:pPr>
              <w:tabs>
                <w:tab w:val="right" w:pos="7097"/>
              </w:tabs>
              <w:bidi/>
              <w:jc w:val="center"/>
              <w:rPr>
                <w:rFonts w:asciiTheme="majorBidi" w:eastAsiaTheme="minorHAnsi" w:hAnsiTheme="majorBidi" w:cs="B Nazanin"/>
                <w:sz w:val="16"/>
                <w:szCs w:val="16"/>
                <w:rtl/>
                <w:lang w:bidi="fa-IR"/>
              </w:rPr>
            </w:pPr>
            <w:r w:rsidRPr="00B060B1">
              <w:rPr>
                <w:rFonts w:asciiTheme="majorBidi" w:hAnsiTheme="majorBidi" w:cs="B Nazanin"/>
                <w:sz w:val="16"/>
                <w:szCs w:val="16"/>
                <w:rtl/>
                <w:lang w:val="ro-RO" w:bidi="fa-IR"/>
              </w:rPr>
              <w:t>اتحادیه فلزات</w:t>
            </w:r>
          </w:p>
        </w:tc>
        <w:tc>
          <w:tcPr>
            <w:tcW w:w="2160" w:type="dxa"/>
            <w:gridSpan w:val="6"/>
          </w:tcPr>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Scarlat Otulescu Street, No. 4, builduing 9, floor 2, apartament 9, District 5</w:t>
            </w:r>
          </w:p>
          <w:p w:rsidR="00636C2A" w:rsidRPr="00B060B1" w:rsidRDefault="00636C2A" w:rsidP="009C3F47">
            <w:pPr>
              <w:tabs>
                <w:tab w:val="right" w:pos="7097"/>
              </w:tabs>
              <w:bidi/>
              <w:jc w:val="center"/>
              <w:rPr>
                <w:rFonts w:asciiTheme="majorBidi" w:hAnsiTheme="majorBidi" w:cs="B Nazanin"/>
                <w:sz w:val="16"/>
                <w:szCs w:val="16"/>
                <w:rtl/>
                <w:lang w:val="ro-RO" w:bidi="fa-IR"/>
              </w:rPr>
            </w:pPr>
            <w:r w:rsidRPr="00B060B1">
              <w:rPr>
                <w:rFonts w:asciiTheme="majorBidi" w:hAnsiTheme="majorBidi" w:cs="B Nazanin"/>
                <w:sz w:val="16"/>
                <w:szCs w:val="16"/>
                <w:lang w:val="ro-RO"/>
              </w:rPr>
              <w:t>021 311 3575</w:t>
            </w:r>
          </w:p>
        </w:tc>
        <w:tc>
          <w:tcPr>
            <w:tcW w:w="2250" w:type="dxa"/>
          </w:tcPr>
          <w:p w:rsidR="00636C2A" w:rsidRPr="00B060B1" w:rsidRDefault="00636C2A" w:rsidP="009C3F47">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 xml:space="preserve">Email: </w:t>
            </w:r>
            <w:hyperlink r:id="rId206" w:history="1">
              <w:r w:rsidRPr="00B060B1">
                <w:rPr>
                  <w:rStyle w:val="Hyperlink"/>
                  <w:rFonts w:asciiTheme="majorBidi" w:hAnsiTheme="majorBidi" w:cs="B Nazanin"/>
                  <w:color w:val="auto"/>
                  <w:sz w:val="16"/>
                  <w:szCs w:val="16"/>
                  <w:u w:val="none"/>
                  <w:lang w:val="ro-RO"/>
                </w:rPr>
                <w:t>smetal@cartel-alfa.ro</w:t>
              </w:r>
            </w:hyperlink>
          </w:p>
          <w:p w:rsidR="00636C2A" w:rsidRPr="00B060B1" w:rsidRDefault="00636C2A" w:rsidP="009C3F47">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 xml:space="preserve">Web: </w:t>
            </w:r>
            <w:hyperlink r:id="rId207" w:history="1">
              <w:r w:rsidRPr="00B060B1">
                <w:rPr>
                  <w:rStyle w:val="Hyperlink"/>
                  <w:rFonts w:asciiTheme="majorBidi" w:hAnsiTheme="majorBidi" w:cs="B Nazanin"/>
                  <w:color w:val="auto"/>
                  <w:sz w:val="16"/>
                  <w:szCs w:val="16"/>
                  <w:u w:val="none"/>
                  <w:lang w:val="ro-RO"/>
                </w:rPr>
                <w:t>https://www.fnssm.ro/</w:t>
              </w:r>
            </w:hyperlink>
          </w:p>
        </w:tc>
      </w:tr>
      <w:tr w:rsidR="00636C2A" w:rsidRPr="00B060B1" w:rsidTr="00B060B1">
        <w:tblPrEx>
          <w:jc w:val="left"/>
        </w:tblPrEx>
        <w:trPr>
          <w:gridAfter w:val="1"/>
          <w:wAfter w:w="9" w:type="dxa"/>
          <w:trHeight w:val="970"/>
        </w:trPr>
        <w:tc>
          <w:tcPr>
            <w:tcW w:w="2700" w:type="dxa"/>
            <w:gridSpan w:val="2"/>
          </w:tcPr>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Confederaţia Naţionala Sindicală Cartel ALFA</w:t>
            </w:r>
          </w:p>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rtl/>
                <w:lang w:val="ro-RO"/>
              </w:rPr>
              <w:t>اتحادیه ملی تجار</w:t>
            </w:r>
          </w:p>
        </w:tc>
        <w:tc>
          <w:tcPr>
            <w:tcW w:w="2160" w:type="dxa"/>
            <w:gridSpan w:val="6"/>
          </w:tcPr>
          <w:p w:rsidR="00636C2A" w:rsidRPr="00B060B1" w:rsidRDefault="00636C2A" w:rsidP="009C3F47">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Pr>
              <w:t>Lipscani Street, No. 53, Floor 2, District 3, (the entrance is through Blanari Street, No. 21)</w:t>
            </w:r>
          </w:p>
          <w:p w:rsidR="00636C2A" w:rsidRPr="00B060B1" w:rsidRDefault="00636C2A" w:rsidP="009C3F47">
            <w:pPr>
              <w:tabs>
                <w:tab w:val="right" w:pos="7097"/>
              </w:tabs>
              <w:bidi/>
              <w:jc w:val="center"/>
              <w:rPr>
                <w:rFonts w:asciiTheme="majorBidi" w:hAnsiTheme="majorBidi" w:cs="B Nazanin"/>
                <w:sz w:val="16"/>
                <w:szCs w:val="16"/>
                <w:rtl/>
                <w:lang w:val="ro-RO" w:bidi="fa-IR"/>
              </w:rPr>
            </w:pPr>
            <w:r w:rsidRPr="00B060B1">
              <w:rPr>
                <w:rFonts w:asciiTheme="majorBidi" w:hAnsiTheme="majorBidi" w:cs="B Nazanin"/>
                <w:sz w:val="16"/>
                <w:szCs w:val="16"/>
                <w:lang w:val="ro-RO"/>
              </w:rPr>
              <w:t>+40 21 539 53 01;+40 21 539 53 02</w:t>
            </w:r>
          </w:p>
        </w:tc>
        <w:tc>
          <w:tcPr>
            <w:tcW w:w="2250" w:type="dxa"/>
          </w:tcPr>
          <w:p w:rsidR="00636C2A" w:rsidRPr="00B060B1" w:rsidRDefault="00636C2A" w:rsidP="009C3F47">
            <w:pPr>
              <w:tabs>
                <w:tab w:val="right" w:pos="7097"/>
              </w:tabs>
              <w:jc w:val="center"/>
              <w:rPr>
                <w:rFonts w:asciiTheme="majorBidi" w:hAnsiTheme="majorBidi" w:cs="B Nazanin"/>
                <w:sz w:val="16"/>
                <w:szCs w:val="16"/>
                <w:rtl/>
              </w:rPr>
            </w:pPr>
            <w:r w:rsidRPr="00B060B1">
              <w:rPr>
                <w:rFonts w:asciiTheme="majorBidi" w:hAnsiTheme="majorBidi" w:cs="B Nazanin"/>
                <w:sz w:val="16"/>
                <w:szCs w:val="16"/>
                <w:lang w:val="ro-RO"/>
              </w:rPr>
              <w:t xml:space="preserve">Email: </w:t>
            </w:r>
            <w:hyperlink r:id="rId208" w:history="1">
              <w:r w:rsidRPr="00B060B1">
                <w:rPr>
                  <w:rStyle w:val="Hyperlink"/>
                  <w:rFonts w:asciiTheme="majorBidi" w:hAnsiTheme="majorBidi" w:cs="B Nazanin"/>
                  <w:color w:val="auto"/>
                  <w:sz w:val="16"/>
                  <w:szCs w:val="16"/>
                  <w:u w:val="none"/>
                </w:rPr>
                <w:t>alfa@cartel-alfa.ro</w:t>
              </w:r>
            </w:hyperlink>
          </w:p>
          <w:p w:rsidR="00636C2A" w:rsidRPr="00B060B1" w:rsidRDefault="00636C2A" w:rsidP="009C3F47">
            <w:pPr>
              <w:tabs>
                <w:tab w:val="right" w:pos="7097"/>
              </w:tabs>
              <w:jc w:val="center"/>
              <w:rPr>
                <w:rFonts w:asciiTheme="majorBidi" w:hAnsiTheme="majorBidi" w:cs="B Nazanin"/>
                <w:sz w:val="16"/>
                <w:szCs w:val="16"/>
                <w:lang w:val="ro-RO"/>
              </w:rPr>
            </w:pPr>
            <w:r w:rsidRPr="00B060B1">
              <w:rPr>
                <w:rFonts w:asciiTheme="majorBidi" w:hAnsiTheme="majorBidi" w:cs="B Nazanin"/>
                <w:sz w:val="16"/>
                <w:szCs w:val="16"/>
                <w:lang w:val="ro-RO"/>
              </w:rPr>
              <w:t xml:space="preserve">Web: </w:t>
            </w:r>
            <w:hyperlink r:id="rId209" w:history="1">
              <w:r w:rsidRPr="00B060B1">
                <w:rPr>
                  <w:rStyle w:val="Hyperlink"/>
                  <w:rFonts w:asciiTheme="majorBidi" w:hAnsiTheme="majorBidi" w:cs="B Nazanin"/>
                  <w:color w:val="auto"/>
                  <w:sz w:val="16"/>
                  <w:szCs w:val="16"/>
                  <w:u w:val="none"/>
                  <w:lang w:val="ro-RO"/>
                </w:rPr>
                <w:t>https://www.cartel-alfa.ro/</w:t>
              </w:r>
            </w:hyperlink>
          </w:p>
          <w:p w:rsidR="00636C2A" w:rsidRPr="00B060B1" w:rsidRDefault="00636C2A" w:rsidP="009C3F47">
            <w:pPr>
              <w:tabs>
                <w:tab w:val="right" w:pos="7097"/>
              </w:tabs>
              <w:jc w:val="center"/>
              <w:rPr>
                <w:rFonts w:asciiTheme="majorBidi" w:hAnsiTheme="majorBidi" w:cs="B Nazanin"/>
                <w:sz w:val="16"/>
                <w:szCs w:val="16"/>
              </w:rPr>
            </w:pPr>
          </w:p>
        </w:tc>
      </w:tr>
      <w:tr w:rsidR="00636C2A" w:rsidRPr="00B060B1" w:rsidTr="00B060B1">
        <w:tblPrEx>
          <w:jc w:val="left"/>
        </w:tblPrEx>
        <w:trPr>
          <w:gridAfter w:val="1"/>
          <w:wAfter w:w="9" w:type="dxa"/>
          <w:trHeight w:val="700"/>
        </w:trPr>
        <w:tc>
          <w:tcPr>
            <w:tcW w:w="2700" w:type="dxa"/>
            <w:gridSpan w:val="2"/>
          </w:tcPr>
          <w:p w:rsidR="00636C2A" w:rsidRPr="00B060B1" w:rsidRDefault="00636C2A" w:rsidP="009C3F47">
            <w:pPr>
              <w:tabs>
                <w:tab w:val="right" w:pos="7097"/>
              </w:tabs>
              <w:bidi/>
              <w:jc w:val="center"/>
              <w:rPr>
                <w:rFonts w:asciiTheme="majorBidi" w:hAnsiTheme="majorBidi" w:cs="B Nazanin"/>
                <w:sz w:val="16"/>
                <w:szCs w:val="16"/>
                <w:rtl/>
                <w:lang w:val="ro-RO"/>
              </w:rPr>
            </w:pPr>
            <w:r w:rsidRPr="00B060B1">
              <w:rPr>
                <w:rFonts w:asciiTheme="majorBidi" w:hAnsiTheme="majorBidi" w:cs="B Nazanin"/>
                <w:sz w:val="16"/>
                <w:szCs w:val="16"/>
                <w:lang w:val="ro-RO"/>
              </w:rPr>
              <w:t>Sindicatul Liber din Telecomunicații</w:t>
            </w:r>
          </w:p>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rtl/>
                <w:lang w:val="ro-RO"/>
              </w:rPr>
              <w:t>اتحادیه آزاد شرکت‌های ارتباطاتی</w:t>
            </w:r>
          </w:p>
        </w:tc>
        <w:tc>
          <w:tcPr>
            <w:tcW w:w="2160" w:type="dxa"/>
            <w:gridSpan w:val="6"/>
          </w:tcPr>
          <w:p w:rsidR="00636C2A" w:rsidRPr="00B060B1" w:rsidRDefault="00636C2A" w:rsidP="009C3F47">
            <w:pPr>
              <w:tabs>
                <w:tab w:val="right" w:pos="7097"/>
              </w:tabs>
              <w:bidi/>
              <w:jc w:val="center"/>
              <w:rPr>
                <w:rFonts w:asciiTheme="majorBidi" w:hAnsiTheme="majorBidi" w:cs="B Nazanin"/>
                <w:sz w:val="16"/>
                <w:szCs w:val="16"/>
                <w:rtl/>
                <w:lang w:val="ro-RO"/>
              </w:rPr>
            </w:pPr>
            <w:r w:rsidRPr="00B060B1">
              <w:rPr>
                <w:rFonts w:asciiTheme="majorBidi" w:hAnsiTheme="majorBidi" w:cs="B Nazanin"/>
                <w:sz w:val="16"/>
                <w:szCs w:val="16"/>
                <w:lang w:val="ro-RO"/>
              </w:rPr>
              <w:t>1 Mai Blvd, No. 51-55, Munplast Building, Floor 4 - 405, District 6</w:t>
            </w:r>
          </w:p>
          <w:p w:rsidR="00636C2A" w:rsidRPr="00B060B1" w:rsidRDefault="00636C2A" w:rsidP="009C3F47">
            <w:pPr>
              <w:tabs>
                <w:tab w:val="right" w:pos="7097"/>
              </w:tabs>
              <w:bidi/>
              <w:ind w:left="720"/>
              <w:jc w:val="center"/>
              <w:rPr>
                <w:rFonts w:asciiTheme="majorBidi" w:hAnsiTheme="majorBidi" w:cs="B Nazanin"/>
                <w:sz w:val="16"/>
                <w:szCs w:val="16"/>
                <w:lang w:val="ro-RO"/>
              </w:rPr>
            </w:pPr>
            <w:r w:rsidRPr="00B060B1">
              <w:rPr>
                <w:rFonts w:asciiTheme="majorBidi" w:hAnsiTheme="majorBidi" w:cs="B Nazanin"/>
                <w:sz w:val="16"/>
                <w:szCs w:val="16"/>
                <w:lang w:val="ro-RO"/>
              </w:rPr>
              <w:t>+40 217942558</w:t>
            </w:r>
            <w:r w:rsidRPr="00B060B1">
              <w:rPr>
                <w:rFonts w:asciiTheme="majorBidi" w:hAnsiTheme="majorBidi" w:cs="B Nazanin"/>
                <w:sz w:val="16"/>
                <w:szCs w:val="16"/>
              </w:rPr>
              <w:t xml:space="preserve">; </w:t>
            </w:r>
            <w:r w:rsidRPr="00B060B1">
              <w:rPr>
                <w:rFonts w:asciiTheme="majorBidi" w:hAnsiTheme="majorBidi" w:cs="B Nazanin"/>
                <w:sz w:val="16"/>
                <w:szCs w:val="16"/>
                <w:lang w:val="ro-RO"/>
              </w:rPr>
              <w:t>+40766610031</w:t>
            </w:r>
          </w:p>
        </w:tc>
        <w:tc>
          <w:tcPr>
            <w:tcW w:w="2250" w:type="dxa"/>
          </w:tcPr>
          <w:p w:rsidR="00636C2A" w:rsidRPr="00B060B1" w:rsidRDefault="00636C2A" w:rsidP="009C3F47">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Email:</w:t>
            </w:r>
            <w:hyperlink r:id="rId210" w:history="1">
              <w:r w:rsidRPr="00B060B1">
                <w:rPr>
                  <w:rStyle w:val="Hyperlink"/>
                  <w:rFonts w:asciiTheme="majorBidi" w:hAnsiTheme="majorBidi" w:cs="B Nazanin"/>
                  <w:color w:val="auto"/>
                  <w:sz w:val="16"/>
                  <w:szCs w:val="16"/>
                  <w:u w:val="none"/>
                  <w:lang w:val="ro-RO"/>
                </w:rPr>
                <w:t>sindicat@sltc.ro</w:t>
              </w:r>
            </w:hyperlink>
          </w:p>
          <w:p w:rsidR="00636C2A" w:rsidRPr="00B060B1" w:rsidRDefault="00636C2A" w:rsidP="009C3F47">
            <w:pPr>
              <w:tabs>
                <w:tab w:val="right" w:pos="7097"/>
              </w:tabs>
              <w:jc w:val="center"/>
              <w:rPr>
                <w:rFonts w:asciiTheme="majorBidi" w:hAnsiTheme="majorBidi" w:cs="B Nazanin"/>
                <w:sz w:val="16"/>
                <w:szCs w:val="16"/>
                <w:lang w:val="ro-RO"/>
              </w:rPr>
            </w:pPr>
            <w:r w:rsidRPr="00B060B1">
              <w:rPr>
                <w:rFonts w:asciiTheme="majorBidi" w:hAnsiTheme="majorBidi" w:cs="B Nazanin"/>
                <w:sz w:val="16"/>
                <w:szCs w:val="16"/>
                <w:lang w:val="ro-RO"/>
              </w:rPr>
              <w:t>Web:https://sltc.ro/</w:t>
            </w:r>
          </w:p>
        </w:tc>
      </w:tr>
      <w:tr w:rsidR="00636C2A" w:rsidRPr="00B060B1" w:rsidTr="00B060B1">
        <w:tblPrEx>
          <w:jc w:val="left"/>
        </w:tblPrEx>
        <w:trPr>
          <w:gridAfter w:val="1"/>
          <w:wAfter w:w="9" w:type="dxa"/>
          <w:trHeight w:val="745"/>
        </w:trPr>
        <w:tc>
          <w:tcPr>
            <w:tcW w:w="2700" w:type="dxa"/>
            <w:gridSpan w:val="2"/>
          </w:tcPr>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Federatia Sindicatelor Medico-Sanitare Si Farmaceutice Hipocrat</w:t>
            </w:r>
          </w:p>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rtl/>
                <w:lang w:val="ro-RO"/>
              </w:rPr>
              <w:t>(اتحادیه محصولات دارویی)</w:t>
            </w:r>
          </w:p>
        </w:tc>
        <w:tc>
          <w:tcPr>
            <w:tcW w:w="2160" w:type="dxa"/>
            <w:gridSpan w:val="6"/>
          </w:tcPr>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Anghel Saligny Street, District 5</w:t>
            </w:r>
          </w:p>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0314 259 098</w:t>
            </w:r>
          </w:p>
        </w:tc>
        <w:tc>
          <w:tcPr>
            <w:tcW w:w="2250" w:type="dxa"/>
          </w:tcPr>
          <w:p w:rsidR="00636C2A" w:rsidRPr="00B060B1" w:rsidRDefault="00636C2A" w:rsidP="009C3F47">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Email:</w:t>
            </w:r>
            <w:hyperlink r:id="rId211" w:history="1">
              <w:r w:rsidRPr="00B060B1">
                <w:rPr>
                  <w:rStyle w:val="Hyperlink"/>
                  <w:rFonts w:asciiTheme="majorBidi" w:hAnsiTheme="majorBidi" w:cs="B Nazanin"/>
                  <w:color w:val="auto"/>
                  <w:sz w:val="16"/>
                  <w:szCs w:val="16"/>
                  <w:u w:val="none"/>
                  <w:lang w:val="ro-RO"/>
                </w:rPr>
                <w:t>hipocrat.ro@gmail.com</w:t>
              </w:r>
            </w:hyperlink>
          </w:p>
          <w:p w:rsidR="00636C2A" w:rsidRPr="00B060B1" w:rsidRDefault="00636C2A" w:rsidP="009C3F47">
            <w:pPr>
              <w:tabs>
                <w:tab w:val="right" w:pos="7097"/>
              </w:tabs>
              <w:jc w:val="center"/>
              <w:rPr>
                <w:rFonts w:asciiTheme="majorBidi" w:hAnsiTheme="majorBidi" w:cs="B Nazanin"/>
                <w:sz w:val="16"/>
                <w:szCs w:val="16"/>
                <w:lang w:val="ro-RO"/>
              </w:rPr>
            </w:pPr>
            <w:r w:rsidRPr="00B060B1">
              <w:rPr>
                <w:rFonts w:asciiTheme="majorBidi" w:hAnsiTheme="majorBidi" w:cs="B Nazanin"/>
                <w:sz w:val="16"/>
                <w:szCs w:val="16"/>
                <w:lang w:val="ro-RO"/>
              </w:rPr>
              <w:t>Web:</w:t>
            </w:r>
            <w:hyperlink r:id="rId212" w:history="1">
              <w:r w:rsidRPr="00B060B1">
                <w:rPr>
                  <w:rStyle w:val="Hyperlink"/>
                  <w:rFonts w:asciiTheme="majorBidi" w:hAnsiTheme="majorBidi" w:cs="B Nazanin"/>
                  <w:color w:val="auto"/>
                  <w:sz w:val="16"/>
                  <w:szCs w:val="16"/>
                  <w:u w:val="none"/>
                  <w:lang w:val="ro-RO"/>
                </w:rPr>
                <w:t>http://www.federatiahipocrat.ro/</w:t>
              </w:r>
            </w:hyperlink>
          </w:p>
        </w:tc>
      </w:tr>
      <w:tr w:rsidR="00636C2A" w:rsidRPr="00B060B1" w:rsidTr="00B060B1">
        <w:tblPrEx>
          <w:jc w:val="left"/>
        </w:tblPrEx>
        <w:trPr>
          <w:gridAfter w:val="1"/>
          <w:wAfter w:w="9" w:type="dxa"/>
          <w:trHeight w:val="593"/>
        </w:trPr>
        <w:tc>
          <w:tcPr>
            <w:tcW w:w="2700" w:type="dxa"/>
            <w:gridSpan w:val="2"/>
          </w:tcPr>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Federaţia Naţională a Sindicatelor din Industria Alimentară</w:t>
            </w:r>
          </w:p>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rtl/>
                <w:lang w:val="ro-RO"/>
              </w:rPr>
              <w:t>(اتحادیه تجارت مواد غذایی)</w:t>
            </w:r>
          </w:p>
        </w:tc>
        <w:tc>
          <w:tcPr>
            <w:tcW w:w="2160" w:type="dxa"/>
            <w:gridSpan w:val="6"/>
          </w:tcPr>
          <w:p w:rsidR="00636C2A" w:rsidRPr="00B060B1" w:rsidRDefault="00636C2A" w:rsidP="009C3F47">
            <w:pPr>
              <w:tabs>
                <w:tab w:val="right" w:pos="7097"/>
              </w:tabs>
              <w:bidi/>
              <w:jc w:val="center"/>
              <w:rPr>
                <w:rFonts w:asciiTheme="majorBidi" w:hAnsiTheme="majorBidi" w:cs="B Nazanin"/>
                <w:sz w:val="16"/>
                <w:szCs w:val="16"/>
                <w:lang w:val="ro-RO"/>
              </w:rPr>
            </w:pPr>
            <w:r w:rsidRPr="00B060B1">
              <w:rPr>
                <w:rFonts w:asciiTheme="majorBidi" w:hAnsiTheme="majorBidi" w:cs="B Nazanin"/>
                <w:sz w:val="16"/>
                <w:szCs w:val="16"/>
                <w:lang w:val="ro-RO"/>
              </w:rPr>
              <w:t>W. Mărăcineanu Square, No. 1-2, 115, District 1</w:t>
            </w:r>
          </w:p>
          <w:p w:rsidR="00636C2A" w:rsidRPr="00B060B1" w:rsidRDefault="00636C2A" w:rsidP="009C3F47">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021.31.26.334; 031.80.59.388</w:t>
            </w:r>
          </w:p>
        </w:tc>
        <w:tc>
          <w:tcPr>
            <w:tcW w:w="2250" w:type="dxa"/>
          </w:tcPr>
          <w:p w:rsidR="00636C2A" w:rsidRPr="00B060B1" w:rsidRDefault="00636C2A" w:rsidP="009C3F47">
            <w:pPr>
              <w:tabs>
                <w:tab w:val="right" w:pos="7097"/>
              </w:tabs>
              <w:jc w:val="center"/>
              <w:rPr>
                <w:rFonts w:asciiTheme="majorBidi" w:hAnsiTheme="majorBidi" w:cs="B Nazanin"/>
                <w:sz w:val="16"/>
                <w:szCs w:val="16"/>
                <w:shd w:val="clear" w:color="auto" w:fill="FFFFFF"/>
              </w:rPr>
            </w:pPr>
            <w:r w:rsidRPr="00B060B1">
              <w:rPr>
                <w:rFonts w:asciiTheme="majorBidi" w:hAnsiTheme="majorBidi" w:cs="B Nazanin"/>
                <w:sz w:val="16"/>
                <w:szCs w:val="16"/>
                <w:shd w:val="clear" w:color="auto" w:fill="FFFFFF"/>
              </w:rPr>
              <w:t>Web: https://www.sindalimenta.ro</w:t>
            </w:r>
          </w:p>
          <w:p w:rsidR="00636C2A" w:rsidRPr="00B060B1" w:rsidRDefault="00636C2A" w:rsidP="009C3F47">
            <w:pPr>
              <w:tabs>
                <w:tab w:val="right" w:pos="7097"/>
              </w:tabs>
              <w:jc w:val="center"/>
              <w:rPr>
                <w:rFonts w:asciiTheme="majorBidi" w:hAnsiTheme="majorBidi" w:cs="B Nazanin"/>
                <w:sz w:val="16"/>
                <w:szCs w:val="16"/>
                <w:lang w:val="ro-RO"/>
              </w:rPr>
            </w:pPr>
          </w:p>
        </w:tc>
      </w:tr>
    </w:tbl>
    <w:p w:rsidR="00636C2A" w:rsidRPr="00B060B1" w:rsidRDefault="00636C2A" w:rsidP="00BC25FD">
      <w:pPr>
        <w:pStyle w:val="EndnoteText"/>
        <w:tabs>
          <w:tab w:val="right" w:pos="7097"/>
        </w:tabs>
        <w:rPr>
          <w:rFonts w:asciiTheme="majorBidi" w:hAnsiTheme="majorBidi" w:cs="B Nazanin"/>
          <w:sz w:val="16"/>
          <w:szCs w:val="16"/>
          <w:rtl/>
          <w:lang w:bidi="fa-IR"/>
        </w:rPr>
      </w:pPr>
    </w:p>
  </w:endnote>
  <w:endnote w:id="6">
    <w:p w:rsidR="00636C2A" w:rsidRPr="00B060B1" w:rsidRDefault="00636C2A" w:rsidP="00BC25FD">
      <w:pPr>
        <w:pStyle w:val="EndnoteText"/>
        <w:tabs>
          <w:tab w:val="right" w:pos="7097"/>
        </w:tabs>
        <w:rPr>
          <w:rFonts w:asciiTheme="majorBidi" w:hAnsiTheme="majorBidi" w:cs="B Nazanin"/>
          <w:sz w:val="16"/>
          <w:szCs w:val="16"/>
          <w:rtl/>
          <w:lang w:bidi="fa-IR"/>
        </w:rPr>
      </w:pPr>
      <w:r w:rsidRPr="00B060B1">
        <w:rPr>
          <w:rStyle w:val="EndnoteReference"/>
          <w:rFonts w:asciiTheme="majorBidi" w:hAnsiTheme="majorBidi" w:cs="B Nazanin"/>
          <w:sz w:val="16"/>
          <w:szCs w:val="16"/>
        </w:rPr>
        <w:endnoteRef/>
      </w:r>
    </w:p>
    <w:tbl>
      <w:tblPr>
        <w:tblStyle w:val="TableGrid"/>
        <w:tblW w:w="0" w:type="auto"/>
        <w:tblInd w:w="198" w:type="dxa"/>
        <w:tblLayout w:type="fixed"/>
        <w:tblLook w:val="04A0" w:firstRow="1" w:lastRow="0" w:firstColumn="1" w:lastColumn="0" w:noHBand="0" w:noVBand="1"/>
      </w:tblPr>
      <w:tblGrid>
        <w:gridCol w:w="2340"/>
        <w:gridCol w:w="1980"/>
        <w:gridCol w:w="2610"/>
      </w:tblGrid>
      <w:tr w:rsidR="00636C2A" w:rsidRPr="00B060B1" w:rsidTr="009C3F47">
        <w:trPr>
          <w:trHeight w:val="206"/>
        </w:trPr>
        <w:tc>
          <w:tcPr>
            <w:tcW w:w="6930" w:type="dxa"/>
            <w:gridSpan w:val="3"/>
          </w:tcPr>
          <w:p w:rsidR="00636C2A" w:rsidRPr="00B060B1" w:rsidRDefault="00636C2A" w:rsidP="000606D7">
            <w:pPr>
              <w:tabs>
                <w:tab w:val="right" w:pos="7097"/>
              </w:tabs>
              <w:bidi/>
              <w:jc w:val="center"/>
              <w:rPr>
                <w:rFonts w:asciiTheme="majorBidi" w:hAnsiTheme="majorBidi" w:cs="B Nazanin"/>
                <w:b/>
                <w:bCs/>
                <w:sz w:val="18"/>
                <w:szCs w:val="18"/>
                <w:rtl/>
              </w:rPr>
            </w:pPr>
            <w:r w:rsidRPr="00B060B1">
              <w:rPr>
                <w:rFonts w:cs="B Nazanin"/>
                <w:sz w:val="18"/>
                <w:szCs w:val="18"/>
                <w:rtl/>
                <w:lang w:bidi="fa-IR"/>
              </w:rPr>
              <w:t>نهادهای دوجانبه تجاری</w:t>
            </w:r>
          </w:p>
        </w:tc>
      </w:tr>
      <w:tr w:rsidR="00636C2A" w:rsidRPr="00B060B1" w:rsidTr="009C3F47">
        <w:trPr>
          <w:trHeight w:val="197"/>
        </w:trPr>
        <w:tc>
          <w:tcPr>
            <w:tcW w:w="2340" w:type="dxa"/>
          </w:tcPr>
          <w:p w:rsidR="00636C2A" w:rsidRPr="00B060B1" w:rsidRDefault="00636C2A" w:rsidP="000606D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نام</w:t>
            </w:r>
          </w:p>
        </w:tc>
        <w:tc>
          <w:tcPr>
            <w:tcW w:w="1980" w:type="dxa"/>
          </w:tcPr>
          <w:p w:rsidR="00636C2A" w:rsidRPr="00B060B1" w:rsidRDefault="00636C2A" w:rsidP="000606D7">
            <w:pPr>
              <w:tabs>
                <w:tab w:val="right" w:pos="7097"/>
              </w:tabs>
              <w:bidi/>
              <w:jc w:val="center"/>
              <w:rPr>
                <w:rFonts w:asciiTheme="majorBidi" w:eastAsiaTheme="minorHAnsi" w:hAnsiTheme="majorBidi" w:cs="B Nazanin"/>
                <w:b/>
                <w:bCs/>
                <w:sz w:val="16"/>
                <w:szCs w:val="16"/>
                <w:rtl/>
                <w:lang w:bidi="fa-IR"/>
              </w:rPr>
            </w:pPr>
            <w:r w:rsidRPr="00B060B1">
              <w:rPr>
                <w:rFonts w:asciiTheme="majorBidi" w:eastAsiaTheme="minorHAnsi" w:hAnsiTheme="majorBidi" w:cs="B Nazanin"/>
                <w:b/>
                <w:bCs/>
                <w:sz w:val="16"/>
                <w:szCs w:val="16"/>
                <w:rtl/>
              </w:rPr>
              <w:t>آدرس</w:t>
            </w:r>
            <w:r w:rsidRPr="00B060B1">
              <w:rPr>
                <w:rFonts w:asciiTheme="majorBidi" w:eastAsiaTheme="minorHAnsi" w:hAnsiTheme="majorBidi" w:cs="B Nazanin"/>
                <w:b/>
                <w:bCs/>
                <w:sz w:val="16"/>
                <w:szCs w:val="16"/>
              </w:rPr>
              <w:t xml:space="preserve"> </w:t>
            </w:r>
            <w:r w:rsidRPr="00B060B1">
              <w:rPr>
                <w:rFonts w:asciiTheme="majorBidi" w:eastAsiaTheme="minorHAnsi" w:hAnsiTheme="majorBidi" w:cs="B Nazanin"/>
                <w:b/>
                <w:bCs/>
                <w:sz w:val="16"/>
                <w:szCs w:val="16"/>
                <w:rtl/>
                <w:lang w:bidi="fa-IR"/>
              </w:rPr>
              <w:t>و شماره تلفن</w:t>
            </w:r>
          </w:p>
        </w:tc>
        <w:tc>
          <w:tcPr>
            <w:tcW w:w="2610" w:type="dxa"/>
          </w:tcPr>
          <w:p w:rsidR="00636C2A" w:rsidRPr="00B060B1" w:rsidRDefault="00636C2A" w:rsidP="000606D7">
            <w:pPr>
              <w:tabs>
                <w:tab w:val="right" w:pos="7097"/>
              </w:tabs>
              <w:bidi/>
              <w:jc w:val="center"/>
              <w:rPr>
                <w:rFonts w:asciiTheme="majorBidi" w:eastAsiaTheme="minorHAnsi" w:hAnsiTheme="majorBidi" w:cs="B Nazanin"/>
                <w:b/>
                <w:bCs/>
                <w:sz w:val="16"/>
                <w:szCs w:val="16"/>
                <w:rtl/>
              </w:rPr>
            </w:pPr>
            <w:r w:rsidRPr="00B060B1">
              <w:rPr>
                <w:rFonts w:asciiTheme="majorBidi" w:eastAsiaTheme="minorHAnsi" w:hAnsiTheme="majorBidi" w:cs="B Nazanin"/>
                <w:b/>
                <w:bCs/>
                <w:sz w:val="16"/>
                <w:szCs w:val="16"/>
                <w:rtl/>
              </w:rPr>
              <w:t>ایمیل و وب سایت</w:t>
            </w:r>
          </w:p>
        </w:tc>
      </w:tr>
      <w:tr w:rsidR="00636C2A" w:rsidRPr="00B060B1" w:rsidTr="009C3F47">
        <w:trPr>
          <w:trHeight w:val="638"/>
        </w:trPr>
        <w:tc>
          <w:tcPr>
            <w:tcW w:w="2340" w:type="dxa"/>
          </w:tcPr>
          <w:p w:rsidR="00636C2A" w:rsidRPr="00B060B1" w:rsidRDefault="00636C2A" w:rsidP="000606D7">
            <w:pPr>
              <w:tabs>
                <w:tab w:val="right" w:pos="7097"/>
              </w:tabs>
              <w:bidi/>
              <w:jc w:val="right"/>
              <w:rPr>
                <w:rFonts w:asciiTheme="majorBidi" w:hAnsiTheme="majorBidi" w:cs="B Nazanin"/>
                <w:sz w:val="16"/>
                <w:szCs w:val="16"/>
              </w:rPr>
            </w:pPr>
            <w:r w:rsidRPr="00B060B1">
              <w:rPr>
                <w:rFonts w:asciiTheme="majorBidi" w:hAnsiTheme="majorBidi" w:cs="B Nazanin"/>
                <w:sz w:val="16"/>
                <w:szCs w:val="16"/>
                <w:lang w:val="ro-RO"/>
              </w:rPr>
              <w:t>Camera de Comerț Bilaterală România – Turcia</w:t>
            </w:r>
          </w:p>
          <w:p w:rsidR="00636C2A" w:rsidRPr="00B060B1" w:rsidRDefault="00636C2A" w:rsidP="00BC25FD">
            <w:pPr>
              <w:tabs>
                <w:tab w:val="right" w:pos="7097"/>
              </w:tabs>
              <w:bidi/>
              <w:rPr>
                <w:rFonts w:asciiTheme="majorBidi" w:hAnsiTheme="majorBidi" w:cs="B Nazanin"/>
                <w:sz w:val="16"/>
                <w:szCs w:val="16"/>
                <w:rtl/>
                <w:lang w:bidi="fa-IR"/>
              </w:rPr>
            </w:pPr>
            <w:r w:rsidRPr="00B060B1">
              <w:rPr>
                <w:rFonts w:asciiTheme="majorBidi" w:hAnsiTheme="majorBidi" w:cs="B Nazanin"/>
                <w:sz w:val="16"/>
                <w:szCs w:val="16"/>
                <w:rtl/>
                <w:lang w:bidi="fa-IR"/>
              </w:rPr>
              <w:t>اتاق بازرگانی ترکیه-رومانی</w:t>
            </w:r>
          </w:p>
        </w:tc>
        <w:tc>
          <w:tcPr>
            <w:tcW w:w="1980" w:type="dxa"/>
          </w:tcPr>
          <w:p w:rsidR="00636C2A" w:rsidRPr="00B060B1" w:rsidRDefault="00636C2A" w:rsidP="00BC25FD">
            <w:pPr>
              <w:tabs>
                <w:tab w:val="right" w:pos="7097"/>
              </w:tabs>
              <w:bidi/>
              <w:jc w:val="right"/>
              <w:rPr>
                <w:rFonts w:asciiTheme="majorBidi" w:hAnsiTheme="majorBidi" w:cs="B Nazanin"/>
                <w:sz w:val="16"/>
                <w:szCs w:val="16"/>
              </w:rPr>
            </w:pPr>
            <w:r w:rsidRPr="00B060B1">
              <w:rPr>
                <w:rFonts w:asciiTheme="majorBidi" w:hAnsiTheme="majorBidi" w:cs="B Nazanin"/>
                <w:sz w:val="16"/>
                <w:szCs w:val="16"/>
                <w:lang w:val="ro-RO"/>
              </w:rPr>
              <w:t>Austrului Street, No. 58, District 2</w:t>
            </w:r>
          </w:p>
          <w:p w:rsidR="00636C2A" w:rsidRPr="00B060B1" w:rsidRDefault="00636C2A" w:rsidP="009C3F47">
            <w:pPr>
              <w:tabs>
                <w:tab w:val="right" w:pos="7097"/>
              </w:tabs>
              <w:rPr>
                <w:rFonts w:asciiTheme="majorBidi" w:hAnsiTheme="majorBidi" w:cs="B Nazanin"/>
                <w:sz w:val="16"/>
                <w:szCs w:val="16"/>
              </w:rPr>
            </w:pPr>
            <w:r w:rsidRPr="00B060B1">
              <w:rPr>
                <w:rFonts w:asciiTheme="majorBidi" w:hAnsiTheme="majorBidi" w:cs="B Nazanin"/>
                <w:sz w:val="16"/>
                <w:szCs w:val="16"/>
                <w:lang w:val="ro-RO"/>
              </w:rPr>
              <w:t>0213269722</w:t>
            </w:r>
          </w:p>
        </w:tc>
        <w:tc>
          <w:tcPr>
            <w:tcW w:w="2610" w:type="dxa"/>
          </w:tcPr>
          <w:p w:rsidR="00636C2A" w:rsidRPr="00B060B1" w:rsidRDefault="00636C2A" w:rsidP="000606D7">
            <w:pPr>
              <w:tabs>
                <w:tab w:val="right" w:pos="7097"/>
              </w:tabs>
              <w:rPr>
                <w:rFonts w:asciiTheme="majorBidi" w:hAnsiTheme="majorBidi" w:cs="B Nazanin"/>
                <w:sz w:val="16"/>
                <w:szCs w:val="16"/>
                <w:rtl/>
                <w:lang w:val="ro-RO"/>
              </w:rPr>
            </w:pPr>
            <w:r w:rsidRPr="00B060B1">
              <w:rPr>
                <w:rFonts w:asciiTheme="majorBidi" w:hAnsiTheme="majorBidi" w:cs="B Nazanin"/>
                <w:sz w:val="16"/>
                <w:szCs w:val="16"/>
                <w:lang w:val="ro-RO"/>
              </w:rPr>
              <w:t>Mail:</w:t>
            </w:r>
            <w:hyperlink r:id="rId213" w:history="1">
              <w:r w:rsidRPr="00B060B1">
                <w:rPr>
                  <w:rStyle w:val="Hyperlink"/>
                  <w:rFonts w:asciiTheme="majorBidi" w:hAnsiTheme="majorBidi" w:cs="B Nazanin"/>
                  <w:color w:val="auto"/>
                  <w:sz w:val="16"/>
                  <w:szCs w:val="16"/>
                  <w:u w:val="none"/>
                  <w:lang w:val="ro-RO"/>
                </w:rPr>
                <w:t>office@ccirt.ro</w:t>
              </w:r>
            </w:hyperlink>
          </w:p>
          <w:p w:rsidR="00636C2A" w:rsidRPr="00B060B1" w:rsidRDefault="00636C2A" w:rsidP="000606D7">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Web:</w:t>
            </w:r>
            <w:hyperlink r:id="rId214" w:history="1">
              <w:r w:rsidRPr="00B060B1">
                <w:rPr>
                  <w:rStyle w:val="Hyperlink"/>
                  <w:rFonts w:asciiTheme="majorBidi" w:hAnsiTheme="majorBidi" w:cs="B Nazanin"/>
                  <w:color w:val="auto"/>
                  <w:sz w:val="16"/>
                  <w:szCs w:val="16"/>
                  <w:u w:val="none"/>
                  <w:lang w:val="ro-RO"/>
                </w:rPr>
                <w:t>http://ccirt.ro/</w:t>
              </w:r>
            </w:hyperlink>
          </w:p>
          <w:p w:rsidR="00636C2A" w:rsidRPr="00B060B1" w:rsidRDefault="00636C2A" w:rsidP="00BC25FD">
            <w:pPr>
              <w:tabs>
                <w:tab w:val="right" w:pos="7097"/>
              </w:tabs>
              <w:rPr>
                <w:rFonts w:asciiTheme="majorBidi" w:hAnsiTheme="majorBidi" w:cs="B Nazanin"/>
                <w:sz w:val="16"/>
                <w:szCs w:val="16"/>
              </w:rPr>
            </w:pPr>
          </w:p>
        </w:tc>
      </w:tr>
      <w:tr w:rsidR="00636C2A" w:rsidRPr="00B060B1" w:rsidTr="009C3F47">
        <w:trPr>
          <w:trHeight w:val="575"/>
        </w:trPr>
        <w:tc>
          <w:tcPr>
            <w:tcW w:w="2340" w:type="dxa"/>
          </w:tcPr>
          <w:p w:rsidR="00636C2A" w:rsidRPr="00B060B1" w:rsidRDefault="00636C2A" w:rsidP="000606D7">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lang w:val="ro-RO"/>
              </w:rPr>
              <w:t>Turkish Businessmen's Association Romania </w:t>
            </w:r>
          </w:p>
          <w:p w:rsidR="00636C2A" w:rsidRPr="00B060B1" w:rsidRDefault="00636C2A" w:rsidP="00BC25FD">
            <w:pPr>
              <w:tabs>
                <w:tab w:val="right" w:pos="7097"/>
              </w:tabs>
              <w:bidi/>
              <w:rPr>
                <w:rFonts w:asciiTheme="majorBidi" w:hAnsiTheme="majorBidi" w:cs="B Nazanin"/>
                <w:sz w:val="16"/>
                <w:szCs w:val="16"/>
                <w:rtl/>
                <w:lang w:val="ro-RO" w:bidi="fa-IR"/>
              </w:rPr>
            </w:pPr>
            <w:r w:rsidRPr="00B060B1">
              <w:rPr>
                <w:rFonts w:asciiTheme="majorBidi" w:hAnsiTheme="majorBidi" w:cs="B Nazanin"/>
                <w:sz w:val="16"/>
                <w:szCs w:val="16"/>
                <w:rtl/>
                <w:lang w:bidi="fa-IR"/>
              </w:rPr>
              <w:t>موسسه تجار ترک رومانی</w:t>
            </w:r>
          </w:p>
        </w:tc>
        <w:tc>
          <w:tcPr>
            <w:tcW w:w="1980" w:type="dxa"/>
          </w:tcPr>
          <w:p w:rsidR="00636C2A" w:rsidRPr="00B060B1" w:rsidRDefault="00636C2A" w:rsidP="000606D7">
            <w:pPr>
              <w:tabs>
                <w:tab w:val="right" w:pos="7097"/>
              </w:tabs>
              <w:bidi/>
              <w:jc w:val="right"/>
              <w:rPr>
                <w:rFonts w:asciiTheme="majorBidi" w:hAnsiTheme="majorBidi" w:cs="B Nazanin"/>
                <w:sz w:val="16"/>
                <w:szCs w:val="16"/>
                <w:lang w:val="ro-RO"/>
              </w:rPr>
            </w:pPr>
            <w:proofErr w:type="gramStart"/>
            <w:r w:rsidRPr="00B060B1">
              <w:rPr>
                <w:rFonts w:asciiTheme="majorBidi" w:hAnsiTheme="majorBidi" w:cs="B Nazanin"/>
                <w:sz w:val="16"/>
                <w:szCs w:val="16"/>
              </w:rPr>
              <w:t>str</w:t>
            </w:r>
            <w:proofErr w:type="gramEnd"/>
            <w:r w:rsidRPr="00B060B1">
              <w:rPr>
                <w:rFonts w:asciiTheme="majorBidi" w:hAnsiTheme="majorBidi" w:cs="B Nazanin"/>
                <w:sz w:val="16"/>
                <w:szCs w:val="16"/>
              </w:rPr>
              <w:t>. Ritmului nr. 7, sector 2, Bucuresti</w:t>
            </w:r>
          </w:p>
          <w:p w:rsidR="00636C2A" w:rsidRPr="00B060B1" w:rsidRDefault="00EF6841" w:rsidP="009C3F47">
            <w:pPr>
              <w:tabs>
                <w:tab w:val="right" w:pos="7097"/>
              </w:tabs>
              <w:rPr>
                <w:rFonts w:asciiTheme="majorBidi" w:hAnsiTheme="majorBidi" w:cs="B Nazanin"/>
                <w:i/>
                <w:iCs/>
                <w:sz w:val="16"/>
                <w:szCs w:val="16"/>
              </w:rPr>
            </w:pPr>
            <w:hyperlink r:id="rId215" w:history="1">
              <w:r w:rsidR="00636C2A" w:rsidRPr="00B060B1">
                <w:rPr>
                  <w:rStyle w:val="Hyperlink"/>
                  <w:rFonts w:asciiTheme="majorBidi" w:hAnsiTheme="majorBidi" w:cs="B Nazanin"/>
                  <w:color w:val="auto"/>
                  <w:sz w:val="16"/>
                  <w:szCs w:val="16"/>
                  <w:u w:val="none"/>
                </w:rPr>
                <w:t>+ 40212504593</w:t>
              </w:r>
            </w:hyperlink>
          </w:p>
        </w:tc>
        <w:tc>
          <w:tcPr>
            <w:tcW w:w="2610" w:type="dxa"/>
          </w:tcPr>
          <w:p w:rsidR="00636C2A" w:rsidRPr="00B060B1" w:rsidRDefault="00636C2A" w:rsidP="000606D7">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Email:</w:t>
            </w:r>
            <w:hyperlink r:id="rId216" w:history="1">
              <w:r w:rsidRPr="00B060B1">
                <w:rPr>
                  <w:rStyle w:val="Hyperlink"/>
                  <w:rFonts w:asciiTheme="majorBidi" w:hAnsiTheme="majorBidi" w:cs="B Nazanin"/>
                  <w:color w:val="auto"/>
                  <w:sz w:val="16"/>
                  <w:szCs w:val="16"/>
                  <w:u w:val="none"/>
                </w:rPr>
                <w:t>tiad@tiad.ro</w:t>
              </w:r>
            </w:hyperlink>
          </w:p>
          <w:p w:rsidR="00636C2A" w:rsidRPr="00B060B1" w:rsidRDefault="00EF6841" w:rsidP="000606D7">
            <w:pPr>
              <w:tabs>
                <w:tab w:val="right" w:pos="7097"/>
              </w:tabs>
              <w:rPr>
                <w:rFonts w:asciiTheme="majorBidi" w:hAnsiTheme="majorBidi" w:cs="B Nazanin"/>
                <w:sz w:val="16"/>
                <w:szCs w:val="16"/>
                <w:lang w:val="ro-RO"/>
              </w:rPr>
            </w:pPr>
            <w:hyperlink r:id="rId217" w:history="1">
              <w:r w:rsidR="00636C2A" w:rsidRPr="00B060B1">
                <w:rPr>
                  <w:rStyle w:val="Hyperlink"/>
                  <w:rFonts w:asciiTheme="majorBidi" w:hAnsiTheme="majorBidi" w:cs="B Nazanin"/>
                  <w:color w:val="auto"/>
                  <w:sz w:val="16"/>
                  <w:szCs w:val="16"/>
                  <w:u w:val="none"/>
                </w:rPr>
                <w:t>guven.gungor@umeb.ro</w:t>
              </w:r>
            </w:hyperlink>
          </w:p>
          <w:p w:rsidR="00636C2A" w:rsidRPr="00B060B1" w:rsidRDefault="00636C2A" w:rsidP="000606D7">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Web:</w:t>
            </w:r>
            <w:hyperlink r:id="rId218" w:history="1">
              <w:r w:rsidRPr="00B060B1">
                <w:rPr>
                  <w:rStyle w:val="Hyperlink"/>
                  <w:rFonts w:asciiTheme="majorBidi" w:hAnsiTheme="majorBidi" w:cs="B Nazanin"/>
                  <w:color w:val="auto"/>
                  <w:sz w:val="16"/>
                  <w:szCs w:val="16"/>
                  <w:u w:val="none"/>
                  <w:lang w:val="ro-RO"/>
                </w:rPr>
                <w:t>https://www.tiad.ro/</w:t>
              </w:r>
            </w:hyperlink>
          </w:p>
        </w:tc>
      </w:tr>
      <w:tr w:rsidR="00636C2A" w:rsidRPr="00B060B1" w:rsidTr="009C3F47">
        <w:trPr>
          <w:trHeight w:val="602"/>
        </w:trPr>
        <w:tc>
          <w:tcPr>
            <w:tcW w:w="2340" w:type="dxa"/>
          </w:tcPr>
          <w:p w:rsidR="00636C2A" w:rsidRPr="00B060B1" w:rsidRDefault="00636C2A" w:rsidP="00BC25FD">
            <w:pPr>
              <w:tabs>
                <w:tab w:val="right" w:pos="7097"/>
              </w:tabs>
              <w:bidi/>
              <w:jc w:val="right"/>
              <w:rPr>
                <w:rFonts w:asciiTheme="majorBidi" w:hAnsiTheme="majorBidi" w:cs="B Nazanin"/>
                <w:sz w:val="16"/>
                <w:szCs w:val="16"/>
                <w:rtl/>
                <w:lang w:val="ro-RO"/>
              </w:rPr>
            </w:pPr>
            <w:r w:rsidRPr="00B060B1">
              <w:rPr>
                <w:rFonts w:asciiTheme="majorBidi" w:hAnsiTheme="majorBidi" w:cs="B Nazanin"/>
                <w:sz w:val="16"/>
                <w:szCs w:val="16"/>
                <w:lang w:val="ro-RO"/>
              </w:rPr>
              <w:t>Camera de Comerț și Industrie a României în Italia</w:t>
            </w:r>
          </w:p>
          <w:p w:rsidR="00636C2A" w:rsidRPr="00B060B1" w:rsidRDefault="00636C2A" w:rsidP="00BC25FD">
            <w:pPr>
              <w:tabs>
                <w:tab w:val="right" w:pos="7097"/>
              </w:tabs>
              <w:bidi/>
              <w:rPr>
                <w:rFonts w:asciiTheme="majorBidi" w:eastAsiaTheme="minorHAnsi" w:hAnsiTheme="majorBidi" w:cs="B Nazanin"/>
                <w:sz w:val="16"/>
                <w:szCs w:val="16"/>
                <w:rtl/>
                <w:lang w:bidi="fa-IR"/>
              </w:rPr>
            </w:pPr>
            <w:r w:rsidRPr="00B060B1">
              <w:rPr>
                <w:rFonts w:asciiTheme="majorBidi" w:eastAsiaTheme="minorHAnsi" w:hAnsiTheme="majorBidi" w:cs="B Nazanin"/>
                <w:sz w:val="16"/>
                <w:szCs w:val="16"/>
                <w:rtl/>
                <w:lang w:bidi="fa-IR"/>
              </w:rPr>
              <w:t>اتاق بازرگانی رومانی-ایتالیا</w:t>
            </w:r>
          </w:p>
        </w:tc>
        <w:tc>
          <w:tcPr>
            <w:tcW w:w="1980" w:type="dxa"/>
          </w:tcPr>
          <w:p w:rsidR="00636C2A" w:rsidRPr="00B060B1" w:rsidRDefault="00636C2A" w:rsidP="000606D7">
            <w:pPr>
              <w:tabs>
                <w:tab w:val="right" w:pos="7097"/>
              </w:tabs>
              <w:bidi/>
              <w:jc w:val="right"/>
              <w:rPr>
                <w:rFonts w:asciiTheme="majorBidi" w:hAnsiTheme="majorBidi" w:cs="B Nazanin"/>
                <w:sz w:val="16"/>
                <w:szCs w:val="16"/>
                <w:rtl/>
              </w:rPr>
            </w:pPr>
            <w:r w:rsidRPr="00B060B1">
              <w:rPr>
                <w:rFonts w:asciiTheme="majorBidi" w:hAnsiTheme="majorBidi" w:cs="B Nazanin"/>
                <w:sz w:val="16"/>
                <w:szCs w:val="16"/>
                <w:lang w:val="ro-RO"/>
              </w:rPr>
              <w:t>Via Cola di Rienzo n. 212, Roma</w:t>
            </w:r>
          </w:p>
          <w:p w:rsidR="00636C2A" w:rsidRPr="00B060B1" w:rsidRDefault="00636C2A" w:rsidP="009C3F47">
            <w:pPr>
              <w:tabs>
                <w:tab w:val="right" w:pos="7097"/>
              </w:tabs>
              <w:bidi/>
              <w:jc w:val="right"/>
              <w:rPr>
                <w:rFonts w:asciiTheme="majorBidi" w:hAnsiTheme="majorBidi" w:cs="B Nazanin"/>
                <w:sz w:val="16"/>
                <w:szCs w:val="16"/>
                <w:rtl/>
              </w:rPr>
            </w:pPr>
            <w:r w:rsidRPr="00B060B1">
              <w:rPr>
                <w:rFonts w:asciiTheme="majorBidi" w:hAnsiTheme="majorBidi" w:cs="B Nazanin"/>
                <w:sz w:val="16"/>
                <w:szCs w:val="16"/>
              </w:rPr>
              <w:t>+40741049731</w:t>
            </w:r>
          </w:p>
        </w:tc>
        <w:tc>
          <w:tcPr>
            <w:tcW w:w="2610" w:type="dxa"/>
          </w:tcPr>
          <w:p w:rsidR="00636C2A" w:rsidRPr="00B060B1" w:rsidRDefault="00EF6841" w:rsidP="00BC25FD">
            <w:pPr>
              <w:tabs>
                <w:tab w:val="right" w:pos="7097"/>
              </w:tabs>
              <w:rPr>
                <w:rFonts w:asciiTheme="majorBidi" w:hAnsiTheme="majorBidi" w:cs="B Nazanin"/>
                <w:sz w:val="16"/>
                <w:szCs w:val="16"/>
                <w:lang w:val="ro-RO"/>
              </w:rPr>
            </w:pPr>
            <w:hyperlink r:id="rId219" w:history="1">
              <w:r w:rsidR="00636C2A" w:rsidRPr="00B060B1">
                <w:rPr>
                  <w:rStyle w:val="Hyperlink"/>
                  <w:rFonts w:asciiTheme="majorBidi" w:hAnsiTheme="majorBidi" w:cs="B Nazanin"/>
                  <w:color w:val="auto"/>
                  <w:sz w:val="16"/>
                  <w:szCs w:val="16"/>
                  <w:u w:val="none"/>
                  <w:lang w:val="ro-RO"/>
                </w:rPr>
                <w:t>https://www.cciro.it/</w:t>
              </w:r>
            </w:hyperlink>
          </w:p>
          <w:p w:rsidR="00636C2A" w:rsidRPr="00B060B1" w:rsidRDefault="00636C2A" w:rsidP="00BC25FD">
            <w:pPr>
              <w:tabs>
                <w:tab w:val="right" w:pos="7097"/>
              </w:tabs>
              <w:bidi/>
              <w:jc w:val="right"/>
              <w:rPr>
                <w:rFonts w:asciiTheme="majorBidi" w:hAnsiTheme="majorBidi" w:cs="B Nazanin"/>
                <w:sz w:val="16"/>
                <w:szCs w:val="16"/>
                <w:rtl/>
                <w:lang w:bidi="fa-IR"/>
              </w:rPr>
            </w:pPr>
          </w:p>
        </w:tc>
      </w:tr>
      <w:tr w:rsidR="00636C2A" w:rsidRPr="00B060B1" w:rsidTr="009C3F47">
        <w:trPr>
          <w:trHeight w:val="601"/>
        </w:trPr>
        <w:tc>
          <w:tcPr>
            <w:tcW w:w="2340" w:type="dxa"/>
          </w:tcPr>
          <w:p w:rsidR="00636C2A" w:rsidRPr="00B060B1" w:rsidRDefault="00636C2A" w:rsidP="000606D7">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lang w:val="ro-RO"/>
              </w:rPr>
              <w:t>Camera de Comerț Italiană pentru România</w:t>
            </w:r>
          </w:p>
          <w:p w:rsidR="00636C2A" w:rsidRPr="00B060B1" w:rsidRDefault="00636C2A" w:rsidP="00BC25FD">
            <w:pPr>
              <w:tabs>
                <w:tab w:val="right" w:pos="7097"/>
              </w:tabs>
              <w:bidi/>
              <w:rPr>
                <w:rFonts w:asciiTheme="majorBidi" w:hAnsiTheme="majorBidi" w:cs="B Nazanin"/>
                <w:sz w:val="16"/>
                <w:szCs w:val="16"/>
              </w:rPr>
            </w:pPr>
            <w:r w:rsidRPr="00B060B1">
              <w:rPr>
                <w:rFonts w:asciiTheme="majorBidi" w:eastAsiaTheme="minorHAnsi" w:hAnsiTheme="majorBidi" w:cs="B Nazanin"/>
                <w:sz w:val="16"/>
                <w:szCs w:val="16"/>
                <w:rtl/>
                <w:lang w:bidi="fa-IR"/>
              </w:rPr>
              <w:t>اتاق بازرگانی ایتالیا در رومانی</w:t>
            </w:r>
          </w:p>
        </w:tc>
        <w:tc>
          <w:tcPr>
            <w:tcW w:w="1980" w:type="dxa"/>
          </w:tcPr>
          <w:p w:rsidR="00636C2A" w:rsidRPr="00B060B1" w:rsidRDefault="00636C2A" w:rsidP="000606D7">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Franceza Street, No. 13, Floor 2</w:t>
            </w:r>
          </w:p>
          <w:p w:rsidR="00636C2A" w:rsidRPr="00B060B1" w:rsidRDefault="00636C2A" w:rsidP="00BC25FD">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0746212170</w:t>
            </w:r>
          </w:p>
        </w:tc>
        <w:tc>
          <w:tcPr>
            <w:tcW w:w="2610" w:type="dxa"/>
          </w:tcPr>
          <w:p w:rsidR="00636C2A" w:rsidRPr="00B060B1" w:rsidRDefault="00636C2A" w:rsidP="009C3F47">
            <w:pPr>
              <w:tabs>
                <w:tab w:val="right" w:pos="7097"/>
              </w:tabs>
              <w:rPr>
                <w:rFonts w:asciiTheme="majorBidi" w:hAnsiTheme="majorBidi" w:cs="B Nazanin"/>
                <w:sz w:val="16"/>
                <w:szCs w:val="16"/>
                <w:rtl/>
              </w:rPr>
            </w:pPr>
            <w:r w:rsidRPr="00B060B1">
              <w:rPr>
                <w:rFonts w:asciiTheme="majorBidi" w:hAnsiTheme="majorBidi" w:cs="B Nazanin"/>
                <w:sz w:val="16"/>
                <w:szCs w:val="16"/>
              </w:rPr>
              <w:t xml:space="preserve">Mail: </w:t>
            </w:r>
            <w:hyperlink r:id="rId220" w:history="1">
              <w:r w:rsidRPr="00B060B1">
                <w:rPr>
                  <w:rStyle w:val="Hyperlink"/>
                  <w:rFonts w:asciiTheme="majorBidi" w:hAnsiTheme="majorBidi" w:cs="B Nazanin"/>
                  <w:color w:val="auto"/>
                  <w:sz w:val="16"/>
                  <w:szCs w:val="16"/>
                  <w:u w:val="none"/>
                </w:rPr>
                <w:t>segreteria@cameradicommercio.ro</w:t>
              </w:r>
            </w:hyperlink>
          </w:p>
          <w:p w:rsidR="00636C2A" w:rsidRPr="00B060B1" w:rsidRDefault="00636C2A" w:rsidP="009C3F47">
            <w:pPr>
              <w:tabs>
                <w:tab w:val="right" w:pos="7097"/>
              </w:tabs>
              <w:rPr>
                <w:rFonts w:asciiTheme="majorBidi" w:hAnsiTheme="majorBidi" w:cs="B Nazanin"/>
                <w:sz w:val="16"/>
                <w:szCs w:val="16"/>
              </w:rPr>
            </w:pPr>
            <w:r w:rsidRPr="00B060B1">
              <w:rPr>
                <w:rFonts w:asciiTheme="majorBidi" w:hAnsiTheme="majorBidi" w:cs="B Nazanin"/>
                <w:sz w:val="16"/>
                <w:szCs w:val="16"/>
              </w:rPr>
              <w:t xml:space="preserve">Web: </w:t>
            </w:r>
            <w:hyperlink r:id="rId221" w:history="1">
              <w:r w:rsidRPr="00B060B1">
                <w:rPr>
                  <w:rStyle w:val="Hyperlink"/>
                  <w:rFonts w:asciiTheme="majorBidi" w:hAnsiTheme="majorBidi" w:cs="B Nazanin"/>
                  <w:color w:val="auto"/>
                  <w:sz w:val="16"/>
                  <w:szCs w:val="16"/>
                  <w:u w:val="none"/>
                </w:rPr>
                <w:t>https://www.cameradicommercio.ro/</w:t>
              </w:r>
            </w:hyperlink>
          </w:p>
        </w:tc>
      </w:tr>
      <w:tr w:rsidR="00636C2A" w:rsidRPr="00B060B1" w:rsidTr="009C3F47">
        <w:trPr>
          <w:trHeight w:val="737"/>
        </w:trPr>
        <w:tc>
          <w:tcPr>
            <w:tcW w:w="2340" w:type="dxa"/>
          </w:tcPr>
          <w:p w:rsidR="00636C2A" w:rsidRPr="00B060B1" w:rsidRDefault="00636C2A" w:rsidP="00BC25FD">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lang w:val="ro-RO"/>
              </w:rPr>
              <w:t>ITA - Italian Trade Promotion Agency</w:t>
            </w:r>
          </w:p>
          <w:p w:rsidR="00636C2A" w:rsidRPr="00B060B1" w:rsidRDefault="00636C2A" w:rsidP="00BC25FD">
            <w:pPr>
              <w:tabs>
                <w:tab w:val="right" w:pos="7097"/>
              </w:tabs>
              <w:bidi/>
              <w:rPr>
                <w:rFonts w:asciiTheme="majorBidi" w:hAnsiTheme="majorBidi" w:cs="B Nazanin"/>
                <w:sz w:val="16"/>
                <w:szCs w:val="16"/>
                <w:lang w:val="ro-RO"/>
              </w:rPr>
            </w:pPr>
            <w:r w:rsidRPr="00B060B1">
              <w:rPr>
                <w:rFonts w:asciiTheme="majorBidi" w:eastAsiaTheme="minorHAnsi" w:hAnsiTheme="majorBidi" w:cs="B Nazanin"/>
                <w:sz w:val="16"/>
                <w:szCs w:val="16"/>
                <w:rtl/>
                <w:lang w:bidi="fa-IR"/>
              </w:rPr>
              <w:t>آژانس توسعه تجارت ایتالیا</w:t>
            </w:r>
          </w:p>
        </w:tc>
        <w:tc>
          <w:tcPr>
            <w:tcW w:w="1980" w:type="dxa"/>
          </w:tcPr>
          <w:p w:rsidR="00636C2A" w:rsidRPr="00B060B1" w:rsidRDefault="00636C2A" w:rsidP="009C3F47">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STR. CLUCERULUI, NR.35, ET.5, SECTOR 1, 011363, BUCAREST</w:t>
            </w:r>
          </w:p>
          <w:p w:rsidR="00636C2A" w:rsidRPr="00B060B1" w:rsidRDefault="00636C2A" w:rsidP="009C3F47">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0212114240</w:t>
            </w:r>
          </w:p>
        </w:tc>
        <w:tc>
          <w:tcPr>
            <w:tcW w:w="2610" w:type="dxa"/>
          </w:tcPr>
          <w:p w:rsidR="00636C2A" w:rsidRPr="00B060B1" w:rsidRDefault="00636C2A" w:rsidP="009C3F47">
            <w:pPr>
              <w:tabs>
                <w:tab w:val="right" w:pos="7097"/>
              </w:tabs>
              <w:rPr>
                <w:rFonts w:asciiTheme="majorBidi" w:hAnsiTheme="majorBidi" w:cs="B Nazanin"/>
                <w:sz w:val="16"/>
                <w:szCs w:val="16"/>
              </w:rPr>
            </w:pPr>
            <w:r w:rsidRPr="00B060B1">
              <w:rPr>
                <w:rStyle w:val="u-textweight-600"/>
                <w:rFonts w:asciiTheme="majorBidi" w:hAnsiTheme="majorBidi" w:cs="B Nazanin"/>
                <w:spacing w:val="3"/>
                <w:sz w:val="16"/>
                <w:szCs w:val="16"/>
              </w:rPr>
              <w:t>Email:</w:t>
            </w:r>
            <w:r w:rsidRPr="00B060B1">
              <w:rPr>
                <w:rFonts w:asciiTheme="majorBidi" w:hAnsiTheme="majorBidi" w:cs="B Nazanin"/>
                <w:spacing w:val="3"/>
                <w:sz w:val="16"/>
                <w:szCs w:val="16"/>
              </w:rPr>
              <w:t> </w:t>
            </w:r>
            <w:hyperlink r:id="rId222" w:history="1">
              <w:r w:rsidRPr="00B060B1">
                <w:rPr>
                  <w:rStyle w:val="Hyperlink"/>
                  <w:rFonts w:asciiTheme="majorBidi" w:hAnsiTheme="majorBidi" w:cs="B Nazanin"/>
                  <w:color w:val="auto"/>
                  <w:spacing w:val="3"/>
                  <w:sz w:val="16"/>
                  <w:szCs w:val="16"/>
                  <w:u w:val="none"/>
                </w:rPr>
                <w:t>bucarest@ice.it</w:t>
              </w:r>
            </w:hyperlink>
          </w:p>
          <w:p w:rsidR="00636C2A" w:rsidRPr="00B060B1" w:rsidRDefault="00636C2A" w:rsidP="009C3F47">
            <w:pPr>
              <w:tabs>
                <w:tab w:val="right" w:pos="7097"/>
              </w:tabs>
              <w:rPr>
                <w:rFonts w:asciiTheme="majorBidi" w:hAnsiTheme="majorBidi" w:cs="B Nazanin"/>
                <w:spacing w:val="3"/>
                <w:sz w:val="16"/>
                <w:szCs w:val="16"/>
              </w:rPr>
            </w:pPr>
            <w:r w:rsidRPr="00B060B1">
              <w:rPr>
                <w:rFonts w:asciiTheme="majorBidi" w:hAnsiTheme="majorBidi" w:cs="B Nazanin"/>
                <w:sz w:val="16"/>
                <w:szCs w:val="16"/>
              </w:rPr>
              <w:t>Web:</w:t>
            </w:r>
            <w:hyperlink r:id="rId223" w:history="1">
              <w:r w:rsidRPr="00B060B1">
                <w:rPr>
                  <w:rStyle w:val="Hyperlink"/>
                  <w:rFonts w:asciiTheme="majorBidi" w:hAnsiTheme="majorBidi" w:cs="B Nazanin"/>
                  <w:color w:val="auto"/>
                  <w:spacing w:val="3"/>
                  <w:sz w:val="16"/>
                  <w:szCs w:val="16"/>
                  <w:u w:val="none"/>
                </w:rPr>
                <w:t>https://www.ice.it/en/markets/romania/bucuresti</w:t>
              </w:r>
            </w:hyperlink>
          </w:p>
        </w:tc>
      </w:tr>
      <w:tr w:rsidR="00636C2A" w:rsidRPr="00B060B1" w:rsidTr="009C3F47">
        <w:trPr>
          <w:trHeight w:val="530"/>
        </w:trPr>
        <w:tc>
          <w:tcPr>
            <w:tcW w:w="2340" w:type="dxa"/>
          </w:tcPr>
          <w:p w:rsidR="00636C2A" w:rsidRPr="00B060B1" w:rsidRDefault="00636C2A" w:rsidP="000606D7">
            <w:pPr>
              <w:tabs>
                <w:tab w:val="right" w:pos="7097"/>
              </w:tabs>
              <w:bidi/>
              <w:jc w:val="right"/>
              <w:rPr>
                <w:rFonts w:asciiTheme="majorBidi" w:hAnsiTheme="majorBidi" w:cs="B Nazanin"/>
                <w:sz w:val="16"/>
                <w:szCs w:val="16"/>
                <w:lang w:val="ro-RO"/>
              </w:rPr>
            </w:pPr>
            <w:r w:rsidRPr="00B060B1">
              <w:rPr>
                <w:rFonts w:asciiTheme="majorBidi" w:hAnsiTheme="majorBidi" w:cs="B Nazanin"/>
                <w:sz w:val="16"/>
                <w:szCs w:val="16"/>
                <w:lang w:val="ro-RO"/>
              </w:rPr>
              <w:t>Camera de Comerț și Industrie Româno-Germană (AHK)</w:t>
            </w:r>
          </w:p>
          <w:p w:rsidR="00636C2A" w:rsidRPr="00B060B1" w:rsidRDefault="00636C2A" w:rsidP="00BC25FD">
            <w:pPr>
              <w:tabs>
                <w:tab w:val="right" w:pos="7097"/>
              </w:tabs>
              <w:bidi/>
              <w:rPr>
                <w:rFonts w:asciiTheme="majorBidi" w:hAnsiTheme="majorBidi" w:cs="B Nazanin"/>
                <w:sz w:val="16"/>
                <w:szCs w:val="16"/>
                <w:lang w:val="ro-RO"/>
              </w:rPr>
            </w:pPr>
            <w:r w:rsidRPr="00B060B1">
              <w:rPr>
                <w:rFonts w:asciiTheme="majorBidi" w:eastAsiaTheme="minorHAnsi" w:hAnsiTheme="majorBidi" w:cs="B Nazanin"/>
                <w:sz w:val="16"/>
                <w:szCs w:val="16"/>
                <w:rtl/>
                <w:lang w:bidi="fa-IR"/>
              </w:rPr>
              <w:t>اتاق بازرگانی رومانی-آلمان</w:t>
            </w:r>
          </w:p>
        </w:tc>
        <w:tc>
          <w:tcPr>
            <w:tcW w:w="1980" w:type="dxa"/>
          </w:tcPr>
          <w:p w:rsidR="00636C2A" w:rsidRPr="00B060B1" w:rsidRDefault="00636C2A" w:rsidP="00BC25FD">
            <w:pPr>
              <w:tabs>
                <w:tab w:val="right" w:pos="7097"/>
              </w:tabs>
              <w:bidi/>
              <w:jc w:val="right"/>
              <w:rPr>
                <w:rFonts w:asciiTheme="majorBidi" w:hAnsiTheme="majorBidi" w:cs="B Nazanin"/>
                <w:sz w:val="16"/>
                <w:szCs w:val="16"/>
              </w:rPr>
            </w:pPr>
            <w:r w:rsidRPr="00B060B1">
              <w:rPr>
                <w:rFonts w:asciiTheme="majorBidi" w:hAnsiTheme="majorBidi" w:cs="B Nazanin"/>
                <w:sz w:val="16"/>
                <w:szCs w:val="16"/>
                <w:shd w:val="clear" w:color="auto" w:fill="FFFFFF"/>
              </w:rPr>
              <w:t>Clucerului Street, No. 35, Floor 3, District 1</w:t>
            </w:r>
          </w:p>
          <w:p w:rsidR="00636C2A" w:rsidRPr="00B060B1" w:rsidRDefault="00636C2A" w:rsidP="009C3F47">
            <w:pPr>
              <w:tabs>
                <w:tab w:val="right" w:pos="7097"/>
              </w:tabs>
              <w:bidi/>
              <w:jc w:val="right"/>
              <w:rPr>
                <w:rFonts w:asciiTheme="majorBidi" w:hAnsiTheme="majorBidi" w:cs="B Nazanin"/>
                <w:sz w:val="16"/>
                <w:szCs w:val="16"/>
              </w:rPr>
            </w:pPr>
            <w:r w:rsidRPr="00B060B1">
              <w:rPr>
                <w:rFonts w:asciiTheme="majorBidi" w:hAnsiTheme="majorBidi" w:cs="B Nazanin"/>
                <w:sz w:val="16"/>
                <w:szCs w:val="16"/>
              </w:rPr>
              <w:t>0212231531</w:t>
            </w:r>
          </w:p>
        </w:tc>
        <w:tc>
          <w:tcPr>
            <w:tcW w:w="2610" w:type="dxa"/>
          </w:tcPr>
          <w:p w:rsidR="00636C2A" w:rsidRPr="00B060B1" w:rsidRDefault="00636C2A" w:rsidP="00BC25FD">
            <w:pPr>
              <w:tabs>
                <w:tab w:val="right" w:pos="7097"/>
              </w:tabs>
              <w:rPr>
                <w:rFonts w:asciiTheme="majorBidi" w:hAnsiTheme="majorBidi" w:cs="B Nazanin"/>
                <w:sz w:val="16"/>
                <w:szCs w:val="16"/>
                <w:rtl/>
              </w:rPr>
            </w:pPr>
            <w:r w:rsidRPr="00B060B1">
              <w:rPr>
                <w:rFonts w:asciiTheme="majorBidi" w:hAnsiTheme="majorBidi" w:cs="B Nazanin"/>
                <w:sz w:val="16"/>
                <w:szCs w:val="16"/>
                <w:shd w:val="clear" w:color="auto" w:fill="FFFFFF"/>
              </w:rPr>
              <w:t xml:space="preserve">Mail: </w:t>
            </w:r>
            <w:hyperlink r:id="rId224" w:history="1">
              <w:r w:rsidRPr="00B060B1">
                <w:rPr>
                  <w:rStyle w:val="Hyperlink"/>
                  <w:rFonts w:asciiTheme="majorBidi" w:hAnsiTheme="majorBidi" w:cs="B Nazanin"/>
                  <w:color w:val="auto"/>
                  <w:sz w:val="16"/>
                  <w:szCs w:val="16"/>
                  <w:u w:val="none"/>
                  <w:shd w:val="clear" w:color="auto" w:fill="FFFFFF"/>
                </w:rPr>
                <w:t>drahk@ahkrumaenien.ro</w:t>
              </w:r>
            </w:hyperlink>
          </w:p>
          <w:p w:rsidR="00636C2A" w:rsidRPr="00B060B1" w:rsidRDefault="00636C2A" w:rsidP="00BC25FD">
            <w:pPr>
              <w:tabs>
                <w:tab w:val="right" w:pos="7097"/>
              </w:tabs>
              <w:rPr>
                <w:rFonts w:asciiTheme="majorBidi" w:hAnsiTheme="majorBidi" w:cs="B Nazanin"/>
                <w:sz w:val="16"/>
                <w:szCs w:val="16"/>
              </w:rPr>
            </w:pPr>
            <w:r w:rsidRPr="00B060B1">
              <w:rPr>
                <w:rFonts w:asciiTheme="majorBidi" w:hAnsiTheme="majorBidi" w:cs="B Nazanin"/>
                <w:sz w:val="16"/>
                <w:szCs w:val="16"/>
                <w:shd w:val="clear" w:color="auto" w:fill="FFFFFF"/>
              </w:rPr>
              <w:t xml:space="preserve">Web: </w:t>
            </w:r>
            <w:hyperlink r:id="rId225" w:history="1">
              <w:r w:rsidRPr="00B060B1">
                <w:rPr>
                  <w:rStyle w:val="Hyperlink"/>
                  <w:rFonts w:asciiTheme="majorBidi" w:hAnsiTheme="majorBidi" w:cs="B Nazanin"/>
                  <w:color w:val="auto"/>
                  <w:sz w:val="16"/>
                  <w:szCs w:val="16"/>
                  <w:u w:val="none"/>
                  <w:shd w:val="clear" w:color="auto" w:fill="FFFFFF"/>
                </w:rPr>
                <w:t>www.ahkrumaenien.ro</w:t>
              </w:r>
            </w:hyperlink>
          </w:p>
        </w:tc>
      </w:tr>
    </w:tbl>
    <w:p w:rsidR="00636C2A" w:rsidRPr="00B060B1" w:rsidRDefault="00636C2A" w:rsidP="00BC25FD">
      <w:pPr>
        <w:pStyle w:val="EndnoteText"/>
        <w:tabs>
          <w:tab w:val="right" w:pos="7097"/>
        </w:tabs>
        <w:rPr>
          <w:rFonts w:asciiTheme="majorBidi" w:hAnsiTheme="majorBidi" w:cs="B Nazanin"/>
          <w:sz w:val="16"/>
          <w:szCs w:val="16"/>
          <w:rtl/>
          <w:lang w:bidi="fa-IR"/>
        </w:rPr>
      </w:pPr>
    </w:p>
  </w:endnote>
  <w:endnote w:id="7">
    <w:p w:rsidR="00636C2A" w:rsidRPr="00B060B1" w:rsidRDefault="00636C2A" w:rsidP="00BC25FD">
      <w:pPr>
        <w:pStyle w:val="EndnoteText"/>
        <w:tabs>
          <w:tab w:val="right" w:pos="7097"/>
        </w:tabs>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0" w:type="auto"/>
        <w:tblInd w:w="198" w:type="dxa"/>
        <w:tblLook w:val="04A0" w:firstRow="1" w:lastRow="0" w:firstColumn="1" w:lastColumn="0" w:noHBand="0" w:noVBand="1"/>
      </w:tblPr>
      <w:tblGrid>
        <w:gridCol w:w="2122"/>
        <w:gridCol w:w="1127"/>
        <w:gridCol w:w="1338"/>
        <w:gridCol w:w="2528"/>
      </w:tblGrid>
      <w:tr w:rsidR="00636C2A" w:rsidRPr="00B060B1" w:rsidTr="00B060B1">
        <w:trPr>
          <w:trHeight w:val="323"/>
        </w:trPr>
        <w:tc>
          <w:tcPr>
            <w:tcW w:w="7115" w:type="dxa"/>
            <w:gridSpan w:val="4"/>
            <w:noWrap/>
          </w:tcPr>
          <w:p w:rsidR="00636C2A" w:rsidRPr="00B060B1" w:rsidRDefault="00636C2A" w:rsidP="000606D7">
            <w:pPr>
              <w:tabs>
                <w:tab w:val="right" w:pos="7097"/>
              </w:tabs>
              <w:bidi/>
              <w:jc w:val="center"/>
              <w:rPr>
                <w:rFonts w:asciiTheme="majorBidi" w:hAnsiTheme="majorBidi" w:cs="B Nazanin"/>
                <w:b/>
                <w:bCs/>
                <w:sz w:val="18"/>
                <w:szCs w:val="18"/>
                <w:rtl/>
                <w:lang w:bidi="fa-IR"/>
              </w:rPr>
            </w:pPr>
            <w:r w:rsidRPr="00B060B1">
              <w:rPr>
                <w:rFonts w:asciiTheme="majorBidi" w:hAnsiTheme="majorBidi" w:cs="B Nazanin"/>
                <w:b/>
                <w:bCs/>
                <w:sz w:val="18"/>
                <w:szCs w:val="18"/>
                <w:rtl/>
                <w:lang w:bidi="fa-IR"/>
              </w:rPr>
              <w:t>رویدادهای فرهنگی بخارست</w:t>
            </w:r>
          </w:p>
        </w:tc>
      </w:tr>
      <w:tr w:rsidR="00636C2A" w:rsidRPr="00B060B1" w:rsidTr="00B060B1">
        <w:trPr>
          <w:trHeight w:val="420"/>
        </w:trPr>
        <w:tc>
          <w:tcPr>
            <w:tcW w:w="2111" w:type="dxa"/>
            <w:noWrap/>
            <w:hideMark/>
          </w:tcPr>
          <w:p w:rsidR="00636C2A" w:rsidRPr="00B060B1" w:rsidRDefault="00636C2A" w:rsidP="000606D7">
            <w:pPr>
              <w:tabs>
                <w:tab w:val="right" w:pos="7097"/>
              </w:tabs>
              <w:bidi/>
              <w:jc w:val="center"/>
              <w:rPr>
                <w:rFonts w:asciiTheme="majorBidi" w:hAnsiTheme="majorBidi" w:cs="B Nazanin"/>
                <w:b/>
                <w:bCs/>
                <w:sz w:val="18"/>
                <w:szCs w:val="18"/>
              </w:rPr>
            </w:pPr>
            <w:r w:rsidRPr="00B060B1">
              <w:rPr>
                <w:rFonts w:asciiTheme="majorBidi" w:hAnsiTheme="majorBidi" w:cs="B Nazanin"/>
                <w:b/>
                <w:bCs/>
                <w:sz w:val="18"/>
                <w:szCs w:val="18"/>
                <w:rtl/>
              </w:rPr>
              <w:t>وب سایت رویداد</w:t>
            </w:r>
          </w:p>
        </w:tc>
        <w:tc>
          <w:tcPr>
            <w:tcW w:w="1129" w:type="dxa"/>
            <w:noWrap/>
            <w:hideMark/>
          </w:tcPr>
          <w:p w:rsidR="00636C2A" w:rsidRPr="00B060B1" w:rsidRDefault="00636C2A" w:rsidP="000606D7">
            <w:pPr>
              <w:tabs>
                <w:tab w:val="right" w:pos="7097"/>
              </w:tabs>
              <w:bidi/>
              <w:jc w:val="center"/>
              <w:rPr>
                <w:rFonts w:asciiTheme="majorBidi" w:hAnsiTheme="majorBidi" w:cs="B Nazanin"/>
                <w:b/>
                <w:bCs/>
                <w:sz w:val="18"/>
                <w:szCs w:val="18"/>
              </w:rPr>
            </w:pPr>
            <w:r w:rsidRPr="00B060B1">
              <w:rPr>
                <w:rFonts w:asciiTheme="majorBidi" w:hAnsiTheme="majorBidi" w:cs="B Nazanin"/>
                <w:b/>
                <w:bCs/>
                <w:sz w:val="18"/>
                <w:szCs w:val="18"/>
                <w:rtl/>
              </w:rPr>
              <w:t>ماه میلادی برگزاری</w:t>
            </w:r>
          </w:p>
        </w:tc>
        <w:tc>
          <w:tcPr>
            <w:tcW w:w="1341" w:type="dxa"/>
            <w:noWrap/>
            <w:hideMark/>
          </w:tcPr>
          <w:p w:rsidR="00636C2A" w:rsidRPr="00B060B1" w:rsidRDefault="00636C2A" w:rsidP="000606D7">
            <w:pPr>
              <w:tabs>
                <w:tab w:val="right" w:pos="7097"/>
              </w:tabs>
              <w:bidi/>
              <w:jc w:val="center"/>
              <w:rPr>
                <w:rFonts w:asciiTheme="majorBidi" w:hAnsiTheme="majorBidi" w:cs="B Nazanin"/>
                <w:b/>
                <w:bCs/>
                <w:sz w:val="18"/>
                <w:szCs w:val="18"/>
              </w:rPr>
            </w:pPr>
            <w:r w:rsidRPr="00B060B1">
              <w:rPr>
                <w:rFonts w:asciiTheme="majorBidi" w:hAnsiTheme="majorBidi" w:cs="B Nazanin"/>
                <w:b/>
                <w:bCs/>
                <w:sz w:val="18"/>
                <w:szCs w:val="18"/>
                <w:rtl/>
              </w:rPr>
              <w:t>زمینه رویداد (موسیقی، فیلم، کتاب و ....)</w:t>
            </w:r>
          </w:p>
        </w:tc>
        <w:tc>
          <w:tcPr>
            <w:tcW w:w="2534" w:type="dxa"/>
            <w:noWrap/>
            <w:hideMark/>
          </w:tcPr>
          <w:p w:rsidR="00636C2A" w:rsidRPr="00B060B1" w:rsidRDefault="00636C2A" w:rsidP="000606D7">
            <w:pPr>
              <w:tabs>
                <w:tab w:val="right" w:pos="7097"/>
              </w:tabs>
              <w:bidi/>
              <w:jc w:val="center"/>
              <w:rPr>
                <w:rFonts w:asciiTheme="majorBidi" w:hAnsiTheme="majorBidi" w:cs="B Nazanin"/>
                <w:b/>
                <w:bCs/>
                <w:sz w:val="18"/>
                <w:szCs w:val="18"/>
              </w:rPr>
            </w:pPr>
            <w:r w:rsidRPr="00B060B1">
              <w:rPr>
                <w:rFonts w:asciiTheme="majorBidi" w:hAnsiTheme="majorBidi" w:cs="B Nazanin"/>
                <w:b/>
                <w:bCs/>
                <w:sz w:val="18"/>
                <w:szCs w:val="18"/>
                <w:rtl/>
              </w:rPr>
              <w:t>نام رویداد(فارسی و لاتین)</w:t>
            </w:r>
          </w:p>
        </w:tc>
      </w:tr>
      <w:tr w:rsidR="00636C2A" w:rsidRPr="00B060B1" w:rsidTr="00B060B1">
        <w:trPr>
          <w:trHeight w:val="620"/>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26" w:tgtFrame="_blank" w:history="1">
              <w:r w:rsidR="00636C2A" w:rsidRPr="00B060B1">
                <w:rPr>
                  <w:rStyle w:val="Hyperlink"/>
                  <w:rFonts w:asciiTheme="majorBidi" w:hAnsiTheme="majorBidi" w:cstheme="majorBidi"/>
                  <w:color w:val="auto"/>
                  <w:sz w:val="16"/>
                  <w:szCs w:val="16"/>
                  <w:u w:val="none"/>
                </w:rPr>
                <w:t>http://www.festival-anonimul.ro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آگوست</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مستقل بین المللی فیلم</w:t>
            </w:r>
            <w:r w:rsidRPr="00B060B1">
              <w:rPr>
                <w:rFonts w:asciiTheme="majorBidi" w:hAnsiTheme="majorBidi" w:cstheme="majorBidi"/>
                <w:sz w:val="16"/>
                <w:szCs w:val="16"/>
                <w:rtl/>
              </w:rPr>
              <w:br/>
            </w:r>
            <w:r w:rsidRPr="00B060B1">
              <w:rPr>
                <w:rFonts w:asciiTheme="majorBidi" w:hAnsiTheme="majorBidi" w:cstheme="majorBidi"/>
                <w:sz w:val="16"/>
                <w:szCs w:val="16"/>
              </w:rPr>
              <w:t>ANONIMUL International independent Film Festival</w:t>
            </w:r>
          </w:p>
        </w:tc>
      </w:tr>
      <w:tr w:rsidR="00636C2A" w:rsidRPr="00B060B1" w:rsidTr="00B060B1">
        <w:trPr>
          <w:trHeight w:val="449"/>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27" w:tgtFrame="_blank" w:history="1">
              <w:r w:rsidR="00636C2A" w:rsidRPr="00B060B1">
                <w:rPr>
                  <w:rStyle w:val="Hyperlink"/>
                  <w:rFonts w:asciiTheme="majorBidi" w:hAnsiTheme="majorBidi" w:cstheme="majorBidi"/>
                  <w:color w:val="auto"/>
                  <w:sz w:val="16"/>
                  <w:szCs w:val="16"/>
                  <w:u w:val="none"/>
                </w:rPr>
                <w:t>http://bucharestshort.ro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سپتامبر</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بین المللی فیلم </w:t>
            </w:r>
            <w:r w:rsidRPr="00B060B1">
              <w:rPr>
                <w:rFonts w:asciiTheme="majorBidi" w:hAnsiTheme="majorBidi" w:cstheme="majorBidi"/>
                <w:sz w:val="16"/>
                <w:szCs w:val="16"/>
              </w:rPr>
              <w:t>B-</w:t>
            </w:r>
            <w:r w:rsidRPr="00B060B1">
              <w:rPr>
                <w:rFonts w:asciiTheme="majorBidi" w:hAnsiTheme="majorBidi" w:cstheme="majorBidi"/>
                <w:sz w:val="16"/>
                <w:szCs w:val="16"/>
                <w:rtl/>
              </w:rPr>
              <w:t xml:space="preserve"> </w:t>
            </w:r>
            <w:r w:rsidRPr="00B060B1">
              <w:rPr>
                <w:rFonts w:asciiTheme="majorBidi" w:hAnsiTheme="majorBidi" w:cstheme="majorBidi"/>
                <w:sz w:val="16"/>
                <w:szCs w:val="16"/>
                <w:rtl/>
              </w:rPr>
              <w:br/>
            </w:r>
            <w:r w:rsidRPr="00B060B1">
              <w:rPr>
                <w:rFonts w:asciiTheme="majorBidi" w:hAnsiTheme="majorBidi" w:cstheme="majorBidi"/>
                <w:sz w:val="16"/>
                <w:szCs w:val="16"/>
              </w:rPr>
              <w:t>B-EST Bucharest International Film Festival</w:t>
            </w:r>
          </w:p>
        </w:tc>
      </w:tr>
      <w:tr w:rsidR="00636C2A" w:rsidRPr="00B060B1" w:rsidTr="00B060B1">
        <w:trPr>
          <w:trHeight w:val="359"/>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28" w:tgtFrame="_blank" w:history="1">
              <w:r w:rsidR="00636C2A" w:rsidRPr="00B060B1">
                <w:rPr>
                  <w:rStyle w:val="Hyperlink"/>
                  <w:rFonts w:asciiTheme="majorBidi" w:hAnsiTheme="majorBidi" w:cstheme="majorBidi"/>
                  <w:color w:val="auto"/>
                  <w:sz w:val="16"/>
                  <w:szCs w:val="16"/>
                  <w:u w:val="none"/>
                </w:rPr>
                <w:t>https://filmedefestival.ro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اکتبر</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w:t>
            </w:r>
            <w:r w:rsidRPr="00B060B1">
              <w:rPr>
                <w:rFonts w:asciiTheme="majorBidi" w:hAnsiTheme="majorBidi" w:cstheme="majorBidi"/>
                <w:sz w:val="16"/>
                <w:szCs w:val="16"/>
              </w:rPr>
              <w:t xml:space="preserve"> </w:t>
            </w:r>
            <w:r w:rsidRPr="00B060B1">
              <w:rPr>
                <w:rFonts w:asciiTheme="majorBidi" w:hAnsiTheme="majorBidi" w:cstheme="majorBidi"/>
                <w:sz w:val="16"/>
                <w:szCs w:val="16"/>
                <w:rtl/>
              </w:rPr>
              <w:br/>
            </w:r>
            <w:r w:rsidRPr="00B060B1">
              <w:rPr>
                <w:rFonts w:asciiTheme="majorBidi" w:hAnsiTheme="majorBidi" w:cstheme="majorBidi"/>
                <w:sz w:val="16"/>
                <w:szCs w:val="16"/>
              </w:rPr>
              <w:t>Les Films de Cannes Festival</w:t>
            </w:r>
          </w:p>
        </w:tc>
      </w:tr>
      <w:tr w:rsidR="00636C2A" w:rsidRPr="00B060B1" w:rsidTr="00B060B1">
        <w:trPr>
          <w:trHeight w:val="377"/>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29" w:tgtFrame="_blank" w:history="1">
              <w:r w:rsidR="00636C2A" w:rsidRPr="00B060B1">
                <w:rPr>
                  <w:rStyle w:val="Hyperlink"/>
                  <w:rFonts w:asciiTheme="majorBidi" w:hAnsiTheme="majorBidi" w:cstheme="majorBidi"/>
                  <w:color w:val="auto"/>
                  <w:sz w:val="16"/>
                  <w:szCs w:val="16"/>
                  <w:u w:val="none"/>
                </w:rPr>
                <w:t>https://www.animest.ro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اکتبر</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بین المللی فیلم انیمیشنی </w:t>
            </w:r>
            <w:r w:rsidRPr="00B060B1">
              <w:rPr>
                <w:rFonts w:asciiTheme="majorBidi" w:hAnsiTheme="majorBidi" w:cstheme="majorBidi"/>
                <w:sz w:val="16"/>
                <w:szCs w:val="16"/>
              </w:rPr>
              <w:t>Anim’est</w:t>
            </w:r>
            <w:r w:rsidRPr="00B060B1">
              <w:rPr>
                <w:rFonts w:asciiTheme="majorBidi" w:hAnsiTheme="majorBidi" w:cstheme="majorBidi"/>
                <w:sz w:val="16"/>
                <w:szCs w:val="16"/>
                <w:rtl/>
              </w:rPr>
              <w:br/>
            </w:r>
            <w:r w:rsidRPr="00B060B1">
              <w:rPr>
                <w:rFonts w:asciiTheme="majorBidi" w:hAnsiTheme="majorBidi" w:cstheme="majorBidi"/>
                <w:sz w:val="16"/>
                <w:szCs w:val="16"/>
              </w:rPr>
              <w:t>International Animation Film Festival</w:t>
            </w:r>
          </w:p>
        </w:tc>
      </w:tr>
      <w:tr w:rsidR="00636C2A" w:rsidRPr="00B060B1" w:rsidTr="00B060B1">
        <w:trPr>
          <w:trHeight w:val="368"/>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30" w:tgtFrame="_blank" w:history="1">
              <w:r w:rsidR="00636C2A" w:rsidRPr="00B060B1">
                <w:rPr>
                  <w:rStyle w:val="Hyperlink"/>
                  <w:rFonts w:asciiTheme="majorBidi" w:hAnsiTheme="majorBidi" w:cstheme="majorBidi"/>
                  <w:color w:val="auto"/>
                  <w:sz w:val="16"/>
                  <w:szCs w:val="16"/>
                  <w:u w:val="none"/>
                </w:rPr>
                <w:t>https://www.kinodiseea.ro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اکتبر</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فیلم</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 xml:space="preserve">جشنواره فیلم کودک  </w:t>
            </w:r>
            <w:r w:rsidRPr="00B060B1">
              <w:rPr>
                <w:rFonts w:asciiTheme="majorBidi" w:hAnsiTheme="majorBidi" w:cstheme="majorBidi"/>
                <w:sz w:val="16"/>
                <w:szCs w:val="16"/>
                <w:rtl/>
              </w:rPr>
              <w:br/>
            </w:r>
            <w:r w:rsidRPr="00B060B1">
              <w:rPr>
                <w:rFonts w:asciiTheme="majorBidi" w:hAnsiTheme="majorBidi" w:cstheme="majorBidi"/>
                <w:sz w:val="16"/>
                <w:szCs w:val="16"/>
              </w:rPr>
              <w:t>Kinodissea Children’s Film Festival</w:t>
            </w:r>
          </w:p>
        </w:tc>
      </w:tr>
      <w:tr w:rsidR="00636C2A" w:rsidRPr="00B060B1" w:rsidTr="00B060B1">
        <w:trPr>
          <w:trHeight w:val="431"/>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31" w:tgtFrame="_blank" w:history="1">
              <w:r w:rsidR="00636C2A" w:rsidRPr="00B060B1">
                <w:rPr>
                  <w:rStyle w:val="Hyperlink"/>
                  <w:rFonts w:asciiTheme="majorBidi" w:hAnsiTheme="majorBidi" w:cstheme="majorBidi"/>
                  <w:color w:val="auto"/>
                  <w:sz w:val="16"/>
                  <w:szCs w:val="16"/>
                  <w:u w:val="none"/>
                </w:rPr>
                <w:t>https://fitsb.ro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ژوئیه و آگوست</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تئاتر</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 xml:space="preserve">جشنواره بین المللی تئاتر  </w:t>
            </w:r>
            <w:r w:rsidRPr="00B060B1">
              <w:rPr>
                <w:rFonts w:asciiTheme="majorBidi" w:hAnsiTheme="majorBidi" w:cstheme="majorBidi"/>
                <w:sz w:val="16"/>
                <w:szCs w:val="16"/>
                <w:rtl/>
              </w:rPr>
              <w:br/>
            </w:r>
            <w:r w:rsidRPr="00B060B1">
              <w:rPr>
                <w:rFonts w:asciiTheme="majorBidi" w:hAnsiTheme="majorBidi" w:cstheme="majorBidi"/>
                <w:sz w:val="16"/>
                <w:szCs w:val="16"/>
              </w:rPr>
              <w:t>B-Fit in the Street International Theatre Festival</w:t>
            </w:r>
          </w:p>
        </w:tc>
      </w:tr>
      <w:tr w:rsidR="00636C2A" w:rsidRPr="00B060B1" w:rsidTr="00B060B1">
        <w:trPr>
          <w:trHeight w:val="566"/>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32" w:tgtFrame="_blank" w:history="1">
              <w:r w:rsidR="00636C2A" w:rsidRPr="00B060B1">
                <w:rPr>
                  <w:rStyle w:val="Hyperlink"/>
                  <w:rFonts w:asciiTheme="majorBidi" w:hAnsiTheme="majorBidi" w:cstheme="majorBidi"/>
                  <w:color w:val="auto"/>
                  <w:sz w:val="16"/>
                  <w:szCs w:val="16"/>
                  <w:u w:val="none"/>
                </w:rPr>
                <w:t>http://www.fitc.ro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اکتبر</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تئاتر</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بین المللی تئاتر کودک و نوجوان</w:t>
            </w:r>
            <w:r w:rsidRPr="00B060B1">
              <w:rPr>
                <w:rFonts w:asciiTheme="majorBidi" w:hAnsiTheme="majorBidi" w:cstheme="majorBidi"/>
                <w:sz w:val="16"/>
                <w:szCs w:val="16"/>
                <w:rtl/>
              </w:rPr>
              <w:br/>
            </w:r>
            <w:r w:rsidRPr="00B060B1">
              <w:rPr>
                <w:rFonts w:asciiTheme="majorBidi" w:hAnsiTheme="majorBidi" w:cstheme="majorBidi"/>
                <w:sz w:val="16"/>
                <w:szCs w:val="16"/>
              </w:rPr>
              <w:t>International Theatre Festival for Children and Youth</w:t>
            </w:r>
          </w:p>
        </w:tc>
      </w:tr>
      <w:tr w:rsidR="00636C2A" w:rsidRPr="00B060B1" w:rsidTr="00B060B1">
        <w:trPr>
          <w:trHeight w:val="269"/>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33" w:tgtFrame="_blank" w:history="1">
              <w:r w:rsidR="00636C2A" w:rsidRPr="00B060B1">
                <w:rPr>
                  <w:rStyle w:val="Hyperlink"/>
                  <w:rFonts w:asciiTheme="majorBidi" w:hAnsiTheme="majorBidi" w:cstheme="majorBidi"/>
                  <w:color w:val="auto"/>
                  <w:sz w:val="16"/>
                  <w:szCs w:val="16"/>
                  <w:u w:val="none"/>
                </w:rPr>
                <w:t>https://www.festivalenescu.ro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آگوست و سپتامبر</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موسیقی</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جشنواره موسیقی  </w:t>
            </w:r>
            <w:r w:rsidRPr="00B060B1">
              <w:rPr>
                <w:rFonts w:asciiTheme="majorBidi" w:hAnsiTheme="majorBidi" w:cstheme="majorBidi"/>
                <w:sz w:val="16"/>
                <w:szCs w:val="16"/>
              </w:rPr>
              <w:t xml:space="preserve"> George Enescu Festival</w:t>
            </w:r>
          </w:p>
        </w:tc>
      </w:tr>
      <w:tr w:rsidR="00636C2A" w:rsidRPr="00B060B1" w:rsidTr="00B060B1">
        <w:trPr>
          <w:trHeight w:val="341"/>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34" w:tgtFrame="_blank" w:history="1">
              <w:r w:rsidR="00636C2A" w:rsidRPr="00B060B1">
                <w:rPr>
                  <w:rStyle w:val="Hyperlink"/>
                  <w:rFonts w:asciiTheme="majorBidi" w:hAnsiTheme="majorBidi" w:cstheme="majorBidi"/>
                  <w:color w:val="auto"/>
                  <w:sz w:val="16"/>
                  <w:szCs w:val="16"/>
                  <w:u w:val="none"/>
                </w:rPr>
                <w:t>www.gaudeamus.ro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نوامبر</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کتاب</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 xml:space="preserve">نمایشگاه کتاب  </w:t>
            </w:r>
            <w:r w:rsidRPr="00B060B1">
              <w:rPr>
                <w:rFonts w:asciiTheme="majorBidi" w:hAnsiTheme="majorBidi" w:cstheme="majorBidi"/>
                <w:sz w:val="16"/>
                <w:szCs w:val="16"/>
                <w:rtl/>
              </w:rPr>
              <w:br/>
            </w:r>
            <w:r w:rsidRPr="00B060B1">
              <w:rPr>
                <w:rFonts w:asciiTheme="majorBidi" w:hAnsiTheme="majorBidi" w:cstheme="majorBidi"/>
                <w:sz w:val="16"/>
                <w:szCs w:val="16"/>
              </w:rPr>
              <w:t>Gaudeamus Book Fair</w:t>
            </w:r>
          </w:p>
        </w:tc>
      </w:tr>
      <w:tr w:rsidR="00636C2A" w:rsidRPr="00B060B1" w:rsidTr="00B060B1">
        <w:trPr>
          <w:trHeight w:val="278"/>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35" w:tgtFrame="_blank" w:history="1">
              <w:r w:rsidR="00636C2A" w:rsidRPr="00B060B1">
                <w:rPr>
                  <w:rStyle w:val="Hyperlink"/>
                  <w:rFonts w:asciiTheme="majorBidi" w:hAnsiTheme="majorBidi" w:cstheme="majorBidi"/>
                  <w:color w:val="auto"/>
                  <w:sz w:val="16"/>
                  <w:szCs w:val="16"/>
                  <w:u w:val="none"/>
                </w:rPr>
                <w:t>https://bookfest.ro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آوریل</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کتاب</w:t>
            </w:r>
          </w:p>
        </w:tc>
        <w:tc>
          <w:tcPr>
            <w:tcW w:w="2534" w:type="dxa"/>
            <w:noWrap/>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نمایشگاه کتاب </w:t>
            </w:r>
            <w:r w:rsidRPr="00B060B1">
              <w:rPr>
                <w:rFonts w:asciiTheme="majorBidi" w:hAnsiTheme="majorBidi" w:cstheme="majorBidi"/>
                <w:sz w:val="16"/>
                <w:szCs w:val="16"/>
              </w:rPr>
              <w:t>Bookfest</w:t>
            </w:r>
          </w:p>
        </w:tc>
      </w:tr>
      <w:tr w:rsidR="00636C2A" w:rsidRPr="00B060B1" w:rsidTr="00B060B1">
        <w:trPr>
          <w:trHeight w:val="368"/>
        </w:trPr>
        <w:tc>
          <w:tcPr>
            <w:tcW w:w="2111" w:type="dxa"/>
            <w:noWrap/>
            <w:hideMark/>
          </w:tcPr>
          <w:p w:rsidR="00636C2A" w:rsidRPr="00B060B1" w:rsidRDefault="00EF6841" w:rsidP="00BC25FD">
            <w:pPr>
              <w:tabs>
                <w:tab w:val="right" w:pos="7097"/>
              </w:tabs>
              <w:bidi/>
              <w:jc w:val="center"/>
              <w:rPr>
                <w:rFonts w:asciiTheme="majorBidi" w:hAnsiTheme="majorBidi" w:cstheme="majorBidi"/>
                <w:sz w:val="16"/>
                <w:szCs w:val="16"/>
              </w:rPr>
            </w:pPr>
            <w:hyperlink r:id="rId236" w:tgtFrame="_blank" w:history="1">
              <w:r w:rsidR="00636C2A" w:rsidRPr="00B060B1">
                <w:rPr>
                  <w:rStyle w:val="Hyperlink"/>
                  <w:rFonts w:asciiTheme="majorBidi" w:hAnsiTheme="majorBidi" w:cstheme="majorBidi"/>
                  <w:color w:val="auto"/>
                  <w:sz w:val="16"/>
                  <w:szCs w:val="16"/>
                  <w:u w:val="none"/>
                </w:rPr>
                <w:t>www.artsafari.ro</w:t>
              </w:r>
            </w:hyperlink>
          </w:p>
        </w:tc>
        <w:tc>
          <w:tcPr>
            <w:tcW w:w="1129"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مه و ژوئیه</w:t>
            </w:r>
          </w:p>
        </w:tc>
        <w:tc>
          <w:tcPr>
            <w:tcW w:w="1341" w:type="dxa"/>
            <w:noWrap/>
            <w:hideMark/>
          </w:tcPr>
          <w:p w:rsidR="00636C2A" w:rsidRPr="00B060B1" w:rsidRDefault="00636C2A" w:rsidP="00BC25FD">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نقاشی</w:t>
            </w:r>
          </w:p>
        </w:tc>
        <w:tc>
          <w:tcPr>
            <w:tcW w:w="2534" w:type="dxa"/>
            <w:hideMark/>
          </w:tcPr>
          <w:p w:rsidR="00636C2A" w:rsidRPr="00B060B1" w:rsidRDefault="00636C2A" w:rsidP="00BC25FD">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tl/>
              </w:rPr>
              <w:t xml:space="preserve">نمایشگاه بین المللی نقاشی  </w:t>
            </w:r>
            <w:r w:rsidRPr="00B060B1">
              <w:rPr>
                <w:rFonts w:asciiTheme="majorBidi" w:hAnsiTheme="majorBidi" w:cstheme="majorBidi"/>
                <w:sz w:val="16"/>
                <w:szCs w:val="16"/>
                <w:rtl/>
              </w:rPr>
              <w:br/>
            </w:r>
            <w:r w:rsidRPr="00B060B1">
              <w:rPr>
                <w:rFonts w:asciiTheme="majorBidi" w:hAnsiTheme="majorBidi" w:cstheme="majorBidi"/>
                <w:sz w:val="16"/>
                <w:szCs w:val="16"/>
              </w:rPr>
              <w:t>ArtSafari Interantional Exhibition</w:t>
            </w:r>
          </w:p>
        </w:tc>
      </w:tr>
    </w:tbl>
    <w:p w:rsidR="00636C2A" w:rsidRPr="00B060B1" w:rsidRDefault="00636C2A" w:rsidP="00BC25FD">
      <w:pPr>
        <w:pStyle w:val="EndnoteText"/>
        <w:tabs>
          <w:tab w:val="right" w:pos="7097"/>
        </w:tabs>
        <w:rPr>
          <w:rFonts w:asciiTheme="majorBidi" w:hAnsiTheme="majorBidi" w:cs="B Nazanin"/>
          <w:sz w:val="16"/>
          <w:szCs w:val="16"/>
          <w:rtl/>
          <w:lang w:bidi="fa-IR"/>
        </w:rPr>
      </w:pPr>
    </w:p>
  </w:endnote>
  <w:endnote w:id="8">
    <w:p w:rsidR="00636C2A" w:rsidRPr="00B060B1" w:rsidRDefault="00636C2A" w:rsidP="00B060B1">
      <w:pPr>
        <w:pStyle w:val="EndnoteText"/>
        <w:tabs>
          <w:tab w:val="right" w:pos="7097"/>
        </w:tabs>
        <w:bidi/>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0" w:type="auto"/>
        <w:tblInd w:w="198" w:type="dxa"/>
        <w:tblLook w:val="04A0" w:firstRow="1" w:lastRow="0" w:firstColumn="1" w:lastColumn="0" w:noHBand="0" w:noVBand="1"/>
      </w:tblPr>
      <w:tblGrid>
        <w:gridCol w:w="3711"/>
        <w:gridCol w:w="3219"/>
      </w:tblGrid>
      <w:tr w:rsidR="00636C2A" w:rsidRPr="00B060B1" w:rsidTr="000606D7">
        <w:trPr>
          <w:trHeight w:val="260"/>
        </w:trPr>
        <w:tc>
          <w:tcPr>
            <w:tcW w:w="6930" w:type="dxa"/>
            <w:gridSpan w:val="2"/>
          </w:tcPr>
          <w:p w:rsidR="00636C2A" w:rsidRPr="00B060B1" w:rsidRDefault="00636C2A" w:rsidP="00BC25FD">
            <w:pPr>
              <w:tabs>
                <w:tab w:val="right" w:pos="7097"/>
              </w:tabs>
              <w:jc w:val="center"/>
              <w:rPr>
                <w:rFonts w:asciiTheme="majorBidi" w:hAnsiTheme="majorBidi" w:cs="B Nazanin"/>
                <w:b/>
                <w:bCs/>
                <w:sz w:val="16"/>
                <w:szCs w:val="16"/>
                <w:rtl/>
              </w:rPr>
            </w:pPr>
            <w:r w:rsidRPr="00B060B1">
              <w:rPr>
                <w:rFonts w:asciiTheme="majorBidi" w:hAnsiTheme="majorBidi" w:cs="B Nazanin"/>
                <w:b/>
                <w:bCs/>
                <w:spacing w:val="3"/>
                <w:sz w:val="16"/>
                <w:szCs w:val="16"/>
                <w:rtl/>
                <w:lang w:bidi="fa-IR"/>
              </w:rPr>
              <w:t>رویدادهای مهم فرهنگی شهر براشو</w:t>
            </w:r>
          </w:p>
        </w:tc>
      </w:tr>
      <w:tr w:rsidR="00636C2A" w:rsidRPr="00B060B1" w:rsidTr="000606D7">
        <w:trPr>
          <w:trHeight w:val="260"/>
        </w:trPr>
        <w:tc>
          <w:tcPr>
            <w:tcW w:w="3711" w:type="dxa"/>
          </w:tcPr>
          <w:p w:rsidR="00636C2A" w:rsidRPr="00B060B1" w:rsidRDefault="00636C2A" w:rsidP="00BC25FD">
            <w:pPr>
              <w:tabs>
                <w:tab w:val="right" w:pos="7097"/>
              </w:tabs>
              <w:jc w:val="center"/>
              <w:rPr>
                <w:rFonts w:asciiTheme="majorBidi" w:hAnsiTheme="majorBidi" w:cs="B Nazanin"/>
                <w:b/>
                <w:bCs/>
                <w:sz w:val="16"/>
                <w:szCs w:val="16"/>
              </w:rPr>
            </w:pPr>
            <w:r w:rsidRPr="00B060B1">
              <w:rPr>
                <w:rFonts w:asciiTheme="majorBidi" w:hAnsiTheme="majorBidi" w:cs="B Nazanin"/>
                <w:b/>
                <w:bCs/>
                <w:sz w:val="16"/>
                <w:szCs w:val="16"/>
                <w:rtl/>
              </w:rPr>
              <w:t>توضیحات</w:t>
            </w:r>
          </w:p>
        </w:tc>
        <w:tc>
          <w:tcPr>
            <w:tcW w:w="3219" w:type="dxa"/>
          </w:tcPr>
          <w:p w:rsidR="00636C2A" w:rsidRPr="00B060B1" w:rsidRDefault="00636C2A" w:rsidP="000606D7">
            <w:pPr>
              <w:tabs>
                <w:tab w:val="right" w:pos="7097"/>
              </w:tabs>
              <w:jc w:val="center"/>
              <w:rPr>
                <w:rFonts w:asciiTheme="majorBidi" w:hAnsiTheme="majorBidi" w:cs="B Nazanin"/>
                <w:b/>
                <w:bCs/>
                <w:sz w:val="16"/>
                <w:szCs w:val="16"/>
              </w:rPr>
            </w:pPr>
            <w:r w:rsidRPr="00B060B1">
              <w:rPr>
                <w:rFonts w:asciiTheme="majorBidi" w:hAnsiTheme="majorBidi" w:cs="B Nazanin"/>
                <w:b/>
                <w:bCs/>
                <w:sz w:val="16"/>
                <w:szCs w:val="16"/>
                <w:rtl/>
              </w:rPr>
              <w:t>نام رویداد فرهنگی</w:t>
            </w:r>
          </w:p>
        </w:tc>
      </w:tr>
      <w:tr w:rsidR="00636C2A" w:rsidRPr="00B060B1" w:rsidTr="000606D7">
        <w:trPr>
          <w:trHeight w:val="539"/>
        </w:trPr>
        <w:tc>
          <w:tcPr>
            <w:tcW w:w="3711" w:type="dxa"/>
          </w:tcPr>
          <w:p w:rsidR="00636C2A" w:rsidRPr="00B060B1" w:rsidRDefault="00636C2A" w:rsidP="00BC25FD">
            <w:pPr>
              <w:tabs>
                <w:tab w:val="right" w:pos="7097"/>
              </w:tabs>
              <w:bidi/>
              <w:jc w:val="both"/>
              <w:rPr>
                <w:rFonts w:asciiTheme="majorBidi" w:hAnsiTheme="majorBidi" w:cs="B Nazanin"/>
                <w:sz w:val="16"/>
                <w:szCs w:val="16"/>
              </w:rPr>
            </w:pPr>
            <w:r w:rsidRPr="00B060B1">
              <w:rPr>
                <w:rFonts w:asciiTheme="majorBidi" w:eastAsia="Times New Roman" w:hAnsiTheme="majorBidi" w:cs="B Nazanin"/>
                <w:sz w:val="16"/>
                <w:szCs w:val="16"/>
                <w:rtl/>
                <w:lang w:bidi="fa-IR"/>
              </w:rPr>
              <w:t>جشن شهر که در طول سه روز، در هفته اول پس از عید پاک (که بین ماه مارس و آوریل در گردش است)، در مرکز تاریخی شهر برگزار می‌شود.</w:t>
            </w:r>
          </w:p>
        </w:tc>
        <w:tc>
          <w:tcPr>
            <w:tcW w:w="3219" w:type="dxa"/>
          </w:tcPr>
          <w:p w:rsidR="00636C2A" w:rsidRPr="00B060B1" w:rsidRDefault="00636C2A" w:rsidP="00BC25FD">
            <w:pPr>
              <w:tabs>
                <w:tab w:val="right" w:pos="7097"/>
              </w:tabs>
              <w:spacing w:line="360" w:lineRule="auto"/>
              <w:jc w:val="both"/>
              <w:rPr>
                <w:rFonts w:asciiTheme="majorBidi" w:hAnsiTheme="majorBidi" w:cs="B Nazanin"/>
                <w:sz w:val="16"/>
                <w:szCs w:val="16"/>
                <w:rtl/>
              </w:rPr>
            </w:pPr>
            <w:r w:rsidRPr="00B060B1">
              <w:rPr>
                <w:rFonts w:asciiTheme="majorBidi" w:hAnsiTheme="majorBidi" w:cs="B Nazanin"/>
                <w:sz w:val="16"/>
                <w:szCs w:val="16"/>
              </w:rPr>
              <w:t>Brasov's Days</w:t>
            </w:r>
          </w:p>
          <w:p w:rsidR="00636C2A" w:rsidRPr="00B060B1" w:rsidRDefault="00636C2A" w:rsidP="00BC25FD">
            <w:pPr>
              <w:tabs>
                <w:tab w:val="right" w:pos="7097"/>
              </w:tabs>
              <w:bidi/>
              <w:spacing w:line="360" w:lineRule="auto"/>
              <w:rPr>
                <w:rFonts w:asciiTheme="majorBidi" w:hAnsiTheme="majorBidi" w:cs="B Nazanin"/>
                <w:sz w:val="16"/>
                <w:szCs w:val="16"/>
                <w:rtl/>
              </w:rPr>
            </w:pPr>
          </w:p>
        </w:tc>
      </w:tr>
      <w:tr w:rsidR="00636C2A" w:rsidRPr="00B060B1" w:rsidTr="000606D7">
        <w:trPr>
          <w:trHeight w:val="521"/>
        </w:trPr>
        <w:tc>
          <w:tcPr>
            <w:tcW w:w="3711" w:type="dxa"/>
          </w:tcPr>
          <w:p w:rsidR="00636C2A" w:rsidRPr="00B060B1" w:rsidRDefault="00636C2A" w:rsidP="00BC25FD">
            <w:pPr>
              <w:pStyle w:val="HTMLPreformatted"/>
              <w:tabs>
                <w:tab w:val="right" w:pos="7097"/>
              </w:tabs>
              <w:bidi/>
              <w:jc w:val="both"/>
              <w:rPr>
                <w:rFonts w:asciiTheme="majorBidi" w:hAnsiTheme="majorBidi" w:cs="B Nazanin"/>
                <w:sz w:val="16"/>
                <w:szCs w:val="16"/>
                <w:lang w:bidi="fa-IR"/>
              </w:rPr>
            </w:pPr>
            <w:r w:rsidRPr="00B060B1">
              <w:rPr>
                <w:rFonts w:asciiTheme="majorBidi" w:hAnsiTheme="majorBidi" w:cs="B Nazanin"/>
                <w:sz w:val="16"/>
                <w:szCs w:val="16"/>
                <w:rtl/>
                <w:lang w:bidi="fa-IR"/>
              </w:rPr>
              <w:t>جشنواره فرهنگی هفت روزه در شهر کوچک کریستین در 12 کیلومتری براشو برگزار می‌شود. (بین 7 تا 14 ژولای)</w:t>
            </w:r>
          </w:p>
        </w:tc>
        <w:tc>
          <w:tcPr>
            <w:tcW w:w="3219" w:type="dxa"/>
          </w:tcPr>
          <w:p w:rsidR="00636C2A" w:rsidRPr="00B060B1" w:rsidRDefault="00636C2A" w:rsidP="007436A6">
            <w:pPr>
              <w:tabs>
                <w:tab w:val="right" w:pos="7097"/>
              </w:tabs>
              <w:spacing w:line="360" w:lineRule="auto"/>
              <w:jc w:val="both"/>
              <w:rPr>
                <w:rFonts w:asciiTheme="majorBidi" w:hAnsiTheme="majorBidi" w:cs="B Nazanin"/>
                <w:sz w:val="16"/>
                <w:szCs w:val="16"/>
              </w:rPr>
            </w:pPr>
            <w:r w:rsidRPr="00B060B1">
              <w:rPr>
                <w:rFonts w:asciiTheme="majorBidi" w:hAnsiTheme="majorBidi" w:cs="B Nazanin"/>
                <w:sz w:val="16"/>
                <w:szCs w:val="16"/>
              </w:rPr>
              <w:t>C’Art Fest</w:t>
            </w:r>
          </w:p>
        </w:tc>
      </w:tr>
      <w:tr w:rsidR="00636C2A" w:rsidRPr="00B060B1" w:rsidTr="007436A6">
        <w:trPr>
          <w:trHeight w:val="314"/>
        </w:trPr>
        <w:tc>
          <w:tcPr>
            <w:tcW w:w="3711" w:type="dxa"/>
          </w:tcPr>
          <w:p w:rsidR="00636C2A" w:rsidRPr="00B060B1" w:rsidRDefault="00636C2A" w:rsidP="009C3F47">
            <w:pPr>
              <w:tabs>
                <w:tab w:val="right" w:pos="7097"/>
              </w:tabs>
              <w:bidi/>
              <w:rPr>
                <w:rFonts w:asciiTheme="majorBidi" w:hAnsiTheme="majorBidi" w:cs="B Nazanin"/>
                <w:sz w:val="16"/>
                <w:szCs w:val="16"/>
              </w:rPr>
            </w:pPr>
            <w:r w:rsidRPr="00B060B1">
              <w:rPr>
                <w:rFonts w:asciiTheme="majorBidi" w:hAnsiTheme="majorBidi" w:cs="B Nazanin"/>
                <w:sz w:val="16"/>
                <w:szCs w:val="16"/>
                <w:rtl/>
              </w:rPr>
              <w:t>در فاصله زمانی 19 تا 28 ژولای برگزار می‌شود.</w:t>
            </w:r>
          </w:p>
        </w:tc>
        <w:tc>
          <w:tcPr>
            <w:tcW w:w="3219" w:type="dxa"/>
          </w:tcPr>
          <w:p w:rsidR="00636C2A" w:rsidRPr="00B060B1" w:rsidRDefault="00636C2A" w:rsidP="007436A6">
            <w:pPr>
              <w:tabs>
                <w:tab w:val="right" w:pos="7097"/>
              </w:tabs>
              <w:spacing w:line="360" w:lineRule="auto"/>
              <w:jc w:val="both"/>
              <w:rPr>
                <w:rFonts w:asciiTheme="majorBidi" w:hAnsiTheme="majorBidi" w:cs="B Nazanin"/>
                <w:sz w:val="16"/>
                <w:szCs w:val="16"/>
              </w:rPr>
            </w:pPr>
            <w:r w:rsidRPr="00B060B1">
              <w:rPr>
                <w:rFonts w:asciiTheme="majorBidi" w:hAnsiTheme="majorBidi" w:cs="B Nazanin"/>
                <w:sz w:val="16"/>
                <w:szCs w:val="16"/>
              </w:rPr>
              <w:t>Festivalul de Film si Istorii Rasnov</w:t>
            </w:r>
          </w:p>
        </w:tc>
      </w:tr>
      <w:tr w:rsidR="00636C2A" w:rsidRPr="00B060B1" w:rsidTr="007436A6">
        <w:trPr>
          <w:trHeight w:val="215"/>
        </w:trPr>
        <w:tc>
          <w:tcPr>
            <w:tcW w:w="3711" w:type="dxa"/>
          </w:tcPr>
          <w:p w:rsidR="00636C2A" w:rsidRPr="00B060B1" w:rsidRDefault="00636C2A" w:rsidP="00BC25FD">
            <w:pPr>
              <w:tabs>
                <w:tab w:val="right" w:pos="7097"/>
              </w:tabs>
              <w:bidi/>
              <w:rPr>
                <w:rFonts w:asciiTheme="majorBidi" w:hAnsiTheme="majorBidi" w:cs="B Nazanin"/>
                <w:sz w:val="16"/>
                <w:szCs w:val="16"/>
              </w:rPr>
            </w:pPr>
            <w:r w:rsidRPr="00B060B1">
              <w:rPr>
                <w:rFonts w:asciiTheme="majorBidi" w:hAnsiTheme="majorBidi" w:cs="B Nazanin"/>
                <w:sz w:val="16"/>
                <w:szCs w:val="16"/>
                <w:rtl/>
              </w:rPr>
              <w:t>جشنواره غذا و نوشیدنی</w:t>
            </w:r>
          </w:p>
        </w:tc>
        <w:tc>
          <w:tcPr>
            <w:tcW w:w="3219" w:type="dxa"/>
          </w:tcPr>
          <w:p w:rsidR="00636C2A" w:rsidRPr="00B060B1" w:rsidRDefault="00636C2A" w:rsidP="007436A6">
            <w:pPr>
              <w:tabs>
                <w:tab w:val="right" w:pos="7097"/>
              </w:tabs>
              <w:spacing w:line="360" w:lineRule="auto"/>
              <w:jc w:val="both"/>
              <w:rPr>
                <w:rFonts w:asciiTheme="majorBidi" w:hAnsiTheme="majorBidi" w:cs="B Nazanin"/>
                <w:sz w:val="16"/>
                <w:szCs w:val="16"/>
              </w:rPr>
            </w:pPr>
            <w:r w:rsidRPr="00B060B1">
              <w:rPr>
                <w:rFonts w:asciiTheme="majorBidi" w:hAnsiTheme="majorBidi" w:cs="B Nazanin"/>
                <w:sz w:val="16"/>
                <w:szCs w:val="16"/>
              </w:rPr>
              <w:t>Oktober Fest</w:t>
            </w:r>
          </w:p>
        </w:tc>
      </w:tr>
      <w:tr w:rsidR="00636C2A" w:rsidRPr="00B060B1" w:rsidTr="000606D7">
        <w:trPr>
          <w:trHeight w:val="530"/>
        </w:trPr>
        <w:tc>
          <w:tcPr>
            <w:tcW w:w="3711" w:type="dxa"/>
          </w:tcPr>
          <w:p w:rsidR="00636C2A" w:rsidRPr="00B060B1" w:rsidRDefault="00636C2A" w:rsidP="00BC25FD">
            <w:pPr>
              <w:tabs>
                <w:tab w:val="right" w:pos="7097"/>
              </w:tabs>
              <w:bidi/>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این رویداد هر ساله در ماه نوامبر برگزار می‌شود</w:t>
            </w:r>
            <w:r w:rsidRPr="00B060B1">
              <w:rPr>
                <w:rStyle w:val="y2iqfc"/>
                <w:rFonts w:asciiTheme="majorBidi" w:eastAsia="Times New Roman" w:hAnsiTheme="majorBidi" w:cs="B Nazanin"/>
                <w:sz w:val="16"/>
                <w:szCs w:val="16"/>
                <w:lang w:bidi="fa-IR"/>
              </w:rPr>
              <w:t>.</w:t>
            </w:r>
          </w:p>
        </w:tc>
        <w:tc>
          <w:tcPr>
            <w:tcW w:w="3219" w:type="dxa"/>
          </w:tcPr>
          <w:p w:rsidR="00636C2A" w:rsidRPr="00B060B1" w:rsidRDefault="00636C2A" w:rsidP="007436A6">
            <w:pPr>
              <w:tabs>
                <w:tab w:val="right" w:pos="7097"/>
              </w:tabs>
              <w:spacing w:line="360" w:lineRule="auto"/>
              <w:jc w:val="both"/>
              <w:rPr>
                <w:rFonts w:asciiTheme="majorBidi" w:hAnsiTheme="majorBidi" w:cs="B Nazanin"/>
                <w:sz w:val="16"/>
                <w:szCs w:val="16"/>
                <w:rtl/>
                <w:lang w:bidi="fa-IR"/>
              </w:rPr>
            </w:pPr>
            <w:r w:rsidRPr="00B060B1">
              <w:rPr>
                <w:rFonts w:asciiTheme="majorBidi" w:hAnsiTheme="majorBidi" w:cs="B Nazanin"/>
                <w:sz w:val="16"/>
                <w:szCs w:val="16"/>
              </w:rPr>
              <w:t>The National Festival of Contemporary Theatre</w:t>
            </w:r>
          </w:p>
        </w:tc>
      </w:tr>
    </w:tbl>
    <w:p w:rsidR="00636C2A" w:rsidRPr="00B060B1" w:rsidRDefault="00636C2A" w:rsidP="00BC25FD">
      <w:pPr>
        <w:pStyle w:val="EndnoteText"/>
        <w:tabs>
          <w:tab w:val="right" w:pos="7097"/>
        </w:tabs>
        <w:rPr>
          <w:rFonts w:asciiTheme="majorBidi" w:hAnsiTheme="majorBidi" w:cs="B Nazanin"/>
          <w:sz w:val="16"/>
          <w:szCs w:val="16"/>
          <w:rtl/>
          <w:lang w:bidi="fa-IR"/>
        </w:rPr>
      </w:pPr>
    </w:p>
  </w:endnote>
  <w:endnote w:id="9">
    <w:p w:rsidR="00636C2A" w:rsidRPr="00B060B1" w:rsidRDefault="00636C2A" w:rsidP="00B060B1">
      <w:pPr>
        <w:pStyle w:val="EndnoteText"/>
        <w:tabs>
          <w:tab w:val="right" w:pos="7097"/>
        </w:tabs>
        <w:bidi/>
        <w:rPr>
          <w:rFonts w:asciiTheme="majorBidi" w:hAnsiTheme="majorBidi" w:cs="B Nazanin"/>
          <w:sz w:val="16"/>
          <w:szCs w:val="16"/>
        </w:rPr>
      </w:pPr>
      <w:r w:rsidRPr="00B060B1">
        <w:rPr>
          <w:rStyle w:val="EndnoteReference"/>
          <w:rFonts w:asciiTheme="majorBidi" w:hAnsiTheme="majorBidi" w:cs="B Nazanin"/>
          <w:sz w:val="16"/>
          <w:szCs w:val="16"/>
        </w:rPr>
        <w:endnoteRef/>
      </w:r>
    </w:p>
    <w:tbl>
      <w:tblPr>
        <w:tblStyle w:val="TableGrid"/>
        <w:tblW w:w="6928" w:type="dxa"/>
        <w:tblInd w:w="198" w:type="dxa"/>
        <w:tblLook w:val="04A0" w:firstRow="1" w:lastRow="0" w:firstColumn="1" w:lastColumn="0" w:noHBand="0" w:noVBand="1"/>
      </w:tblPr>
      <w:tblGrid>
        <w:gridCol w:w="3671"/>
        <w:gridCol w:w="3257"/>
      </w:tblGrid>
      <w:tr w:rsidR="00636C2A" w:rsidRPr="00B060B1" w:rsidTr="007436A6">
        <w:trPr>
          <w:trHeight w:val="224"/>
        </w:trPr>
        <w:tc>
          <w:tcPr>
            <w:tcW w:w="6928" w:type="dxa"/>
            <w:gridSpan w:val="2"/>
          </w:tcPr>
          <w:p w:rsidR="00636C2A" w:rsidRPr="00B060B1" w:rsidRDefault="00636C2A" w:rsidP="007436A6">
            <w:pPr>
              <w:tabs>
                <w:tab w:val="right" w:pos="7097"/>
              </w:tabs>
              <w:jc w:val="center"/>
              <w:rPr>
                <w:rFonts w:asciiTheme="majorBidi" w:hAnsiTheme="majorBidi" w:cs="B Nazanin"/>
                <w:b/>
                <w:bCs/>
                <w:sz w:val="16"/>
                <w:szCs w:val="16"/>
                <w:lang w:bidi="fa-IR"/>
              </w:rPr>
            </w:pPr>
            <w:r w:rsidRPr="00B060B1">
              <w:rPr>
                <w:rFonts w:asciiTheme="majorBidi" w:hAnsiTheme="majorBidi" w:cs="B Nazanin"/>
                <w:b/>
                <w:bCs/>
                <w:sz w:val="16"/>
                <w:szCs w:val="16"/>
                <w:rtl/>
              </w:rPr>
              <w:t>نام رویدادهای مهم فرهنگی و اقتصادی</w:t>
            </w:r>
          </w:p>
        </w:tc>
      </w:tr>
      <w:tr w:rsidR="00636C2A" w:rsidRPr="00B060B1" w:rsidTr="007436A6">
        <w:trPr>
          <w:trHeight w:val="224"/>
        </w:trPr>
        <w:tc>
          <w:tcPr>
            <w:tcW w:w="3671" w:type="dxa"/>
            <w:hideMark/>
          </w:tcPr>
          <w:p w:rsidR="00636C2A" w:rsidRPr="00B060B1" w:rsidRDefault="00636C2A" w:rsidP="00BC25FD">
            <w:pPr>
              <w:tabs>
                <w:tab w:val="right" w:pos="7097"/>
              </w:tabs>
              <w:jc w:val="center"/>
              <w:rPr>
                <w:rFonts w:asciiTheme="majorBidi" w:hAnsiTheme="majorBidi" w:cs="B Nazanin"/>
                <w:b/>
                <w:bCs/>
                <w:sz w:val="16"/>
                <w:szCs w:val="16"/>
              </w:rPr>
            </w:pPr>
            <w:r w:rsidRPr="00B060B1">
              <w:rPr>
                <w:rFonts w:asciiTheme="majorBidi" w:hAnsiTheme="majorBidi" w:cs="B Nazanin"/>
                <w:b/>
                <w:bCs/>
                <w:sz w:val="16"/>
                <w:szCs w:val="16"/>
                <w:rtl/>
              </w:rPr>
              <w:t>توضیحات</w:t>
            </w:r>
          </w:p>
        </w:tc>
        <w:tc>
          <w:tcPr>
            <w:tcW w:w="3257" w:type="dxa"/>
          </w:tcPr>
          <w:p w:rsidR="00636C2A" w:rsidRPr="00B060B1" w:rsidRDefault="00636C2A" w:rsidP="00BC25FD">
            <w:pPr>
              <w:tabs>
                <w:tab w:val="right" w:pos="7097"/>
              </w:tabs>
              <w:jc w:val="center"/>
              <w:rPr>
                <w:rFonts w:asciiTheme="majorBidi" w:hAnsiTheme="majorBidi" w:cs="B Nazanin"/>
                <w:b/>
                <w:bCs/>
                <w:sz w:val="16"/>
                <w:szCs w:val="16"/>
                <w:lang w:bidi="fa-IR"/>
              </w:rPr>
            </w:pPr>
            <w:r w:rsidRPr="00B060B1">
              <w:rPr>
                <w:rFonts w:asciiTheme="majorBidi" w:hAnsiTheme="majorBidi" w:cs="B Nazanin" w:hint="cs"/>
                <w:b/>
                <w:bCs/>
                <w:sz w:val="16"/>
                <w:szCs w:val="16"/>
                <w:rtl/>
                <w:lang w:bidi="fa-IR"/>
              </w:rPr>
              <w:t>عنوان</w:t>
            </w:r>
          </w:p>
        </w:tc>
      </w:tr>
      <w:tr w:rsidR="00636C2A" w:rsidRPr="00B060B1" w:rsidTr="007436A6">
        <w:trPr>
          <w:trHeight w:val="341"/>
        </w:trPr>
        <w:tc>
          <w:tcPr>
            <w:tcW w:w="3671" w:type="dxa"/>
            <w:hideMark/>
          </w:tcPr>
          <w:p w:rsidR="00636C2A" w:rsidRPr="00B060B1" w:rsidRDefault="00636C2A" w:rsidP="007436A6">
            <w:pPr>
              <w:tabs>
                <w:tab w:val="right" w:pos="7097"/>
              </w:tabs>
              <w:bidi/>
              <w:jc w:val="both"/>
              <w:rPr>
                <w:rFonts w:asciiTheme="majorBidi" w:hAnsiTheme="majorBidi" w:cs="B Nazanin"/>
                <w:sz w:val="16"/>
                <w:szCs w:val="16"/>
              </w:rPr>
            </w:pPr>
            <w:r w:rsidRPr="00B060B1">
              <w:rPr>
                <w:rStyle w:val="y2iqfc"/>
                <w:rFonts w:asciiTheme="majorBidi" w:hAnsiTheme="majorBidi" w:cs="B Nazanin"/>
                <w:sz w:val="16"/>
                <w:szCs w:val="16"/>
                <w:rtl/>
                <w:lang w:bidi="fa-IR"/>
              </w:rPr>
              <w:t>اتاق بازرگانی و صنعت رومانی-چین هر ساله در این نمایشگاه واردات و صادرات را سازماندهی می‌کند. (آوریل)</w:t>
            </w:r>
          </w:p>
        </w:tc>
        <w:tc>
          <w:tcPr>
            <w:tcW w:w="3257" w:type="dxa"/>
            <w:hideMark/>
          </w:tcPr>
          <w:p w:rsidR="00636C2A" w:rsidRPr="00B060B1" w:rsidRDefault="00636C2A" w:rsidP="007436A6">
            <w:pPr>
              <w:tabs>
                <w:tab w:val="right" w:pos="7097"/>
              </w:tabs>
              <w:jc w:val="center"/>
              <w:rPr>
                <w:rStyle w:val="y2iqfc"/>
                <w:rFonts w:asciiTheme="majorBidi" w:hAnsiTheme="majorBidi" w:cs="B Nazanin"/>
                <w:sz w:val="16"/>
                <w:szCs w:val="16"/>
                <w:rtl/>
                <w:lang w:bidi="fa-IR"/>
              </w:rPr>
            </w:pPr>
            <w:r w:rsidRPr="00B060B1">
              <w:rPr>
                <w:rStyle w:val="y2iqfc"/>
                <w:rFonts w:asciiTheme="majorBidi" w:hAnsiTheme="majorBidi" w:cs="B Nazanin"/>
                <w:sz w:val="16"/>
                <w:szCs w:val="16"/>
                <w:rtl/>
                <w:lang w:bidi="fa-IR"/>
              </w:rPr>
              <w:t>نمایشگاه کانتون</w:t>
            </w:r>
          </w:p>
          <w:p w:rsidR="00636C2A" w:rsidRPr="00B060B1" w:rsidRDefault="00636C2A" w:rsidP="007436A6">
            <w:pPr>
              <w:tabs>
                <w:tab w:val="right" w:pos="7097"/>
              </w:tabs>
              <w:jc w:val="center"/>
              <w:rPr>
                <w:rFonts w:asciiTheme="majorBidi" w:hAnsiTheme="majorBidi" w:cs="B Nazanin"/>
                <w:sz w:val="16"/>
                <w:szCs w:val="16"/>
                <w:rtl/>
              </w:rPr>
            </w:pPr>
            <w:r w:rsidRPr="00B060B1">
              <w:rPr>
                <w:rFonts w:asciiTheme="majorBidi" w:hAnsiTheme="majorBidi" w:cs="B Nazanin"/>
                <w:sz w:val="16"/>
                <w:szCs w:val="16"/>
                <w:lang w:val="ro-RO"/>
              </w:rPr>
              <w:t>Targul Canton</w:t>
            </w:r>
          </w:p>
        </w:tc>
      </w:tr>
      <w:tr w:rsidR="00636C2A" w:rsidRPr="00B060B1" w:rsidTr="007436A6">
        <w:trPr>
          <w:trHeight w:val="395"/>
        </w:trPr>
        <w:tc>
          <w:tcPr>
            <w:tcW w:w="3671" w:type="dxa"/>
          </w:tcPr>
          <w:p w:rsidR="00636C2A" w:rsidRPr="00B060B1" w:rsidRDefault="00636C2A" w:rsidP="007436A6">
            <w:pPr>
              <w:tabs>
                <w:tab w:val="right" w:pos="7097"/>
              </w:tabs>
              <w:bidi/>
              <w:jc w:val="both"/>
              <w:rPr>
                <w:rFonts w:asciiTheme="majorBidi" w:hAnsiTheme="majorBidi" w:cs="B Nazanin"/>
                <w:sz w:val="16"/>
                <w:szCs w:val="16"/>
                <w:rtl/>
                <w:lang w:bidi="fa-IR"/>
              </w:rPr>
            </w:pPr>
            <w:r w:rsidRPr="00B060B1">
              <w:rPr>
                <w:rStyle w:val="y2iqfc"/>
                <w:rFonts w:asciiTheme="majorBidi" w:hAnsiTheme="majorBidi" w:cs="B Nazanin"/>
                <w:sz w:val="16"/>
                <w:szCs w:val="16"/>
                <w:rtl/>
                <w:lang w:bidi="fa-IR"/>
              </w:rPr>
              <w:t>هر ساله اتاق بازرگانی و صنعت آلبا جایزه برتری در تجارت در شهرستان آلبا را به یک شرکت طی برگزاری یک مراسم اعطا می‌کند. (دسامبر)</w:t>
            </w:r>
          </w:p>
        </w:tc>
        <w:tc>
          <w:tcPr>
            <w:tcW w:w="3257" w:type="dxa"/>
          </w:tcPr>
          <w:p w:rsidR="00636C2A" w:rsidRPr="00B060B1" w:rsidRDefault="00636C2A" w:rsidP="00BC25FD">
            <w:pPr>
              <w:tabs>
                <w:tab w:val="right" w:pos="7097"/>
              </w:tabs>
              <w:jc w:val="center"/>
              <w:rPr>
                <w:rStyle w:val="y2iqfc"/>
                <w:rFonts w:asciiTheme="majorBidi" w:hAnsiTheme="majorBidi" w:cs="B Nazanin"/>
                <w:sz w:val="16"/>
                <w:szCs w:val="16"/>
                <w:lang w:bidi="fa-IR"/>
              </w:rPr>
            </w:pPr>
            <w:r w:rsidRPr="00B060B1">
              <w:rPr>
                <w:rStyle w:val="y2iqfc"/>
                <w:rFonts w:asciiTheme="majorBidi" w:hAnsiTheme="majorBidi" w:cs="B Nazanin"/>
                <w:sz w:val="16"/>
                <w:szCs w:val="16"/>
                <w:rtl/>
                <w:lang w:bidi="fa-IR"/>
              </w:rPr>
              <w:t>شرکت‌های برتر</w:t>
            </w:r>
          </w:p>
          <w:p w:rsidR="00636C2A" w:rsidRPr="00B060B1" w:rsidRDefault="00636C2A" w:rsidP="00BC25FD">
            <w:pPr>
              <w:tabs>
                <w:tab w:val="right" w:pos="7097"/>
              </w:tabs>
              <w:jc w:val="center"/>
              <w:rPr>
                <w:rFonts w:asciiTheme="majorBidi" w:hAnsiTheme="majorBidi" w:cs="B Nazanin"/>
                <w:sz w:val="16"/>
                <w:szCs w:val="16"/>
                <w:rtl/>
              </w:rPr>
            </w:pPr>
            <w:r w:rsidRPr="00B060B1">
              <w:rPr>
                <w:rStyle w:val="y2iqfc"/>
                <w:rFonts w:asciiTheme="majorBidi" w:hAnsiTheme="majorBidi" w:cs="B Nazanin"/>
                <w:sz w:val="16"/>
                <w:szCs w:val="16"/>
                <w:lang w:bidi="fa-IR"/>
              </w:rPr>
              <w:t>Top Companies</w:t>
            </w:r>
          </w:p>
        </w:tc>
      </w:tr>
      <w:tr w:rsidR="00636C2A" w:rsidRPr="00B060B1" w:rsidTr="007436A6">
        <w:trPr>
          <w:trHeight w:val="449"/>
        </w:trPr>
        <w:tc>
          <w:tcPr>
            <w:tcW w:w="3671" w:type="dxa"/>
          </w:tcPr>
          <w:p w:rsidR="00636C2A" w:rsidRPr="00B060B1" w:rsidRDefault="00636C2A" w:rsidP="007436A6">
            <w:pPr>
              <w:tabs>
                <w:tab w:val="right" w:pos="7097"/>
              </w:tabs>
              <w:bidi/>
              <w:jc w:val="both"/>
              <w:rPr>
                <w:rFonts w:asciiTheme="majorBidi" w:hAnsiTheme="majorBidi" w:cs="B Nazanin"/>
                <w:sz w:val="16"/>
                <w:szCs w:val="16"/>
                <w:rtl/>
                <w:lang w:bidi="fa-IR"/>
              </w:rPr>
            </w:pPr>
            <w:r w:rsidRPr="00B060B1">
              <w:rPr>
                <w:rStyle w:val="y2iqfc"/>
                <w:rFonts w:asciiTheme="majorBidi" w:hAnsiTheme="majorBidi" w:cs="B Nazanin"/>
                <w:sz w:val="16"/>
                <w:szCs w:val="16"/>
                <w:rtl/>
                <w:lang w:bidi="fa-IR"/>
              </w:rPr>
              <w:t>در تاریخ (15 اکتبر 2021 - 15 اکتبر 2022)</w:t>
            </w:r>
            <w:r w:rsidRPr="00B060B1">
              <w:rPr>
                <w:rStyle w:val="y2iqfc"/>
                <w:rFonts w:asciiTheme="majorBidi" w:hAnsiTheme="majorBidi" w:cs="B Nazanin"/>
                <w:sz w:val="16"/>
                <w:szCs w:val="16"/>
                <w:lang w:bidi="fa-IR"/>
              </w:rPr>
              <w:t xml:space="preserve"> </w:t>
            </w:r>
            <w:r w:rsidRPr="00B060B1">
              <w:rPr>
                <w:rStyle w:val="y2iqfc"/>
                <w:rFonts w:asciiTheme="majorBidi" w:hAnsiTheme="majorBidi" w:cs="B Nazanin"/>
                <w:sz w:val="16"/>
                <w:szCs w:val="16"/>
                <w:rtl/>
                <w:lang w:bidi="fa-IR"/>
              </w:rPr>
              <w:t>به مناسبت صدمین سالگرد تاج گذاری جشنی در این شهر برگزار می‌شود.</w:t>
            </w:r>
          </w:p>
        </w:tc>
        <w:tc>
          <w:tcPr>
            <w:tcW w:w="3257" w:type="dxa"/>
          </w:tcPr>
          <w:p w:rsidR="00636C2A" w:rsidRPr="00B060B1" w:rsidRDefault="00636C2A" w:rsidP="00BC25FD">
            <w:pPr>
              <w:tabs>
                <w:tab w:val="right" w:pos="7097"/>
              </w:tabs>
              <w:jc w:val="center"/>
              <w:rPr>
                <w:rStyle w:val="y2iqfc"/>
                <w:rFonts w:asciiTheme="majorBidi" w:hAnsiTheme="majorBidi" w:cs="B Nazanin"/>
                <w:sz w:val="16"/>
                <w:szCs w:val="16"/>
                <w:lang w:bidi="fa-IR"/>
              </w:rPr>
            </w:pPr>
            <w:r w:rsidRPr="00B060B1">
              <w:rPr>
                <w:rStyle w:val="y2iqfc"/>
                <w:rFonts w:asciiTheme="majorBidi" w:hAnsiTheme="majorBidi" w:cs="B Nazanin"/>
                <w:sz w:val="16"/>
                <w:szCs w:val="16"/>
                <w:rtl/>
                <w:lang w:bidi="fa-IR"/>
              </w:rPr>
              <w:t>صدمین سالگرد تاجگذاری</w:t>
            </w:r>
          </w:p>
          <w:p w:rsidR="00636C2A" w:rsidRPr="00B060B1" w:rsidRDefault="00636C2A" w:rsidP="001C211A">
            <w:pPr>
              <w:tabs>
                <w:tab w:val="right" w:pos="7097"/>
              </w:tabs>
              <w:jc w:val="center"/>
              <w:rPr>
                <w:rFonts w:asciiTheme="majorBidi" w:hAnsiTheme="majorBidi" w:cs="B Nazanin"/>
                <w:sz w:val="16"/>
                <w:szCs w:val="16"/>
                <w:lang w:bidi="fa-IR"/>
              </w:rPr>
            </w:pPr>
            <w:r w:rsidRPr="00B060B1">
              <w:rPr>
                <w:rStyle w:val="y2iqfc"/>
                <w:rFonts w:asciiTheme="majorBidi" w:hAnsiTheme="majorBidi" w:cs="B Nazanin"/>
                <w:sz w:val="16"/>
                <w:szCs w:val="16"/>
                <w:lang w:bidi="fa-IR"/>
              </w:rPr>
              <w:t>Year of the centenary of the coronation</w:t>
            </w:r>
          </w:p>
        </w:tc>
      </w:tr>
      <w:tr w:rsidR="00636C2A" w:rsidRPr="00B060B1" w:rsidTr="007436A6">
        <w:trPr>
          <w:trHeight w:val="449"/>
        </w:trPr>
        <w:tc>
          <w:tcPr>
            <w:tcW w:w="3671" w:type="dxa"/>
            <w:hideMark/>
          </w:tcPr>
          <w:p w:rsidR="00636C2A" w:rsidRPr="00B060B1" w:rsidRDefault="00636C2A" w:rsidP="007436A6">
            <w:pPr>
              <w:tabs>
                <w:tab w:val="right" w:pos="7097"/>
              </w:tabs>
              <w:bidi/>
              <w:rPr>
                <w:rFonts w:asciiTheme="majorBidi" w:hAnsiTheme="majorBidi" w:cs="B Nazanin"/>
                <w:sz w:val="16"/>
                <w:szCs w:val="16"/>
                <w:rtl/>
              </w:rPr>
            </w:pPr>
            <w:r w:rsidRPr="00B060B1">
              <w:rPr>
                <w:rStyle w:val="y2iqfc"/>
                <w:rFonts w:asciiTheme="majorBidi" w:hAnsiTheme="majorBidi" w:cs="B Nazanin"/>
                <w:sz w:val="16"/>
                <w:szCs w:val="16"/>
                <w:rtl/>
                <w:lang w:bidi="fa-IR"/>
              </w:rPr>
              <w:t>تولیدکنندگان محلی در صنعت باغبانی و گل کاری را معرفی می‌کند</w:t>
            </w:r>
          </w:p>
        </w:tc>
        <w:tc>
          <w:tcPr>
            <w:tcW w:w="3257" w:type="dxa"/>
          </w:tcPr>
          <w:p w:rsidR="00636C2A" w:rsidRPr="00B060B1" w:rsidRDefault="00636C2A" w:rsidP="00BC25FD">
            <w:pPr>
              <w:tabs>
                <w:tab w:val="right" w:pos="3852"/>
                <w:tab w:val="right" w:pos="7097"/>
              </w:tabs>
              <w:jc w:val="center"/>
              <w:rPr>
                <w:rFonts w:asciiTheme="majorBidi" w:hAnsiTheme="majorBidi" w:cs="B Nazanin"/>
                <w:sz w:val="16"/>
                <w:szCs w:val="16"/>
                <w:lang w:bidi="fa-IR"/>
              </w:rPr>
            </w:pPr>
            <w:r w:rsidRPr="00B060B1">
              <w:rPr>
                <w:rFonts w:asciiTheme="majorBidi" w:hAnsiTheme="majorBidi" w:cs="B Nazanin"/>
                <w:sz w:val="16"/>
                <w:szCs w:val="16"/>
                <w:rtl/>
                <w:lang w:bidi="fa-IR"/>
              </w:rPr>
              <w:t>نمایشگاه گل و گیاه</w:t>
            </w:r>
          </w:p>
          <w:p w:rsidR="00636C2A" w:rsidRPr="00B060B1" w:rsidRDefault="00636C2A" w:rsidP="001C211A">
            <w:pPr>
              <w:tabs>
                <w:tab w:val="right" w:pos="3852"/>
                <w:tab w:val="right" w:pos="7097"/>
              </w:tabs>
              <w:jc w:val="center"/>
              <w:rPr>
                <w:rFonts w:asciiTheme="majorBidi" w:hAnsiTheme="majorBidi" w:cs="B Nazanin"/>
                <w:sz w:val="16"/>
                <w:szCs w:val="16"/>
                <w:lang w:bidi="fa-IR"/>
              </w:rPr>
            </w:pPr>
            <w:r w:rsidRPr="00B060B1">
              <w:rPr>
                <w:rFonts w:asciiTheme="majorBidi" w:hAnsiTheme="majorBidi" w:cs="B Nazanin"/>
                <w:sz w:val="16"/>
                <w:szCs w:val="16"/>
                <w:lang w:bidi="fa-IR"/>
              </w:rPr>
              <w:t>Gardener s Fair</w:t>
            </w:r>
          </w:p>
        </w:tc>
      </w:tr>
      <w:tr w:rsidR="00636C2A" w:rsidRPr="00B060B1" w:rsidTr="007436A6">
        <w:trPr>
          <w:trHeight w:val="980"/>
        </w:trPr>
        <w:tc>
          <w:tcPr>
            <w:tcW w:w="3671" w:type="dxa"/>
            <w:hideMark/>
          </w:tcPr>
          <w:p w:rsidR="00636C2A" w:rsidRPr="00B060B1" w:rsidRDefault="00636C2A" w:rsidP="00BC25FD">
            <w:pPr>
              <w:tabs>
                <w:tab w:val="right" w:pos="7097"/>
              </w:tabs>
              <w:jc w:val="center"/>
              <w:rPr>
                <w:rFonts w:asciiTheme="majorBidi" w:hAnsiTheme="majorBidi" w:cs="B Nazanin"/>
                <w:sz w:val="16"/>
                <w:szCs w:val="16"/>
              </w:rPr>
            </w:pPr>
            <w:r w:rsidRPr="00B060B1">
              <w:rPr>
                <w:rStyle w:val="y2iqfc"/>
                <w:rFonts w:asciiTheme="majorBidi" w:hAnsiTheme="majorBidi" w:cs="B Nazanin"/>
                <w:sz w:val="16"/>
                <w:szCs w:val="16"/>
                <w:rtl/>
                <w:lang w:bidi="fa-IR"/>
              </w:rPr>
              <w:t>در این روز نمایشگاهی جهت ارائه تولیدات و عرضه</w:t>
            </w:r>
            <w:r w:rsidRPr="00B060B1">
              <w:rPr>
                <w:rStyle w:val="y2iqfc"/>
                <w:rFonts w:ascii="Times New Roman" w:hAnsi="Times New Roman" w:cs="Times New Roman" w:hint="cs"/>
                <w:sz w:val="16"/>
                <w:szCs w:val="16"/>
                <w:rtl/>
                <w:lang w:bidi="fa-IR"/>
              </w:rPr>
              <w:t>ٔ</w:t>
            </w:r>
            <w:r w:rsidRPr="00B060B1">
              <w:rPr>
                <w:rStyle w:val="y2iqfc"/>
                <w:rFonts w:asciiTheme="majorBidi" w:hAnsiTheme="majorBidi" w:cs="B Nazanin"/>
                <w:sz w:val="16"/>
                <w:szCs w:val="16"/>
                <w:rtl/>
                <w:lang w:bidi="fa-IR"/>
              </w:rPr>
              <w:t xml:space="preserve"> انواع گل رز، درختان میوه وانگور از منطقه‌ای سنتی در شهرستان آلبا برگزار می‌شود. در این جشن زیباترین گل آرایی‌های گل رز ارائه شده و رژه‌ها، مسابقات و کارگاه‌های مختلف برگزار می‌شود.</w:t>
            </w:r>
          </w:p>
        </w:tc>
        <w:tc>
          <w:tcPr>
            <w:tcW w:w="3257" w:type="dxa"/>
          </w:tcPr>
          <w:p w:rsidR="00636C2A" w:rsidRPr="00B060B1" w:rsidRDefault="00636C2A" w:rsidP="00BC25FD">
            <w:pPr>
              <w:tabs>
                <w:tab w:val="right" w:pos="3852"/>
                <w:tab w:val="right" w:pos="7097"/>
              </w:tabs>
              <w:jc w:val="center"/>
              <w:rPr>
                <w:rFonts w:asciiTheme="majorBidi" w:hAnsiTheme="majorBidi" w:cs="B Nazanin"/>
                <w:sz w:val="16"/>
                <w:szCs w:val="16"/>
                <w:lang w:bidi="fa-IR"/>
              </w:rPr>
            </w:pPr>
            <w:r w:rsidRPr="00B060B1">
              <w:rPr>
                <w:rFonts w:asciiTheme="majorBidi" w:hAnsiTheme="majorBidi" w:cs="B Nazanin"/>
                <w:sz w:val="16"/>
                <w:szCs w:val="16"/>
                <w:rtl/>
                <w:lang w:bidi="fa-IR"/>
              </w:rPr>
              <w:t>روز گل رز</w:t>
            </w:r>
          </w:p>
          <w:p w:rsidR="00636C2A" w:rsidRPr="00B060B1" w:rsidRDefault="00636C2A" w:rsidP="00BC25FD">
            <w:pPr>
              <w:tabs>
                <w:tab w:val="right" w:pos="3852"/>
                <w:tab w:val="right" w:pos="7097"/>
              </w:tabs>
              <w:jc w:val="center"/>
              <w:rPr>
                <w:rFonts w:asciiTheme="majorBidi" w:hAnsiTheme="majorBidi" w:cs="B Nazanin"/>
                <w:sz w:val="16"/>
                <w:szCs w:val="16"/>
                <w:rtl/>
                <w:lang w:bidi="fa-IR"/>
              </w:rPr>
            </w:pPr>
            <w:r w:rsidRPr="00B060B1">
              <w:rPr>
                <w:rFonts w:asciiTheme="majorBidi" w:hAnsiTheme="majorBidi" w:cs="B Nazanin"/>
                <w:sz w:val="16"/>
                <w:szCs w:val="16"/>
                <w:lang w:bidi="fa-IR"/>
              </w:rPr>
              <w:t>Rose Day</w:t>
            </w:r>
          </w:p>
        </w:tc>
      </w:tr>
    </w:tbl>
    <w:p w:rsidR="00636C2A" w:rsidRPr="00B060B1" w:rsidRDefault="00636C2A" w:rsidP="00BC25FD">
      <w:pPr>
        <w:pStyle w:val="EndnoteText"/>
        <w:tabs>
          <w:tab w:val="right" w:pos="7097"/>
        </w:tabs>
        <w:jc w:val="center"/>
        <w:rPr>
          <w:rFonts w:asciiTheme="majorBidi" w:hAnsiTheme="majorBidi" w:cs="B Nazanin"/>
          <w:sz w:val="16"/>
          <w:szCs w:val="16"/>
        </w:rPr>
      </w:pPr>
    </w:p>
  </w:endnote>
  <w:endnote w:id="10">
    <w:p w:rsidR="00636C2A" w:rsidRPr="00B060B1" w:rsidRDefault="00636C2A" w:rsidP="00B060B1">
      <w:pPr>
        <w:pStyle w:val="EndnoteText"/>
        <w:tabs>
          <w:tab w:val="right" w:pos="7097"/>
        </w:tabs>
        <w:bidi/>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bidiVisual/>
        <w:tblW w:w="0" w:type="auto"/>
        <w:tblInd w:w="185" w:type="dxa"/>
        <w:tblLook w:val="04A0" w:firstRow="1" w:lastRow="0" w:firstColumn="1" w:lastColumn="0" w:noHBand="0" w:noVBand="1"/>
      </w:tblPr>
      <w:tblGrid>
        <w:gridCol w:w="3448"/>
        <w:gridCol w:w="3482"/>
      </w:tblGrid>
      <w:tr w:rsidR="00636C2A" w:rsidRPr="00B060B1" w:rsidTr="007436A6">
        <w:trPr>
          <w:trHeight w:val="159"/>
        </w:trPr>
        <w:tc>
          <w:tcPr>
            <w:tcW w:w="6930" w:type="dxa"/>
            <w:gridSpan w:val="2"/>
          </w:tcPr>
          <w:p w:rsidR="00636C2A" w:rsidRPr="00B060B1" w:rsidRDefault="00636C2A"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رویدادهای فرهنگی در تیمیشوارا</w:t>
            </w:r>
          </w:p>
        </w:tc>
      </w:tr>
      <w:tr w:rsidR="00636C2A" w:rsidRPr="00B060B1" w:rsidTr="007436A6">
        <w:trPr>
          <w:trHeight w:val="159"/>
        </w:trPr>
        <w:tc>
          <w:tcPr>
            <w:tcW w:w="3448" w:type="dxa"/>
            <w:hideMark/>
          </w:tcPr>
          <w:p w:rsidR="00636C2A" w:rsidRPr="00B060B1" w:rsidRDefault="00636C2A" w:rsidP="007436A6">
            <w:pPr>
              <w:tabs>
                <w:tab w:val="right" w:pos="7097"/>
              </w:tabs>
              <w:bidi/>
              <w:jc w:val="center"/>
              <w:rPr>
                <w:rFonts w:asciiTheme="majorBidi" w:hAnsiTheme="majorBidi" w:cs="B Nazanin"/>
                <w:b/>
                <w:bCs/>
                <w:sz w:val="16"/>
                <w:szCs w:val="16"/>
                <w:lang w:bidi="fa-IR"/>
              </w:rPr>
            </w:pPr>
            <w:r w:rsidRPr="00B060B1">
              <w:rPr>
                <w:rFonts w:asciiTheme="majorBidi" w:hAnsiTheme="majorBidi" w:cs="B Nazanin" w:hint="cs"/>
                <w:b/>
                <w:bCs/>
                <w:sz w:val="16"/>
                <w:szCs w:val="16"/>
                <w:rtl/>
                <w:lang w:bidi="fa-IR"/>
              </w:rPr>
              <w:t>عنوان</w:t>
            </w:r>
            <w:r w:rsidRPr="00B060B1">
              <w:rPr>
                <w:rFonts w:asciiTheme="majorBidi" w:hAnsiTheme="majorBidi" w:cs="B Nazanin"/>
                <w:b/>
                <w:bCs/>
                <w:sz w:val="16"/>
                <w:szCs w:val="16"/>
                <w:rtl/>
                <w:lang w:bidi="fa-IR"/>
              </w:rPr>
              <w:t xml:space="preserve"> </w:t>
            </w:r>
          </w:p>
        </w:tc>
        <w:tc>
          <w:tcPr>
            <w:tcW w:w="3482" w:type="dxa"/>
            <w:hideMark/>
          </w:tcPr>
          <w:p w:rsidR="00636C2A" w:rsidRPr="00B060B1" w:rsidRDefault="00636C2A" w:rsidP="007436A6">
            <w:pPr>
              <w:tabs>
                <w:tab w:val="right" w:pos="7097"/>
              </w:tabs>
              <w:bidi/>
              <w:jc w:val="center"/>
              <w:rPr>
                <w:rFonts w:asciiTheme="majorBidi" w:hAnsiTheme="majorBidi" w:cs="B Nazanin"/>
                <w:b/>
                <w:bCs/>
                <w:sz w:val="16"/>
                <w:szCs w:val="16"/>
              </w:rPr>
            </w:pPr>
            <w:r w:rsidRPr="00B060B1">
              <w:rPr>
                <w:rFonts w:asciiTheme="majorBidi" w:hAnsiTheme="majorBidi" w:cs="B Nazanin"/>
                <w:b/>
                <w:bCs/>
                <w:sz w:val="16"/>
                <w:szCs w:val="16"/>
                <w:rtl/>
              </w:rPr>
              <w:t>توضیح</w:t>
            </w:r>
          </w:p>
        </w:tc>
      </w:tr>
      <w:tr w:rsidR="00636C2A" w:rsidRPr="00B060B1" w:rsidTr="007436A6">
        <w:trPr>
          <w:trHeight w:val="264"/>
        </w:trPr>
        <w:tc>
          <w:tcPr>
            <w:tcW w:w="3448" w:type="dxa"/>
            <w:hideMark/>
          </w:tcPr>
          <w:p w:rsidR="00636C2A" w:rsidRPr="00B060B1" w:rsidRDefault="00636C2A"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جشنواره کودکان (روز بین المللی کودک)</w:t>
            </w:r>
          </w:p>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Children’s Festival (International Children’s Day)</w:t>
            </w:r>
          </w:p>
        </w:tc>
        <w:tc>
          <w:tcPr>
            <w:tcW w:w="3482" w:type="dxa"/>
            <w:hideMark/>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1 ژوئن</w:t>
            </w:r>
          </w:p>
        </w:tc>
      </w:tr>
      <w:tr w:rsidR="00636C2A" w:rsidRPr="00B060B1" w:rsidTr="007436A6">
        <w:trPr>
          <w:trHeight w:val="325"/>
        </w:trPr>
        <w:tc>
          <w:tcPr>
            <w:tcW w:w="3448" w:type="dxa"/>
            <w:hideMark/>
          </w:tcPr>
          <w:p w:rsidR="00636C2A" w:rsidRPr="00B060B1" w:rsidRDefault="00636C2A"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جشنواره قومی: (غذا، موسیقی و رقص)</w:t>
            </w:r>
          </w:p>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Festivalul etniilor (Ethnic festival: food, music and dance</w:t>
            </w:r>
          </w:p>
        </w:tc>
        <w:tc>
          <w:tcPr>
            <w:tcW w:w="3482" w:type="dxa"/>
            <w:hideMark/>
          </w:tcPr>
          <w:p w:rsidR="00636C2A" w:rsidRPr="00B060B1" w:rsidRDefault="00636C2A" w:rsidP="007436A6">
            <w:pPr>
              <w:tabs>
                <w:tab w:val="right" w:pos="7097"/>
              </w:tabs>
              <w:bidi/>
              <w:jc w:val="both"/>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همه</w:t>
            </w:r>
            <w:r w:rsidRPr="00B060B1">
              <w:rPr>
                <w:rStyle w:val="y2iqfc"/>
                <w:rFonts w:ascii="Times New Roman" w:eastAsia="Times New Roman" w:hAnsi="Times New Roman" w:cs="Times New Roman" w:hint="cs"/>
                <w:sz w:val="16"/>
                <w:szCs w:val="16"/>
                <w:rtl/>
                <w:lang w:bidi="fa-IR"/>
              </w:rPr>
              <w:t>ٔ</w:t>
            </w:r>
            <w:r w:rsidRPr="00B060B1">
              <w:rPr>
                <w:rStyle w:val="y2iqfc"/>
                <w:rFonts w:asciiTheme="majorBidi" w:eastAsia="Times New Roman" w:hAnsiTheme="majorBidi" w:cs="B Nazanin"/>
                <w:sz w:val="16"/>
                <w:szCs w:val="16"/>
                <w:rtl/>
                <w:lang w:bidi="fa-IR"/>
              </w:rPr>
              <w:t xml:space="preserve"> اقوام صربستانی، آلمانی، مجارستانی، بلغاری، اسلواکی، رومی، یهودی، اوکراینی و چک ساکن، در 6 ژوئن در این جشنواره شرکت می‌کنند.</w:t>
            </w:r>
          </w:p>
        </w:tc>
      </w:tr>
      <w:tr w:rsidR="00636C2A" w:rsidRPr="00B060B1" w:rsidTr="007436A6">
        <w:trPr>
          <w:trHeight w:val="404"/>
        </w:trPr>
        <w:tc>
          <w:tcPr>
            <w:tcW w:w="3448" w:type="dxa"/>
            <w:hideMark/>
          </w:tcPr>
          <w:p w:rsidR="00636C2A" w:rsidRPr="00B060B1" w:rsidRDefault="00636C2A"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شب موزه‌ها</w:t>
            </w:r>
          </w:p>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Museums’ Night</w:t>
            </w:r>
          </w:p>
        </w:tc>
        <w:tc>
          <w:tcPr>
            <w:tcW w:w="3482" w:type="dxa"/>
            <w:hideMark/>
          </w:tcPr>
          <w:p w:rsidR="00636C2A" w:rsidRPr="00B060B1" w:rsidRDefault="00636C2A" w:rsidP="007436A6">
            <w:pPr>
              <w:tabs>
                <w:tab w:val="right" w:pos="7097"/>
              </w:tabs>
              <w:bidi/>
              <w:jc w:val="center"/>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شب‌های 12 ژوئن هر سال ورودی تمام موزه‌های تیمیشوآرا رایگان است.</w:t>
            </w:r>
          </w:p>
        </w:tc>
      </w:tr>
      <w:tr w:rsidR="00636C2A" w:rsidRPr="00B060B1" w:rsidTr="007436A6">
        <w:trPr>
          <w:trHeight w:val="417"/>
        </w:trPr>
        <w:tc>
          <w:tcPr>
            <w:tcW w:w="3448" w:type="dxa"/>
          </w:tcPr>
          <w:p w:rsidR="00636C2A" w:rsidRPr="00B060B1" w:rsidRDefault="00636C2A"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روز تیمیشوآرا</w:t>
            </w:r>
          </w:p>
          <w:p w:rsidR="00636C2A" w:rsidRPr="00B060B1" w:rsidRDefault="00636C2A"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rPr>
              <w:t>Timisoara’s Day (historic moment)</w:t>
            </w:r>
          </w:p>
        </w:tc>
        <w:tc>
          <w:tcPr>
            <w:tcW w:w="3482" w:type="dxa"/>
            <w:hideMark/>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از تاریخ 1 تا 3 آگوست</w:t>
            </w:r>
          </w:p>
        </w:tc>
      </w:tr>
      <w:tr w:rsidR="00636C2A" w:rsidRPr="00B060B1" w:rsidTr="007436A6">
        <w:trPr>
          <w:trHeight w:val="264"/>
        </w:trPr>
        <w:tc>
          <w:tcPr>
            <w:tcW w:w="3448" w:type="dxa"/>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 xml:space="preserve">جشنواره موسیقی اپرا </w:t>
            </w:r>
            <w:r w:rsidRPr="00B060B1">
              <w:rPr>
                <w:rFonts w:asciiTheme="majorBidi" w:hAnsiTheme="majorBidi" w:cs="B Nazanin"/>
                <w:sz w:val="16"/>
                <w:szCs w:val="16"/>
              </w:rPr>
              <w:t>Opera Festival</w:t>
            </w:r>
          </w:p>
        </w:tc>
        <w:tc>
          <w:tcPr>
            <w:tcW w:w="3482" w:type="dxa"/>
            <w:hideMark/>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در ماه سپتامبر</w:t>
            </w:r>
          </w:p>
        </w:tc>
      </w:tr>
      <w:tr w:rsidR="00636C2A" w:rsidRPr="00B060B1" w:rsidTr="007436A6">
        <w:trPr>
          <w:trHeight w:val="386"/>
        </w:trPr>
        <w:tc>
          <w:tcPr>
            <w:tcW w:w="3448" w:type="dxa"/>
            <w:hideMark/>
          </w:tcPr>
          <w:p w:rsidR="00636C2A" w:rsidRPr="00B060B1" w:rsidRDefault="00636C2A" w:rsidP="007436A6">
            <w:pPr>
              <w:tabs>
                <w:tab w:val="right" w:pos="7097"/>
              </w:tabs>
              <w:bidi/>
              <w:jc w:val="center"/>
              <w:rPr>
                <w:rFonts w:asciiTheme="majorBidi" w:hAnsiTheme="majorBidi" w:cs="B Nazanin"/>
                <w:sz w:val="16"/>
                <w:szCs w:val="16"/>
                <w:rtl/>
                <w:lang w:bidi="fa-IR"/>
              </w:rPr>
            </w:pPr>
            <w:r w:rsidRPr="00B060B1">
              <w:rPr>
                <w:rFonts w:asciiTheme="majorBidi" w:hAnsiTheme="majorBidi" w:cs="B Nazanin"/>
                <w:sz w:val="16"/>
                <w:szCs w:val="16"/>
                <w:rtl/>
              </w:rPr>
              <w:t xml:space="preserve">جشنواره فیلم </w:t>
            </w:r>
            <w:r w:rsidRPr="00B060B1">
              <w:rPr>
                <w:rFonts w:asciiTheme="majorBidi" w:hAnsiTheme="majorBidi" w:cs="B Nazanin"/>
                <w:sz w:val="16"/>
                <w:szCs w:val="16"/>
                <w:rtl/>
                <w:lang w:bidi="fa-IR"/>
              </w:rPr>
              <w:t>تیف</w:t>
            </w:r>
          </w:p>
          <w:p w:rsidR="00636C2A" w:rsidRPr="00B060B1" w:rsidRDefault="00636C2A" w:rsidP="007436A6">
            <w:pPr>
              <w:tabs>
                <w:tab w:val="right" w:pos="7097"/>
              </w:tabs>
              <w:jc w:val="center"/>
              <w:rPr>
                <w:rFonts w:asciiTheme="majorBidi" w:hAnsiTheme="majorBidi" w:cs="B Nazanin"/>
                <w:sz w:val="16"/>
                <w:szCs w:val="16"/>
                <w:lang w:bidi="fa-IR"/>
              </w:rPr>
            </w:pPr>
            <w:r w:rsidRPr="00B060B1">
              <w:rPr>
                <w:rFonts w:asciiTheme="majorBidi" w:hAnsiTheme="majorBidi" w:cs="B Nazanin"/>
                <w:sz w:val="16"/>
                <w:szCs w:val="16"/>
              </w:rPr>
              <w:t>Caravana Filmelor Tiff (Tiff Film Caravan) - film projections in open air</w:t>
            </w:r>
          </w:p>
        </w:tc>
        <w:tc>
          <w:tcPr>
            <w:tcW w:w="3482" w:type="dxa"/>
          </w:tcPr>
          <w:p w:rsidR="00636C2A" w:rsidRPr="00B060B1" w:rsidRDefault="00636C2A"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نمایش فیلم در فضای باز</w:t>
            </w:r>
          </w:p>
          <w:p w:rsidR="00636C2A" w:rsidRPr="00B060B1" w:rsidRDefault="00636C2A"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از 12 الی 15 آگوست و 17 الی 22 سپتامبر</w:t>
            </w:r>
          </w:p>
          <w:p w:rsidR="00636C2A" w:rsidRPr="00B060B1" w:rsidRDefault="00636C2A" w:rsidP="007436A6">
            <w:pPr>
              <w:tabs>
                <w:tab w:val="right" w:pos="7097"/>
              </w:tabs>
              <w:bidi/>
              <w:jc w:val="center"/>
              <w:rPr>
                <w:rFonts w:asciiTheme="majorBidi" w:hAnsiTheme="majorBidi" w:cs="B Nazanin"/>
                <w:sz w:val="16"/>
                <w:szCs w:val="16"/>
              </w:rPr>
            </w:pPr>
          </w:p>
        </w:tc>
      </w:tr>
      <w:tr w:rsidR="00636C2A" w:rsidRPr="00B060B1" w:rsidTr="007436A6">
        <w:trPr>
          <w:trHeight w:val="539"/>
        </w:trPr>
        <w:tc>
          <w:tcPr>
            <w:tcW w:w="3448" w:type="dxa"/>
            <w:hideMark/>
          </w:tcPr>
          <w:p w:rsidR="00636C2A" w:rsidRPr="00B060B1" w:rsidRDefault="00636C2A" w:rsidP="007436A6">
            <w:pPr>
              <w:tabs>
                <w:tab w:val="right" w:pos="7097"/>
              </w:tabs>
              <w:bidi/>
              <w:jc w:val="center"/>
              <w:rPr>
                <w:rFonts w:asciiTheme="majorBidi" w:hAnsiTheme="majorBidi" w:cs="B Nazanin"/>
                <w:sz w:val="16"/>
                <w:szCs w:val="16"/>
                <w:rtl/>
                <w:lang w:bidi="fa-IR"/>
              </w:rPr>
            </w:pPr>
            <w:r w:rsidRPr="00B060B1">
              <w:rPr>
                <w:rFonts w:asciiTheme="majorBidi" w:hAnsiTheme="majorBidi" w:cs="B Nazanin"/>
                <w:sz w:val="16"/>
                <w:szCs w:val="16"/>
                <w:rtl/>
              </w:rPr>
              <w:t>کنسرت سرودهای کریسمس</w:t>
            </w:r>
          </w:p>
          <w:p w:rsidR="00636C2A" w:rsidRPr="00B060B1" w:rsidRDefault="00636C2A"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rPr>
              <w:t>Christmas Carols Concert</w:t>
            </w:r>
          </w:p>
        </w:tc>
        <w:tc>
          <w:tcPr>
            <w:tcW w:w="3482" w:type="dxa"/>
            <w:hideMark/>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از 22 الی 23 دسامبر</w:t>
            </w:r>
          </w:p>
        </w:tc>
      </w:tr>
      <w:tr w:rsidR="00636C2A" w:rsidRPr="00B060B1" w:rsidTr="007436A6">
        <w:trPr>
          <w:trHeight w:val="264"/>
        </w:trPr>
        <w:tc>
          <w:tcPr>
            <w:tcW w:w="3448" w:type="dxa"/>
            <w:hideMark/>
          </w:tcPr>
          <w:p w:rsidR="00636C2A" w:rsidRPr="00B060B1" w:rsidRDefault="00636C2A"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بازار کریسمس</w:t>
            </w:r>
          </w:p>
          <w:p w:rsidR="00636C2A" w:rsidRPr="00B060B1" w:rsidRDefault="00636C2A"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rPr>
              <w:t>Christmas Bazaar</w:t>
            </w:r>
          </w:p>
        </w:tc>
        <w:tc>
          <w:tcPr>
            <w:tcW w:w="3482" w:type="dxa"/>
            <w:hideMark/>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از 1 دسامبر تا 17 ژانویه</w:t>
            </w:r>
          </w:p>
        </w:tc>
      </w:tr>
      <w:tr w:rsidR="00636C2A" w:rsidRPr="00B060B1" w:rsidTr="007436A6">
        <w:trPr>
          <w:trHeight w:val="325"/>
        </w:trPr>
        <w:tc>
          <w:tcPr>
            <w:tcW w:w="3448" w:type="dxa"/>
            <w:hideMark/>
          </w:tcPr>
          <w:p w:rsidR="00636C2A" w:rsidRPr="00B060B1" w:rsidRDefault="00636C2A" w:rsidP="007436A6">
            <w:pPr>
              <w:tabs>
                <w:tab w:val="right" w:pos="7097"/>
              </w:tabs>
              <w:bidi/>
              <w:jc w:val="center"/>
              <w:rPr>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رویدادهای یادبود اختصاص به انقلاب دسامبر 1989</w:t>
            </w:r>
          </w:p>
          <w:p w:rsidR="00636C2A" w:rsidRPr="00B060B1" w:rsidRDefault="00636C2A"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rPr>
              <w:t>Commemorative Events Dedicated To The December 1989 Revolution</w:t>
            </w:r>
          </w:p>
        </w:tc>
        <w:tc>
          <w:tcPr>
            <w:tcW w:w="3482" w:type="dxa"/>
            <w:hideMark/>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tl/>
              </w:rPr>
              <w:t>از 15 الی 20 دسامبر</w:t>
            </w:r>
          </w:p>
        </w:tc>
      </w:tr>
      <w:tr w:rsidR="00636C2A" w:rsidRPr="00B060B1" w:rsidTr="007436A6">
        <w:trPr>
          <w:trHeight w:val="386"/>
        </w:trPr>
        <w:tc>
          <w:tcPr>
            <w:tcW w:w="3448" w:type="dxa"/>
            <w:hideMark/>
          </w:tcPr>
          <w:p w:rsidR="00636C2A" w:rsidRPr="00B060B1" w:rsidRDefault="00636C2A"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انجمن فرهنگی آکروپلیس جدید ارائه می‌دهد:</w:t>
            </w:r>
          </w:p>
          <w:p w:rsidR="00636C2A" w:rsidRPr="00B060B1" w:rsidRDefault="00636C2A" w:rsidP="007436A6">
            <w:pPr>
              <w:tabs>
                <w:tab w:val="right" w:pos="7097"/>
              </w:tabs>
              <w:bidi/>
              <w:jc w:val="center"/>
              <w:rPr>
                <w:rFonts w:asciiTheme="majorBidi" w:hAnsiTheme="majorBidi" w:cs="B Nazanin"/>
                <w:sz w:val="16"/>
                <w:szCs w:val="16"/>
                <w:rtl/>
              </w:rPr>
            </w:pPr>
            <w:r w:rsidRPr="00B060B1">
              <w:rPr>
                <w:rStyle w:val="y2iqfc"/>
                <w:rFonts w:asciiTheme="majorBidi" w:eastAsia="Times New Roman" w:hAnsiTheme="majorBidi" w:cs="B Nazanin"/>
                <w:sz w:val="16"/>
                <w:szCs w:val="16"/>
                <w:rtl/>
                <w:lang w:bidi="fa-IR"/>
              </w:rPr>
              <w:t>(فلسفه - هنر گفتگو- کنفرانس و برنامه زنده در فیسبوک)</w:t>
            </w:r>
          </w:p>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Noua Acropolă prezintă: Filosofia – arta dialogului</w:t>
            </w:r>
          </w:p>
        </w:tc>
        <w:tc>
          <w:tcPr>
            <w:tcW w:w="3482" w:type="dxa"/>
          </w:tcPr>
          <w:p w:rsidR="00636C2A" w:rsidRPr="00B060B1" w:rsidRDefault="00636C2A" w:rsidP="007436A6">
            <w:pPr>
              <w:tabs>
                <w:tab w:val="right" w:pos="7097"/>
              </w:tabs>
              <w:bidi/>
              <w:jc w:val="center"/>
              <w:rPr>
                <w:rFonts w:asciiTheme="majorBidi" w:hAnsiTheme="majorBidi" w:cs="B Nazanin"/>
                <w:sz w:val="16"/>
                <w:szCs w:val="16"/>
                <w:rtl/>
              </w:rPr>
            </w:pPr>
            <w:r w:rsidRPr="00B060B1">
              <w:rPr>
                <w:rFonts w:asciiTheme="majorBidi" w:hAnsiTheme="majorBidi" w:cs="B Nazanin"/>
                <w:sz w:val="16"/>
                <w:szCs w:val="16"/>
                <w:rtl/>
              </w:rPr>
              <w:t>24 نوامبر</w:t>
            </w:r>
          </w:p>
          <w:p w:rsidR="00636C2A" w:rsidRPr="00B060B1" w:rsidRDefault="00636C2A" w:rsidP="007436A6">
            <w:pPr>
              <w:tabs>
                <w:tab w:val="right" w:pos="7097"/>
              </w:tabs>
              <w:bidi/>
              <w:jc w:val="center"/>
              <w:rPr>
                <w:rFonts w:asciiTheme="majorBidi" w:hAnsiTheme="majorBidi" w:cs="B Nazanin"/>
                <w:sz w:val="16"/>
                <w:szCs w:val="16"/>
              </w:rPr>
            </w:pPr>
          </w:p>
        </w:tc>
      </w:tr>
      <w:tr w:rsidR="00636C2A" w:rsidRPr="00B060B1" w:rsidTr="007436A6">
        <w:trPr>
          <w:trHeight w:val="49"/>
        </w:trPr>
        <w:tc>
          <w:tcPr>
            <w:tcW w:w="3448" w:type="dxa"/>
            <w:hideMark/>
          </w:tcPr>
          <w:p w:rsidR="00636C2A" w:rsidRPr="00B060B1" w:rsidRDefault="00636C2A"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جشنواره موسیقی ارگ رومانیایی</w:t>
            </w:r>
          </w:p>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Festivalul Internațional De Orgă Timorgelfest</w:t>
            </w:r>
          </w:p>
        </w:tc>
        <w:tc>
          <w:tcPr>
            <w:tcW w:w="3482" w:type="dxa"/>
            <w:hideMark/>
          </w:tcPr>
          <w:p w:rsidR="00636C2A" w:rsidRPr="00B060B1" w:rsidRDefault="00636C2A" w:rsidP="007436A6">
            <w:pPr>
              <w:tabs>
                <w:tab w:val="right" w:pos="7097"/>
              </w:tabs>
              <w:bidi/>
              <w:jc w:val="both"/>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با اجرای ارگ نوازان رومانیایی از کشور و خارج از کشور در تاریخ 14 اکتبر</w:t>
            </w:r>
          </w:p>
        </w:tc>
      </w:tr>
      <w:tr w:rsidR="00636C2A" w:rsidRPr="00B060B1" w:rsidTr="007436A6">
        <w:trPr>
          <w:trHeight w:val="49"/>
        </w:trPr>
        <w:tc>
          <w:tcPr>
            <w:tcW w:w="3448" w:type="dxa"/>
            <w:hideMark/>
          </w:tcPr>
          <w:p w:rsidR="00636C2A" w:rsidRPr="00B060B1" w:rsidRDefault="00636C2A" w:rsidP="007436A6">
            <w:pPr>
              <w:tabs>
                <w:tab w:val="right" w:pos="7097"/>
              </w:tabs>
              <w:bidi/>
              <w:jc w:val="center"/>
              <w:rPr>
                <w:rStyle w:val="y2iqfc"/>
                <w:rFonts w:asciiTheme="majorBidi" w:eastAsia="Times New Roman" w:hAnsiTheme="majorBidi" w:cs="B Nazanin"/>
                <w:sz w:val="16"/>
                <w:szCs w:val="16"/>
                <w:rtl/>
                <w:lang w:bidi="fa-IR"/>
              </w:rPr>
            </w:pPr>
            <w:r w:rsidRPr="00B060B1">
              <w:rPr>
                <w:rFonts w:asciiTheme="majorBidi" w:hAnsiTheme="majorBidi" w:cs="B Nazanin"/>
                <w:sz w:val="16"/>
                <w:szCs w:val="16"/>
                <w:rtl/>
              </w:rPr>
              <w:t>جشنواره موسیقی قدیمی</w:t>
            </w:r>
          </w:p>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Festivalul De Muzică Veche</w:t>
            </w:r>
          </w:p>
        </w:tc>
        <w:tc>
          <w:tcPr>
            <w:tcW w:w="3482" w:type="dxa"/>
            <w:hideMark/>
          </w:tcPr>
          <w:p w:rsidR="00636C2A" w:rsidRPr="00B060B1" w:rsidRDefault="00636C2A" w:rsidP="007436A6">
            <w:pPr>
              <w:tabs>
                <w:tab w:val="right" w:pos="7097"/>
              </w:tabs>
              <w:bidi/>
              <w:jc w:val="both"/>
              <w:rPr>
                <w:rFonts w:asciiTheme="majorBidi" w:hAnsiTheme="majorBidi" w:cs="B Nazanin"/>
                <w:sz w:val="16"/>
                <w:szCs w:val="16"/>
              </w:rPr>
            </w:pPr>
            <w:r w:rsidRPr="00B060B1">
              <w:rPr>
                <w:rStyle w:val="y2iqfc"/>
                <w:rFonts w:asciiTheme="majorBidi" w:eastAsia="Times New Roman" w:hAnsiTheme="majorBidi" w:cs="B Nazanin"/>
                <w:sz w:val="16"/>
                <w:szCs w:val="16"/>
                <w:rtl/>
                <w:lang w:bidi="fa-IR"/>
              </w:rPr>
              <w:t xml:space="preserve"> در واقع نماینده موسیقی قدیمی دوره قرون وسطی، رنسانس یا باروک اولیه است که از 14 اکتبر تا 21 نوامبر برگزار می‌شود.</w:t>
            </w:r>
          </w:p>
        </w:tc>
      </w:tr>
      <w:tr w:rsidR="00636C2A" w:rsidRPr="00B060B1" w:rsidTr="007436A6">
        <w:trPr>
          <w:trHeight w:val="350"/>
        </w:trPr>
        <w:tc>
          <w:tcPr>
            <w:tcW w:w="3448" w:type="dxa"/>
          </w:tcPr>
          <w:p w:rsidR="00636C2A" w:rsidRPr="00B060B1" w:rsidRDefault="00636C2A" w:rsidP="007436A6">
            <w:pPr>
              <w:tabs>
                <w:tab w:val="right" w:pos="7097"/>
              </w:tabs>
              <w:bidi/>
              <w:jc w:val="center"/>
              <w:rPr>
                <w:rStyle w:val="y2iqfc"/>
                <w:rFonts w:asciiTheme="majorBidi" w:eastAsia="Times New Roman" w:hAnsiTheme="majorBidi" w:cs="B Nazanin"/>
                <w:sz w:val="16"/>
                <w:szCs w:val="16"/>
                <w:rtl/>
                <w:lang w:bidi="fa-IR"/>
              </w:rPr>
            </w:pPr>
            <w:r w:rsidRPr="00B060B1">
              <w:rPr>
                <w:rStyle w:val="y2iqfc"/>
                <w:rFonts w:asciiTheme="majorBidi" w:eastAsia="Times New Roman" w:hAnsiTheme="majorBidi" w:cs="B Nazanin"/>
                <w:sz w:val="16"/>
                <w:szCs w:val="16"/>
                <w:rtl/>
                <w:lang w:bidi="fa-IR"/>
              </w:rPr>
              <w:t>نمایشگاه سرگذشت ابرقهرمانان آینده</w:t>
            </w:r>
          </w:p>
          <w:p w:rsidR="00636C2A" w:rsidRPr="00B060B1" w:rsidRDefault="00636C2A" w:rsidP="007436A6">
            <w:pPr>
              <w:tabs>
                <w:tab w:val="right" w:pos="7097"/>
              </w:tabs>
              <w:bidi/>
              <w:jc w:val="center"/>
              <w:rPr>
                <w:rFonts w:asciiTheme="majorBidi" w:eastAsia="Times New Roman" w:hAnsiTheme="majorBidi" w:cs="B Nazanin"/>
                <w:sz w:val="16"/>
                <w:szCs w:val="16"/>
                <w:lang w:bidi="fa-IR"/>
              </w:rPr>
            </w:pPr>
            <w:r w:rsidRPr="00B060B1">
              <w:rPr>
                <w:rFonts w:asciiTheme="majorBidi" w:hAnsiTheme="majorBidi" w:cs="B Nazanin"/>
                <w:sz w:val="16"/>
                <w:szCs w:val="16"/>
              </w:rPr>
              <w:t>Cronicile viitorilor supereroi</w:t>
            </w:r>
          </w:p>
        </w:tc>
        <w:tc>
          <w:tcPr>
            <w:tcW w:w="3482" w:type="dxa"/>
            <w:hideMark/>
          </w:tcPr>
          <w:p w:rsidR="00636C2A" w:rsidRPr="00B060B1" w:rsidRDefault="00636C2A" w:rsidP="007436A6">
            <w:pPr>
              <w:tabs>
                <w:tab w:val="right" w:pos="7097"/>
              </w:tabs>
              <w:bidi/>
              <w:jc w:val="both"/>
              <w:rPr>
                <w:rFonts w:asciiTheme="majorBidi" w:hAnsiTheme="majorBidi" w:cs="B Nazanin"/>
                <w:sz w:val="16"/>
                <w:szCs w:val="16"/>
              </w:rPr>
            </w:pPr>
            <w:r w:rsidRPr="00B060B1">
              <w:rPr>
                <w:rFonts w:asciiTheme="majorBidi" w:hAnsiTheme="majorBidi" w:cs="B Nazanin"/>
                <w:sz w:val="16"/>
                <w:szCs w:val="16"/>
                <w:rtl/>
              </w:rPr>
              <w:t xml:space="preserve">از تاریخ 2 اکتبر 2021 تا 3 مارس 2022 در محل کونستاله بگا </w:t>
            </w:r>
            <w:r w:rsidRPr="00B060B1">
              <w:rPr>
                <w:rStyle w:val="FootnoteReference"/>
                <w:rFonts w:asciiTheme="majorBidi" w:hAnsiTheme="majorBidi" w:cs="B Nazanin"/>
                <w:sz w:val="16"/>
                <w:szCs w:val="16"/>
                <w:rtl/>
              </w:rPr>
              <w:endnoteRef/>
            </w:r>
            <w:r w:rsidRPr="00B060B1">
              <w:rPr>
                <w:rFonts w:asciiTheme="majorBidi" w:hAnsiTheme="majorBidi" w:cs="B Nazanin"/>
                <w:sz w:val="16"/>
                <w:szCs w:val="16"/>
                <w:rtl/>
              </w:rPr>
              <w:t>برقرار است.</w:t>
            </w:r>
          </w:p>
        </w:tc>
      </w:tr>
    </w:tbl>
    <w:p w:rsidR="00636C2A" w:rsidRPr="00B060B1" w:rsidRDefault="00636C2A" w:rsidP="00BC25FD">
      <w:pPr>
        <w:pStyle w:val="EndnoteText"/>
        <w:tabs>
          <w:tab w:val="right" w:pos="7097"/>
        </w:tabs>
        <w:rPr>
          <w:rFonts w:asciiTheme="majorBidi" w:hAnsiTheme="majorBidi" w:cs="B Nazanin"/>
          <w:sz w:val="16"/>
          <w:szCs w:val="16"/>
          <w:rtl/>
          <w:lang w:bidi="fa-IR"/>
        </w:rPr>
      </w:pPr>
    </w:p>
  </w:endnote>
  <w:endnote w:id="11">
    <w:p w:rsidR="00636C2A" w:rsidRPr="00B060B1" w:rsidRDefault="00636C2A" w:rsidP="00B060B1">
      <w:pPr>
        <w:pStyle w:val="EndnoteText"/>
        <w:tabs>
          <w:tab w:val="right" w:pos="7097"/>
        </w:tabs>
        <w:bidi/>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0" w:type="auto"/>
        <w:tblInd w:w="198" w:type="dxa"/>
        <w:tblLook w:val="04A0" w:firstRow="1" w:lastRow="0" w:firstColumn="1" w:lastColumn="0" w:noHBand="0" w:noVBand="1"/>
      </w:tblPr>
      <w:tblGrid>
        <w:gridCol w:w="2340"/>
        <w:gridCol w:w="1710"/>
        <w:gridCol w:w="2880"/>
      </w:tblGrid>
      <w:tr w:rsidR="00636C2A" w:rsidRPr="00B060B1" w:rsidTr="007436A6">
        <w:tc>
          <w:tcPr>
            <w:tcW w:w="6930" w:type="dxa"/>
            <w:gridSpan w:val="3"/>
          </w:tcPr>
          <w:p w:rsidR="00636C2A" w:rsidRPr="00B060B1" w:rsidRDefault="00636C2A" w:rsidP="00285E89">
            <w:pPr>
              <w:tabs>
                <w:tab w:val="right" w:pos="7097"/>
              </w:tabs>
              <w:jc w:val="center"/>
              <w:rPr>
                <w:rFonts w:asciiTheme="majorBidi" w:hAnsiTheme="majorBidi" w:cs="B Nazanin"/>
                <w:b/>
                <w:bCs/>
                <w:sz w:val="16"/>
                <w:szCs w:val="16"/>
              </w:rPr>
            </w:pPr>
            <w:r w:rsidRPr="00B060B1">
              <w:rPr>
                <w:rFonts w:asciiTheme="majorBidi" w:eastAsia="Times New Roman" w:hAnsiTheme="majorBidi" w:cs="B Nazanin"/>
                <w:b/>
                <w:bCs/>
                <w:sz w:val="16"/>
                <w:szCs w:val="16"/>
                <w:rtl/>
              </w:rPr>
              <w:t>شرکت‌های مهمی در کنستانزا فعالیت</w:t>
            </w:r>
          </w:p>
        </w:tc>
      </w:tr>
      <w:tr w:rsidR="00636C2A" w:rsidRPr="00B060B1" w:rsidTr="007436A6">
        <w:tc>
          <w:tcPr>
            <w:tcW w:w="6930" w:type="dxa"/>
            <w:gridSpan w:val="3"/>
          </w:tcPr>
          <w:p w:rsidR="00636C2A" w:rsidRPr="00B060B1" w:rsidRDefault="00636C2A" w:rsidP="00285E89">
            <w:pPr>
              <w:tabs>
                <w:tab w:val="right" w:pos="7097"/>
              </w:tabs>
              <w:jc w:val="center"/>
              <w:rPr>
                <w:rFonts w:asciiTheme="majorBidi" w:hAnsiTheme="majorBidi" w:cs="B Nazanin"/>
                <w:b/>
                <w:bCs/>
                <w:sz w:val="16"/>
                <w:szCs w:val="16"/>
              </w:rPr>
            </w:pPr>
            <w:r w:rsidRPr="00B060B1">
              <w:rPr>
                <w:rFonts w:asciiTheme="majorBidi" w:hAnsiTheme="majorBidi" w:cs="B Nazanin"/>
                <w:b/>
                <w:bCs/>
                <w:sz w:val="16"/>
                <w:szCs w:val="16"/>
                <w:rtl/>
              </w:rPr>
              <w:t>در حوزه انرژی، سوخت، نفت و گاز، پالایش</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b/>
                <w:bCs/>
                <w:sz w:val="16"/>
                <w:szCs w:val="16"/>
                <w:rtl/>
                <w:lang w:bidi="fa-IR"/>
              </w:rPr>
            </w:pPr>
            <w:r w:rsidRPr="00B060B1">
              <w:rPr>
                <w:rFonts w:asciiTheme="majorBidi" w:hAnsiTheme="majorBidi" w:cstheme="majorBidi"/>
                <w:b/>
                <w:bCs/>
                <w:sz w:val="16"/>
                <w:szCs w:val="16"/>
              </w:rPr>
              <w:t>Company Name</w:t>
            </w:r>
          </w:p>
        </w:tc>
        <w:tc>
          <w:tcPr>
            <w:tcW w:w="1710" w:type="dxa"/>
          </w:tcPr>
          <w:p w:rsidR="00636C2A" w:rsidRPr="00B060B1" w:rsidRDefault="00636C2A" w:rsidP="007436A6">
            <w:pPr>
              <w:tabs>
                <w:tab w:val="right" w:pos="7097"/>
              </w:tabs>
              <w:bidi/>
              <w:jc w:val="center"/>
              <w:rPr>
                <w:rFonts w:asciiTheme="majorBidi" w:hAnsiTheme="majorBidi" w:cstheme="majorBidi"/>
                <w:b/>
                <w:bCs/>
                <w:sz w:val="16"/>
                <w:szCs w:val="16"/>
              </w:rPr>
            </w:pPr>
            <w:r w:rsidRPr="00B060B1">
              <w:rPr>
                <w:rFonts w:asciiTheme="majorBidi" w:hAnsiTheme="majorBidi" w:cstheme="majorBidi"/>
                <w:b/>
                <w:bCs/>
                <w:sz w:val="16"/>
                <w:szCs w:val="16"/>
              </w:rPr>
              <w:t>Turnover and Profit</w:t>
            </w:r>
          </w:p>
          <w:p w:rsidR="00636C2A" w:rsidRPr="00B060B1" w:rsidRDefault="00636C2A" w:rsidP="007436A6">
            <w:pPr>
              <w:tabs>
                <w:tab w:val="right" w:pos="7097"/>
              </w:tabs>
              <w:bidi/>
              <w:jc w:val="center"/>
              <w:rPr>
                <w:rFonts w:asciiTheme="majorBidi" w:hAnsiTheme="majorBidi" w:cstheme="majorBidi"/>
                <w:b/>
                <w:bCs/>
                <w:sz w:val="16"/>
                <w:szCs w:val="16"/>
                <w:rtl/>
              </w:rPr>
            </w:pPr>
            <w:r w:rsidRPr="00B060B1">
              <w:rPr>
                <w:rFonts w:asciiTheme="majorBidi" w:hAnsiTheme="majorBidi" w:cstheme="majorBidi"/>
                <w:b/>
                <w:bCs/>
                <w:sz w:val="16"/>
                <w:szCs w:val="16"/>
              </w:rPr>
              <w:t>2020</w:t>
            </w:r>
          </w:p>
        </w:tc>
        <w:tc>
          <w:tcPr>
            <w:tcW w:w="2880" w:type="dxa"/>
          </w:tcPr>
          <w:p w:rsidR="00636C2A" w:rsidRPr="00B060B1" w:rsidRDefault="00636C2A" w:rsidP="007436A6">
            <w:pPr>
              <w:tabs>
                <w:tab w:val="right" w:pos="7097"/>
              </w:tabs>
              <w:bidi/>
              <w:jc w:val="center"/>
              <w:rPr>
                <w:rFonts w:asciiTheme="majorBidi" w:hAnsiTheme="majorBidi" w:cstheme="majorBidi"/>
                <w:b/>
                <w:bCs/>
                <w:sz w:val="16"/>
                <w:szCs w:val="16"/>
                <w:rtl/>
              </w:rPr>
            </w:pPr>
            <w:r w:rsidRPr="00B060B1">
              <w:rPr>
                <w:rFonts w:asciiTheme="majorBidi" w:hAnsiTheme="majorBidi" w:cstheme="majorBidi"/>
                <w:b/>
                <w:bCs/>
                <w:sz w:val="16"/>
                <w:szCs w:val="16"/>
              </w:rPr>
              <w:t>Contact Info</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rPr>
              <w:t>ROMPETROL RAFINARE SA</w:t>
            </w:r>
          </w:p>
        </w:tc>
        <w:tc>
          <w:tcPr>
            <w:tcW w:w="1710" w:type="dxa"/>
          </w:tcPr>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8.275.110.517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-521.805.234 (RON)</w:t>
            </w:r>
          </w:p>
        </w:tc>
        <w:tc>
          <w:tcPr>
            <w:tcW w:w="2880" w:type="dxa"/>
          </w:tcPr>
          <w:p w:rsidR="00636C2A" w:rsidRPr="00B060B1" w:rsidRDefault="00636C2A"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Bulevardul Navodari 215</w:t>
            </w:r>
          </w:p>
          <w:p w:rsidR="00636C2A" w:rsidRPr="00B060B1" w:rsidRDefault="00636C2A"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(+40) 241 50 60 00</w:t>
            </w:r>
          </w:p>
          <w:p w:rsidR="00636C2A" w:rsidRPr="00B060B1" w:rsidRDefault="00636C2A"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office.rafinare@rompetrol.com</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GSP OFFSHORE SRL</w:t>
            </w:r>
          </w:p>
        </w:tc>
        <w:tc>
          <w:tcPr>
            <w:tcW w:w="1710" w:type="dxa"/>
          </w:tcPr>
          <w:p w:rsidR="00636C2A" w:rsidRPr="00B060B1" w:rsidRDefault="00636C2A" w:rsidP="007436A6">
            <w:pPr>
              <w:tabs>
                <w:tab w:val="right" w:pos="7097"/>
              </w:tabs>
              <w:jc w:val="center"/>
              <w:rPr>
                <w:rFonts w:asciiTheme="majorBidi" w:hAnsiTheme="majorBidi" w:cstheme="majorBidi"/>
                <w:sz w:val="16"/>
                <w:szCs w:val="16"/>
                <w:lang w:val="ro-RO" w:bidi="fa-IR"/>
              </w:rPr>
            </w:pPr>
            <w:r w:rsidRPr="00B060B1">
              <w:rPr>
                <w:rFonts w:asciiTheme="majorBidi" w:hAnsiTheme="majorBidi" w:cstheme="majorBidi"/>
                <w:sz w:val="16"/>
                <w:szCs w:val="16"/>
                <w:lang w:val="ro-RO" w:bidi="fa-IR"/>
              </w:rPr>
              <w:t>720.070.202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val="ro-RO" w:bidi="fa-IR"/>
              </w:rPr>
              <w:t>22.881.824 (RON)</w:t>
            </w:r>
          </w:p>
        </w:tc>
        <w:tc>
          <w:tcPr>
            <w:tcW w:w="2880" w:type="dxa"/>
          </w:tcPr>
          <w:p w:rsidR="00636C2A" w:rsidRPr="00B060B1" w:rsidRDefault="00636C2A"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Incinta Port, Dana 34, Centrul De Tranzit, Cam. 112</w:t>
            </w:r>
          </w:p>
          <w:p w:rsidR="00636C2A" w:rsidRPr="00B060B1" w:rsidRDefault="00636C2A" w:rsidP="007436A6">
            <w:pPr>
              <w:tabs>
                <w:tab w:val="right" w:pos="7097"/>
              </w:tabs>
              <w:jc w:val="center"/>
              <w:rPr>
                <w:rFonts w:asciiTheme="majorBidi" w:hAnsiTheme="majorBidi" w:cstheme="majorBidi"/>
                <w:sz w:val="16"/>
                <w:szCs w:val="16"/>
                <w:rtl/>
                <w:lang w:bidi="fa-IR"/>
              </w:rPr>
            </w:pPr>
            <w:r w:rsidRPr="00B060B1">
              <w:rPr>
                <w:rFonts w:asciiTheme="majorBidi" w:hAnsiTheme="majorBidi" w:cstheme="majorBidi"/>
                <w:sz w:val="16"/>
                <w:szCs w:val="16"/>
                <w:lang w:bidi="fa-IR"/>
              </w:rPr>
              <w:t>0040241555255</w:t>
            </w:r>
          </w:p>
          <w:p w:rsidR="00636C2A" w:rsidRPr="00B060B1" w:rsidRDefault="00EF6841" w:rsidP="007436A6">
            <w:pPr>
              <w:tabs>
                <w:tab w:val="right" w:pos="7097"/>
              </w:tabs>
              <w:jc w:val="center"/>
              <w:rPr>
                <w:rFonts w:asciiTheme="majorBidi" w:hAnsiTheme="majorBidi" w:cstheme="majorBidi"/>
                <w:sz w:val="16"/>
                <w:szCs w:val="16"/>
              </w:rPr>
            </w:pPr>
            <w:hyperlink r:id="rId237" w:history="1">
              <w:r w:rsidR="00636C2A" w:rsidRPr="00B060B1">
                <w:rPr>
                  <w:rStyle w:val="Hyperlink"/>
                  <w:rFonts w:asciiTheme="majorBidi" w:hAnsiTheme="majorBidi" w:cstheme="majorBidi"/>
                  <w:color w:val="auto"/>
                  <w:sz w:val="16"/>
                  <w:szCs w:val="16"/>
                  <w:u w:val="none"/>
                  <w:lang w:bidi="fa-IR"/>
                </w:rPr>
                <w:t>office@gspoffshore.com</w:t>
              </w:r>
            </w:hyperlink>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rPr>
            </w:pPr>
            <w:r w:rsidRPr="00B060B1">
              <w:rPr>
                <w:rFonts w:asciiTheme="majorBidi" w:hAnsiTheme="majorBidi" w:cstheme="majorBidi"/>
                <w:sz w:val="16"/>
                <w:szCs w:val="16"/>
                <w:lang w:val="ro-RO"/>
              </w:rPr>
              <w:t>MONSSON TRADING SRL</w:t>
            </w:r>
          </w:p>
        </w:tc>
        <w:tc>
          <w:tcPr>
            <w:tcW w:w="1710" w:type="dxa"/>
          </w:tcPr>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489.014.048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19.481.984 (RON)</w:t>
            </w:r>
          </w:p>
        </w:tc>
        <w:tc>
          <w:tcPr>
            <w:tcW w:w="288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Bvd. Mamaia nr. 158, etaj 7</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 xml:space="preserve">+40 241 582 670 </w:t>
            </w:r>
            <w:hyperlink r:id="rId238" w:history="1">
              <w:r w:rsidRPr="00B060B1">
                <w:rPr>
                  <w:rStyle w:val="Hyperlink"/>
                  <w:rFonts w:asciiTheme="majorBidi" w:hAnsiTheme="majorBidi" w:cstheme="majorBidi"/>
                  <w:color w:val="auto"/>
                  <w:sz w:val="16"/>
                  <w:szCs w:val="16"/>
                  <w:u w:val="none"/>
                  <w:lang w:bidi="fa-IR"/>
                </w:rPr>
                <w:t>trading@monsson.eu</w:t>
              </w:r>
            </w:hyperlink>
          </w:p>
        </w:tc>
      </w:tr>
      <w:tr w:rsidR="00636C2A" w:rsidRPr="00B060B1" w:rsidTr="007436A6">
        <w:tc>
          <w:tcPr>
            <w:tcW w:w="6930" w:type="dxa"/>
            <w:gridSpan w:val="3"/>
          </w:tcPr>
          <w:p w:rsidR="00636C2A" w:rsidRPr="00B060B1" w:rsidRDefault="00636C2A" w:rsidP="007436A6">
            <w:pPr>
              <w:tabs>
                <w:tab w:val="right" w:pos="7097"/>
              </w:tabs>
              <w:bidi/>
              <w:jc w:val="center"/>
              <w:rPr>
                <w:rFonts w:asciiTheme="majorBidi" w:hAnsiTheme="majorBidi" w:cs="B Nazanin"/>
                <w:b/>
                <w:bCs/>
                <w:sz w:val="16"/>
                <w:szCs w:val="16"/>
                <w:lang w:bidi="fa-IR"/>
              </w:rPr>
            </w:pPr>
            <w:r w:rsidRPr="00B060B1">
              <w:rPr>
                <w:rFonts w:asciiTheme="majorBidi" w:hAnsiTheme="majorBidi" w:cs="B Nazanin"/>
                <w:b/>
                <w:bCs/>
                <w:sz w:val="16"/>
                <w:szCs w:val="16"/>
                <w:rtl/>
              </w:rPr>
              <w:t>کشاورزی و دامپروری</w:t>
            </w:r>
          </w:p>
        </w:tc>
      </w:tr>
      <w:tr w:rsidR="00636C2A" w:rsidRPr="00B060B1" w:rsidTr="007436A6">
        <w:tc>
          <w:tcPr>
            <w:tcW w:w="2340" w:type="dxa"/>
          </w:tcPr>
          <w:p w:rsidR="00636C2A" w:rsidRPr="00B060B1" w:rsidRDefault="00636C2A" w:rsidP="007436A6">
            <w:pPr>
              <w:tabs>
                <w:tab w:val="right" w:pos="7097"/>
              </w:tabs>
              <w:jc w:val="center"/>
              <w:rPr>
                <w:rFonts w:asciiTheme="majorBidi" w:hAnsiTheme="majorBidi" w:cstheme="majorBidi"/>
                <w:sz w:val="16"/>
                <w:szCs w:val="16"/>
                <w:lang w:val="ro-RO"/>
              </w:rPr>
            </w:pPr>
            <w:r w:rsidRPr="00B060B1">
              <w:rPr>
                <w:rFonts w:asciiTheme="majorBidi" w:hAnsiTheme="majorBidi" w:cstheme="majorBidi"/>
                <w:sz w:val="16"/>
                <w:szCs w:val="16"/>
                <w:lang w:val="ro-RO"/>
              </w:rPr>
              <w:t>AMEROPA GRAINS SA</w:t>
            </w:r>
          </w:p>
        </w:tc>
        <w:tc>
          <w:tcPr>
            <w:tcW w:w="1710" w:type="dxa"/>
          </w:tcPr>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3.087.312.711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5.773.108 (RON)</w:t>
            </w:r>
          </w:p>
          <w:p w:rsidR="00636C2A" w:rsidRPr="00B060B1" w:rsidRDefault="00636C2A" w:rsidP="007436A6">
            <w:pPr>
              <w:jc w:val="center"/>
              <w:rPr>
                <w:rFonts w:asciiTheme="majorBidi" w:hAnsiTheme="majorBidi" w:cstheme="majorBidi"/>
                <w:sz w:val="16"/>
                <w:szCs w:val="16"/>
                <w:lang w:bidi="fa-IR"/>
              </w:rPr>
            </w:pPr>
          </w:p>
        </w:tc>
        <w:tc>
          <w:tcPr>
            <w:tcW w:w="2880" w:type="dxa"/>
          </w:tcPr>
          <w:p w:rsidR="00636C2A" w:rsidRPr="00B060B1" w:rsidRDefault="00636C2A" w:rsidP="007436A6">
            <w:pPr>
              <w:tabs>
                <w:tab w:val="right" w:pos="7097"/>
              </w:tabs>
              <w:jc w:val="center"/>
              <w:rPr>
                <w:rFonts w:asciiTheme="majorBidi" w:hAnsiTheme="majorBidi" w:cstheme="majorBidi"/>
                <w:sz w:val="16"/>
                <w:szCs w:val="16"/>
                <w:lang w:val="ro-RO" w:bidi="fa-IR"/>
              </w:rPr>
            </w:pPr>
            <w:r w:rsidRPr="00B060B1">
              <w:rPr>
                <w:rFonts w:asciiTheme="majorBidi" w:hAnsiTheme="majorBidi" w:cstheme="majorBidi"/>
                <w:sz w:val="16"/>
                <w:szCs w:val="16"/>
                <w:lang w:val="ro-RO" w:bidi="fa-IR"/>
              </w:rPr>
              <w:t>Incinta Port, Dana 54, RO-900900 Constanța</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val="ro-RO" w:bidi="fa-IR"/>
              </w:rPr>
              <w:t>00 40 241 625 539</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CARCO GRUP</w:t>
            </w:r>
          </w:p>
        </w:tc>
        <w:tc>
          <w:tcPr>
            <w:tcW w:w="1710" w:type="dxa"/>
          </w:tcPr>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278.610.691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5.211.147 (RON)</w:t>
            </w:r>
          </w:p>
          <w:p w:rsidR="00636C2A" w:rsidRPr="00B060B1" w:rsidRDefault="00636C2A" w:rsidP="007436A6">
            <w:pPr>
              <w:jc w:val="center"/>
              <w:rPr>
                <w:rFonts w:asciiTheme="majorBidi" w:hAnsiTheme="majorBidi" w:cstheme="majorBidi"/>
                <w:sz w:val="16"/>
                <w:szCs w:val="16"/>
                <w:lang w:bidi="fa-IR"/>
              </w:rPr>
            </w:pPr>
          </w:p>
        </w:tc>
        <w:tc>
          <w:tcPr>
            <w:tcW w:w="288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Constanta, Soseaua Mangaliei, nr 141, 900111</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+40 241 619 988 office@carcogrup.ro</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MARIA TRADING SRL</w:t>
            </w:r>
          </w:p>
        </w:tc>
        <w:tc>
          <w:tcPr>
            <w:tcW w:w="1710" w:type="dxa"/>
          </w:tcPr>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271.384.265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9.726.640 (RON)</w:t>
            </w:r>
          </w:p>
          <w:p w:rsidR="00636C2A" w:rsidRPr="00B060B1" w:rsidRDefault="00636C2A" w:rsidP="007436A6">
            <w:pPr>
              <w:jc w:val="center"/>
              <w:rPr>
                <w:rFonts w:asciiTheme="majorBidi" w:hAnsiTheme="majorBidi" w:cstheme="majorBidi"/>
                <w:sz w:val="16"/>
                <w:szCs w:val="16"/>
                <w:lang w:bidi="fa-IR"/>
              </w:rPr>
            </w:pPr>
          </w:p>
        </w:tc>
        <w:tc>
          <w:tcPr>
            <w:tcW w:w="288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Strada Mircea Cel Batran Nr. 86</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+40-241551171</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office@mariatrading.ro</w:t>
            </w:r>
          </w:p>
        </w:tc>
      </w:tr>
      <w:tr w:rsidR="00636C2A" w:rsidRPr="00B060B1" w:rsidTr="007436A6">
        <w:tc>
          <w:tcPr>
            <w:tcW w:w="6930" w:type="dxa"/>
            <w:gridSpan w:val="3"/>
          </w:tcPr>
          <w:p w:rsidR="00636C2A" w:rsidRPr="00B060B1" w:rsidRDefault="00636C2A" w:rsidP="007436A6">
            <w:pPr>
              <w:tabs>
                <w:tab w:val="right" w:pos="7097"/>
              </w:tabs>
              <w:bidi/>
              <w:jc w:val="center"/>
              <w:rPr>
                <w:rFonts w:asciiTheme="majorBidi" w:hAnsiTheme="majorBidi" w:cs="B Nazanin"/>
                <w:b/>
                <w:bCs/>
                <w:sz w:val="16"/>
                <w:szCs w:val="16"/>
                <w:lang w:bidi="fa-IR"/>
              </w:rPr>
            </w:pPr>
            <w:r w:rsidRPr="00B060B1">
              <w:rPr>
                <w:rFonts w:asciiTheme="majorBidi" w:hAnsiTheme="majorBidi" w:cs="B Nazanin"/>
                <w:b/>
                <w:bCs/>
                <w:sz w:val="16"/>
                <w:szCs w:val="16"/>
                <w:rtl/>
              </w:rPr>
              <w:t>ساخت و ساز و مصالح ساختمانی</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lang w:val="ro-RO"/>
              </w:rPr>
              <w:t>AMEROPA GRAINS SA</w:t>
            </w:r>
          </w:p>
        </w:tc>
        <w:tc>
          <w:tcPr>
            <w:tcW w:w="1710" w:type="dxa"/>
          </w:tcPr>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rPr>
              <w:t>513.042.791 (RON)</w:t>
            </w:r>
          </w:p>
          <w:p w:rsidR="00636C2A" w:rsidRPr="00B060B1" w:rsidRDefault="00636C2A" w:rsidP="007436A6">
            <w:pPr>
              <w:jc w:val="center"/>
              <w:rPr>
                <w:rFonts w:asciiTheme="majorBidi" w:hAnsiTheme="majorBidi" w:cstheme="majorBidi"/>
                <w:sz w:val="16"/>
                <w:szCs w:val="16"/>
                <w:lang w:bidi="fa-IR"/>
              </w:rPr>
            </w:pPr>
            <w:r w:rsidRPr="00B060B1">
              <w:rPr>
                <w:rFonts w:asciiTheme="majorBidi" w:hAnsiTheme="majorBidi" w:cstheme="majorBidi"/>
                <w:sz w:val="16"/>
                <w:szCs w:val="16"/>
              </w:rPr>
              <w:t>25.906.452 (RON)</w:t>
            </w:r>
          </w:p>
        </w:tc>
        <w:tc>
          <w:tcPr>
            <w:tcW w:w="288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Bulevardul Aurel Vlaicu Nr. 191 0241697700</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office@blackseasuppliers.ro</w:t>
            </w:r>
          </w:p>
        </w:tc>
      </w:tr>
      <w:tr w:rsidR="00636C2A" w:rsidRPr="00B060B1" w:rsidTr="007436A6">
        <w:tc>
          <w:tcPr>
            <w:tcW w:w="6930" w:type="dxa"/>
            <w:gridSpan w:val="3"/>
          </w:tcPr>
          <w:p w:rsidR="00636C2A" w:rsidRPr="00B060B1" w:rsidRDefault="00636C2A" w:rsidP="007436A6">
            <w:pPr>
              <w:tabs>
                <w:tab w:val="right" w:pos="7097"/>
              </w:tabs>
              <w:bidi/>
              <w:jc w:val="center"/>
              <w:rPr>
                <w:rFonts w:asciiTheme="majorBidi" w:hAnsiTheme="majorBidi" w:cs="B Nazanin"/>
                <w:b/>
                <w:bCs/>
                <w:sz w:val="16"/>
                <w:szCs w:val="16"/>
                <w:lang w:bidi="fa-IR"/>
              </w:rPr>
            </w:pPr>
            <w:r w:rsidRPr="00B060B1">
              <w:rPr>
                <w:rFonts w:asciiTheme="majorBidi" w:hAnsiTheme="majorBidi" w:cs="B Nazanin"/>
                <w:b/>
                <w:bCs/>
                <w:sz w:val="16"/>
                <w:szCs w:val="16"/>
                <w:rtl/>
              </w:rPr>
              <w:t>انتقال، کنترل و توزیع نیروی برق</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E-DISTRIBUTIE DOBROGEA SA</w:t>
            </w:r>
          </w:p>
        </w:tc>
        <w:tc>
          <w:tcPr>
            <w:tcW w:w="1710" w:type="dxa"/>
          </w:tcPr>
          <w:p w:rsidR="00636C2A" w:rsidRPr="00B060B1" w:rsidRDefault="00636C2A" w:rsidP="007436A6">
            <w:pPr>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488.424.688 (RON)</w:t>
            </w:r>
          </w:p>
          <w:p w:rsidR="00636C2A" w:rsidRPr="00B060B1" w:rsidRDefault="00636C2A" w:rsidP="007436A6">
            <w:pPr>
              <w:jc w:val="center"/>
              <w:rPr>
                <w:rFonts w:asciiTheme="majorBidi" w:hAnsiTheme="majorBidi" w:cstheme="majorBidi"/>
                <w:sz w:val="16"/>
                <w:szCs w:val="16"/>
                <w:lang w:bidi="fa-IR"/>
              </w:rPr>
            </w:pPr>
            <w:r w:rsidRPr="00B060B1">
              <w:rPr>
                <w:rFonts w:asciiTheme="majorBidi" w:hAnsiTheme="majorBidi" w:cstheme="majorBidi"/>
                <w:sz w:val="16"/>
                <w:szCs w:val="16"/>
                <w:lang w:bidi="fa-IR"/>
              </w:rPr>
              <w:t>64.110.213 (RON)</w:t>
            </w:r>
          </w:p>
        </w:tc>
        <w:tc>
          <w:tcPr>
            <w:tcW w:w="288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Strada Nicolae Iorga, Nr: 89A</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0372876807 contractaredobrogea.ro@e-distributie.com</w:t>
            </w:r>
          </w:p>
        </w:tc>
      </w:tr>
      <w:tr w:rsidR="00636C2A" w:rsidRPr="00B060B1" w:rsidTr="007436A6">
        <w:tc>
          <w:tcPr>
            <w:tcW w:w="6930" w:type="dxa"/>
            <w:gridSpan w:val="3"/>
          </w:tcPr>
          <w:p w:rsidR="00636C2A" w:rsidRPr="00B060B1" w:rsidRDefault="00636C2A" w:rsidP="007436A6">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rPr>
              <w:t>حمل و نقل و کارگو</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SANTIERUL NAVAL CONSTANTA SA</w:t>
            </w:r>
          </w:p>
        </w:tc>
        <w:tc>
          <w:tcPr>
            <w:tcW w:w="1710" w:type="dxa"/>
          </w:tcPr>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250.030.419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2.383.923 (RON)</w:t>
            </w:r>
          </w:p>
          <w:p w:rsidR="00636C2A" w:rsidRPr="00B060B1" w:rsidRDefault="00636C2A" w:rsidP="007436A6">
            <w:pPr>
              <w:jc w:val="center"/>
              <w:rPr>
                <w:rFonts w:asciiTheme="majorBidi" w:hAnsiTheme="majorBidi" w:cstheme="majorBidi"/>
                <w:sz w:val="16"/>
                <w:szCs w:val="16"/>
                <w:lang w:bidi="fa-IR"/>
              </w:rPr>
            </w:pPr>
          </w:p>
        </w:tc>
        <w:tc>
          <w:tcPr>
            <w:tcW w:w="288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Incinta port, nr.1, 900</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+40241505500</w:t>
            </w:r>
          </w:p>
          <w:p w:rsidR="00636C2A" w:rsidRPr="00B060B1" w:rsidRDefault="00EF6841" w:rsidP="007436A6">
            <w:pPr>
              <w:tabs>
                <w:tab w:val="right" w:pos="7097"/>
              </w:tabs>
              <w:jc w:val="center"/>
              <w:rPr>
                <w:rFonts w:asciiTheme="majorBidi" w:hAnsiTheme="majorBidi" w:cstheme="majorBidi"/>
                <w:sz w:val="16"/>
                <w:szCs w:val="16"/>
                <w:lang w:bidi="fa-IR"/>
              </w:rPr>
            </w:pPr>
            <w:hyperlink r:id="rId239" w:history="1">
              <w:r w:rsidR="00636C2A" w:rsidRPr="00B060B1">
                <w:rPr>
                  <w:rStyle w:val="Hyperlink"/>
                  <w:rFonts w:asciiTheme="majorBidi" w:hAnsiTheme="majorBidi" w:cstheme="majorBidi"/>
                  <w:color w:val="auto"/>
                  <w:sz w:val="16"/>
                  <w:szCs w:val="16"/>
                  <w:u w:val="none"/>
                  <w:lang w:bidi="fa-IR"/>
                </w:rPr>
                <w:t>office@snc.ro</w:t>
              </w:r>
            </w:hyperlink>
          </w:p>
        </w:tc>
      </w:tr>
      <w:tr w:rsidR="00636C2A" w:rsidRPr="00B060B1" w:rsidTr="007436A6">
        <w:tc>
          <w:tcPr>
            <w:tcW w:w="6930" w:type="dxa"/>
            <w:gridSpan w:val="3"/>
          </w:tcPr>
          <w:p w:rsidR="00636C2A" w:rsidRPr="00B060B1" w:rsidRDefault="00636C2A" w:rsidP="007436A6">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rPr>
              <w:t>تولید روغن و چربی</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ARGUS SA</w:t>
            </w:r>
          </w:p>
        </w:tc>
        <w:tc>
          <w:tcPr>
            <w:tcW w:w="1710" w:type="dxa"/>
          </w:tcPr>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167.267.674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1.966.065 (RON)</w:t>
            </w:r>
          </w:p>
          <w:p w:rsidR="00636C2A" w:rsidRPr="00B060B1" w:rsidRDefault="00636C2A" w:rsidP="007436A6">
            <w:pPr>
              <w:jc w:val="center"/>
              <w:rPr>
                <w:rFonts w:asciiTheme="majorBidi" w:hAnsiTheme="majorBidi" w:cstheme="majorBidi"/>
                <w:sz w:val="16"/>
                <w:szCs w:val="16"/>
                <w:lang w:bidi="fa-IR"/>
              </w:rPr>
            </w:pPr>
          </w:p>
        </w:tc>
        <w:tc>
          <w:tcPr>
            <w:tcW w:w="288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Strada Industriala, Nr: 1</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0241676840</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secretariat@argus-oil.ro</w:t>
            </w:r>
          </w:p>
        </w:tc>
      </w:tr>
      <w:tr w:rsidR="00636C2A" w:rsidRPr="00B060B1" w:rsidTr="007436A6">
        <w:tc>
          <w:tcPr>
            <w:tcW w:w="6930" w:type="dxa"/>
            <w:gridSpan w:val="3"/>
          </w:tcPr>
          <w:p w:rsidR="00636C2A" w:rsidRPr="00B060B1" w:rsidRDefault="00636C2A" w:rsidP="007436A6">
            <w:pPr>
              <w:tabs>
                <w:tab w:val="right" w:pos="7097"/>
              </w:tabs>
              <w:bidi/>
              <w:jc w:val="center"/>
              <w:rPr>
                <w:rFonts w:asciiTheme="majorBidi" w:hAnsiTheme="majorBidi" w:cstheme="majorBidi"/>
                <w:b/>
                <w:bCs/>
                <w:sz w:val="16"/>
                <w:szCs w:val="16"/>
                <w:lang w:bidi="fa-IR"/>
              </w:rPr>
            </w:pPr>
            <w:r w:rsidRPr="00B060B1">
              <w:rPr>
                <w:rFonts w:asciiTheme="majorBidi" w:hAnsiTheme="majorBidi" w:cstheme="majorBidi"/>
                <w:b/>
                <w:bCs/>
                <w:sz w:val="16"/>
                <w:szCs w:val="16"/>
                <w:rtl/>
              </w:rPr>
              <w:t>تولید کننده مواد غذایی</w:t>
            </w:r>
          </w:p>
        </w:tc>
      </w:tr>
      <w:tr w:rsidR="00636C2A" w:rsidRPr="00B060B1" w:rsidTr="007436A6">
        <w:tc>
          <w:tcPr>
            <w:tcW w:w="2340" w:type="dxa"/>
          </w:tcPr>
          <w:p w:rsidR="00636C2A" w:rsidRPr="00B060B1" w:rsidRDefault="00636C2A" w:rsidP="007436A6">
            <w:pPr>
              <w:tabs>
                <w:tab w:val="right" w:pos="7097"/>
              </w:tabs>
              <w:bidi/>
              <w:jc w:val="center"/>
              <w:rPr>
                <w:rFonts w:asciiTheme="majorBidi" w:hAnsiTheme="majorBidi" w:cstheme="majorBidi"/>
                <w:sz w:val="16"/>
                <w:szCs w:val="16"/>
                <w:lang w:val="ro-RO"/>
              </w:rPr>
            </w:pPr>
            <w:r w:rsidRPr="00B060B1">
              <w:rPr>
                <w:rFonts w:asciiTheme="majorBidi" w:hAnsiTheme="majorBidi" w:cstheme="majorBidi"/>
                <w:sz w:val="16"/>
                <w:szCs w:val="16"/>
              </w:rPr>
              <w:t>UNIFRUTTI IMPEX SRL</w:t>
            </w:r>
          </w:p>
        </w:tc>
        <w:tc>
          <w:tcPr>
            <w:tcW w:w="171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167.267.674 (RON)</w:t>
            </w:r>
          </w:p>
          <w:p w:rsidR="00636C2A" w:rsidRPr="00B060B1" w:rsidRDefault="00636C2A" w:rsidP="007436A6">
            <w:pPr>
              <w:jc w:val="center"/>
              <w:rPr>
                <w:rFonts w:asciiTheme="majorBidi" w:hAnsiTheme="majorBidi" w:cstheme="majorBidi"/>
                <w:sz w:val="16"/>
                <w:szCs w:val="16"/>
              </w:rPr>
            </w:pPr>
            <w:r w:rsidRPr="00B060B1">
              <w:rPr>
                <w:rFonts w:asciiTheme="majorBidi" w:hAnsiTheme="majorBidi" w:cstheme="majorBidi"/>
                <w:sz w:val="16"/>
                <w:szCs w:val="16"/>
                <w:lang w:bidi="fa-IR"/>
              </w:rPr>
              <w:t>1.966.065 (RON)</w:t>
            </w:r>
          </w:p>
          <w:p w:rsidR="00636C2A" w:rsidRPr="00B060B1" w:rsidRDefault="00636C2A" w:rsidP="007436A6">
            <w:pPr>
              <w:jc w:val="center"/>
              <w:rPr>
                <w:rFonts w:asciiTheme="majorBidi" w:hAnsiTheme="majorBidi" w:cstheme="majorBidi"/>
                <w:sz w:val="16"/>
                <w:szCs w:val="16"/>
                <w:lang w:bidi="fa-IR"/>
              </w:rPr>
            </w:pPr>
          </w:p>
        </w:tc>
        <w:tc>
          <w:tcPr>
            <w:tcW w:w="2880" w:type="dxa"/>
          </w:tcPr>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Strada Industriala, Nr: 1</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0241.676.840</w:t>
            </w:r>
          </w:p>
          <w:p w:rsidR="00636C2A" w:rsidRPr="00B060B1" w:rsidRDefault="00636C2A" w:rsidP="007436A6">
            <w:pPr>
              <w:tabs>
                <w:tab w:val="right" w:pos="7097"/>
              </w:tabs>
              <w:jc w:val="center"/>
              <w:rPr>
                <w:rFonts w:asciiTheme="majorBidi" w:hAnsiTheme="majorBidi" w:cstheme="majorBidi"/>
                <w:sz w:val="16"/>
                <w:szCs w:val="16"/>
                <w:lang w:bidi="fa-IR"/>
              </w:rPr>
            </w:pPr>
            <w:r w:rsidRPr="00B060B1">
              <w:rPr>
                <w:rFonts w:asciiTheme="majorBidi" w:hAnsiTheme="majorBidi" w:cstheme="majorBidi"/>
                <w:sz w:val="16"/>
                <w:szCs w:val="16"/>
                <w:lang w:bidi="fa-IR"/>
              </w:rPr>
              <w:t>secretariat@argus-oil.ro</w:t>
            </w:r>
          </w:p>
        </w:tc>
      </w:tr>
    </w:tbl>
    <w:p w:rsidR="00636C2A" w:rsidRPr="00B060B1" w:rsidRDefault="00636C2A" w:rsidP="00BC25FD">
      <w:pPr>
        <w:pStyle w:val="EndnoteText"/>
        <w:tabs>
          <w:tab w:val="right" w:pos="7097"/>
        </w:tabs>
        <w:rPr>
          <w:rFonts w:asciiTheme="majorBidi" w:hAnsiTheme="majorBidi" w:cs="B Nazanin"/>
          <w:sz w:val="16"/>
          <w:szCs w:val="16"/>
          <w:rtl/>
          <w:lang w:bidi="fa-IR"/>
        </w:rPr>
      </w:pPr>
    </w:p>
  </w:endnote>
  <w:endnote w:id="12">
    <w:p w:rsidR="00636C2A" w:rsidRPr="00B060B1" w:rsidRDefault="00636C2A" w:rsidP="007705E6">
      <w:pPr>
        <w:pStyle w:val="EndnoteText"/>
        <w:tabs>
          <w:tab w:val="right" w:pos="7097"/>
        </w:tabs>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0" w:type="auto"/>
        <w:tblInd w:w="198" w:type="dxa"/>
        <w:tblLayout w:type="fixed"/>
        <w:tblLook w:val="04A0" w:firstRow="1" w:lastRow="0" w:firstColumn="1" w:lastColumn="0" w:noHBand="0" w:noVBand="1"/>
      </w:tblPr>
      <w:tblGrid>
        <w:gridCol w:w="2247"/>
        <w:gridCol w:w="93"/>
        <w:gridCol w:w="1528"/>
        <w:gridCol w:w="182"/>
        <w:gridCol w:w="2880"/>
      </w:tblGrid>
      <w:tr w:rsidR="00636C2A" w:rsidRPr="00B060B1" w:rsidTr="007436A6">
        <w:trPr>
          <w:trHeight w:val="224"/>
        </w:trPr>
        <w:tc>
          <w:tcPr>
            <w:tcW w:w="6930" w:type="dxa"/>
            <w:gridSpan w:val="5"/>
          </w:tcPr>
          <w:p w:rsidR="00636C2A" w:rsidRPr="00B060B1" w:rsidRDefault="00636C2A" w:rsidP="007705E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در حوزه نفت و گاز و سوخت (انرژی)</w:t>
            </w:r>
          </w:p>
        </w:tc>
      </w:tr>
      <w:tr w:rsidR="00636C2A" w:rsidRPr="00B060B1" w:rsidTr="007436A6">
        <w:trPr>
          <w:trHeight w:val="387"/>
        </w:trPr>
        <w:tc>
          <w:tcPr>
            <w:tcW w:w="2340" w:type="dxa"/>
            <w:gridSpan w:val="2"/>
          </w:tcPr>
          <w:p w:rsidR="00636C2A" w:rsidRPr="00B060B1" w:rsidRDefault="00636C2A" w:rsidP="007436A6">
            <w:pPr>
              <w:tabs>
                <w:tab w:val="right" w:pos="7097"/>
              </w:tabs>
              <w:bidi/>
              <w:jc w:val="center"/>
              <w:rPr>
                <w:rFonts w:asciiTheme="majorBidi" w:eastAsiaTheme="minorHAnsi" w:hAnsiTheme="majorBidi" w:cs="B Nazanin"/>
                <w:b/>
                <w:bCs/>
                <w:sz w:val="16"/>
                <w:szCs w:val="16"/>
                <w:rtl/>
                <w:lang w:bidi="fa-IR"/>
              </w:rPr>
            </w:pPr>
            <w:r w:rsidRPr="00B060B1">
              <w:rPr>
                <w:rFonts w:asciiTheme="majorBidi" w:eastAsiaTheme="minorHAnsi" w:hAnsiTheme="majorBidi" w:cs="B Nazanin"/>
                <w:b/>
                <w:bCs/>
                <w:sz w:val="16"/>
                <w:szCs w:val="16"/>
              </w:rPr>
              <w:t>Company Name</w:t>
            </w:r>
          </w:p>
        </w:tc>
        <w:tc>
          <w:tcPr>
            <w:tcW w:w="1710" w:type="dxa"/>
            <w:gridSpan w:val="2"/>
          </w:tcPr>
          <w:p w:rsidR="00636C2A" w:rsidRPr="00B060B1" w:rsidRDefault="00636C2A" w:rsidP="007436A6">
            <w:pPr>
              <w:tabs>
                <w:tab w:val="right" w:pos="7097"/>
              </w:tabs>
              <w:bidi/>
              <w:jc w:val="center"/>
              <w:rPr>
                <w:rFonts w:asciiTheme="majorBidi" w:hAnsiTheme="majorBidi" w:cs="B Nazanin"/>
                <w:b/>
                <w:bCs/>
                <w:sz w:val="16"/>
                <w:szCs w:val="16"/>
              </w:rPr>
            </w:pPr>
            <w:r w:rsidRPr="00B060B1">
              <w:rPr>
                <w:rFonts w:asciiTheme="majorBidi" w:hAnsiTheme="majorBidi" w:cs="B Nazanin"/>
                <w:b/>
                <w:bCs/>
                <w:sz w:val="16"/>
                <w:szCs w:val="16"/>
              </w:rPr>
              <w:t>Turnover and Profit</w:t>
            </w:r>
          </w:p>
          <w:p w:rsidR="00636C2A" w:rsidRPr="00B060B1" w:rsidRDefault="00636C2A"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Pr>
              <w:t>2020</w:t>
            </w:r>
          </w:p>
        </w:tc>
        <w:tc>
          <w:tcPr>
            <w:tcW w:w="2880" w:type="dxa"/>
          </w:tcPr>
          <w:p w:rsidR="00636C2A" w:rsidRPr="00B060B1" w:rsidRDefault="00636C2A"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Pr>
              <w:t>Contact Info</w:t>
            </w:r>
          </w:p>
        </w:tc>
      </w:tr>
      <w:tr w:rsidR="00636C2A" w:rsidRPr="00B060B1" w:rsidTr="007436A6">
        <w:trPr>
          <w:trHeight w:val="430"/>
        </w:trPr>
        <w:tc>
          <w:tcPr>
            <w:tcW w:w="2340" w:type="dxa"/>
            <w:gridSpan w:val="2"/>
          </w:tcPr>
          <w:p w:rsidR="00636C2A" w:rsidRPr="00B060B1" w:rsidRDefault="00636C2A" w:rsidP="007436A6">
            <w:pPr>
              <w:tabs>
                <w:tab w:val="right" w:pos="7097"/>
              </w:tabs>
              <w:bidi/>
              <w:jc w:val="center"/>
              <w:rPr>
                <w:rFonts w:asciiTheme="majorBidi" w:hAnsiTheme="majorBidi" w:cs="B Nazanin"/>
                <w:sz w:val="16"/>
                <w:szCs w:val="16"/>
                <w:rtl/>
                <w:lang w:val="ro-RO"/>
              </w:rPr>
            </w:pPr>
            <w:r w:rsidRPr="00B060B1">
              <w:rPr>
                <w:rFonts w:asciiTheme="majorBidi" w:hAnsiTheme="majorBidi" w:cs="B Nazanin"/>
                <w:sz w:val="16"/>
                <w:szCs w:val="16"/>
              </w:rPr>
              <w:t>MOL ROMANIA PETROLEUM PRODUCTS SRL</w:t>
            </w:r>
          </w:p>
        </w:tc>
        <w:tc>
          <w:tcPr>
            <w:tcW w:w="1710" w:type="dxa"/>
            <w:gridSpan w:val="2"/>
          </w:tcPr>
          <w:p w:rsidR="00636C2A" w:rsidRPr="00B060B1" w:rsidRDefault="00636C2A" w:rsidP="007436A6">
            <w:pPr>
              <w:pStyle w:val="ListParagraph"/>
              <w:tabs>
                <w:tab w:val="left" w:pos="814"/>
                <w:tab w:val="right" w:pos="7097"/>
              </w:tabs>
              <w:ind w:left="0"/>
              <w:jc w:val="center"/>
              <w:rPr>
                <w:rFonts w:asciiTheme="majorBidi" w:hAnsiTheme="majorBidi" w:cs="B Nazanin"/>
                <w:sz w:val="16"/>
                <w:szCs w:val="16"/>
                <w:rtl/>
                <w:lang w:val="ro-RO"/>
              </w:rPr>
            </w:pPr>
            <w:r w:rsidRPr="00B060B1">
              <w:rPr>
                <w:rFonts w:asciiTheme="majorBidi" w:hAnsiTheme="majorBidi" w:cs="B Nazanin"/>
                <w:sz w:val="16"/>
                <w:szCs w:val="16"/>
                <w:lang w:val="ro-RO"/>
              </w:rPr>
              <w:t>5,548,089,740 (RON)</w:t>
            </w:r>
          </w:p>
          <w:p w:rsidR="00636C2A" w:rsidRPr="00B060B1" w:rsidRDefault="00636C2A"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320,423,626 (RON)</w:t>
            </w:r>
          </w:p>
        </w:tc>
        <w:tc>
          <w:tcPr>
            <w:tcW w:w="2880" w:type="dxa"/>
          </w:tcPr>
          <w:p w:rsidR="00636C2A" w:rsidRPr="00B060B1" w:rsidRDefault="00636C2A"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lang w:val="ro-RO"/>
              </w:rPr>
              <w:t xml:space="preserve">E-mail: </w:t>
            </w:r>
            <w:hyperlink r:id="rId240" w:history="1">
              <w:r w:rsidRPr="00B060B1">
                <w:rPr>
                  <w:rStyle w:val="Hyperlink"/>
                  <w:rFonts w:asciiTheme="majorBidi" w:hAnsiTheme="majorBidi" w:cs="B Nazanin"/>
                  <w:color w:val="auto"/>
                  <w:sz w:val="16"/>
                  <w:szCs w:val="16"/>
                  <w:u w:val="none"/>
                  <w:lang w:val="ro-RO"/>
                </w:rPr>
                <w:t>receptie.cluj@molromania.ro</w:t>
              </w:r>
            </w:hyperlink>
          </w:p>
          <w:p w:rsidR="00636C2A" w:rsidRPr="00B060B1" w:rsidRDefault="00636C2A" w:rsidP="007436A6">
            <w:pPr>
              <w:tabs>
                <w:tab w:val="right" w:pos="7097"/>
              </w:tabs>
              <w:jc w:val="center"/>
              <w:rPr>
                <w:rFonts w:asciiTheme="majorBidi" w:hAnsiTheme="majorBidi" w:cs="B Nazanin"/>
                <w:sz w:val="16"/>
                <w:szCs w:val="16"/>
                <w:rtl/>
                <w:lang w:val="ro-RO"/>
              </w:rPr>
            </w:pPr>
            <w:r w:rsidRPr="00B060B1">
              <w:rPr>
                <w:rFonts w:asciiTheme="majorBidi" w:hAnsiTheme="majorBidi" w:cs="B Nazanin"/>
                <w:sz w:val="16"/>
                <w:szCs w:val="16"/>
                <w:lang w:val="ro-RO"/>
              </w:rPr>
              <w:t xml:space="preserve">Web: </w:t>
            </w:r>
            <w:hyperlink r:id="rId241" w:history="1">
              <w:r w:rsidRPr="00B060B1">
                <w:rPr>
                  <w:rStyle w:val="Hyperlink"/>
                  <w:rFonts w:asciiTheme="majorBidi" w:hAnsiTheme="majorBidi" w:cs="B Nazanin"/>
                  <w:color w:val="auto"/>
                  <w:sz w:val="16"/>
                  <w:szCs w:val="16"/>
                  <w:u w:val="none"/>
                  <w:lang w:val="ro-RO"/>
                </w:rPr>
                <w:t>https://molromania.ro/</w:t>
              </w:r>
            </w:hyperlink>
          </w:p>
        </w:tc>
      </w:tr>
      <w:tr w:rsidR="00636C2A" w:rsidRPr="00B060B1" w:rsidTr="007436A6">
        <w:trPr>
          <w:trHeight w:val="260"/>
        </w:trPr>
        <w:tc>
          <w:tcPr>
            <w:tcW w:w="6930" w:type="dxa"/>
            <w:gridSpan w:val="5"/>
          </w:tcPr>
          <w:p w:rsidR="00636C2A" w:rsidRPr="00B060B1" w:rsidRDefault="00636C2A" w:rsidP="007436A6">
            <w:pPr>
              <w:tabs>
                <w:tab w:val="right" w:pos="7097"/>
              </w:tabs>
              <w:jc w:val="center"/>
              <w:rPr>
                <w:rFonts w:asciiTheme="majorBidi" w:hAnsiTheme="majorBidi" w:cs="B Nazanin"/>
                <w:b/>
                <w:bCs/>
                <w:sz w:val="16"/>
                <w:szCs w:val="16"/>
                <w:lang w:val="ro-RO"/>
              </w:rPr>
            </w:pPr>
            <w:r w:rsidRPr="00B060B1">
              <w:rPr>
                <w:rFonts w:asciiTheme="majorBidi" w:hAnsiTheme="majorBidi" w:cs="B Nazanin"/>
                <w:b/>
                <w:bCs/>
                <w:sz w:val="16"/>
                <w:szCs w:val="16"/>
                <w:rtl/>
              </w:rPr>
              <w:t>لوازم خانگی</w:t>
            </w:r>
          </w:p>
        </w:tc>
      </w:tr>
      <w:tr w:rsidR="00636C2A" w:rsidRPr="00B060B1" w:rsidTr="007436A6">
        <w:trPr>
          <w:trHeight w:val="430"/>
        </w:trPr>
        <w:tc>
          <w:tcPr>
            <w:tcW w:w="2247" w:type="dxa"/>
          </w:tcPr>
          <w:p w:rsidR="00636C2A" w:rsidRPr="00B060B1" w:rsidRDefault="00636C2A" w:rsidP="007436A6">
            <w:pPr>
              <w:tabs>
                <w:tab w:val="right" w:pos="7097"/>
              </w:tabs>
              <w:bidi/>
              <w:jc w:val="center"/>
              <w:rPr>
                <w:rFonts w:asciiTheme="majorBidi" w:hAnsiTheme="majorBidi" w:cs="B Nazanin"/>
                <w:sz w:val="16"/>
                <w:szCs w:val="16"/>
                <w:lang w:bidi="fa-IR"/>
              </w:rPr>
            </w:pPr>
            <w:r w:rsidRPr="00B060B1">
              <w:rPr>
                <w:rFonts w:asciiTheme="majorBidi" w:hAnsiTheme="majorBidi" w:cs="B Nazanin"/>
                <w:sz w:val="16"/>
                <w:szCs w:val="16"/>
                <w:lang w:val="ro-RO"/>
              </w:rPr>
              <w:t>DE`LONGHI ROMANIA SR</w:t>
            </w:r>
            <w:r w:rsidRPr="00B060B1">
              <w:rPr>
                <w:rFonts w:asciiTheme="majorBidi" w:hAnsiTheme="majorBidi" w:cs="B Nazanin"/>
                <w:sz w:val="16"/>
                <w:szCs w:val="16"/>
              </w:rPr>
              <w:t>L</w:t>
            </w:r>
          </w:p>
        </w:tc>
        <w:tc>
          <w:tcPr>
            <w:tcW w:w="1621" w:type="dxa"/>
            <w:gridSpan w:val="2"/>
          </w:tcPr>
          <w:p w:rsidR="00636C2A" w:rsidRPr="00B060B1" w:rsidRDefault="00636C2A" w:rsidP="007436A6">
            <w:pPr>
              <w:tabs>
                <w:tab w:val="right" w:pos="7097"/>
              </w:tabs>
              <w:jc w:val="center"/>
              <w:rPr>
                <w:rFonts w:asciiTheme="majorBidi" w:hAnsiTheme="majorBidi" w:cs="B Nazanin"/>
                <w:sz w:val="16"/>
                <w:szCs w:val="16"/>
                <w:lang w:val="ro-RO" w:bidi="fa-IR"/>
              </w:rPr>
            </w:pPr>
            <w:r w:rsidRPr="00B060B1">
              <w:rPr>
                <w:rFonts w:asciiTheme="majorBidi" w:hAnsiTheme="majorBidi" w:cs="B Nazanin"/>
                <w:sz w:val="16"/>
                <w:szCs w:val="16"/>
                <w:lang w:val="ro-RO" w:bidi="fa-IR"/>
              </w:rPr>
              <w:t>1,600,753,000 (RON)</w:t>
            </w:r>
          </w:p>
          <w:p w:rsidR="00636C2A" w:rsidRPr="00B060B1" w:rsidRDefault="00636C2A" w:rsidP="007436A6">
            <w:pPr>
              <w:tabs>
                <w:tab w:val="right" w:pos="7097"/>
              </w:tabs>
              <w:jc w:val="center"/>
              <w:rPr>
                <w:rFonts w:asciiTheme="majorBidi" w:hAnsiTheme="majorBidi" w:cs="B Nazanin"/>
                <w:sz w:val="16"/>
                <w:szCs w:val="16"/>
                <w:lang w:val="ro-RO" w:bidi="fa-IR"/>
              </w:rPr>
            </w:pPr>
            <w:r w:rsidRPr="00B060B1">
              <w:rPr>
                <w:rFonts w:asciiTheme="majorBidi" w:hAnsiTheme="majorBidi" w:cs="B Nazanin"/>
                <w:sz w:val="16"/>
                <w:szCs w:val="16"/>
                <w:lang w:val="ro-RO" w:bidi="fa-IR"/>
              </w:rPr>
              <w:t>105,038,741 (RON)</w:t>
            </w:r>
          </w:p>
        </w:tc>
        <w:tc>
          <w:tcPr>
            <w:tcW w:w="3062" w:type="dxa"/>
            <w:gridSpan w:val="2"/>
          </w:tcPr>
          <w:p w:rsidR="00636C2A" w:rsidRPr="00B060B1" w:rsidRDefault="00636C2A" w:rsidP="007436A6">
            <w:pPr>
              <w:tabs>
                <w:tab w:val="right" w:pos="7097"/>
              </w:tabs>
              <w:jc w:val="center"/>
              <w:rPr>
                <w:rFonts w:asciiTheme="majorBidi" w:hAnsiTheme="majorBidi" w:cs="B Nazanin"/>
                <w:sz w:val="16"/>
                <w:szCs w:val="16"/>
                <w:lang w:val="ro-RO" w:bidi="fa-IR"/>
              </w:rPr>
            </w:pPr>
            <w:r w:rsidRPr="00B060B1">
              <w:rPr>
                <w:rFonts w:asciiTheme="majorBidi" w:hAnsiTheme="majorBidi" w:cs="B Nazanin"/>
                <w:sz w:val="16"/>
                <w:szCs w:val="16"/>
                <w:lang w:val="ro-RO" w:bidi="fa-IR"/>
              </w:rPr>
              <w:t xml:space="preserve">Web: </w:t>
            </w:r>
            <w:hyperlink r:id="rId242" w:history="1">
              <w:r w:rsidRPr="00B060B1">
                <w:rPr>
                  <w:rStyle w:val="Hyperlink"/>
                  <w:rFonts w:asciiTheme="majorBidi" w:hAnsiTheme="majorBidi" w:cs="B Nazanin"/>
                  <w:color w:val="auto"/>
                  <w:sz w:val="16"/>
                  <w:szCs w:val="16"/>
                  <w:u w:val="none"/>
                  <w:lang w:val="ro-RO" w:bidi="fa-IR"/>
                </w:rPr>
                <w:t>https://www.delonghi.com/ro</w:t>
              </w:r>
            </w:hyperlink>
          </w:p>
        </w:tc>
      </w:tr>
      <w:tr w:rsidR="00636C2A" w:rsidRPr="00B060B1" w:rsidTr="007436A6">
        <w:trPr>
          <w:trHeight w:val="368"/>
        </w:trPr>
        <w:tc>
          <w:tcPr>
            <w:tcW w:w="6930" w:type="dxa"/>
            <w:gridSpan w:val="5"/>
          </w:tcPr>
          <w:p w:rsidR="00636C2A" w:rsidRPr="00B060B1" w:rsidRDefault="00636C2A" w:rsidP="007436A6">
            <w:pPr>
              <w:tabs>
                <w:tab w:val="right" w:pos="7097"/>
              </w:tabs>
              <w:jc w:val="center"/>
              <w:rPr>
                <w:rFonts w:asciiTheme="majorBidi" w:hAnsiTheme="majorBidi" w:cs="B Nazanin"/>
                <w:b/>
                <w:bCs/>
                <w:sz w:val="16"/>
                <w:szCs w:val="16"/>
                <w:lang w:val="ro-RO"/>
              </w:rPr>
            </w:pPr>
            <w:r w:rsidRPr="00B060B1">
              <w:rPr>
                <w:rFonts w:asciiTheme="majorBidi" w:hAnsiTheme="majorBidi" w:cs="B Nazanin"/>
                <w:b/>
                <w:bCs/>
                <w:sz w:val="16"/>
                <w:szCs w:val="16"/>
                <w:rtl/>
                <w:lang w:bidi="fa-IR"/>
              </w:rPr>
              <w:t>تولید کننده ماشین آلات فشار، محصولات نظارت و تضمین جریان، دبی سنج و چگالی سنج، سیستم‌های کنترل و اتوماسیون، ژنراتورهای برق، تجهیزات الکتریکی نیروگاه‌های فتوولتائیک و سیستم‌های محرک:</w:t>
            </w:r>
          </w:p>
        </w:tc>
      </w:tr>
      <w:tr w:rsidR="00636C2A" w:rsidRPr="00B060B1" w:rsidTr="007436A6">
        <w:trPr>
          <w:trHeight w:val="430"/>
        </w:trPr>
        <w:tc>
          <w:tcPr>
            <w:tcW w:w="2247" w:type="dxa"/>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rPr>
              <w:t>EMERSON</w:t>
            </w:r>
          </w:p>
        </w:tc>
        <w:tc>
          <w:tcPr>
            <w:tcW w:w="1621" w:type="dxa"/>
            <w:gridSpan w:val="2"/>
          </w:tcPr>
          <w:p w:rsidR="00636C2A" w:rsidRPr="00B060B1" w:rsidRDefault="00636C2A"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961,795,958 (RON)</w:t>
            </w:r>
          </w:p>
          <w:p w:rsidR="00636C2A" w:rsidRPr="00B060B1" w:rsidRDefault="00636C2A"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71,151,915 (RON)</w:t>
            </w:r>
          </w:p>
        </w:tc>
        <w:tc>
          <w:tcPr>
            <w:tcW w:w="3062" w:type="dxa"/>
            <w:gridSpan w:val="2"/>
          </w:tcPr>
          <w:p w:rsidR="00636C2A" w:rsidRPr="00B060B1" w:rsidRDefault="00636C2A"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lang w:val="ro-RO"/>
              </w:rPr>
              <w:t xml:space="preserve">Web: </w:t>
            </w:r>
            <w:hyperlink r:id="rId243" w:history="1">
              <w:r w:rsidRPr="00B060B1">
                <w:rPr>
                  <w:rStyle w:val="Hyperlink"/>
                  <w:rFonts w:asciiTheme="majorBidi" w:hAnsiTheme="majorBidi" w:cs="B Nazanin"/>
                  <w:color w:val="auto"/>
                  <w:sz w:val="16"/>
                  <w:szCs w:val="16"/>
                  <w:u w:val="none"/>
                  <w:lang w:val="ro-RO"/>
                </w:rPr>
                <w:t>https://www.emerson.com/</w:t>
              </w:r>
            </w:hyperlink>
          </w:p>
        </w:tc>
      </w:tr>
      <w:tr w:rsidR="00636C2A" w:rsidRPr="00B060B1" w:rsidTr="007436A6">
        <w:trPr>
          <w:trHeight w:val="224"/>
        </w:trPr>
        <w:tc>
          <w:tcPr>
            <w:tcW w:w="6930" w:type="dxa"/>
            <w:gridSpan w:val="5"/>
          </w:tcPr>
          <w:p w:rsidR="00636C2A" w:rsidRPr="00B060B1" w:rsidRDefault="00636C2A" w:rsidP="007436A6">
            <w:pPr>
              <w:tabs>
                <w:tab w:val="right" w:pos="7097"/>
              </w:tabs>
              <w:jc w:val="center"/>
              <w:rPr>
                <w:rFonts w:asciiTheme="majorBidi" w:hAnsiTheme="majorBidi" w:cs="B Nazanin"/>
                <w:b/>
                <w:bCs/>
                <w:sz w:val="16"/>
                <w:szCs w:val="16"/>
                <w:lang w:val="ro-RO"/>
              </w:rPr>
            </w:pPr>
            <w:r w:rsidRPr="00B060B1">
              <w:rPr>
                <w:rFonts w:asciiTheme="majorBidi" w:hAnsiTheme="majorBidi" w:cs="B Nazanin"/>
                <w:b/>
                <w:bCs/>
                <w:sz w:val="16"/>
                <w:szCs w:val="16"/>
                <w:rtl/>
              </w:rPr>
              <w:t>لاستیک و لوازم جانبی اتومبیل</w:t>
            </w:r>
          </w:p>
        </w:tc>
      </w:tr>
      <w:tr w:rsidR="00636C2A" w:rsidRPr="00B060B1" w:rsidTr="007436A6">
        <w:trPr>
          <w:trHeight w:val="430"/>
        </w:trPr>
        <w:tc>
          <w:tcPr>
            <w:tcW w:w="2247" w:type="dxa"/>
          </w:tcPr>
          <w:p w:rsidR="00636C2A" w:rsidRPr="00B060B1" w:rsidRDefault="00636C2A" w:rsidP="007436A6">
            <w:pPr>
              <w:tabs>
                <w:tab w:val="right" w:pos="7097"/>
              </w:tabs>
              <w:jc w:val="center"/>
              <w:rPr>
                <w:rFonts w:asciiTheme="majorBidi" w:hAnsiTheme="majorBidi" w:cs="B Nazanin"/>
                <w:sz w:val="16"/>
                <w:szCs w:val="16"/>
              </w:rPr>
            </w:pPr>
            <w:r w:rsidRPr="00B060B1">
              <w:rPr>
                <w:rFonts w:asciiTheme="majorBidi" w:hAnsiTheme="majorBidi" w:cs="B Nazanin"/>
                <w:sz w:val="16"/>
                <w:szCs w:val="16"/>
                <w:lang w:val="ro-RO"/>
              </w:rPr>
              <w:t>INTER</w:t>
            </w:r>
            <w:r w:rsidRPr="00B060B1">
              <w:rPr>
                <w:rFonts w:asciiTheme="majorBidi" w:hAnsiTheme="majorBidi" w:cs="B Nazanin"/>
                <w:sz w:val="16"/>
                <w:szCs w:val="16"/>
                <w:rtl/>
                <w:lang w:val="ro-RO"/>
              </w:rPr>
              <w:t xml:space="preserve"> </w:t>
            </w:r>
            <w:r w:rsidRPr="00B060B1">
              <w:rPr>
                <w:rFonts w:asciiTheme="majorBidi" w:hAnsiTheme="majorBidi" w:cs="B Nazanin"/>
                <w:sz w:val="16"/>
                <w:szCs w:val="16"/>
                <w:lang w:val="ro-RO"/>
              </w:rPr>
              <w:t>CARS ROMANIA SRL</w:t>
            </w:r>
          </w:p>
        </w:tc>
        <w:tc>
          <w:tcPr>
            <w:tcW w:w="1621" w:type="dxa"/>
            <w:gridSpan w:val="2"/>
          </w:tcPr>
          <w:p w:rsidR="00636C2A" w:rsidRPr="00B060B1" w:rsidRDefault="00636C2A"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958,286,104 (RON)</w:t>
            </w:r>
          </w:p>
          <w:p w:rsidR="00636C2A" w:rsidRPr="00B060B1" w:rsidRDefault="00636C2A" w:rsidP="007436A6">
            <w:pPr>
              <w:pStyle w:val="ListParagraph"/>
              <w:tabs>
                <w:tab w:val="left" w:pos="814"/>
                <w:tab w:val="right" w:pos="7097"/>
              </w:tabs>
              <w:ind w:left="0"/>
              <w:jc w:val="center"/>
              <w:rPr>
                <w:rFonts w:asciiTheme="majorBidi" w:hAnsiTheme="majorBidi" w:cs="B Nazanin"/>
                <w:sz w:val="16"/>
                <w:szCs w:val="16"/>
              </w:rPr>
            </w:pPr>
            <w:r w:rsidRPr="00B060B1">
              <w:rPr>
                <w:rFonts w:asciiTheme="majorBidi" w:hAnsiTheme="majorBidi" w:cs="B Nazanin"/>
                <w:sz w:val="16"/>
                <w:szCs w:val="16"/>
                <w:lang w:val="ro-RO"/>
              </w:rPr>
              <w:t>23,627,468 (RON)</w:t>
            </w:r>
          </w:p>
        </w:tc>
        <w:tc>
          <w:tcPr>
            <w:tcW w:w="3062" w:type="dxa"/>
            <w:gridSpan w:val="2"/>
          </w:tcPr>
          <w:p w:rsidR="00636C2A" w:rsidRPr="00B060B1" w:rsidRDefault="00636C2A" w:rsidP="007436A6">
            <w:pPr>
              <w:pStyle w:val="ListParagraph"/>
              <w:tabs>
                <w:tab w:val="right" w:pos="7097"/>
              </w:tabs>
              <w:ind w:left="0"/>
              <w:jc w:val="center"/>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44" w:history="1">
              <w:r w:rsidRPr="00B060B1">
                <w:rPr>
                  <w:rStyle w:val="Hyperlink"/>
                  <w:rFonts w:asciiTheme="majorBidi" w:hAnsiTheme="majorBidi" w:cs="B Nazanin"/>
                  <w:color w:val="auto"/>
                  <w:sz w:val="16"/>
                  <w:szCs w:val="16"/>
                  <w:u w:val="none"/>
                  <w:lang w:val="ro-RO"/>
                </w:rPr>
                <w:t>office@intercars.eu</w:t>
              </w:r>
            </w:hyperlink>
          </w:p>
          <w:p w:rsidR="00636C2A" w:rsidRPr="00B060B1" w:rsidRDefault="00636C2A" w:rsidP="007436A6">
            <w:pPr>
              <w:tabs>
                <w:tab w:val="right" w:pos="7097"/>
              </w:tabs>
              <w:jc w:val="center"/>
              <w:rPr>
                <w:rFonts w:asciiTheme="majorBidi" w:hAnsiTheme="majorBidi" w:cs="B Nazanin"/>
                <w:sz w:val="16"/>
                <w:szCs w:val="16"/>
                <w:lang w:val="ro-RO"/>
              </w:rPr>
            </w:pPr>
            <w:r w:rsidRPr="00B060B1">
              <w:rPr>
                <w:rFonts w:asciiTheme="majorBidi" w:hAnsiTheme="majorBidi" w:cs="B Nazanin"/>
                <w:sz w:val="16"/>
                <w:szCs w:val="16"/>
                <w:lang w:val="ro-RO"/>
              </w:rPr>
              <w:t xml:space="preserve">Web: </w:t>
            </w:r>
            <w:hyperlink r:id="rId245" w:history="1">
              <w:r w:rsidRPr="00B060B1">
                <w:rPr>
                  <w:rStyle w:val="Hyperlink"/>
                  <w:rFonts w:asciiTheme="majorBidi" w:hAnsiTheme="majorBidi" w:cs="B Nazanin"/>
                  <w:color w:val="auto"/>
                  <w:sz w:val="16"/>
                  <w:szCs w:val="16"/>
                  <w:u w:val="none"/>
                  <w:lang w:val="ro-RO"/>
                </w:rPr>
                <w:t>www.intercars.ro</w:t>
              </w:r>
            </w:hyperlink>
          </w:p>
        </w:tc>
      </w:tr>
      <w:tr w:rsidR="00636C2A" w:rsidRPr="00B060B1" w:rsidTr="007436A6">
        <w:trPr>
          <w:trHeight w:val="251"/>
        </w:trPr>
        <w:tc>
          <w:tcPr>
            <w:tcW w:w="6930" w:type="dxa"/>
            <w:gridSpan w:val="5"/>
          </w:tcPr>
          <w:p w:rsidR="00636C2A" w:rsidRPr="00B060B1" w:rsidRDefault="00636C2A" w:rsidP="007436A6">
            <w:pPr>
              <w:tabs>
                <w:tab w:val="right" w:pos="7097"/>
              </w:tabs>
              <w:jc w:val="center"/>
              <w:rPr>
                <w:rFonts w:asciiTheme="majorBidi" w:hAnsiTheme="majorBidi" w:cs="B Nazanin"/>
                <w:b/>
                <w:bCs/>
                <w:sz w:val="16"/>
                <w:szCs w:val="16"/>
                <w:lang w:val="ro-RO"/>
              </w:rPr>
            </w:pPr>
            <w:r w:rsidRPr="00B060B1">
              <w:rPr>
                <w:rFonts w:asciiTheme="majorBidi" w:hAnsiTheme="majorBidi" w:cs="B Nazanin"/>
                <w:b/>
                <w:bCs/>
                <w:sz w:val="16"/>
                <w:szCs w:val="16"/>
                <w:rtl/>
              </w:rPr>
              <w:t>محصولات دارویی</w:t>
            </w:r>
          </w:p>
        </w:tc>
      </w:tr>
      <w:tr w:rsidR="00636C2A" w:rsidRPr="00B060B1" w:rsidTr="007436A6">
        <w:trPr>
          <w:trHeight w:val="430"/>
        </w:trPr>
        <w:tc>
          <w:tcPr>
            <w:tcW w:w="2247" w:type="dxa"/>
          </w:tcPr>
          <w:p w:rsidR="00636C2A" w:rsidRPr="00B060B1" w:rsidRDefault="00636C2A" w:rsidP="007436A6">
            <w:pPr>
              <w:tabs>
                <w:tab w:val="right" w:pos="7097"/>
              </w:tabs>
              <w:bidi/>
              <w:jc w:val="center"/>
              <w:rPr>
                <w:rFonts w:asciiTheme="majorBidi" w:hAnsiTheme="majorBidi" w:cs="B Nazanin"/>
                <w:sz w:val="16"/>
                <w:szCs w:val="16"/>
              </w:rPr>
            </w:pPr>
            <w:r w:rsidRPr="00B060B1">
              <w:rPr>
                <w:rFonts w:asciiTheme="majorBidi" w:hAnsiTheme="majorBidi" w:cs="B Nazanin"/>
                <w:sz w:val="16"/>
                <w:szCs w:val="16"/>
                <w:lang w:val="ro-RO"/>
              </w:rPr>
              <w:t>TERAPIA SA</w:t>
            </w:r>
          </w:p>
        </w:tc>
        <w:tc>
          <w:tcPr>
            <w:tcW w:w="1621" w:type="dxa"/>
            <w:gridSpan w:val="2"/>
          </w:tcPr>
          <w:p w:rsidR="00636C2A" w:rsidRPr="00B060B1" w:rsidRDefault="00636C2A" w:rsidP="007436A6">
            <w:pPr>
              <w:pStyle w:val="ListParagraph"/>
              <w:tabs>
                <w:tab w:val="left" w:pos="814"/>
                <w:tab w:val="right" w:pos="7097"/>
              </w:tabs>
              <w:ind w:left="0"/>
              <w:jc w:val="center"/>
              <w:rPr>
                <w:rFonts w:asciiTheme="majorBidi" w:hAnsiTheme="majorBidi" w:cs="B Nazanin"/>
                <w:sz w:val="16"/>
                <w:szCs w:val="16"/>
                <w:rtl/>
                <w:lang w:val="ro-RO"/>
              </w:rPr>
            </w:pPr>
            <w:r w:rsidRPr="00B060B1">
              <w:rPr>
                <w:rFonts w:asciiTheme="majorBidi" w:hAnsiTheme="majorBidi" w:cs="B Nazanin"/>
                <w:sz w:val="16"/>
                <w:szCs w:val="16"/>
                <w:lang w:val="ro-RO"/>
              </w:rPr>
              <w:t>791,079,717 (RON)</w:t>
            </w:r>
          </w:p>
          <w:p w:rsidR="00636C2A" w:rsidRPr="00B060B1" w:rsidRDefault="00636C2A" w:rsidP="007436A6">
            <w:pPr>
              <w:pStyle w:val="ListParagraph"/>
              <w:tabs>
                <w:tab w:val="left" w:pos="814"/>
                <w:tab w:val="right" w:pos="7097"/>
              </w:tabs>
              <w:ind w:left="0"/>
              <w:jc w:val="center"/>
              <w:rPr>
                <w:rFonts w:asciiTheme="majorBidi" w:hAnsiTheme="majorBidi" w:cs="B Nazanin"/>
                <w:sz w:val="16"/>
                <w:szCs w:val="16"/>
                <w:lang w:val="ro-RO"/>
              </w:rPr>
            </w:pPr>
            <w:r w:rsidRPr="00B060B1">
              <w:rPr>
                <w:rFonts w:asciiTheme="majorBidi" w:hAnsiTheme="majorBidi" w:cs="B Nazanin"/>
                <w:sz w:val="16"/>
                <w:szCs w:val="16"/>
                <w:lang w:val="ro-RO"/>
              </w:rPr>
              <w:t>222,874,019 (RON)</w:t>
            </w:r>
          </w:p>
        </w:tc>
        <w:tc>
          <w:tcPr>
            <w:tcW w:w="3062" w:type="dxa"/>
            <w:gridSpan w:val="2"/>
          </w:tcPr>
          <w:p w:rsidR="00636C2A" w:rsidRPr="00B060B1" w:rsidRDefault="00636C2A" w:rsidP="007436A6">
            <w:pPr>
              <w:tabs>
                <w:tab w:val="right" w:pos="7097"/>
              </w:tabs>
              <w:jc w:val="center"/>
              <w:rPr>
                <w:rFonts w:asciiTheme="majorBidi" w:hAnsiTheme="majorBidi" w:cs="B Nazanin"/>
                <w:sz w:val="16"/>
                <w:szCs w:val="16"/>
                <w:rtl/>
                <w:lang w:val="ro-RO" w:bidi="fa-IR"/>
              </w:rPr>
            </w:pPr>
            <w:r w:rsidRPr="00B060B1">
              <w:rPr>
                <w:rFonts w:asciiTheme="majorBidi" w:hAnsiTheme="majorBidi" w:cs="B Nazanin"/>
                <w:sz w:val="16"/>
                <w:szCs w:val="16"/>
                <w:lang w:val="ro-RO"/>
              </w:rPr>
              <w:t xml:space="preserve">Web: </w:t>
            </w:r>
            <w:hyperlink r:id="rId246" w:history="1">
              <w:r w:rsidRPr="00B060B1">
                <w:rPr>
                  <w:rStyle w:val="Hyperlink"/>
                  <w:rFonts w:asciiTheme="majorBidi" w:hAnsiTheme="majorBidi" w:cs="B Nazanin"/>
                  <w:color w:val="auto"/>
                  <w:sz w:val="16"/>
                  <w:szCs w:val="16"/>
                  <w:u w:val="none"/>
                  <w:lang w:val="ro-RO"/>
                </w:rPr>
                <w:t>https://www.terapia.ro/</w:t>
              </w:r>
            </w:hyperlink>
          </w:p>
          <w:p w:rsidR="00636C2A" w:rsidRPr="00B060B1" w:rsidRDefault="00636C2A" w:rsidP="007436A6">
            <w:pPr>
              <w:tabs>
                <w:tab w:val="right" w:pos="7097"/>
              </w:tabs>
              <w:jc w:val="center"/>
              <w:rPr>
                <w:rFonts w:asciiTheme="majorBidi" w:hAnsiTheme="majorBidi" w:cs="B Nazanin"/>
                <w:sz w:val="16"/>
                <w:szCs w:val="16"/>
                <w:lang w:val="ro-RO"/>
              </w:rPr>
            </w:pPr>
          </w:p>
        </w:tc>
      </w:tr>
    </w:tbl>
    <w:p w:rsidR="00636C2A" w:rsidRPr="00B060B1" w:rsidRDefault="00636C2A" w:rsidP="00B060B1">
      <w:pPr>
        <w:tabs>
          <w:tab w:val="right" w:pos="7097"/>
        </w:tabs>
        <w:bidi/>
        <w:spacing w:after="0"/>
        <w:rPr>
          <w:rFonts w:asciiTheme="majorBidi" w:hAnsiTheme="majorBidi" w:cs="B Nazanin"/>
          <w:sz w:val="16"/>
          <w:szCs w:val="16"/>
          <w:rtl/>
          <w:lang w:bidi="fa-IR"/>
        </w:rPr>
      </w:pPr>
    </w:p>
  </w:endnote>
  <w:endnote w:id="13">
    <w:p w:rsidR="00636C2A" w:rsidRPr="00B060B1" w:rsidRDefault="00636C2A" w:rsidP="00B060B1">
      <w:pPr>
        <w:pStyle w:val="EndnoteText"/>
        <w:tabs>
          <w:tab w:val="right" w:pos="7097"/>
        </w:tabs>
        <w:bidi/>
        <w:rPr>
          <w:rFonts w:asciiTheme="majorBidi" w:hAnsiTheme="majorBidi" w:cs="B Nazanin"/>
          <w:sz w:val="16"/>
          <w:szCs w:val="16"/>
          <w:rtl/>
        </w:rPr>
      </w:pPr>
      <w:r w:rsidRPr="00B060B1">
        <w:rPr>
          <w:rStyle w:val="EndnoteReference"/>
          <w:rFonts w:asciiTheme="majorBidi" w:hAnsiTheme="majorBidi" w:cs="B Nazanin"/>
          <w:sz w:val="16"/>
          <w:szCs w:val="16"/>
        </w:rPr>
        <w:endnoteRef/>
      </w:r>
    </w:p>
    <w:tbl>
      <w:tblPr>
        <w:tblStyle w:val="TableGrid"/>
        <w:tblW w:w="6930" w:type="dxa"/>
        <w:tblInd w:w="198" w:type="dxa"/>
        <w:tblLayout w:type="fixed"/>
        <w:tblLook w:val="04A0" w:firstRow="1" w:lastRow="0" w:firstColumn="1" w:lastColumn="0" w:noHBand="0" w:noVBand="1"/>
      </w:tblPr>
      <w:tblGrid>
        <w:gridCol w:w="2160"/>
        <w:gridCol w:w="90"/>
        <w:gridCol w:w="1620"/>
        <w:gridCol w:w="90"/>
        <w:gridCol w:w="2970"/>
      </w:tblGrid>
      <w:tr w:rsidR="00636C2A" w:rsidRPr="00B060B1" w:rsidTr="003F0E7F">
        <w:trPr>
          <w:trHeight w:val="296"/>
        </w:trPr>
        <w:tc>
          <w:tcPr>
            <w:tcW w:w="6930" w:type="dxa"/>
            <w:gridSpan w:val="5"/>
          </w:tcPr>
          <w:p w:rsidR="00636C2A" w:rsidRPr="00B060B1" w:rsidRDefault="00636C2A"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فروشگاه‌های تخصصی مواد غذایی، نانوایی‌ها و تولید تورتیلا و سایر خرده فروشان فروشگاه‌های متفرقه، پمپ بنزین</w:t>
            </w:r>
          </w:p>
        </w:tc>
      </w:tr>
      <w:tr w:rsidR="00636C2A" w:rsidRPr="00B060B1" w:rsidTr="003F0E7F">
        <w:trPr>
          <w:trHeight w:val="387"/>
        </w:trPr>
        <w:tc>
          <w:tcPr>
            <w:tcW w:w="2250" w:type="dxa"/>
            <w:gridSpan w:val="2"/>
          </w:tcPr>
          <w:p w:rsidR="00636C2A" w:rsidRPr="00B060B1" w:rsidRDefault="00636C2A" w:rsidP="00B27356">
            <w:pPr>
              <w:tabs>
                <w:tab w:val="right" w:pos="7097"/>
              </w:tabs>
              <w:bidi/>
              <w:jc w:val="center"/>
              <w:rPr>
                <w:rFonts w:asciiTheme="majorBidi" w:eastAsiaTheme="minorHAnsi" w:hAnsiTheme="majorBidi" w:cs="B Nazanin"/>
                <w:b/>
                <w:bCs/>
                <w:sz w:val="16"/>
                <w:szCs w:val="16"/>
                <w:rtl/>
                <w:lang w:bidi="fa-IR"/>
              </w:rPr>
            </w:pPr>
            <w:r w:rsidRPr="00B060B1">
              <w:rPr>
                <w:rFonts w:asciiTheme="majorBidi" w:eastAsiaTheme="minorHAnsi" w:hAnsiTheme="majorBidi" w:cs="B Nazanin"/>
                <w:b/>
                <w:bCs/>
                <w:sz w:val="16"/>
                <w:szCs w:val="16"/>
              </w:rPr>
              <w:t>Company Name</w:t>
            </w:r>
          </w:p>
        </w:tc>
        <w:tc>
          <w:tcPr>
            <w:tcW w:w="1710" w:type="dxa"/>
            <w:gridSpan w:val="2"/>
          </w:tcPr>
          <w:p w:rsidR="00636C2A" w:rsidRPr="00B060B1" w:rsidRDefault="00636C2A" w:rsidP="00B27356">
            <w:pPr>
              <w:tabs>
                <w:tab w:val="right" w:pos="7097"/>
              </w:tabs>
              <w:bidi/>
              <w:jc w:val="center"/>
              <w:rPr>
                <w:rFonts w:asciiTheme="majorBidi" w:hAnsiTheme="majorBidi" w:cs="B Nazanin"/>
                <w:b/>
                <w:bCs/>
                <w:sz w:val="16"/>
                <w:szCs w:val="16"/>
              </w:rPr>
            </w:pPr>
            <w:r w:rsidRPr="00B060B1">
              <w:rPr>
                <w:rFonts w:asciiTheme="majorBidi" w:hAnsiTheme="majorBidi" w:cs="B Nazanin"/>
                <w:b/>
                <w:bCs/>
                <w:sz w:val="16"/>
                <w:szCs w:val="16"/>
              </w:rPr>
              <w:t>Turnover and Profit</w:t>
            </w:r>
          </w:p>
          <w:p w:rsidR="00636C2A" w:rsidRPr="00B060B1" w:rsidRDefault="00636C2A" w:rsidP="00B2735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Pr>
              <w:t>2020</w:t>
            </w:r>
          </w:p>
        </w:tc>
        <w:tc>
          <w:tcPr>
            <w:tcW w:w="2970" w:type="dxa"/>
          </w:tcPr>
          <w:p w:rsidR="00636C2A" w:rsidRPr="00B060B1" w:rsidRDefault="00636C2A" w:rsidP="00B2735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Pr>
              <w:t>Contact Info</w:t>
            </w:r>
          </w:p>
        </w:tc>
      </w:tr>
      <w:tr w:rsidR="00636C2A" w:rsidRPr="00B060B1" w:rsidTr="003F0E7F">
        <w:trPr>
          <w:trHeight w:val="314"/>
        </w:trPr>
        <w:tc>
          <w:tcPr>
            <w:tcW w:w="2250" w:type="dxa"/>
            <w:gridSpan w:val="2"/>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LIDL DISCOUNT SRL</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12 862 968 920 (RON)</w:t>
            </w:r>
          </w:p>
          <w:p w:rsidR="00636C2A" w:rsidRPr="00B060B1" w:rsidRDefault="00636C2A" w:rsidP="00A91C3C">
            <w:pPr>
              <w:pStyle w:val="ListParagraph"/>
              <w:tabs>
                <w:tab w:val="left" w:pos="814"/>
                <w:tab w:val="right" w:pos="7097"/>
              </w:tabs>
              <w:bidi/>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756 370 224</w:t>
            </w:r>
            <w:r w:rsidRPr="00B060B1">
              <w:rPr>
                <w:rFonts w:asciiTheme="majorBidi" w:hAnsiTheme="majorBidi" w:cs="B Nazanin"/>
                <w:sz w:val="16"/>
                <w:szCs w:val="16"/>
                <w:lang w:val="ro-RO" w:bidi="fa-IR"/>
              </w:rPr>
              <w:t xml:space="preserve"> (RON)</w:t>
            </w:r>
          </w:p>
        </w:tc>
        <w:tc>
          <w:tcPr>
            <w:tcW w:w="2970" w:type="dxa"/>
          </w:tcPr>
          <w:p w:rsidR="00636C2A" w:rsidRPr="00B060B1" w:rsidRDefault="00636C2A" w:rsidP="007436A6">
            <w:pPr>
              <w:pStyle w:val="ListParagraph"/>
              <w:tabs>
                <w:tab w:val="right" w:pos="7097"/>
              </w:tabs>
              <w:ind w:left="0"/>
              <w:rPr>
                <w:rFonts w:asciiTheme="majorBidi" w:hAnsiTheme="majorBidi" w:cs="B Nazanin"/>
                <w:sz w:val="16"/>
                <w:szCs w:val="16"/>
              </w:rPr>
            </w:pPr>
            <w:r w:rsidRPr="00B060B1">
              <w:rPr>
                <w:rFonts w:asciiTheme="majorBidi" w:hAnsiTheme="majorBidi" w:cs="B Nazanin"/>
                <w:sz w:val="16"/>
                <w:szCs w:val="16"/>
                <w:lang w:val="ro-RO" w:bidi="fa-IR"/>
              </w:rPr>
              <w:t xml:space="preserve">Website: </w:t>
            </w:r>
            <w:hyperlink r:id="rId247" w:history="1">
              <w:r w:rsidRPr="00B060B1">
                <w:rPr>
                  <w:rStyle w:val="Hyperlink"/>
                  <w:rFonts w:asciiTheme="majorBidi" w:hAnsiTheme="majorBidi" w:cs="B Nazanin"/>
                  <w:color w:val="auto"/>
                  <w:sz w:val="16"/>
                  <w:szCs w:val="16"/>
                  <w:u w:val="none"/>
                  <w:lang w:val="ro-RO"/>
                </w:rPr>
                <w:t>https://corporate.lidl.ro/contact</w:t>
              </w:r>
            </w:hyperlink>
          </w:p>
        </w:tc>
      </w:tr>
      <w:tr w:rsidR="00636C2A" w:rsidRPr="00B060B1" w:rsidTr="003F0E7F">
        <w:trPr>
          <w:trHeight w:val="520"/>
        </w:trPr>
        <w:tc>
          <w:tcPr>
            <w:tcW w:w="6930" w:type="dxa"/>
            <w:gridSpan w:val="5"/>
          </w:tcPr>
          <w:p w:rsidR="00636C2A" w:rsidRPr="00B060B1" w:rsidRDefault="00636C2A" w:rsidP="005F18A5">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تولید فرآورده‌های نفتی و زغال سنگ، تولید مواد شیمیایی پایه، ساخت سایر فرآورده‌های شیمیایی و آماده سازی، ساخت فلزات معماری و سازه، تعمیر و نگهداری کالاهای شخصی و خانگی</w:t>
            </w:r>
          </w:p>
        </w:tc>
      </w:tr>
      <w:tr w:rsidR="00636C2A" w:rsidRPr="00B060B1" w:rsidTr="003F0E7F">
        <w:trPr>
          <w:trHeight w:val="623"/>
        </w:trPr>
        <w:tc>
          <w:tcPr>
            <w:tcW w:w="2250" w:type="dxa"/>
            <w:gridSpan w:val="2"/>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PETROTEL - LUKOIL SA</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3 804 533 622</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-441 842 371</w:t>
            </w:r>
            <w:r w:rsidRPr="00B060B1">
              <w:rPr>
                <w:rFonts w:asciiTheme="majorBidi" w:hAnsiTheme="majorBidi" w:cs="B Nazanin"/>
                <w:sz w:val="16"/>
                <w:szCs w:val="16"/>
                <w:lang w:val="ro-RO" w:bidi="fa-IR"/>
              </w:rPr>
              <w:t xml:space="preserve"> (RON)</w:t>
            </w:r>
          </w:p>
        </w:tc>
        <w:tc>
          <w:tcPr>
            <w:tcW w:w="2970" w:type="dxa"/>
          </w:tcPr>
          <w:p w:rsidR="00636C2A" w:rsidRPr="00B060B1" w:rsidRDefault="00636C2A" w:rsidP="005F18A5">
            <w:pPr>
              <w:pStyle w:val="ListParagraph"/>
              <w:tabs>
                <w:tab w:val="right" w:pos="7097"/>
              </w:tabs>
              <w:ind w:left="0"/>
              <w:rPr>
                <w:rFonts w:asciiTheme="majorBidi" w:hAnsiTheme="majorBidi" w:cs="B Nazanin"/>
                <w:sz w:val="16"/>
                <w:szCs w:val="16"/>
                <w:lang w:val="ro-RO" w:bidi="fa-IR"/>
              </w:rPr>
            </w:pPr>
            <w:r w:rsidRPr="00B060B1">
              <w:rPr>
                <w:rFonts w:asciiTheme="majorBidi" w:hAnsiTheme="majorBidi" w:cs="B Nazanin"/>
                <w:sz w:val="16"/>
                <w:szCs w:val="16"/>
                <w:lang w:val="ro-RO"/>
              </w:rPr>
              <w:t>Email:</w:t>
            </w:r>
            <w:hyperlink r:id="rId248" w:history="1">
              <w:r w:rsidRPr="00B060B1">
                <w:rPr>
                  <w:rStyle w:val="Hyperlink"/>
                  <w:rFonts w:asciiTheme="majorBidi" w:hAnsiTheme="majorBidi" w:cs="B Nazanin"/>
                  <w:color w:val="auto"/>
                  <w:sz w:val="16"/>
                  <w:szCs w:val="16"/>
                  <w:u w:val="none"/>
                  <w:lang w:val="ro-RO" w:bidi="fa-IR"/>
                </w:rPr>
                <w:t>office@romania.lukoil.com</w:t>
              </w:r>
            </w:hyperlink>
          </w:p>
          <w:p w:rsidR="00636C2A" w:rsidRPr="00B060B1" w:rsidRDefault="00636C2A" w:rsidP="005F18A5">
            <w:pPr>
              <w:pStyle w:val="ListParagraph"/>
              <w:tabs>
                <w:tab w:val="right" w:pos="7097"/>
              </w:tabs>
              <w:ind w:left="0"/>
              <w:rPr>
                <w:rFonts w:asciiTheme="majorBidi" w:hAnsiTheme="majorBidi" w:cs="B Nazanin"/>
                <w:sz w:val="16"/>
                <w:szCs w:val="16"/>
                <w:rtl/>
                <w:lang w:val="ro-RO" w:bidi="fa-IR"/>
              </w:rPr>
            </w:pPr>
            <w:r w:rsidRPr="00B060B1">
              <w:rPr>
                <w:rFonts w:asciiTheme="majorBidi" w:hAnsiTheme="majorBidi" w:cs="B Nazanin"/>
                <w:sz w:val="16"/>
                <w:szCs w:val="16"/>
                <w:lang w:val="ro-RO" w:bidi="fa-IR"/>
              </w:rPr>
              <w:t>Website:</w:t>
            </w:r>
            <w:hyperlink r:id="rId249" w:history="1">
              <w:r w:rsidRPr="00B060B1">
                <w:rPr>
                  <w:rStyle w:val="Hyperlink"/>
                  <w:rFonts w:asciiTheme="majorBidi" w:hAnsiTheme="majorBidi" w:cs="B Nazanin"/>
                  <w:color w:val="auto"/>
                  <w:sz w:val="16"/>
                  <w:szCs w:val="16"/>
                  <w:u w:val="none"/>
                  <w:lang w:val="ro-RO" w:bidi="fa-IR"/>
                </w:rPr>
                <w:t>https://lukoil.ro/ro/About/Contacts</w:t>
              </w:r>
            </w:hyperlink>
          </w:p>
        </w:tc>
      </w:tr>
      <w:tr w:rsidR="00636C2A" w:rsidRPr="00B060B1" w:rsidTr="003F0E7F">
        <w:trPr>
          <w:trHeight w:val="395"/>
        </w:trPr>
        <w:tc>
          <w:tcPr>
            <w:tcW w:w="2250" w:type="dxa"/>
            <w:gridSpan w:val="2"/>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lang w:val="pt-BR"/>
              </w:rPr>
              <w:t>AQUILA PART PROD COM S.A</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303 752 331</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11 446 580</w:t>
            </w:r>
            <w:r w:rsidRPr="00B060B1">
              <w:rPr>
                <w:rFonts w:asciiTheme="majorBidi" w:hAnsiTheme="majorBidi" w:cs="B Nazanin"/>
                <w:sz w:val="16"/>
                <w:szCs w:val="16"/>
                <w:lang w:val="ro-RO" w:bidi="fa-IR"/>
              </w:rPr>
              <w:t xml:space="preserve"> (RON)</w:t>
            </w:r>
          </w:p>
        </w:tc>
        <w:tc>
          <w:tcPr>
            <w:tcW w:w="2970" w:type="dxa"/>
          </w:tcPr>
          <w:p w:rsidR="00636C2A" w:rsidRPr="00B060B1" w:rsidRDefault="00636C2A" w:rsidP="005F18A5">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Email:</w:t>
            </w:r>
            <w:hyperlink r:id="rId250" w:history="1">
              <w:r w:rsidRPr="00B060B1">
                <w:rPr>
                  <w:rStyle w:val="Hyperlink"/>
                  <w:rFonts w:asciiTheme="majorBidi" w:hAnsiTheme="majorBidi" w:cs="B Nazanin"/>
                  <w:color w:val="auto"/>
                  <w:sz w:val="16"/>
                  <w:szCs w:val="16"/>
                  <w:u w:val="none"/>
                  <w:lang w:val="ro-RO"/>
                </w:rPr>
                <w:t>main@aquila.ro</w:t>
              </w:r>
            </w:hyperlink>
          </w:p>
          <w:p w:rsidR="00636C2A" w:rsidRPr="00B060B1" w:rsidRDefault="00636C2A" w:rsidP="005F18A5">
            <w:pPr>
              <w:pStyle w:val="ListParagraph"/>
              <w:tabs>
                <w:tab w:val="right" w:pos="7097"/>
              </w:tabs>
              <w:ind w:left="0"/>
              <w:jc w:val="both"/>
              <w:rPr>
                <w:rFonts w:asciiTheme="majorBidi" w:hAnsiTheme="majorBidi" w:cs="B Nazanin"/>
                <w:sz w:val="16"/>
                <w:szCs w:val="16"/>
                <w:rtl/>
                <w:lang w:val="ro-RO"/>
              </w:rPr>
            </w:pPr>
            <w:r w:rsidRPr="00B060B1">
              <w:rPr>
                <w:rFonts w:asciiTheme="majorBidi" w:hAnsiTheme="majorBidi" w:cs="B Nazanin"/>
                <w:sz w:val="16"/>
                <w:szCs w:val="16"/>
                <w:lang w:val="ro-RO" w:bidi="fa-IR"/>
              </w:rPr>
              <w:t>Website:</w:t>
            </w:r>
            <w:hyperlink r:id="rId251" w:history="1">
              <w:r w:rsidRPr="00B060B1">
                <w:rPr>
                  <w:rStyle w:val="Hyperlink"/>
                  <w:rFonts w:asciiTheme="majorBidi" w:hAnsiTheme="majorBidi" w:cs="B Nazanin"/>
                  <w:color w:val="auto"/>
                  <w:sz w:val="16"/>
                  <w:szCs w:val="16"/>
                  <w:u w:val="none"/>
                  <w:lang w:val="ro-RO"/>
                </w:rPr>
                <w:t>https://en.aquila.ro/contact</w:t>
              </w:r>
            </w:hyperlink>
          </w:p>
        </w:tc>
      </w:tr>
      <w:tr w:rsidR="00636C2A" w:rsidRPr="00B060B1" w:rsidTr="003F0E7F">
        <w:trPr>
          <w:trHeight w:val="457"/>
        </w:trPr>
        <w:tc>
          <w:tcPr>
            <w:tcW w:w="6930" w:type="dxa"/>
            <w:gridSpan w:val="5"/>
          </w:tcPr>
          <w:p w:rsidR="00636C2A" w:rsidRPr="00B060B1" w:rsidRDefault="00636C2A" w:rsidP="005F18A5">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ساخت ماشین آلات کشاورزی، ساختمانی و معدنی، ساخت ماشین آلات صنعتی، ساخت سایر تجهیزات حمل و نقل، سایر تولیدات متفرقه، تعمیر و نگهداری کالاهای شخصی و خانگی</w:t>
            </w:r>
          </w:p>
        </w:tc>
      </w:tr>
      <w:tr w:rsidR="00636C2A" w:rsidRPr="00B060B1" w:rsidTr="003F0E7F">
        <w:trPr>
          <w:trHeight w:val="376"/>
        </w:trPr>
        <w:tc>
          <w:tcPr>
            <w:tcW w:w="2250" w:type="dxa"/>
            <w:gridSpan w:val="2"/>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CAMERON ROMÂNIA SRL</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1 170 030 842</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85 865 528</w:t>
            </w:r>
            <w:r w:rsidRPr="00B060B1">
              <w:rPr>
                <w:rFonts w:asciiTheme="majorBidi" w:hAnsiTheme="majorBidi" w:cs="B Nazanin"/>
                <w:sz w:val="16"/>
                <w:szCs w:val="16"/>
                <w:lang w:val="ro-RO" w:bidi="fa-IR"/>
              </w:rPr>
              <w:t xml:space="preserve"> (RON)</w:t>
            </w:r>
          </w:p>
        </w:tc>
        <w:tc>
          <w:tcPr>
            <w:tcW w:w="2970" w:type="dxa"/>
          </w:tcPr>
          <w:p w:rsidR="00636C2A" w:rsidRPr="00B060B1" w:rsidRDefault="00636C2A" w:rsidP="00A91C3C">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 xml:space="preserve">Website: </w:t>
            </w:r>
            <w:hyperlink r:id="rId252" w:history="1">
              <w:r w:rsidRPr="00B060B1">
                <w:rPr>
                  <w:rStyle w:val="Hyperlink"/>
                  <w:rFonts w:asciiTheme="majorBidi" w:hAnsiTheme="majorBidi" w:cs="B Nazanin"/>
                  <w:color w:val="auto"/>
                  <w:sz w:val="16"/>
                  <w:szCs w:val="16"/>
                  <w:u w:val="none"/>
                  <w:lang w:val="ro-RO"/>
                </w:rPr>
                <w:t>www.c-a-m.com</w:t>
              </w:r>
            </w:hyperlink>
          </w:p>
          <w:p w:rsidR="00636C2A" w:rsidRPr="00B060B1" w:rsidRDefault="00636C2A" w:rsidP="005F18A5">
            <w:pPr>
              <w:pStyle w:val="ListParagraph"/>
              <w:tabs>
                <w:tab w:val="right" w:pos="7097"/>
              </w:tabs>
              <w:ind w:left="0"/>
              <w:rPr>
                <w:rFonts w:asciiTheme="majorBidi" w:hAnsiTheme="majorBidi" w:cs="B Nazanin"/>
                <w:sz w:val="16"/>
                <w:szCs w:val="16"/>
                <w:rtl/>
                <w:lang w:val="ro-RO" w:bidi="fa-IR"/>
              </w:rPr>
            </w:pPr>
          </w:p>
        </w:tc>
      </w:tr>
      <w:tr w:rsidR="00636C2A" w:rsidRPr="00B060B1" w:rsidTr="003F0E7F">
        <w:trPr>
          <w:trHeight w:val="565"/>
        </w:trPr>
        <w:tc>
          <w:tcPr>
            <w:tcW w:w="6930" w:type="dxa"/>
            <w:gridSpan w:val="5"/>
          </w:tcPr>
          <w:p w:rsidR="00636C2A" w:rsidRPr="00B060B1" w:rsidRDefault="00636C2A" w:rsidP="00E21669">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عمده فروشان کالاهای بادوام متفرقه، عمده فروشان تجهیزات و ملزومات حرفه‌ای و تجاری، عمده فروشان لوازم خانگی و کالاهای برقی و الکترونیکی، عمده فروشان مبلمان و اثاثیه منزل، عمده فروشان عمده فروشی، ماشین آلات، بازرگانان تجهیزات</w:t>
            </w:r>
          </w:p>
        </w:tc>
      </w:tr>
      <w:tr w:rsidR="00636C2A" w:rsidRPr="00B060B1" w:rsidTr="003F0E7F">
        <w:trPr>
          <w:trHeight w:val="341"/>
        </w:trPr>
        <w:tc>
          <w:tcPr>
            <w:tcW w:w="2250" w:type="dxa"/>
            <w:gridSpan w:val="2"/>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UNILEVER SOUTH CENTRAL EUROPE SA</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1 072 164 184</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13 000 573</w:t>
            </w:r>
            <w:r w:rsidRPr="00B060B1">
              <w:rPr>
                <w:rFonts w:asciiTheme="majorBidi" w:hAnsiTheme="majorBidi" w:cs="B Nazanin"/>
                <w:sz w:val="16"/>
                <w:szCs w:val="16"/>
                <w:lang w:val="ro-RO" w:bidi="fa-IR"/>
              </w:rPr>
              <w:t xml:space="preserve"> (RON)</w:t>
            </w:r>
          </w:p>
        </w:tc>
        <w:tc>
          <w:tcPr>
            <w:tcW w:w="2970" w:type="dxa"/>
          </w:tcPr>
          <w:p w:rsidR="00636C2A" w:rsidRPr="00B060B1" w:rsidRDefault="00636C2A" w:rsidP="005F18A5">
            <w:pPr>
              <w:tabs>
                <w:tab w:val="right" w:pos="7097"/>
              </w:tabs>
              <w:rPr>
                <w:rFonts w:asciiTheme="majorBidi" w:hAnsiTheme="majorBidi" w:cs="B Nazanin"/>
                <w:sz w:val="16"/>
                <w:szCs w:val="16"/>
                <w:rtl/>
                <w:lang w:val="ro-RO"/>
              </w:rPr>
            </w:pPr>
            <w:r w:rsidRPr="00B060B1">
              <w:rPr>
                <w:rFonts w:asciiTheme="majorBidi" w:hAnsiTheme="majorBidi" w:cs="B Nazanin"/>
                <w:sz w:val="16"/>
                <w:szCs w:val="16"/>
                <w:lang w:val="ro-RO"/>
              </w:rPr>
              <w:t>Website:</w:t>
            </w:r>
            <w:hyperlink r:id="rId253" w:history="1">
              <w:r w:rsidRPr="00B060B1">
                <w:rPr>
                  <w:rStyle w:val="Hyperlink"/>
                  <w:rFonts w:asciiTheme="majorBidi" w:hAnsiTheme="majorBidi" w:cs="B Nazanin"/>
                  <w:color w:val="auto"/>
                  <w:sz w:val="16"/>
                  <w:szCs w:val="16"/>
                  <w:u w:val="none"/>
                  <w:lang w:val="ro-RO"/>
                </w:rPr>
                <w:t>https://www.unilever.ro/contact/</w:t>
              </w:r>
            </w:hyperlink>
          </w:p>
        </w:tc>
      </w:tr>
      <w:tr w:rsidR="00636C2A" w:rsidRPr="00B060B1" w:rsidTr="003F0E7F">
        <w:trPr>
          <w:trHeight w:val="413"/>
        </w:trPr>
        <w:tc>
          <w:tcPr>
            <w:tcW w:w="6930" w:type="dxa"/>
            <w:gridSpan w:val="5"/>
          </w:tcPr>
          <w:p w:rsidR="00636C2A" w:rsidRPr="00B060B1" w:rsidRDefault="00636C2A" w:rsidP="00E21669">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تولید قطعات وسایل نقلیه موتوری، تولید وسایل نقلیه ریلی، تعمیر و نگهداری کالاهای شخصی و خانگی، پیمانکاران تجهیزات ساختمانی، عمده فروشان بازرگانان کالاهای بی دوام متفرقه</w:t>
            </w:r>
          </w:p>
        </w:tc>
      </w:tr>
      <w:tr w:rsidR="00636C2A" w:rsidRPr="00B060B1" w:rsidTr="003F0E7F">
        <w:trPr>
          <w:trHeight w:val="251"/>
        </w:trPr>
        <w:tc>
          <w:tcPr>
            <w:tcW w:w="2250" w:type="dxa"/>
            <w:gridSpan w:val="2"/>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YAZAKI ROMANIA S.R.L</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1 023 672 914</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31 647 269</w:t>
            </w:r>
            <w:r w:rsidRPr="00B060B1">
              <w:rPr>
                <w:rFonts w:asciiTheme="majorBidi" w:hAnsiTheme="majorBidi" w:cs="B Nazanin"/>
                <w:sz w:val="16"/>
                <w:szCs w:val="16"/>
                <w:lang w:val="ro-RO" w:bidi="fa-IR"/>
              </w:rPr>
              <w:t xml:space="preserve"> (RON)</w:t>
            </w:r>
          </w:p>
        </w:tc>
        <w:tc>
          <w:tcPr>
            <w:tcW w:w="2970" w:type="dxa"/>
          </w:tcPr>
          <w:p w:rsidR="00636C2A" w:rsidRPr="00B060B1" w:rsidRDefault="00636C2A" w:rsidP="00A91C3C">
            <w:pPr>
              <w:tabs>
                <w:tab w:val="right" w:pos="7097"/>
              </w:tabs>
              <w:rPr>
                <w:rFonts w:asciiTheme="majorBidi" w:hAnsiTheme="majorBidi" w:cs="B Nazanin"/>
                <w:sz w:val="16"/>
                <w:szCs w:val="16"/>
                <w:lang w:val="ro-RO"/>
              </w:rPr>
            </w:pPr>
            <w:r w:rsidRPr="00B060B1">
              <w:rPr>
                <w:rFonts w:asciiTheme="majorBidi" w:hAnsiTheme="majorBidi" w:cs="B Nazanin"/>
                <w:sz w:val="16"/>
                <w:szCs w:val="16"/>
                <w:lang w:val="ro-RO"/>
              </w:rPr>
              <w:t xml:space="preserve">Website: </w:t>
            </w:r>
            <w:hyperlink r:id="rId254" w:history="1">
              <w:r w:rsidRPr="00B060B1">
                <w:rPr>
                  <w:rStyle w:val="Hyperlink"/>
                  <w:rFonts w:asciiTheme="majorBidi" w:hAnsiTheme="majorBidi" w:cs="B Nazanin"/>
                  <w:color w:val="auto"/>
                  <w:sz w:val="16"/>
                  <w:szCs w:val="16"/>
                  <w:u w:val="none"/>
                  <w:lang w:val="ro-RO"/>
                </w:rPr>
                <w:t>www.yazaki-group.com</w:t>
              </w:r>
            </w:hyperlink>
          </w:p>
          <w:p w:rsidR="00636C2A" w:rsidRPr="00B060B1" w:rsidRDefault="00636C2A" w:rsidP="005F18A5">
            <w:pPr>
              <w:pStyle w:val="ListParagraph"/>
              <w:tabs>
                <w:tab w:val="right" w:pos="7097"/>
              </w:tabs>
              <w:ind w:left="0"/>
              <w:rPr>
                <w:rFonts w:asciiTheme="majorBidi" w:hAnsiTheme="majorBidi" w:cs="B Nazanin"/>
                <w:sz w:val="16"/>
                <w:szCs w:val="16"/>
                <w:rtl/>
                <w:lang w:val="ro-RO" w:bidi="fa-IR"/>
              </w:rPr>
            </w:pPr>
          </w:p>
        </w:tc>
      </w:tr>
      <w:tr w:rsidR="00636C2A" w:rsidRPr="00B060B1" w:rsidTr="003F0E7F">
        <w:trPr>
          <w:trHeight w:val="457"/>
        </w:trPr>
        <w:tc>
          <w:tcPr>
            <w:tcW w:w="6930" w:type="dxa"/>
            <w:gridSpan w:val="5"/>
          </w:tcPr>
          <w:p w:rsidR="00636C2A" w:rsidRPr="00B060B1" w:rsidRDefault="00636C2A" w:rsidP="007436A6">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نوش</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دن</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سا</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ر</w:t>
            </w:r>
            <w:r w:rsidRPr="00B060B1">
              <w:rPr>
                <w:rFonts w:asciiTheme="majorBidi" w:hAnsiTheme="majorBidi" w:cs="B Nazanin"/>
                <w:b/>
                <w:bCs/>
                <w:sz w:val="16"/>
                <w:szCs w:val="16"/>
                <w:rtl/>
              </w:rPr>
              <w:t xml:space="preserve"> محصولات چوب</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تعم</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ر</w:t>
            </w:r>
            <w:r w:rsidRPr="00B060B1">
              <w:rPr>
                <w:rFonts w:asciiTheme="majorBidi" w:hAnsiTheme="majorBidi" w:cs="B Nazanin"/>
                <w:b/>
                <w:bCs/>
                <w:sz w:val="16"/>
                <w:szCs w:val="16"/>
                <w:rtl/>
              </w:rPr>
              <w:t xml:space="preserve"> و نگهدار</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کالاها</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شخص</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و خانگ</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عمده فروشان بازرگان مواد خام محصولات کشاورز</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عمده فروشان بازرگانان مواد غذا</w:t>
            </w:r>
            <w:r w:rsidRPr="00B060B1">
              <w:rPr>
                <w:rFonts w:asciiTheme="majorBidi" w:hAnsiTheme="majorBidi" w:cs="B Nazanin" w:hint="cs"/>
                <w:b/>
                <w:bCs/>
                <w:sz w:val="16"/>
                <w:szCs w:val="16"/>
                <w:rtl/>
              </w:rPr>
              <w:t>یی</w:t>
            </w:r>
            <w:r w:rsidRPr="00B060B1">
              <w:rPr>
                <w:rFonts w:asciiTheme="majorBidi" w:hAnsiTheme="majorBidi" w:cs="B Nazanin"/>
                <w:b/>
                <w:bCs/>
                <w:sz w:val="16"/>
                <w:szCs w:val="16"/>
                <w:rtl/>
              </w:rPr>
              <w:t xml:space="preserve"> و محصولات مرتبط</w:t>
            </w:r>
          </w:p>
        </w:tc>
      </w:tr>
      <w:tr w:rsidR="00636C2A" w:rsidRPr="00B060B1" w:rsidTr="003F0E7F">
        <w:trPr>
          <w:trHeight w:val="350"/>
        </w:trPr>
        <w:tc>
          <w:tcPr>
            <w:tcW w:w="2160" w:type="dxa"/>
          </w:tcPr>
          <w:p w:rsidR="00636C2A" w:rsidRPr="00B060B1" w:rsidRDefault="00636C2A" w:rsidP="00BC25FD">
            <w:pPr>
              <w:tabs>
                <w:tab w:val="right" w:pos="7097"/>
              </w:tabs>
              <w:rPr>
                <w:rFonts w:asciiTheme="majorBidi" w:hAnsiTheme="majorBidi" w:cs="B Nazanin"/>
                <w:sz w:val="16"/>
                <w:szCs w:val="16"/>
                <w:rtl/>
              </w:rPr>
            </w:pPr>
            <w:r w:rsidRPr="00B060B1">
              <w:rPr>
                <w:rFonts w:asciiTheme="majorBidi" w:hAnsiTheme="majorBidi" w:cs="B Nazanin"/>
                <w:sz w:val="16"/>
                <w:szCs w:val="16"/>
              </w:rPr>
              <w:t>MASPEX ROMANIA SRL</w:t>
            </w:r>
          </w:p>
        </w:tc>
        <w:tc>
          <w:tcPr>
            <w:tcW w:w="1710" w:type="dxa"/>
            <w:gridSpan w:val="2"/>
          </w:tcPr>
          <w:p w:rsidR="00636C2A" w:rsidRPr="00B060B1" w:rsidRDefault="00636C2A" w:rsidP="00BC25FD">
            <w:pPr>
              <w:pStyle w:val="ListParagraph"/>
              <w:tabs>
                <w:tab w:val="left" w:pos="814"/>
                <w:tab w:val="right" w:pos="7097"/>
              </w:tabs>
              <w:ind w:left="0"/>
              <w:rPr>
                <w:rFonts w:asciiTheme="majorBidi" w:hAnsiTheme="majorBidi" w:cs="B Nazanin"/>
                <w:sz w:val="16"/>
                <w:szCs w:val="16"/>
                <w:lang w:bidi="fa-IR"/>
              </w:rPr>
            </w:pPr>
            <w:r w:rsidRPr="00B060B1">
              <w:rPr>
                <w:rFonts w:asciiTheme="majorBidi" w:hAnsiTheme="majorBidi" w:cs="B Nazanin"/>
                <w:sz w:val="16"/>
                <w:szCs w:val="16"/>
                <w:lang w:bidi="fa-IR"/>
              </w:rPr>
              <w:t>1 023 672 914</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rPr>
                <w:rFonts w:asciiTheme="majorBidi" w:hAnsiTheme="majorBidi" w:cs="B Nazanin"/>
                <w:sz w:val="16"/>
                <w:szCs w:val="16"/>
                <w:rtl/>
                <w:lang w:bidi="fa-IR"/>
              </w:rPr>
            </w:pPr>
            <w:r w:rsidRPr="00B060B1">
              <w:rPr>
                <w:rFonts w:asciiTheme="majorBidi" w:hAnsiTheme="majorBidi" w:cs="B Nazanin"/>
                <w:sz w:val="16"/>
                <w:szCs w:val="16"/>
                <w:lang w:bidi="fa-IR"/>
              </w:rPr>
              <w:t>31 647 269</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BC25FD">
            <w:pPr>
              <w:pStyle w:val="ListParagraph"/>
              <w:tabs>
                <w:tab w:val="right" w:pos="7097"/>
              </w:tabs>
              <w:ind w:left="0"/>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55" w:history="1">
              <w:r w:rsidRPr="00B060B1">
                <w:rPr>
                  <w:rStyle w:val="Hyperlink"/>
                  <w:rFonts w:asciiTheme="majorBidi" w:hAnsiTheme="majorBidi" w:cs="B Nazanin"/>
                  <w:color w:val="auto"/>
                  <w:sz w:val="16"/>
                  <w:szCs w:val="16"/>
                  <w:u w:val="none"/>
                  <w:lang w:val="ro-RO"/>
                </w:rPr>
                <w:t>office@maspex.ro</w:t>
              </w:r>
            </w:hyperlink>
          </w:p>
          <w:p w:rsidR="00636C2A" w:rsidRPr="00B060B1" w:rsidRDefault="00636C2A" w:rsidP="005F18A5">
            <w:pPr>
              <w:tabs>
                <w:tab w:val="right" w:pos="7097"/>
              </w:tabs>
              <w:rPr>
                <w:rFonts w:asciiTheme="majorBidi" w:hAnsiTheme="majorBidi" w:cs="B Nazanin"/>
                <w:sz w:val="16"/>
                <w:szCs w:val="16"/>
                <w:rtl/>
              </w:rPr>
            </w:pPr>
            <w:r w:rsidRPr="00B060B1">
              <w:rPr>
                <w:rFonts w:asciiTheme="majorBidi" w:hAnsiTheme="majorBidi" w:cs="B Nazanin"/>
                <w:sz w:val="16"/>
                <w:szCs w:val="16"/>
                <w:lang w:val="ro-RO"/>
              </w:rPr>
              <w:t>Website:</w:t>
            </w:r>
            <w:hyperlink r:id="rId256" w:history="1">
              <w:r w:rsidRPr="00B060B1">
                <w:rPr>
                  <w:rStyle w:val="Hyperlink"/>
                  <w:rFonts w:asciiTheme="majorBidi" w:hAnsiTheme="majorBidi" w:cs="B Nazanin"/>
                  <w:color w:val="auto"/>
                  <w:sz w:val="16"/>
                  <w:szCs w:val="16"/>
                  <w:u w:val="none"/>
                </w:rPr>
                <w:t>https://maspex.ro/contact.html</w:t>
              </w:r>
            </w:hyperlink>
          </w:p>
        </w:tc>
      </w:tr>
      <w:tr w:rsidR="00636C2A" w:rsidRPr="00B060B1" w:rsidTr="003F0E7F">
        <w:trPr>
          <w:trHeight w:val="512"/>
        </w:trPr>
        <w:tc>
          <w:tcPr>
            <w:tcW w:w="6930" w:type="dxa"/>
            <w:gridSpan w:val="5"/>
          </w:tcPr>
          <w:p w:rsidR="00636C2A" w:rsidRPr="00B060B1" w:rsidRDefault="00636C2A" w:rsidP="00E21669">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عمده فروشان تاجر خواربار و محصولات مرتبط، آب، فاضلاب و سایر سیستم‌ها، فعالیت‌های پشتیبانی برای حمل و نقل ریلی، سایر فعالیت‌های پشتیبانی برای حمل و نقل، انبارداری و ذخیره سازی</w:t>
            </w:r>
          </w:p>
        </w:tc>
      </w:tr>
      <w:tr w:rsidR="00636C2A" w:rsidRPr="00B060B1" w:rsidTr="003F0E7F">
        <w:trPr>
          <w:trHeight w:val="394"/>
        </w:trPr>
        <w:tc>
          <w:tcPr>
            <w:tcW w:w="2160" w:type="dxa"/>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CRIS-TIM COMPANIE DE FAMILIE S.R.L.</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677 067 469</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18 219 033</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BC25FD">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57" w:history="1">
              <w:r w:rsidRPr="00B060B1">
                <w:rPr>
                  <w:rStyle w:val="Hyperlink"/>
                  <w:rFonts w:asciiTheme="majorBidi" w:hAnsiTheme="majorBidi" w:cs="B Nazanin"/>
                  <w:color w:val="auto"/>
                  <w:sz w:val="16"/>
                  <w:szCs w:val="16"/>
                  <w:u w:val="none"/>
                  <w:lang w:val="ro-RO"/>
                </w:rPr>
                <w:t>secretariat@cristim.ro</w:t>
              </w:r>
            </w:hyperlink>
          </w:p>
          <w:p w:rsidR="00636C2A" w:rsidRPr="00B060B1" w:rsidRDefault="00636C2A" w:rsidP="005F18A5">
            <w:pPr>
              <w:tabs>
                <w:tab w:val="right" w:pos="7097"/>
              </w:tabs>
              <w:rPr>
                <w:rFonts w:asciiTheme="majorBidi" w:hAnsiTheme="majorBidi" w:cs="B Nazanin"/>
                <w:sz w:val="16"/>
                <w:szCs w:val="16"/>
                <w:rtl/>
                <w:lang w:val="ro-RO"/>
              </w:rPr>
            </w:pPr>
            <w:r w:rsidRPr="00B060B1">
              <w:rPr>
                <w:rFonts w:asciiTheme="majorBidi" w:hAnsiTheme="majorBidi" w:cs="B Nazanin"/>
                <w:sz w:val="16"/>
                <w:szCs w:val="16"/>
                <w:lang w:val="ro-RO"/>
              </w:rPr>
              <w:t>Website:</w:t>
            </w:r>
            <w:hyperlink r:id="rId258" w:history="1">
              <w:r w:rsidRPr="00B060B1">
                <w:rPr>
                  <w:rStyle w:val="Hyperlink"/>
                  <w:rFonts w:asciiTheme="majorBidi" w:hAnsiTheme="majorBidi" w:cs="B Nazanin"/>
                  <w:color w:val="auto"/>
                  <w:sz w:val="16"/>
                  <w:szCs w:val="16"/>
                  <w:u w:val="none"/>
                  <w:lang w:val="ro-RO"/>
                </w:rPr>
                <w:t>https://cristim.ro/contact/</w:t>
              </w:r>
            </w:hyperlink>
          </w:p>
        </w:tc>
      </w:tr>
      <w:tr w:rsidR="00636C2A" w:rsidRPr="00B060B1" w:rsidTr="003F0E7F">
        <w:trPr>
          <w:trHeight w:val="475"/>
        </w:trPr>
        <w:tc>
          <w:tcPr>
            <w:tcW w:w="6930" w:type="dxa"/>
            <w:gridSpan w:val="5"/>
          </w:tcPr>
          <w:p w:rsidR="00636C2A" w:rsidRPr="00B060B1" w:rsidRDefault="00636C2A"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سایر تجهیزات الکتریکی و ساخت قطعات، ساخت تجهیزات روشنایی الکتریکی، تولید لوازم خانگی، ساخت موتور، توربین و تجهیزات انتقال نیرو، سایر ساخت ماشین آلات همه منظوره</w:t>
            </w:r>
          </w:p>
        </w:tc>
      </w:tr>
      <w:tr w:rsidR="00636C2A" w:rsidRPr="00B060B1" w:rsidTr="003F0E7F">
        <w:trPr>
          <w:trHeight w:val="422"/>
        </w:trPr>
        <w:tc>
          <w:tcPr>
            <w:tcW w:w="2160" w:type="dxa"/>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DUCATI ENERGIA ROMANIA SA</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607 032 294</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8 258 170</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A91C3C">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59" w:history="1">
              <w:r w:rsidRPr="00B060B1">
                <w:rPr>
                  <w:rStyle w:val="Hyperlink"/>
                  <w:rFonts w:asciiTheme="majorBidi" w:hAnsiTheme="majorBidi" w:cs="B Nazanin"/>
                  <w:color w:val="auto"/>
                  <w:sz w:val="16"/>
                  <w:szCs w:val="16"/>
                  <w:u w:val="none"/>
                  <w:lang w:val="ro-RO"/>
                </w:rPr>
                <w:t>info@ducatienergia.com</w:t>
              </w:r>
            </w:hyperlink>
          </w:p>
          <w:p w:rsidR="00636C2A" w:rsidRPr="00B060B1" w:rsidRDefault="00636C2A" w:rsidP="00A91C3C">
            <w:pPr>
              <w:tabs>
                <w:tab w:val="right" w:pos="7097"/>
              </w:tabs>
              <w:jc w:val="both"/>
              <w:rPr>
                <w:rFonts w:asciiTheme="majorBidi" w:hAnsiTheme="majorBidi" w:cs="B Nazanin"/>
                <w:sz w:val="16"/>
                <w:szCs w:val="16"/>
                <w:rtl/>
                <w:lang w:val="ro-RO"/>
              </w:rPr>
            </w:pPr>
            <w:r w:rsidRPr="00B060B1">
              <w:rPr>
                <w:rFonts w:asciiTheme="majorBidi" w:hAnsiTheme="majorBidi" w:cs="B Nazanin"/>
                <w:sz w:val="16"/>
                <w:szCs w:val="16"/>
                <w:lang w:val="ro-RO"/>
              </w:rPr>
              <w:t>Website:</w:t>
            </w:r>
            <w:hyperlink r:id="rId260" w:history="1">
              <w:r w:rsidRPr="00B060B1">
                <w:rPr>
                  <w:rStyle w:val="Hyperlink"/>
                  <w:rFonts w:asciiTheme="majorBidi" w:hAnsiTheme="majorBidi" w:cs="B Nazanin"/>
                  <w:color w:val="auto"/>
                  <w:sz w:val="16"/>
                  <w:szCs w:val="16"/>
                  <w:u w:val="none"/>
                  <w:lang w:val="ro-RO"/>
                </w:rPr>
                <w:t>https://www.ducatienergia.com/page.php?id=3&amp;lang=en</w:t>
              </w:r>
            </w:hyperlink>
          </w:p>
        </w:tc>
      </w:tr>
      <w:tr w:rsidR="00636C2A" w:rsidRPr="00B060B1" w:rsidTr="003F0E7F">
        <w:trPr>
          <w:trHeight w:val="520"/>
        </w:trPr>
        <w:tc>
          <w:tcPr>
            <w:tcW w:w="6930" w:type="dxa"/>
            <w:gridSpan w:val="5"/>
          </w:tcPr>
          <w:p w:rsidR="00636C2A" w:rsidRPr="00B060B1" w:rsidRDefault="00636C2A"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فرآورده‌ها</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رس</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و نسوز،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فرآورده‌ها</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نفت</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و زغال سنگ،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فرآورده‌ها</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س</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مان</w:t>
            </w:r>
            <w:r w:rsidRPr="00B060B1">
              <w:rPr>
                <w:rFonts w:asciiTheme="majorBidi" w:hAnsiTheme="majorBidi" w:cs="B Nazanin"/>
                <w:b/>
                <w:bCs/>
                <w:sz w:val="16"/>
                <w:szCs w:val="16"/>
                <w:rtl/>
              </w:rPr>
              <w:t xml:space="preserve"> و بتن</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سا</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ر</w:t>
            </w:r>
            <w:r w:rsidRPr="00B060B1">
              <w:rPr>
                <w:rFonts w:asciiTheme="majorBidi" w:hAnsiTheme="majorBidi" w:cs="B Nazanin"/>
                <w:b/>
                <w:bCs/>
                <w:sz w:val="16"/>
                <w:szCs w:val="16"/>
                <w:rtl/>
              </w:rPr>
              <w:t xml:space="preserve"> محصولات معدن</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غ</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رفلز</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w:t>
            </w:r>
            <w:r w:rsidRPr="00B060B1">
              <w:rPr>
                <w:rFonts w:asciiTheme="majorBidi" w:hAnsiTheme="majorBidi" w:cs="B Nazanin"/>
                <w:b/>
                <w:bCs/>
                <w:sz w:val="16"/>
                <w:szCs w:val="16"/>
                <w:rtl/>
              </w:rPr>
              <w:t xml:space="preserve"> تول</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w:t>
            </w:r>
            <w:r w:rsidRPr="00B060B1">
              <w:rPr>
                <w:rFonts w:asciiTheme="majorBidi" w:hAnsiTheme="majorBidi" w:cs="B Nazanin"/>
                <w:b/>
                <w:bCs/>
                <w:sz w:val="16"/>
                <w:szCs w:val="16"/>
                <w:rtl/>
              </w:rPr>
              <w:t xml:space="preserve"> محصولات فولاد</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از فولاد خر</w:t>
            </w:r>
            <w:r w:rsidRPr="00B060B1">
              <w:rPr>
                <w:rFonts w:asciiTheme="majorBidi" w:hAnsiTheme="majorBidi" w:cs="B Nazanin" w:hint="cs"/>
                <w:b/>
                <w:bCs/>
                <w:sz w:val="16"/>
                <w:szCs w:val="16"/>
                <w:rtl/>
              </w:rPr>
              <w:t>ی</w:t>
            </w:r>
            <w:r w:rsidRPr="00B060B1">
              <w:rPr>
                <w:rFonts w:asciiTheme="majorBidi" w:hAnsiTheme="majorBidi" w:cs="B Nazanin" w:hint="eastAsia"/>
                <w:b/>
                <w:bCs/>
                <w:sz w:val="16"/>
                <w:szCs w:val="16"/>
                <w:rtl/>
              </w:rPr>
              <w:t>دار</w:t>
            </w:r>
            <w:r w:rsidRPr="00B060B1">
              <w:rPr>
                <w:rFonts w:asciiTheme="majorBidi" w:hAnsiTheme="majorBidi" w:cs="B Nazanin" w:hint="cs"/>
                <w:b/>
                <w:bCs/>
                <w:sz w:val="16"/>
                <w:szCs w:val="16"/>
                <w:rtl/>
              </w:rPr>
              <w:t>ی</w:t>
            </w:r>
            <w:r w:rsidRPr="00B060B1">
              <w:rPr>
                <w:rFonts w:asciiTheme="majorBidi" w:hAnsiTheme="majorBidi" w:cs="B Nazanin"/>
                <w:b/>
                <w:bCs/>
                <w:sz w:val="16"/>
                <w:szCs w:val="16"/>
                <w:rtl/>
              </w:rPr>
              <w:t xml:space="preserve"> شده</w:t>
            </w:r>
          </w:p>
        </w:tc>
      </w:tr>
      <w:tr w:rsidR="00636C2A" w:rsidRPr="00B060B1" w:rsidTr="003F0E7F">
        <w:trPr>
          <w:trHeight w:val="430"/>
        </w:trPr>
        <w:tc>
          <w:tcPr>
            <w:tcW w:w="2160" w:type="dxa"/>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ADEPLAST S.R.L</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509 887 062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21 011 485 (RON)</w:t>
            </w:r>
          </w:p>
        </w:tc>
        <w:tc>
          <w:tcPr>
            <w:tcW w:w="3060" w:type="dxa"/>
            <w:gridSpan w:val="2"/>
          </w:tcPr>
          <w:p w:rsidR="00636C2A" w:rsidRPr="00B060B1" w:rsidRDefault="00636C2A" w:rsidP="00A91C3C">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Email:</w:t>
            </w:r>
            <w:hyperlink r:id="rId261" w:history="1">
              <w:r w:rsidRPr="00B060B1">
                <w:rPr>
                  <w:rStyle w:val="Hyperlink"/>
                  <w:rFonts w:asciiTheme="majorBidi" w:hAnsiTheme="majorBidi" w:cs="B Nazanin"/>
                  <w:color w:val="auto"/>
                  <w:sz w:val="16"/>
                  <w:szCs w:val="16"/>
                  <w:u w:val="none"/>
                  <w:lang w:val="ro-RO"/>
                </w:rPr>
                <w:t>office@adeplast.ro</w:t>
              </w:r>
            </w:hyperlink>
          </w:p>
          <w:p w:rsidR="00636C2A" w:rsidRPr="00B060B1" w:rsidRDefault="00636C2A" w:rsidP="00A91C3C">
            <w:pPr>
              <w:tabs>
                <w:tab w:val="right" w:pos="7097"/>
              </w:tabs>
              <w:jc w:val="both"/>
              <w:rPr>
                <w:rFonts w:asciiTheme="majorBidi" w:hAnsiTheme="majorBidi" w:cs="B Nazanin"/>
                <w:sz w:val="16"/>
                <w:szCs w:val="16"/>
                <w:rtl/>
                <w:lang w:val="ro-RO" w:bidi="fa-IR"/>
              </w:rPr>
            </w:pPr>
            <w:r w:rsidRPr="00B060B1">
              <w:rPr>
                <w:rFonts w:asciiTheme="majorBidi" w:hAnsiTheme="majorBidi" w:cs="B Nazanin"/>
                <w:sz w:val="16"/>
                <w:szCs w:val="16"/>
                <w:lang w:val="ro-RO"/>
              </w:rPr>
              <w:t>Website:</w:t>
            </w:r>
            <w:hyperlink r:id="rId262" w:history="1">
              <w:r w:rsidRPr="00B060B1">
                <w:rPr>
                  <w:rStyle w:val="Hyperlink"/>
                  <w:rFonts w:asciiTheme="majorBidi" w:hAnsiTheme="majorBidi" w:cs="B Nazanin"/>
                  <w:color w:val="auto"/>
                  <w:sz w:val="16"/>
                  <w:szCs w:val="16"/>
                  <w:u w:val="none"/>
                  <w:lang w:val="ro-RO" w:bidi="fa-IR"/>
                </w:rPr>
                <w:t>https://www.adeplast.ro/contact</w:t>
              </w:r>
            </w:hyperlink>
          </w:p>
        </w:tc>
      </w:tr>
      <w:tr w:rsidR="00636C2A" w:rsidRPr="00B060B1" w:rsidTr="003F0E7F">
        <w:trPr>
          <w:trHeight w:val="520"/>
        </w:trPr>
        <w:tc>
          <w:tcPr>
            <w:tcW w:w="6930" w:type="dxa"/>
            <w:gridSpan w:val="5"/>
          </w:tcPr>
          <w:p w:rsidR="00636C2A" w:rsidRPr="00B060B1" w:rsidRDefault="00636C2A"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lang w:bidi="fa-IR"/>
              </w:rPr>
              <w:t>عمده فروشان تاجر مواد خام محصولات کشاورزی، عمده فروشان بازرگانان کالاهای بی دوام متفرقه، عمده فروشان بازرگانان مواد غذایی و محصولات مرتبط، غلات و حبوبات، لوازم گل و گل فروش، لوازم منزل</w:t>
            </w:r>
          </w:p>
        </w:tc>
      </w:tr>
      <w:tr w:rsidR="00636C2A" w:rsidRPr="00B060B1" w:rsidTr="003F0E7F">
        <w:trPr>
          <w:trHeight w:val="430"/>
        </w:trPr>
        <w:tc>
          <w:tcPr>
            <w:tcW w:w="2160" w:type="dxa"/>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OLTINA IMPEX PROD COM SRL</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499 413 759</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16 642 357</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A91C3C">
            <w:pPr>
              <w:pStyle w:val="ListParagraph"/>
              <w:tabs>
                <w:tab w:val="right" w:pos="7097"/>
              </w:tabs>
              <w:ind w:left="0"/>
              <w:jc w:val="both"/>
              <w:rPr>
                <w:rFonts w:asciiTheme="majorBidi" w:hAnsiTheme="majorBidi" w:cs="B Nazanin"/>
                <w:sz w:val="16"/>
                <w:szCs w:val="16"/>
                <w:lang w:val="ro-RO"/>
              </w:rPr>
            </w:pPr>
            <w:r w:rsidRPr="00B060B1">
              <w:rPr>
                <w:rFonts w:asciiTheme="majorBidi" w:hAnsiTheme="majorBidi" w:cs="B Nazanin"/>
                <w:sz w:val="16"/>
                <w:szCs w:val="16"/>
                <w:lang w:val="ro-RO"/>
              </w:rPr>
              <w:t xml:space="preserve">Email: </w:t>
            </w:r>
            <w:hyperlink r:id="rId263" w:history="1">
              <w:r w:rsidRPr="00B060B1">
                <w:rPr>
                  <w:rStyle w:val="Hyperlink"/>
                  <w:rFonts w:asciiTheme="majorBidi" w:hAnsiTheme="majorBidi" w:cs="B Nazanin"/>
                  <w:color w:val="auto"/>
                  <w:sz w:val="16"/>
                  <w:szCs w:val="16"/>
                  <w:u w:val="none"/>
                  <w:lang w:val="ro-RO"/>
                </w:rPr>
                <w:t>panificatie@oltina.ro</w:t>
              </w:r>
            </w:hyperlink>
          </w:p>
          <w:p w:rsidR="00636C2A" w:rsidRPr="00B060B1" w:rsidRDefault="00636C2A" w:rsidP="00A91C3C">
            <w:pPr>
              <w:pStyle w:val="ListParagraph"/>
              <w:tabs>
                <w:tab w:val="right" w:pos="7097"/>
              </w:tabs>
              <w:ind w:left="0"/>
              <w:jc w:val="both"/>
              <w:rPr>
                <w:rFonts w:asciiTheme="majorBidi" w:hAnsiTheme="majorBidi" w:cs="B Nazanin"/>
                <w:sz w:val="16"/>
                <w:szCs w:val="16"/>
                <w:rtl/>
                <w:lang w:val="ro-RO"/>
              </w:rPr>
            </w:pPr>
            <w:r w:rsidRPr="00B060B1">
              <w:rPr>
                <w:rFonts w:asciiTheme="majorBidi" w:hAnsiTheme="majorBidi" w:cs="B Nazanin"/>
                <w:sz w:val="16"/>
                <w:szCs w:val="16"/>
                <w:lang w:val="ro-RO"/>
              </w:rPr>
              <w:t xml:space="preserve">Website: </w:t>
            </w:r>
            <w:hyperlink r:id="rId264" w:history="1">
              <w:r w:rsidRPr="00B060B1">
                <w:rPr>
                  <w:rStyle w:val="Hyperlink"/>
                  <w:rFonts w:asciiTheme="majorBidi" w:hAnsiTheme="majorBidi" w:cs="B Nazanin"/>
                  <w:color w:val="auto"/>
                  <w:sz w:val="16"/>
                  <w:szCs w:val="16"/>
                  <w:u w:val="none"/>
                  <w:lang w:val="ro-RO"/>
                </w:rPr>
                <w:t>https://www.oltina.ro/contact/</w:t>
              </w:r>
            </w:hyperlink>
          </w:p>
        </w:tc>
      </w:tr>
      <w:tr w:rsidR="00636C2A" w:rsidRPr="00B060B1" w:rsidTr="003F0E7F">
        <w:trPr>
          <w:trHeight w:val="368"/>
        </w:trPr>
        <w:tc>
          <w:tcPr>
            <w:tcW w:w="2160" w:type="dxa"/>
          </w:tcPr>
          <w:p w:rsidR="00636C2A" w:rsidRPr="00B060B1" w:rsidRDefault="00636C2A" w:rsidP="00BC25FD">
            <w:pPr>
              <w:tabs>
                <w:tab w:val="right" w:pos="7097"/>
              </w:tabs>
              <w:jc w:val="center"/>
              <w:rPr>
                <w:rFonts w:asciiTheme="majorBidi" w:hAnsiTheme="majorBidi" w:cs="B Nazanin"/>
                <w:sz w:val="16"/>
                <w:szCs w:val="16"/>
              </w:rPr>
            </w:pPr>
            <w:r w:rsidRPr="00B060B1">
              <w:rPr>
                <w:rFonts w:asciiTheme="majorBidi" w:hAnsiTheme="majorBidi" w:cs="B Nazanin"/>
                <w:sz w:val="16"/>
                <w:szCs w:val="16"/>
              </w:rPr>
              <w:t>ALEXANDRION TRADING S.R.L</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304 568 547</w:t>
            </w:r>
            <w:r w:rsidRPr="00B060B1">
              <w:rPr>
                <w:rFonts w:asciiTheme="majorBidi" w:hAnsiTheme="majorBidi" w:cs="B Nazanin"/>
                <w:sz w:val="16"/>
                <w:szCs w:val="16"/>
                <w:lang w:val="ro-RO" w:bidi="fa-IR"/>
              </w:rPr>
              <w:t xml:space="preserve"> (RON)</w:t>
            </w:r>
          </w:p>
          <w:p w:rsidR="00636C2A" w:rsidRPr="00B060B1" w:rsidRDefault="00636C2A" w:rsidP="00A91C3C">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48 275 572</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3F0E7F">
            <w:pPr>
              <w:pStyle w:val="ListParagraph"/>
              <w:tabs>
                <w:tab w:val="right" w:pos="7097"/>
              </w:tabs>
              <w:ind w:left="0"/>
              <w:jc w:val="both"/>
              <w:rPr>
                <w:rFonts w:asciiTheme="majorBidi" w:hAnsiTheme="majorBidi" w:cs="B Nazanin"/>
                <w:sz w:val="16"/>
                <w:szCs w:val="16"/>
              </w:rPr>
            </w:pPr>
            <w:r w:rsidRPr="00B060B1">
              <w:rPr>
                <w:rFonts w:asciiTheme="majorBidi" w:hAnsiTheme="majorBidi" w:cs="B Nazanin"/>
                <w:sz w:val="16"/>
                <w:szCs w:val="16"/>
                <w:lang w:val="ro-RO"/>
              </w:rPr>
              <w:t xml:space="preserve">Website: </w:t>
            </w:r>
            <w:hyperlink r:id="rId265" w:history="1">
              <w:r w:rsidRPr="00B060B1">
                <w:rPr>
                  <w:rStyle w:val="Hyperlink"/>
                  <w:rFonts w:asciiTheme="majorBidi" w:hAnsiTheme="majorBidi" w:cs="B Nazanin"/>
                  <w:color w:val="auto"/>
                  <w:sz w:val="16"/>
                  <w:szCs w:val="16"/>
                  <w:u w:val="none"/>
                  <w:lang w:val="ro-RO"/>
                </w:rPr>
                <w:t>http://www.alexandrion.ro/</w:t>
              </w:r>
            </w:hyperlink>
          </w:p>
        </w:tc>
      </w:tr>
      <w:tr w:rsidR="00636C2A" w:rsidRPr="00B060B1" w:rsidTr="003F0E7F">
        <w:trPr>
          <w:trHeight w:val="448"/>
        </w:trPr>
        <w:tc>
          <w:tcPr>
            <w:tcW w:w="6930" w:type="dxa"/>
            <w:gridSpan w:val="5"/>
          </w:tcPr>
          <w:p w:rsidR="00636C2A" w:rsidRPr="00B060B1" w:rsidRDefault="00636C2A"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ساخت موتور، توربین و تجهیزات انتقال نیرو، ساخت سایر ماشین آلات همه منظوره، ساخت ماشین آلات فلزکاری، کشاورزی، ساخت ماشین آلات ساختمانی و معدنی، ساخت تجهیزات و ملزومات پزشکی</w:t>
            </w:r>
          </w:p>
        </w:tc>
      </w:tr>
      <w:tr w:rsidR="00636C2A" w:rsidRPr="00B060B1" w:rsidTr="003F0E7F">
        <w:trPr>
          <w:trHeight w:val="358"/>
        </w:trPr>
        <w:tc>
          <w:tcPr>
            <w:tcW w:w="2160" w:type="dxa"/>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TIMKEN ROMANIA S.A</w:t>
            </w:r>
          </w:p>
        </w:tc>
        <w:tc>
          <w:tcPr>
            <w:tcW w:w="1710" w:type="dxa"/>
            <w:gridSpan w:val="2"/>
          </w:tcPr>
          <w:p w:rsidR="00636C2A" w:rsidRPr="00B060B1" w:rsidRDefault="00636C2A" w:rsidP="005F18A5">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492 595 895</w:t>
            </w:r>
            <w:r w:rsidRPr="00B060B1">
              <w:rPr>
                <w:rFonts w:asciiTheme="majorBidi" w:hAnsiTheme="majorBidi" w:cs="B Nazanin"/>
                <w:sz w:val="16"/>
                <w:szCs w:val="16"/>
                <w:lang w:val="ro-RO" w:bidi="fa-IR"/>
              </w:rPr>
              <w:t xml:space="preserve"> (RON)</w:t>
            </w:r>
          </w:p>
          <w:p w:rsidR="00636C2A" w:rsidRPr="00B060B1" w:rsidRDefault="00636C2A" w:rsidP="005F18A5">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70 237 517</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A91C3C">
            <w:pPr>
              <w:pStyle w:val="ListParagraph"/>
              <w:tabs>
                <w:tab w:val="right" w:pos="7097"/>
              </w:tabs>
              <w:ind w:left="0"/>
              <w:jc w:val="both"/>
              <w:rPr>
                <w:rFonts w:asciiTheme="majorBidi" w:hAnsiTheme="majorBidi" w:cs="B Nazanin"/>
                <w:sz w:val="16"/>
                <w:szCs w:val="16"/>
                <w:rtl/>
                <w:lang w:val="ro-RO"/>
              </w:rPr>
            </w:pPr>
            <w:r w:rsidRPr="00B060B1">
              <w:rPr>
                <w:rFonts w:asciiTheme="majorBidi" w:hAnsiTheme="majorBidi" w:cs="B Nazanin"/>
                <w:sz w:val="16"/>
                <w:szCs w:val="16"/>
                <w:lang w:val="ro-RO"/>
              </w:rPr>
              <w:t xml:space="preserve">Website: </w:t>
            </w:r>
            <w:hyperlink r:id="rId266" w:history="1">
              <w:r w:rsidRPr="00B060B1">
                <w:rPr>
                  <w:rStyle w:val="Hyperlink"/>
                  <w:rFonts w:asciiTheme="majorBidi" w:hAnsiTheme="majorBidi" w:cs="B Nazanin"/>
                  <w:color w:val="auto"/>
                  <w:sz w:val="16"/>
                  <w:szCs w:val="16"/>
                  <w:u w:val="none"/>
                  <w:lang w:val="ro-RO"/>
                </w:rPr>
                <w:t>https://www.timken.com/</w:t>
              </w:r>
            </w:hyperlink>
          </w:p>
          <w:p w:rsidR="00636C2A" w:rsidRPr="00B060B1" w:rsidRDefault="00636C2A" w:rsidP="00BC25FD">
            <w:pPr>
              <w:pStyle w:val="ListParagraph"/>
              <w:tabs>
                <w:tab w:val="right" w:pos="7097"/>
              </w:tabs>
              <w:ind w:left="0"/>
              <w:jc w:val="both"/>
              <w:rPr>
                <w:rFonts w:asciiTheme="majorBidi" w:hAnsiTheme="majorBidi" w:cs="B Nazanin"/>
                <w:sz w:val="16"/>
                <w:szCs w:val="16"/>
                <w:rtl/>
                <w:lang w:val="ro-RO" w:bidi="fa-IR"/>
              </w:rPr>
            </w:pPr>
          </w:p>
        </w:tc>
      </w:tr>
      <w:tr w:rsidR="00636C2A" w:rsidRPr="00B060B1" w:rsidTr="003F0E7F">
        <w:trPr>
          <w:trHeight w:val="485"/>
        </w:trPr>
        <w:tc>
          <w:tcPr>
            <w:tcW w:w="6930" w:type="dxa"/>
            <w:gridSpan w:val="5"/>
          </w:tcPr>
          <w:p w:rsidR="00636C2A" w:rsidRPr="00B060B1" w:rsidRDefault="00636C2A"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سایر حمل و نقل خط لوله، انبارداری و ذخیره سازی، سایر فعالیت‌های پشتیبانی برای حمل و نقل، فعالیت‌های پشتیبانی برای حمل و نقل ریلی، اسکان مسافران</w:t>
            </w:r>
          </w:p>
        </w:tc>
      </w:tr>
      <w:tr w:rsidR="00636C2A" w:rsidRPr="00B060B1" w:rsidTr="003F0E7F">
        <w:trPr>
          <w:trHeight w:val="421"/>
        </w:trPr>
        <w:tc>
          <w:tcPr>
            <w:tcW w:w="2160" w:type="dxa"/>
          </w:tcPr>
          <w:p w:rsidR="00636C2A" w:rsidRPr="00B060B1" w:rsidRDefault="00636C2A" w:rsidP="00BC25FD">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CONPET SA</w:t>
            </w:r>
          </w:p>
        </w:tc>
        <w:tc>
          <w:tcPr>
            <w:tcW w:w="1710" w:type="dxa"/>
            <w:gridSpan w:val="2"/>
          </w:tcPr>
          <w:p w:rsidR="00636C2A" w:rsidRPr="00B060B1" w:rsidRDefault="00636C2A" w:rsidP="00BC25FD">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406 928 337</w:t>
            </w:r>
            <w:r w:rsidRPr="00B060B1">
              <w:rPr>
                <w:rFonts w:asciiTheme="majorBidi" w:hAnsiTheme="majorBidi" w:cs="B Nazanin"/>
                <w:sz w:val="16"/>
                <w:szCs w:val="16"/>
                <w:lang w:val="ro-RO" w:bidi="fa-IR"/>
              </w:rPr>
              <w:t xml:space="preserve"> (RON)</w:t>
            </w:r>
          </w:p>
          <w:p w:rsidR="00636C2A" w:rsidRPr="00B060B1" w:rsidRDefault="00636C2A" w:rsidP="005F18A5">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60 846 759</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BC25FD">
            <w:pPr>
              <w:pStyle w:val="ListParagraph"/>
              <w:tabs>
                <w:tab w:val="right" w:pos="7097"/>
              </w:tabs>
              <w:ind w:left="0"/>
              <w:rPr>
                <w:rFonts w:asciiTheme="majorBidi" w:hAnsiTheme="majorBidi" w:cs="B Nazanin"/>
                <w:sz w:val="16"/>
                <w:szCs w:val="16"/>
                <w:rtl/>
                <w:lang w:val="ro-RO"/>
              </w:rPr>
            </w:pPr>
            <w:r w:rsidRPr="00B060B1">
              <w:rPr>
                <w:rFonts w:asciiTheme="majorBidi" w:hAnsiTheme="majorBidi" w:cs="B Nazanin"/>
                <w:sz w:val="16"/>
                <w:szCs w:val="16"/>
                <w:lang w:val="ro-RO"/>
              </w:rPr>
              <w:t xml:space="preserve">Email: </w:t>
            </w:r>
            <w:hyperlink r:id="rId267" w:history="1">
              <w:r w:rsidRPr="00B060B1">
                <w:rPr>
                  <w:rStyle w:val="Hyperlink"/>
                  <w:rFonts w:asciiTheme="majorBidi" w:hAnsiTheme="majorBidi" w:cs="B Nazanin"/>
                  <w:color w:val="auto"/>
                  <w:sz w:val="16"/>
                  <w:szCs w:val="16"/>
                  <w:u w:val="none"/>
                  <w:lang w:val="ro-RO"/>
                </w:rPr>
                <w:t>conpet@conpet.ro</w:t>
              </w:r>
            </w:hyperlink>
          </w:p>
          <w:p w:rsidR="00636C2A" w:rsidRPr="00B060B1" w:rsidRDefault="00636C2A" w:rsidP="005F18A5">
            <w:pPr>
              <w:pStyle w:val="ListParagraph"/>
              <w:tabs>
                <w:tab w:val="right" w:pos="7097"/>
              </w:tabs>
              <w:ind w:left="0"/>
              <w:rPr>
                <w:rFonts w:asciiTheme="majorBidi" w:hAnsiTheme="majorBidi" w:cs="B Nazanin"/>
                <w:sz w:val="16"/>
                <w:szCs w:val="16"/>
                <w:lang w:bidi="fa-IR"/>
              </w:rPr>
            </w:pPr>
            <w:r w:rsidRPr="00B060B1">
              <w:rPr>
                <w:rFonts w:asciiTheme="majorBidi" w:hAnsiTheme="majorBidi" w:cs="B Nazanin"/>
                <w:sz w:val="16"/>
                <w:szCs w:val="16"/>
                <w:lang w:val="ro-RO"/>
              </w:rPr>
              <w:t xml:space="preserve">Website: </w:t>
            </w:r>
            <w:hyperlink r:id="rId268" w:history="1">
              <w:r w:rsidRPr="00B060B1">
                <w:rPr>
                  <w:rStyle w:val="Hyperlink"/>
                  <w:rFonts w:asciiTheme="majorBidi" w:hAnsiTheme="majorBidi" w:cs="B Nazanin"/>
                  <w:color w:val="auto"/>
                  <w:sz w:val="16"/>
                  <w:szCs w:val="16"/>
                  <w:u w:val="none"/>
                  <w:lang w:val="ro-RO"/>
                </w:rPr>
                <w:t>www.conpet.ro</w:t>
              </w:r>
            </w:hyperlink>
          </w:p>
        </w:tc>
      </w:tr>
      <w:tr w:rsidR="00636C2A" w:rsidRPr="00B060B1" w:rsidTr="003F0E7F">
        <w:trPr>
          <w:trHeight w:val="431"/>
        </w:trPr>
        <w:tc>
          <w:tcPr>
            <w:tcW w:w="6930" w:type="dxa"/>
            <w:gridSpan w:val="5"/>
          </w:tcPr>
          <w:p w:rsidR="00636C2A" w:rsidRPr="00B060B1" w:rsidRDefault="00636C2A" w:rsidP="003F0E7F">
            <w:pPr>
              <w:pStyle w:val="ListParagraph"/>
              <w:tabs>
                <w:tab w:val="right" w:pos="7097"/>
              </w:tabs>
              <w:ind w:left="0"/>
              <w:jc w:val="center"/>
              <w:rPr>
                <w:rFonts w:asciiTheme="majorBidi" w:hAnsiTheme="majorBidi" w:cs="B Nazanin"/>
                <w:b/>
                <w:bCs/>
                <w:sz w:val="16"/>
                <w:szCs w:val="16"/>
              </w:rPr>
            </w:pPr>
            <w:r w:rsidRPr="00B060B1">
              <w:rPr>
                <w:rFonts w:asciiTheme="majorBidi" w:hAnsiTheme="majorBidi" w:cs="B Nazanin"/>
                <w:b/>
                <w:bCs/>
                <w:sz w:val="16"/>
                <w:szCs w:val="16"/>
                <w:rtl/>
                <w:lang w:bidi="fa-IR"/>
              </w:rPr>
              <w:t>فعالیت‌های پشتیبانی برای معدن، ساخت فلزات معماری و سازه، ساخت سیستم‌های تاسیساتی، پیمانکاران تجهیزات ساختمانی، انبارداری و ذخیره سازی</w:t>
            </w:r>
          </w:p>
        </w:tc>
      </w:tr>
      <w:tr w:rsidR="00636C2A" w:rsidRPr="00B060B1" w:rsidTr="003F0E7F">
        <w:trPr>
          <w:trHeight w:val="799"/>
        </w:trPr>
        <w:tc>
          <w:tcPr>
            <w:tcW w:w="2160" w:type="dxa"/>
          </w:tcPr>
          <w:p w:rsidR="00636C2A" w:rsidRPr="00B060B1" w:rsidRDefault="00636C2A" w:rsidP="003F0E7F">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SNGN "ROMGAZ" SA-FILIALA DE ÎNMAGAZINARE GAZE NATURALE DEPOGAZ PLOIEŞTI SRL</w:t>
            </w:r>
          </w:p>
        </w:tc>
        <w:tc>
          <w:tcPr>
            <w:tcW w:w="1710" w:type="dxa"/>
            <w:gridSpan w:val="2"/>
          </w:tcPr>
          <w:p w:rsidR="00636C2A" w:rsidRPr="00B060B1" w:rsidRDefault="00636C2A" w:rsidP="003F0E7F">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333</w:t>
            </w:r>
            <w:r w:rsidRPr="00B060B1">
              <w:rPr>
                <w:rFonts w:asciiTheme="majorBidi" w:hAnsiTheme="majorBidi" w:cs="B Nazanin"/>
                <w:sz w:val="16"/>
                <w:szCs w:val="16"/>
                <w:lang w:val="ro-RO" w:bidi="fa-IR"/>
              </w:rPr>
              <w:t xml:space="preserve"> </w:t>
            </w:r>
            <w:r w:rsidRPr="00B060B1">
              <w:rPr>
                <w:rFonts w:asciiTheme="majorBidi" w:hAnsiTheme="majorBidi" w:cs="B Nazanin"/>
                <w:sz w:val="16"/>
                <w:szCs w:val="16"/>
                <w:lang w:bidi="fa-IR"/>
              </w:rPr>
              <w:t>939</w:t>
            </w:r>
            <w:r w:rsidRPr="00B060B1">
              <w:rPr>
                <w:rFonts w:asciiTheme="majorBidi" w:hAnsiTheme="majorBidi" w:cs="B Nazanin"/>
                <w:sz w:val="16"/>
                <w:szCs w:val="16"/>
                <w:lang w:val="ro-RO" w:bidi="fa-IR"/>
              </w:rPr>
              <w:t xml:space="preserve"> </w:t>
            </w:r>
            <w:r w:rsidRPr="00B060B1">
              <w:rPr>
                <w:rFonts w:asciiTheme="majorBidi" w:hAnsiTheme="majorBidi" w:cs="B Nazanin"/>
                <w:sz w:val="16"/>
                <w:szCs w:val="16"/>
                <w:lang w:bidi="fa-IR"/>
              </w:rPr>
              <w:t>116</w:t>
            </w:r>
            <w:r w:rsidRPr="00B060B1">
              <w:rPr>
                <w:rFonts w:asciiTheme="majorBidi" w:hAnsiTheme="majorBidi" w:cs="B Nazanin"/>
                <w:sz w:val="16"/>
                <w:szCs w:val="16"/>
                <w:lang w:val="ro-RO" w:bidi="fa-IR"/>
              </w:rPr>
              <w:t xml:space="preserve"> (RON)</w:t>
            </w:r>
          </w:p>
          <w:p w:rsidR="00636C2A" w:rsidRPr="00B060B1" w:rsidRDefault="00636C2A" w:rsidP="003F0E7F">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59</w:t>
            </w:r>
            <w:r w:rsidRPr="00B060B1">
              <w:rPr>
                <w:rFonts w:asciiTheme="majorBidi" w:hAnsiTheme="majorBidi" w:cs="B Nazanin"/>
                <w:sz w:val="16"/>
                <w:szCs w:val="16"/>
                <w:lang w:val="ro-RO" w:bidi="fa-IR"/>
              </w:rPr>
              <w:t xml:space="preserve"> </w:t>
            </w:r>
            <w:r w:rsidRPr="00B060B1">
              <w:rPr>
                <w:rFonts w:asciiTheme="majorBidi" w:hAnsiTheme="majorBidi" w:cs="B Nazanin"/>
                <w:sz w:val="16"/>
                <w:szCs w:val="16"/>
                <w:lang w:bidi="fa-IR"/>
              </w:rPr>
              <w:t>107</w:t>
            </w:r>
            <w:r w:rsidRPr="00B060B1">
              <w:rPr>
                <w:rFonts w:asciiTheme="majorBidi" w:hAnsiTheme="majorBidi" w:cs="B Nazanin"/>
                <w:sz w:val="16"/>
                <w:szCs w:val="16"/>
                <w:lang w:val="ro-RO" w:bidi="fa-IR"/>
              </w:rPr>
              <w:t xml:space="preserve"> </w:t>
            </w:r>
            <w:r w:rsidRPr="00B060B1">
              <w:rPr>
                <w:rFonts w:asciiTheme="majorBidi" w:hAnsiTheme="majorBidi" w:cs="B Nazanin"/>
                <w:sz w:val="16"/>
                <w:szCs w:val="16"/>
                <w:lang w:bidi="fa-IR"/>
              </w:rPr>
              <w:t>140</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5F18A5">
            <w:pPr>
              <w:pStyle w:val="ListParagraph"/>
              <w:tabs>
                <w:tab w:val="right" w:pos="7097"/>
              </w:tabs>
              <w:ind w:left="0"/>
              <w:jc w:val="both"/>
              <w:rPr>
                <w:rFonts w:asciiTheme="majorBidi" w:hAnsiTheme="majorBidi" w:cs="B Nazanin"/>
                <w:sz w:val="16"/>
                <w:szCs w:val="16"/>
                <w:rtl/>
                <w:lang w:val="ro-RO" w:bidi="fa-IR"/>
              </w:rPr>
            </w:pPr>
            <w:r w:rsidRPr="00B060B1">
              <w:rPr>
                <w:rFonts w:asciiTheme="majorBidi" w:hAnsiTheme="majorBidi" w:cs="B Nazanin"/>
                <w:sz w:val="16"/>
                <w:szCs w:val="16"/>
              </w:rPr>
              <w:t>Email:</w:t>
            </w:r>
            <w:hyperlink r:id="rId269" w:history="1">
              <w:r w:rsidRPr="00B060B1">
                <w:rPr>
                  <w:rStyle w:val="Hyperlink"/>
                  <w:rFonts w:asciiTheme="majorBidi" w:hAnsiTheme="majorBidi" w:cs="B Nazanin"/>
                  <w:color w:val="auto"/>
                  <w:sz w:val="16"/>
                  <w:szCs w:val="16"/>
                  <w:u w:val="none"/>
                  <w:lang w:val="ro-RO"/>
                </w:rPr>
                <w:t>secretariat@depogazploiesti.ro</w:t>
              </w:r>
            </w:hyperlink>
          </w:p>
          <w:p w:rsidR="00636C2A" w:rsidRPr="00B060B1" w:rsidRDefault="00636C2A" w:rsidP="005F18A5">
            <w:pPr>
              <w:pStyle w:val="ListParagraph"/>
              <w:tabs>
                <w:tab w:val="right" w:pos="7097"/>
              </w:tabs>
              <w:ind w:left="0"/>
              <w:jc w:val="both"/>
              <w:rPr>
                <w:rFonts w:asciiTheme="majorBidi" w:hAnsiTheme="majorBidi" w:cs="B Nazanin"/>
                <w:sz w:val="16"/>
                <w:szCs w:val="16"/>
                <w:rtl/>
                <w:lang w:val="ro-RO" w:bidi="fa-IR"/>
              </w:rPr>
            </w:pPr>
            <w:r w:rsidRPr="00B060B1">
              <w:rPr>
                <w:rFonts w:asciiTheme="majorBidi" w:hAnsiTheme="majorBidi" w:cs="B Nazanin"/>
                <w:sz w:val="16"/>
                <w:szCs w:val="16"/>
                <w:lang w:val="ro-RO" w:bidi="fa-IR"/>
              </w:rPr>
              <w:t>Website:</w:t>
            </w:r>
            <w:hyperlink r:id="rId270" w:history="1">
              <w:r w:rsidRPr="00B060B1">
                <w:rPr>
                  <w:rStyle w:val="Hyperlink"/>
                  <w:rFonts w:asciiTheme="majorBidi" w:hAnsiTheme="majorBidi" w:cs="B Nazanin"/>
                  <w:color w:val="auto"/>
                  <w:sz w:val="16"/>
                  <w:szCs w:val="16"/>
                  <w:u w:val="none"/>
                  <w:lang w:val="ro-RO" w:bidi="fa-IR"/>
                </w:rPr>
                <w:t>https://www.depogazploiesti.ro/ro/contact</w:t>
              </w:r>
            </w:hyperlink>
          </w:p>
        </w:tc>
      </w:tr>
      <w:tr w:rsidR="00636C2A" w:rsidRPr="00B060B1" w:rsidTr="003F0E7F">
        <w:trPr>
          <w:trHeight w:val="520"/>
        </w:trPr>
        <w:tc>
          <w:tcPr>
            <w:tcW w:w="6930" w:type="dxa"/>
            <w:gridSpan w:val="5"/>
          </w:tcPr>
          <w:p w:rsidR="00636C2A" w:rsidRPr="00B060B1" w:rsidRDefault="00636C2A" w:rsidP="003F0E7F">
            <w:pPr>
              <w:tabs>
                <w:tab w:val="right" w:pos="7097"/>
              </w:tabs>
              <w:bidi/>
              <w:jc w:val="center"/>
              <w:rPr>
                <w:rFonts w:asciiTheme="majorBidi" w:hAnsiTheme="majorBidi" w:cs="B Nazanin"/>
                <w:b/>
                <w:bCs/>
                <w:sz w:val="16"/>
                <w:szCs w:val="16"/>
                <w:rtl/>
              </w:rPr>
            </w:pPr>
            <w:r w:rsidRPr="00B060B1">
              <w:rPr>
                <w:rFonts w:asciiTheme="majorBidi" w:hAnsiTheme="majorBidi" w:cs="B Nazanin"/>
                <w:b/>
                <w:bCs/>
                <w:sz w:val="16"/>
                <w:szCs w:val="16"/>
                <w:rtl/>
              </w:rPr>
              <w:t>آهنگری و مهر زنی، پوشش، حکاکی، عملیات حرارتی، و فعالیت‌های وابسته، ساخت فلزات معماری و سازه‌ای، ساخت کارد و چنگال و ابزار دستی، ساخت سخت افزار</w:t>
            </w:r>
          </w:p>
        </w:tc>
      </w:tr>
      <w:tr w:rsidR="00636C2A" w:rsidRPr="00B060B1" w:rsidTr="003F0E7F">
        <w:trPr>
          <w:trHeight w:val="421"/>
        </w:trPr>
        <w:tc>
          <w:tcPr>
            <w:tcW w:w="2160" w:type="dxa"/>
          </w:tcPr>
          <w:p w:rsidR="00636C2A" w:rsidRPr="00B060B1" w:rsidRDefault="00636C2A" w:rsidP="003F0E7F">
            <w:pPr>
              <w:tabs>
                <w:tab w:val="right" w:pos="7097"/>
              </w:tabs>
              <w:jc w:val="center"/>
              <w:rPr>
                <w:rFonts w:asciiTheme="majorBidi" w:hAnsiTheme="majorBidi" w:cs="B Nazanin"/>
                <w:sz w:val="16"/>
                <w:szCs w:val="16"/>
                <w:rtl/>
              </w:rPr>
            </w:pPr>
            <w:r w:rsidRPr="00B060B1">
              <w:rPr>
                <w:rFonts w:asciiTheme="majorBidi" w:hAnsiTheme="majorBidi" w:cs="B Nazanin"/>
                <w:sz w:val="16"/>
                <w:szCs w:val="16"/>
              </w:rPr>
              <w:t>WETTERBEST S.A</w:t>
            </w:r>
          </w:p>
        </w:tc>
        <w:tc>
          <w:tcPr>
            <w:tcW w:w="1710" w:type="dxa"/>
            <w:gridSpan w:val="2"/>
          </w:tcPr>
          <w:p w:rsidR="00636C2A" w:rsidRPr="00B060B1" w:rsidRDefault="00636C2A" w:rsidP="003F0E7F">
            <w:pPr>
              <w:pStyle w:val="ListParagraph"/>
              <w:tabs>
                <w:tab w:val="left" w:pos="814"/>
                <w:tab w:val="right" w:pos="7097"/>
              </w:tabs>
              <w:ind w:left="0"/>
              <w:jc w:val="center"/>
              <w:rPr>
                <w:rFonts w:asciiTheme="majorBidi" w:hAnsiTheme="majorBidi" w:cs="B Nazanin"/>
                <w:sz w:val="16"/>
                <w:szCs w:val="16"/>
                <w:lang w:bidi="fa-IR"/>
              </w:rPr>
            </w:pPr>
            <w:r w:rsidRPr="00B060B1">
              <w:rPr>
                <w:rFonts w:asciiTheme="majorBidi" w:hAnsiTheme="majorBidi" w:cs="B Nazanin"/>
                <w:sz w:val="16"/>
                <w:szCs w:val="16"/>
                <w:lang w:bidi="fa-IR"/>
              </w:rPr>
              <w:t>302 940 828</w:t>
            </w:r>
            <w:r w:rsidRPr="00B060B1">
              <w:rPr>
                <w:rFonts w:asciiTheme="majorBidi" w:hAnsiTheme="majorBidi" w:cs="B Nazanin"/>
                <w:sz w:val="16"/>
                <w:szCs w:val="16"/>
                <w:lang w:val="ro-RO" w:bidi="fa-IR"/>
              </w:rPr>
              <w:t xml:space="preserve"> (RON)</w:t>
            </w:r>
          </w:p>
          <w:p w:rsidR="00636C2A" w:rsidRPr="00B060B1" w:rsidRDefault="00636C2A" w:rsidP="003F0E7F">
            <w:pPr>
              <w:pStyle w:val="ListParagraph"/>
              <w:tabs>
                <w:tab w:val="left" w:pos="814"/>
                <w:tab w:val="right" w:pos="7097"/>
              </w:tabs>
              <w:ind w:left="0"/>
              <w:jc w:val="center"/>
              <w:rPr>
                <w:rFonts w:asciiTheme="majorBidi" w:hAnsiTheme="majorBidi" w:cs="B Nazanin"/>
                <w:sz w:val="16"/>
                <w:szCs w:val="16"/>
                <w:rtl/>
                <w:lang w:bidi="fa-IR"/>
              </w:rPr>
            </w:pPr>
            <w:r w:rsidRPr="00B060B1">
              <w:rPr>
                <w:rFonts w:asciiTheme="majorBidi" w:hAnsiTheme="majorBidi" w:cs="B Nazanin"/>
                <w:sz w:val="16"/>
                <w:szCs w:val="16"/>
                <w:lang w:bidi="fa-IR"/>
              </w:rPr>
              <w:t>16 306 688</w:t>
            </w:r>
            <w:r w:rsidRPr="00B060B1">
              <w:rPr>
                <w:rFonts w:asciiTheme="majorBidi" w:hAnsiTheme="majorBidi" w:cs="B Nazanin"/>
                <w:sz w:val="16"/>
                <w:szCs w:val="16"/>
                <w:lang w:val="ro-RO" w:bidi="fa-IR"/>
              </w:rPr>
              <w:t xml:space="preserve"> (RON)</w:t>
            </w:r>
          </w:p>
        </w:tc>
        <w:tc>
          <w:tcPr>
            <w:tcW w:w="3060" w:type="dxa"/>
            <w:gridSpan w:val="2"/>
          </w:tcPr>
          <w:p w:rsidR="00636C2A" w:rsidRPr="00B060B1" w:rsidRDefault="00636C2A" w:rsidP="005F18A5">
            <w:pPr>
              <w:pStyle w:val="ListParagraph"/>
              <w:tabs>
                <w:tab w:val="right" w:pos="7097"/>
              </w:tabs>
              <w:ind w:left="0"/>
              <w:jc w:val="both"/>
              <w:rPr>
                <w:rFonts w:asciiTheme="majorBidi" w:hAnsiTheme="majorBidi" w:cs="B Nazanin"/>
                <w:sz w:val="16"/>
                <w:szCs w:val="16"/>
                <w:rtl/>
                <w:lang w:val="ro-RO"/>
              </w:rPr>
            </w:pPr>
            <w:r w:rsidRPr="00B060B1">
              <w:rPr>
                <w:rFonts w:asciiTheme="majorBidi" w:hAnsiTheme="majorBidi" w:cs="B Nazanin"/>
                <w:sz w:val="16"/>
                <w:szCs w:val="16"/>
                <w:lang w:val="ro-RO"/>
              </w:rPr>
              <w:t xml:space="preserve">Website: </w:t>
            </w:r>
            <w:hyperlink r:id="rId271" w:history="1">
              <w:r w:rsidRPr="00B060B1">
                <w:rPr>
                  <w:rStyle w:val="Hyperlink"/>
                  <w:rFonts w:asciiTheme="majorBidi" w:hAnsiTheme="majorBidi" w:cs="B Nazanin"/>
                  <w:color w:val="auto"/>
                  <w:sz w:val="16"/>
                  <w:szCs w:val="16"/>
                  <w:u w:val="none"/>
                  <w:lang w:val="ro-RO"/>
                </w:rPr>
                <w:t>https://www.wetterbest.ro/contact/</w:t>
              </w:r>
            </w:hyperlink>
          </w:p>
        </w:tc>
      </w:tr>
    </w:tbl>
    <w:p w:rsidR="00636C2A" w:rsidRPr="00B060B1" w:rsidRDefault="00636C2A" w:rsidP="003F0E7F">
      <w:pPr>
        <w:rPr>
          <w:rFonts w:cs="B Nazanin"/>
          <w:sz w:val="28"/>
          <w:szCs w:val="28"/>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B Nazanin">
    <w:panose1 w:val="00000400000000000000"/>
    <w:charset w:val="B2"/>
    <w:family w:val="auto"/>
    <w:pitch w:val="variable"/>
    <w:sig w:usb0="00002001" w:usb1="80000000" w:usb2="00000008" w:usb3="00000000" w:csb0="0000004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Arial Narrow">
    <w:panose1 w:val="020B0606020202030204"/>
    <w:charset w:val="00"/>
    <w:family w:val="swiss"/>
    <w:pitch w:val="variable"/>
    <w:sig w:usb0="00000287" w:usb1="00000800" w:usb2="00000000" w:usb3="00000000" w:csb0="0000009F" w:csb1="00000000"/>
  </w:font>
  <w:font w:name="MyriadPro-Regular">
    <w:altName w:val="Times New Roman"/>
    <w:panose1 w:val="00000000000000000000"/>
    <w:charset w:val="00"/>
    <w:family w:val="roman"/>
    <w:notTrueType/>
    <w:pitch w:val="default"/>
  </w:font>
  <w:font w:name="+mn-e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14062983"/>
      <w:docPartObj>
        <w:docPartGallery w:val="Page Numbers (Bottom of Page)"/>
        <w:docPartUnique/>
      </w:docPartObj>
    </w:sdtPr>
    <w:sdtEndPr>
      <w:rPr>
        <w:noProof/>
      </w:rPr>
    </w:sdtEndPr>
    <w:sdtContent>
      <w:p w:rsidR="00636C2A" w:rsidRDefault="00636C2A" w:rsidP="00BC25FD">
        <w:pPr>
          <w:pStyle w:val="Footer"/>
          <w:bidi/>
          <w:jc w:val="center"/>
        </w:pPr>
        <w:r>
          <w:fldChar w:fldCharType="begin"/>
        </w:r>
        <w:r>
          <w:instrText xml:space="preserve"> PAGE   \* MERGEFORMAT </w:instrText>
        </w:r>
        <w:r>
          <w:fldChar w:fldCharType="separate"/>
        </w:r>
        <w:r w:rsidR="00DF427F">
          <w:rPr>
            <w:noProof/>
            <w:rtl/>
          </w:rPr>
          <w:t>164</w:t>
        </w:r>
        <w:r>
          <w:rPr>
            <w:noProof/>
          </w:rPr>
          <w:fldChar w:fldCharType="end"/>
        </w:r>
      </w:p>
    </w:sdtContent>
  </w:sdt>
  <w:p w:rsidR="00636C2A" w:rsidRDefault="00636C2A">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F6841" w:rsidRDefault="00EF6841" w:rsidP="00830E76">
      <w:pPr>
        <w:spacing w:after="0" w:line="240" w:lineRule="auto"/>
      </w:pPr>
      <w:r>
        <w:separator/>
      </w:r>
    </w:p>
  </w:footnote>
  <w:footnote w:type="continuationSeparator" w:id="0">
    <w:p w:rsidR="00EF6841" w:rsidRDefault="00EF6841" w:rsidP="00830E76">
      <w:pPr>
        <w:spacing w:after="0" w:line="240" w:lineRule="auto"/>
      </w:pPr>
      <w:r>
        <w:continuationSeparator/>
      </w:r>
    </w:p>
  </w:footnote>
  <w:footnote w:id="1">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343541"/>
        </w:rPr>
        <w:t>Limited Liability Company (LLC</w:t>
      </w:r>
      <w:r w:rsidRPr="00DC01A9">
        <w:rPr>
          <w:rFonts w:asciiTheme="majorBidi" w:hAnsiTheme="majorBidi" w:cs="B Nazanin"/>
          <w:color w:val="343541"/>
          <w:rtl/>
        </w:rPr>
        <w:t>(</w:t>
      </w:r>
    </w:p>
  </w:footnote>
  <w:footnote w:id="2">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Herăstrău Lake, Floreasca</w:t>
      </w:r>
      <w:r w:rsidRPr="00DC01A9">
        <w:rPr>
          <w:rFonts w:asciiTheme="majorBidi" w:hAnsiTheme="majorBidi" w:cs="B Nazanin"/>
          <w:lang w:val="ro-RO"/>
        </w:rPr>
        <w:t xml:space="preserve"> </w:t>
      </w:r>
      <w:r w:rsidRPr="00DC01A9">
        <w:rPr>
          <w:rFonts w:asciiTheme="majorBidi" w:hAnsiTheme="majorBidi" w:cs="B Nazanin"/>
        </w:rPr>
        <w:t>Lake, Tei</w:t>
      </w:r>
      <w:r w:rsidRPr="00DC01A9">
        <w:rPr>
          <w:rFonts w:asciiTheme="majorBidi" w:hAnsiTheme="majorBidi" w:cs="B Nazanin"/>
          <w:lang w:val="ro-RO"/>
        </w:rPr>
        <w:t xml:space="preserve"> </w:t>
      </w:r>
      <w:r w:rsidRPr="00DC01A9">
        <w:rPr>
          <w:rFonts w:asciiTheme="majorBidi" w:hAnsiTheme="majorBidi" w:cs="B Nazanin"/>
        </w:rPr>
        <w:t>Lake, and Colentina</w:t>
      </w:r>
      <w:r w:rsidRPr="00DC01A9">
        <w:rPr>
          <w:rFonts w:asciiTheme="majorBidi" w:hAnsiTheme="majorBidi" w:cs="B Nazanin"/>
          <w:lang w:val="ro-RO"/>
        </w:rPr>
        <w:t xml:space="preserve"> </w:t>
      </w:r>
      <w:r w:rsidRPr="00DC01A9">
        <w:rPr>
          <w:rFonts w:asciiTheme="majorBidi" w:hAnsiTheme="majorBidi" w:cs="B Nazanin"/>
        </w:rPr>
        <w:t>Lake</w:t>
      </w:r>
    </w:p>
  </w:footnote>
  <w:footnote w:id="3">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Herăstrău Park, Tineretului Park and the Botanical Garden</w:t>
      </w:r>
    </w:p>
  </w:footnote>
  <w:footnote w:id="4">
    <w:p w:rsidR="00636C2A" w:rsidRPr="00DC01A9" w:rsidRDefault="00636C2A" w:rsidP="00B222B8">
      <w:pPr>
        <w:pStyle w:val="FootnoteText"/>
        <w:bidi/>
        <w:rPr>
          <w:rFonts w:cs="B Nazanin"/>
        </w:rPr>
      </w:pPr>
      <w:r w:rsidRPr="00DC01A9">
        <w:rPr>
          <w:rStyle w:val="FootnoteReference"/>
          <w:rFonts w:cs="B Nazanin"/>
        </w:rPr>
        <w:footnoteRef/>
      </w:r>
      <w:r w:rsidRPr="00DC01A9">
        <w:rPr>
          <w:rFonts w:cs="B Nazanin"/>
        </w:rPr>
        <w:t xml:space="preserve"> </w:t>
      </w:r>
      <w:r w:rsidRPr="00DC01A9">
        <w:rPr>
          <w:rFonts w:cs="B Nazanin" w:hint="cs"/>
          <w:rtl/>
          <w:lang w:bidi="fa-IR"/>
        </w:rPr>
        <w:t xml:space="preserve">اطلاعات تماس </w:t>
      </w:r>
      <w:r w:rsidRPr="00DC01A9">
        <w:rPr>
          <w:rFonts w:cs="B Nazanin"/>
          <w:rtl/>
        </w:rPr>
        <w:t>شهردار بخارست</w:t>
      </w:r>
      <w:r w:rsidRPr="00DC01A9">
        <w:rPr>
          <w:rFonts w:cs="B Nazanin" w:hint="cs"/>
          <w:rtl/>
        </w:rPr>
        <w:t xml:space="preserve">: </w:t>
      </w:r>
    </w:p>
    <w:p w:rsidR="00636C2A" w:rsidRPr="00DC01A9" w:rsidRDefault="00636C2A" w:rsidP="00B222B8">
      <w:pPr>
        <w:pStyle w:val="FootnoteText"/>
        <w:rPr>
          <w:rFonts w:cs="B Nazanin"/>
        </w:rPr>
      </w:pPr>
      <w:r w:rsidRPr="00DC01A9">
        <w:rPr>
          <w:rFonts w:cs="B Nazanin"/>
        </w:rPr>
        <w:t>Add: B-dul Regina Elisabeta, Nr. 47, Sector 5, cod postal 050013</w:t>
      </w:r>
    </w:p>
    <w:p w:rsidR="00636C2A" w:rsidRPr="00DC01A9" w:rsidRDefault="00636C2A" w:rsidP="00B222B8">
      <w:pPr>
        <w:pStyle w:val="FootnoteText"/>
        <w:rPr>
          <w:rFonts w:cs="B Nazanin"/>
        </w:rPr>
      </w:pPr>
      <w:r w:rsidRPr="00DC01A9">
        <w:rPr>
          <w:rFonts w:cs="B Nazanin"/>
        </w:rPr>
        <w:t>Tell: 3055555-021, Email:relatiipublice@pmb.ro</w:t>
      </w:r>
    </w:p>
    <w:p w:rsidR="00636C2A" w:rsidRPr="00DC01A9" w:rsidRDefault="00636C2A">
      <w:pPr>
        <w:pStyle w:val="FootnoteText"/>
        <w:rPr>
          <w:rFonts w:cs="B Nazanin"/>
        </w:rPr>
      </w:pPr>
    </w:p>
  </w:footnote>
  <w:footnote w:id="5">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Metropolitan Area of Bucureşti</w:t>
      </w:r>
    </w:p>
  </w:footnote>
  <w:footnote w:id="6">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Ilfov</w:t>
      </w:r>
    </w:p>
  </w:footnote>
  <w:footnote w:id="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Buftea</w:t>
      </w:r>
    </w:p>
  </w:footnote>
  <w:footnote w:id="8">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Brăneşti</w:t>
      </w:r>
    </w:p>
  </w:footnote>
  <w:footnote w:id="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Copăceni</w:t>
      </w:r>
    </w:p>
  </w:footnote>
  <w:footnote w:id="1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Nuci</w:t>
      </w:r>
    </w:p>
  </w:footnote>
  <w:footnote w:id="11">
    <w:p w:rsidR="00636C2A" w:rsidRPr="00DC01A9" w:rsidRDefault="00636C2A" w:rsidP="00B222B8">
      <w:pPr>
        <w:pStyle w:val="FootnoteText"/>
        <w:bidi/>
        <w:rPr>
          <w:rFonts w:cs="B Nazanin"/>
          <w:rtl/>
          <w:lang w:bidi="fa-IR"/>
        </w:rPr>
      </w:pPr>
      <w:r w:rsidRPr="00DC01A9">
        <w:rPr>
          <w:rStyle w:val="FootnoteReference"/>
          <w:rFonts w:cs="B Nazanin"/>
        </w:rPr>
        <w:footnoteRef/>
      </w:r>
      <w:r w:rsidRPr="00DC01A9">
        <w:rPr>
          <w:rFonts w:cs="B Nazanin" w:hint="cs"/>
          <w:rtl/>
        </w:rPr>
        <w:t xml:space="preserve"> اطلاعات تماس </w:t>
      </w:r>
      <w:r w:rsidRPr="00DC01A9">
        <w:rPr>
          <w:rFonts w:cs="B Nazanin"/>
          <w:rtl/>
        </w:rPr>
        <w:t>مد</w:t>
      </w:r>
      <w:r w:rsidRPr="00DC01A9">
        <w:rPr>
          <w:rFonts w:cs="B Nazanin" w:hint="cs"/>
          <w:rtl/>
        </w:rPr>
        <w:t>ی</w:t>
      </w:r>
      <w:r w:rsidRPr="00DC01A9">
        <w:rPr>
          <w:rFonts w:cs="B Nazanin" w:hint="eastAsia"/>
          <w:rtl/>
        </w:rPr>
        <w:t>ر</w:t>
      </w:r>
      <w:r w:rsidRPr="00DC01A9">
        <w:rPr>
          <w:rFonts w:cs="B Nazanin"/>
          <w:rtl/>
        </w:rPr>
        <w:t xml:space="preserve"> انجمن توسعه ب</w:t>
      </w:r>
      <w:r w:rsidRPr="00DC01A9">
        <w:rPr>
          <w:rFonts w:cs="B Nazanin" w:hint="cs"/>
          <w:rtl/>
        </w:rPr>
        <w:t>ی</w:t>
      </w:r>
      <w:r w:rsidRPr="00DC01A9">
        <w:rPr>
          <w:rFonts w:cs="B Nazanin" w:hint="eastAsia"/>
          <w:rtl/>
        </w:rPr>
        <w:t>ن‌اجتماع</w:t>
      </w:r>
      <w:r w:rsidRPr="00DC01A9">
        <w:rPr>
          <w:rFonts w:cs="B Nazanin" w:hint="cs"/>
          <w:rtl/>
        </w:rPr>
        <w:t>ی</w:t>
      </w:r>
      <w:r w:rsidRPr="00DC01A9">
        <w:rPr>
          <w:rFonts w:cs="B Nazanin"/>
          <w:rtl/>
        </w:rPr>
        <w:t xml:space="preserve"> منطقه شهر</w:t>
      </w:r>
      <w:r w:rsidRPr="00DC01A9">
        <w:rPr>
          <w:rFonts w:cs="B Nazanin" w:hint="cs"/>
          <w:rtl/>
        </w:rPr>
        <w:t>ی</w:t>
      </w:r>
      <w:r w:rsidRPr="00DC01A9">
        <w:rPr>
          <w:rFonts w:cs="B Nazanin"/>
          <w:rtl/>
        </w:rPr>
        <w:t xml:space="preserve"> بخارست</w:t>
      </w:r>
      <w:r w:rsidRPr="00DC01A9">
        <w:rPr>
          <w:rFonts w:cs="B Nazanin" w:hint="cs"/>
          <w:rtl/>
        </w:rPr>
        <w:t>:</w:t>
      </w:r>
    </w:p>
    <w:p w:rsidR="00636C2A" w:rsidRPr="00DC01A9" w:rsidRDefault="00636C2A" w:rsidP="00B222B8">
      <w:pPr>
        <w:pStyle w:val="FootnoteText"/>
        <w:rPr>
          <w:rFonts w:cs="B Nazanin"/>
        </w:rPr>
      </w:pPr>
      <w:r w:rsidRPr="00DC01A9">
        <w:rPr>
          <w:rFonts w:cs="B Nazanin"/>
        </w:rPr>
        <w:t>Add:</w:t>
      </w:r>
      <w:r w:rsidRPr="00DC01A9">
        <w:rPr>
          <w:rFonts w:cs="B Nazanin" w:hint="cs"/>
          <w:rtl/>
        </w:rPr>
        <w:t xml:space="preserve"> </w:t>
      </w:r>
      <w:r w:rsidRPr="00DC01A9">
        <w:rPr>
          <w:rFonts w:cs="B Nazanin"/>
        </w:rPr>
        <w:t>Regina Elisabeta Blvd., No. 44, B, 3rd floor, 32 apartment, District 5</w:t>
      </w:r>
    </w:p>
    <w:p w:rsidR="00636C2A" w:rsidRPr="00DC01A9" w:rsidRDefault="00636C2A" w:rsidP="00B222B8">
      <w:pPr>
        <w:pStyle w:val="FootnoteText"/>
        <w:rPr>
          <w:rFonts w:cs="B Nazanin"/>
        </w:rPr>
      </w:pPr>
      <w:r w:rsidRPr="00DC01A9">
        <w:rPr>
          <w:rFonts w:cs="B Nazanin"/>
        </w:rPr>
        <w:t>Tell</w:t>
      </w:r>
      <w:r w:rsidRPr="00DC01A9">
        <w:rPr>
          <w:rFonts w:cs="B Nazanin" w:hint="cs"/>
          <w:rtl/>
        </w:rPr>
        <w:t>:</w:t>
      </w:r>
      <w:r w:rsidRPr="00DC01A9">
        <w:rPr>
          <w:rFonts w:cs="B Nazanin"/>
        </w:rPr>
        <w:t xml:space="preserve"> 0213180113, Email: office@adizmb.ro</w:t>
      </w:r>
    </w:p>
    <w:p w:rsidR="00636C2A" w:rsidRPr="00DC01A9" w:rsidRDefault="00636C2A">
      <w:pPr>
        <w:pStyle w:val="FootnoteText"/>
        <w:rPr>
          <w:rFonts w:cs="B Nazanin"/>
          <w:rtl/>
          <w:lang w:bidi="fa-IR"/>
        </w:rPr>
      </w:pPr>
    </w:p>
  </w:footnote>
  <w:footnote w:id="12">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Citadel of București</w:t>
      </w:r>
    </w:p>
  </w:footnote>
  <w:footnote w:id="13">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Voivode of Wallachia, Vlad the Third</w:t>
      </w:r>
    </w:p>
  </w:footnote>
  <w:footnote w:id="1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Muntenia</w:t>
      </w:r>
    </w:p>
  </w:footnote>
  <w:footnote w:id="15">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Târgoviște</w:t>
      </w:r>
    </w:p>
  </w:footnote>
  <w:footnote w:id="16">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Wallachia and Moldavia</w:t>
      </w:r>
    </w:p>
  </w:footnote>
  <w:footnote w:id="1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Iași</w:t>
      </w:r>
    </w:p>
  </w:footnote>
  <w:footnote w:id="18">
    <w:p w:rsidR="00636C2A" w:rsidRPr="00DC01A9" w:rsidRDefault="00636C2A" w:rsidP="00B222B8">
      <w:pPr>
        <w:pStyle w:val="FootnoteText"/>
        <w:bidi/>
        <w:rPr>
          <w:rFonts w:cs="B Nazanin"/>
          <w:rtl/>
        </w:rPr>
      </w:pPr>
      <w:r w:rsidRPr="00DC01A9">
        <w:rPr>
          <w:rFonts w:cs="B Nazanin"/>
        </w:rPr>
        <w:t xml:space="preserve"> </w:t>
      </w:r>
      <w:r w:rsidRPr="00DC01A9">
        <w:rPr>
          <w:rStyle w:val="FootnoteReference"/>
          <w:rFonts w:cs="B Nazanin"/>
        </w:rPr>
        <w:footnoteRef/>
      </w:r>
      <w:r w:rsidRPr="00DC01A9">
        <w:rPr>
          <w:rFonts w:cs="B Nazanin"/>
        </w:rPr>
        <w:t xml:space="preserve"> </w:t>
      </w:r>
      <w:r w:rsidRPr="00DC01A9">
        <w:rPr>
          <w:rFonts w:cs="B Nazanin" w:hint="cs"/>
          <w:rtl/>
        </w:rPr>
        <w:t>اطل</w:t>
      </w:r>
      <w:r w:rsidRPr="00DC01A9">
        <w:rPr>
          <w:rFonts w:cs="B Nazanin" w:hint="cs"/>
          <w:rtl/>
          <w:lang w:bidi="fa-IR"/>
        </w:rPr>
        <w:t>ا</w:t>
      </w:r>
      <w:r w:rsidRPr="00DC01A9">
        <w:rPr>
          <w:rFonts w:cs="B Nazanin" w:hint="cs"/>
          <w:rtl/>
        </w:rPr>
        <w:t xml:space="preserve">عات تماس </w:t>
      </w:r>
      <w:r w:rsidRPr="00DC01A9">
        <w:rPr>
          <w:rFonts w:cs="B Nazanin"/>
          <w:rtl/>
        </w:rPr>
        <w:t>اداره کل معمار</w:t>
      </w:r>
      <w:r w:rsidRPr="00DC01A9">
        <w:rPr>
          <w:rFonts w:cs="B Nazanin" w:hint="cs"/>
          <w:rtl/>
        </w:rPr>
        <w:t>ی</w:t>
      </w:r>
      <w:r w:rsidRPr="00DC01A9">
        <w:rPr>
          <w:rFonts w:cs="B Nazanin"/>
          <w:rtl/>
        </w:rPr>
        <w:t xml:space="preserve"> منظر</w:t>
      </w:r>
      <w:r w:rsidRPr="00DC01A9">
        <w:rPr>
          <w:rFonts w:cs="B Nazanin" w:hint="cs"/>
          <w:rtl/>
        </w:rPr>
        <w:t>ه</w:t>
      </w:r>
      <w:r w:rsidRPr="00DC01A9">
        <w:rPr>
          <w:rFonts w:cs="B Nazanin"/>
          <w:rtl/>
        </w:rPr>
        <w:t xml:space="preserve"> </w:t>
      </w:r>
      <w:r w:rsidRPr="00DC01A9">
        <w:rPr>
          <w:rFonts w:cs="B Nazanin" w:hint="cs"/>
          <w:rtl/>
        </w:rPr>
        <w:t xml:space="preserve"> </w:t>
      </w:r>
      <w:r w:rsidRPr="00DC01A9">
        <w:rPr>
          <w:rFonts w:cs="B Nazanin"/>
          <w:rtl/>
        </w:rPr>
        <w:t>و انجمن‌ها</w:t>
      </w:r>
      <w:r w:rsidRPr="00DC01A9">
        <w:rPr>
          <w:rFonts w:cs="B Nazanin" w:hint="cs"/>
          <w:rtl/>
        </w:rPr>
        <w:t>ی</w:t>
      </w:r>
      <w:r w:rsidRPr="00DC01A9">
        <w:rPr>
          <w:rFonts w:cs="B Nazanin"/>
          <w:rtl/>
        </w:rPr>
        <w:t xml:space="preserve"> عموم</w:t>
      </w:r>
      <w:r w:rsidRPr="00DC01A9">
        <w:rPr>
          <w:rFonts w:cs="B Nazanin" w:hint="cs"/>
          <w:rtl/>
        </w:rPr>
        <w:t>ی</w:t>
      </w:r>
      <w:r w:rsidRPr="00DC01A9">
        <w:rPr>
          <w:rFonts w:cs="B Nazanin"/>
          <w:rtl/>
        </w:rPr>
        <w:t xml:space="preserve"> </w:t>
      </w:r>
      <w:r w:rsidRPr="00DC01A9">
        <w:rPr>
          <w:rFonts w:cs="B Nazanin" w:hint="cs"/>
          <w:rtl/>
        </w:rPr>
        <w:t>*</w:t>
      </w:r>
      <w:r w:rsidRPr="00DC01A9">
        <w:rPr>
          <w:rFonts w:cs="B Nazanin"/>
          <w:rtl/>
        </w:rPr>
        <w:t>اداره سابق بناها</w:t>
      </w:r>
      <w:r w:rsidRPr="00DC01A9">
        <w:rPr>
          <w:rFonts w:cs="B Nazanin" w:hint="cs"/>
          <w:rtl/>
        </w:rPr>
        <w:t>ی</w:t>
      </w:r>
      <w:r w:rsidRPr="00DC01A9">
        <w:rPr>
          <w:rFonts w:cs="B Nazanin"/>
          <w:rtl/>
        </w:rPr>
        <w:t xml:space="preserve"> تار</w:t>
      </w:r>
      <w:r w:rsidRPr="00DC01A9">
        <w:rPr>
          <w:rFonts w:cs="B Nazanin" w:hint="cs"/>
          <w:rtl/>
        </w:rPr>
        <w:t>ی</w:t>
      </w:r>
      <w:r w:rsidRPr="00DC01A9">
        <w:rPr>
          <w:rFonts w:cs="B Nazanin" w:hint="eastAsia"/>
          <w:rtl/>
        </w:rPr>
        <w:t>خ</w:t>
      </w:r>
      <w:r w:rsidRPr="00DC01A9">
        <w:rPr>
          <w:rFonts w:cs="B Nazanin" w:hint="cs"/>
          <w:rtl/>
        </w:rPr>
        <w:t>ی</w:t>
      </w:r>
      <w:r w:rsidRPr="00DC01A9">
        <w:rPr>
          <w:rFonts w:cs="B Nazanin"/>
          <w:rtl/>
        </w:rPr>
        <w:t xml:space="preserve"> و م</w:t>
      </w:r>
      <w:r w:rsidRPr="00DC01A9">
        <w:rPr>
          <w:rFonts w:cs="B Nazanin" w:hint="cs"/>
          <w:rtl/>
        </w:rPr>
        <w:t>ی</w:t>
      </w:r>
      <w:r w:rsidRPr="00DC01A9">
        <w:rPr>
          <w:rFonts w:cs="B Nazanin" w:hint="eastAsia"/>
          <w:rtl/>
        </w:rPr>
        <w:t>راث</w:t>
      </w:r>
      <w:r w:rsidRPr="00DC01A9">
        <w:rPr>
          <w:rFonts w:cs="B Nazanin" w:hint="cs"/>
          <w:rtl/>
        </w:rPr>
        <w:t xml:space="preserve"> </w:t>
      </w:r>
      <w:r w:rsidRPr="00DC01A9">
        <w:rPr>
          <w:rFonts w:cs="B Nazanin"/>
          <w:rtl/>
        </w:rPr>
        <w:t>گردشگر</w:t>
      </w:r>
      <w:r w:rsidRPr="00DC01A9">
        <w:rPr>
          <w:rFonts w:cs="B Nazanin" w:hint="cs"/>
          <w:rtl/>
        </w:rPr>
        <w:t>ی):</w:t>
      </w:r>
    </w:p>
    <w:p w:rsidR="00636C2A" w:rsidRPr="00DC01A9" w:rsidRDefault="00636C2A" w:rsidP="00B222B8">
      <w:pPr>
        <w:pStyle w:val="FootnoteText"/>
        <w:rPr>
          <w:rFonts w:cs="B Nazanin"/>
        </w:rPr>
      </w:pPr>
      <w:r w:rsidRPr="00DC01A9">
        <w:rPr>
          <w:rFonts w:cs="B Nazanin"/>
        </w:rPr>
        <w:t xml:space="preserve">Add: Polonă Street, No. 24-26, District 1; Tell: 0213183767; </w:t>
      </w:r>
      <w:hyperlink r:id="rId1" w:history="1">
        <w:r w:rsidRPr="00DC01A9">
          <w:rPr>
            <w:rStyle w:val="Hyperlink"/>
            <w:rFonts w:cs="B Nazanin"/>
          </w:rPr>
          <w:t>Emailsecretariat@ampt.ro</w:t>
        </w:r>
      </w:hyperlink>
      <w:r w:rsidRPr="00DC01A9">
        <w:rPr>
          <w:rFonts w:cs="B Nazanin"/>
        </w:rPr>
        <w:t>; Website: https://www.ampt.ro/</w:t>
      </w:r>
    </w:p>
  </w:footnote>
  <w:footnote w:id="19">
    <w:p w:rsidR="00636C2A" w:rsidRPr="00DC01A9" w:rsidRDefault="00636C2A" w:rsidP="00D62853">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hint="cs"/>
          <w:rtl/>
        </w:rPr>
        <w:t xml:space="preserve"> اطلاعات تماس </w:t>
      </w:r>
      <w:r w:rsidRPr="00DC01A9">
        <w:rPr>
          <w:rFonts w:cs="B Nazanin"/>
          <w:rtl/>
        </w:rPr>
        <w:t>کاخ مجلس</w:t>
      </w:r>
      <w:r w:rsidRPr="00DC01A9">
        <w:rPr>
          <w:rFonts w:cs="B Nazanin" w:hint="cs"/>
          <w:rtl/>
        </w:rPr>
        <w:t>:</w:t>
      </w:r>
    </w:p>
    <w:p w:rsidR="00636C2A" w:rsidRPr="00DC01A9" w:rsidRDefault="00636C2A" w:rsidP="00D62853">
      <w:pPr>
        <w:pStyle w:val="FootnoteText"/>
        <w:rPr>
          <w:rFonts w:cs="B Nazanin"/>
          <w:rtl/>
          <w:lang w:bidi="fa-IR"/>
        </w:rPr>
      </w:pPr>
      <w:r w:rsidRPr="00DC01A9">
        <w:rPr>
          <w:rFonts w:cs="B Nazanin"/>
        </w:rPr>
        <w:t>Add: Izvor Street, no. 2-4, District 5 (Chamber of Deputies entrance, conference center); Tell: 0213160300; Website: cabinet.presedinte@cdep.ro</w:t>
      </w:r>
    </w:p>
  </w:footnote>
  <w:footnote w:id="2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Romanian Athenaeum</w:t>
      </w:r>
    </w:p>
  </w:footnote>
  <w:footnote w:id="21">
    <w:p w:rsidR="00636C2A" w:rsidRPr="00DC01A9" w:rsidRDefault="00636C2A" w:rsidP="00D62853">
      <w:pPr>
        <w:pStyle w:val="FootnoteText"/>
        <w:bidi/>
        <w:rPr>
          <w:rFonts w:cs="B Nazanin"/>
          <w:rtl/>
        </w:rPr>
      </w:pPr>
      <w:r w:rsidRPr="00DC01A9">
        <w:rPr>
          <w:rFonts w:cs="B Nazanin"/>
        </w:rPr>
        <w:t xml:space="preserve"> </w:t>
      </w:r>
      <w:r w:rsidRPr="00DC01A9">
        <w:rPr>
          <w:rStyle w:val="FootnoteReference"/>
          <w:rFonts w:cs="B Nazanin"/>
        </w:rPr>
        <w:footnoteRef/>
      </w:r>
      <w:r w:rsidRPr="00DC01A9">
        <w:rPr>
          <w:rFonts w:cs="B Nazanin"/>
        </w:rPr>
        <w:t xml:space="preserve"> </w:t>
      </w:r>
      <w:r w:rsidRPr="00DC01A9">
        <w:rPr>
          <w:rFonts w:cs="B Nazanin" w:hint="cs"/>
          <w:rtl/>
        </w:rPr>
        <w:t xml:space="preserve">اطلاعات تماس </w:t>
      </w:r>
      <w:r w:rsidRPr="00DC01A9">
        <w:rPr>
          <w:rFonts w:cs="B Nazanin"/>
          <w:rtl/>
        </w:rPr>
        <w:t>آتنائوم</w:t>
      </w:r>
      <w:r w:rsidRPr="00DC01A9">
        <w:rPr>
          <w:rFonts w:cs="B Nazanin" w:hint="cs"/>
          <w:rtl/>
        </w:rPr>
        <w:t>:</w:t>
      </w:r>
    </w:p>
    <w:p w:rsidR="00636C2A" w:rsidRPr="00DC01A9" w:rsidRDefault="00636C2A" w:rsidP="00D62853">
      <w:pPr>
        <w:pStyle w:val="FootnoteText"/>
        <w:rPr>
          <w:rFonts w:cs="B Nazanin"/>
        </w:rPr>
      </w:pPr>
      <w:r w:rsidRPr="00DC01A9">
        <w:rPr>
          <w:rFonts w:cs="B Nazanin"/>
        </w:rPr>
        <w:t xml:space="preserve">Add: Benjamin Franklin Street, No. 1-3, District; Tell: 0213152567; Email: </w:t>
      </w:r>
      <w:hyperlink r:id="rId2" w:history="1">
        <w:r w:rsidRPr="00DC01A9">
          <w:rPr>
            <w:rStyle w:val="Hyperlink"/>
            <w:rFonts w:cs="B Nazanin"/>
          </w:rPr>
          <w:t>office@fge.org.ro</w:t>
        </w:r>
      </w:hyperlink>
      <w:r w:rsidRPr="00DC01A9">
        <w:rPr>
          <w:rFonts w:cs="B Nazanin"/>
        </w:rPr>
        <w:t>; Email: https://www.fge.org.ro/</w:t>
      </w:r>
    </w:p>
    <w:p w:rsidR="00636C2A" w:rsidRPr="00DC01A9" w:rsidRDefault="00636C2A">
      <w:pPr>
        <w:pStyle w:val="FootnoteText"/>
        <w:rPr>
          <w:rFonts w:cs="B Nazanin"/>
        </w:rPr>
      </w:pPr>
    </w:p>
  </w:footnote>
  <w:footnote w:id="22">
    <w:p w:rsidR="00636C2A" w:rsidRPr="00DC01A9" w:rsidRDefault="00636C2A" w:rsidP="00D62853">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hint="cs"/>
          <w:rtl/>
          <w:lang w:bidi="fa-IR"/>
        </w:rPr>
        <w:t xml:space="preserve"> اطلاعات تماس </w:t>
      </w:r>
      <w:r w:rsidRPr="00DC01A9">
        <w:rPr>
          <w:rFonts w:cs="B Nazanin"/>
          <w:rtl/>
        </w:rPr>
        <w:t>موزه دهقانان</w:t>
      </w:r>
      <w:r w:rsidRPr="00DC01A9">
        <w:rPr>
          <w:rFonts w:cs="B Nazanin" w:hint="cs"/>
          <w:rtl/>
        </w:rPr>
        <w:t xml:space="preserve">: </w:t>
      </w:r>
      <w:r w:rsidRPr="00DC01A9">
        <w:rPr>
          <w:rFonts w:cs="B Nazanin"/>
          <w:rtl/>
        </w:rPr>
        <w:t>و</w:t>
      </w:r>
      <w:r w:rsidRPr="00DC01A9">
        <w:rPr>
          <w:rFonts w:cs="B Nazanin" w:hint="cs"/>
          <w:rtl/>
        </w:rPr>
        <w:t>ی</w:t>
      </w:r>
      <w:r w:rsidRPr="00DC01A9">
        <w:rPr>
          <w:rFonts w:cs="B Nazanin" w:hint="eastAsia"/>
          <w:rtl/>
        </w:rPr>
        <w:t>رج</w:t>
      </w:r>
      <w:r w:rsidRPr="00DC01A9">
        <w:rPr>
          <w:rFonts w:cs="B Nazanin" w:hint="cs"/>
          <w:rtl/>
        </w:rPr>
        <w:t>ی</w:t>
      </w:r>
      <w:r w:rsidRPr="00DC01A9">
        <w:rPr>
          <w:rFonts w:cs="B Nazanin" w:hint="eastAsia"/>
          <w:rtl/>
        </w:rPr>
        <w:t>ل</w:t>
      </w:r>
      <w:r w:rsidRPr="00DC01A9">
        <w:rPr>
          <w:rFonts w:cs="B Nazanin"/>
          <w:rtl/>
        </w:rPr>
        <w:t xml:space="preserve"> استفان ن</w:t>
      </w:r>
      <w:r w:rsidRPr="00DC01A9">
        <w:rPr>
          <w:rFonts w:cs="B Nazanin" w:hint="cs"/>
          <w:rtl/>
        </w:rPr>
        <w:t>ی</w:t>
      </w:r>
      <w:r w:rsidRPr="00DC01A9">
        <w:rPr>
          <w:rFonts w:cs="B Nazanin" w:hint="eastAsia"/>
          <w:rtl/>
        </w:rPr>
        <w:t>تولسکو</w:t>
      </w:r>
    </w:p>
    <w:p w:rsidR="00636C2A" w:rsidRPr="00DC01A9" w:rsidRDefault="00636C2A" w:rsidP="00D62853">
      <w:pPr>
        <w:pStyle w:val="FootnoteText"/>
        <w:rPr>
          <w:rFonts w:cs="B Nazanin"/>
        </w:rPr>
      </w:pPr>
      <w:r w:rsidRPr="00DC01A9">
        <w:rPr>
          <w:rFonts w:cs="B Nazanin"/>
        </w:rPr>
        <w:t xml:space="preserve"> Kiseleff Ave., No. 3, District 1; Tell:  0213179661,  0736238848; Email: </w:t>
      </w:r>
      <w:hyperlink r:id="rId3" w:history="1">
        <w:r w:rsidRPr="00DC01A9">
          <w:rPr>
            <w:rStyle w:val="Hyperlink"/>
            <w:rFonts w:cs="B Nazanin"/>
          </w:rPr>
          <w:t>info@muzeultaranuluiroman.ro</w:t>
        </w:r>
      </w:hyperlink>
      <w:r w:rsidRPr="00DC01A9">
        <w:rPr>
          <w:rFonts w:cs="B Nazanin"/>
        </w:rPr>
        <w:t>; Website: muzeultaranuluiroman.ro</w:t>
      </w:r>
    </w:p>
    <w:p w:rsidR="00636C2A" w:rsidRPr="00DC01A9" w:rsidRDefault="00636C2A">
      <w:pPr>
        <w:pStyle w:val="FootnoteText"/>
        <w:rPr>
          <w:rFonts w:cs="B Nazanin"/>
        </w:rPr>
      </w:pPr>
    </w:p>
    <w:p w:rsidR="00636C2A" w:rsidRPr="00DC01A9" w:rsidRDefault="00636C2A">
      <w:pPr>
        <w:pStyle w:val="FootnoteText"/>
        <w:rPr>
          <w:rFonts w:cs="B Nazanin"/>
        </w:rPr>
      </w:pPr>
    </w:p>
  </w:footnote>
  <w:footnote w:id="23">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The National Museum of Art of Romania</w:t>
      </w:r>
    </w:p>
  </w:footnote>
  <w:footnote w:id="2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K. H. Zambaccian</w:t>
      </w:r>
      <w:r w:rsidRPr="00DC01A9">
        <w:rPr>
          <w:rFonts w:asciiTheme="majorBidi" w:hAnsiTheme="majorBidi" w:cs="B Nazanin"/>
          <w:lang w:val="ro-RO"/>
        </w:rPr>
        <w:t xml:space="preserve"> Museum, Theodor Pallady Museum, Museum of Art Collections</w:t>
      </w:r>
    </w:p>
  </w:footnote>
  <w:footnote w:id="25">
    <w:p w:rsidR="00636C2A" w:rsidRPr="00DC01A9" w:rsidRDefault="00636C2A" w:rsidP="00D62853">
      <w:pPr>
        <w:pStyle w:val="FootnoteText"/>
        <w:bidi/>
        <w:rPr>
          <w:rFonts w:cs="B Nazanin"/>
          <w:rtl/>
          <w:lang w:bidi="fa-IR"/>
        </w:rPr>
      </w:pPr>
      <w:r w:rsidRPr="00DC01A9">
        <w:rPr>
          <w:rStyle w:val="FootnoteReference"/>
          <w:rFonts w:cs="B Nazanin"/>
        </w:rPr>
        <w:footnoteRef/>
      </w:r>
      <w:r w:rsidRPr="00DC01A9">
        <w:rPr>
          <w:rFonts w:cs="B Nazanin"/>
        </w:rPr>
        <w:t xml:space="preserve"> </w:t>
      </w:r>
      <w:r w:rsidRPr="00DC01A9">
        <w:rPr>
          <w:rFonts w:cs="B Nazanin" w:hint="cs"/>
          <w:rtl/>
        </w:rPr>
        <w:t xml:space="preserve"> اطلاعات تماس </w:t>
      </w:r>
      <w:r w:rsidRPr="00DC01A9">
        <w:rPr>
          <w:rFonts w:cs="B Nazanin"/>
          <w:rtl/>
        </w:rPr>
        <w:t>موزه مل</w:t>
      </w:r>
      <w:r w:rsidRPr="00DC01A9">
        <w:rPr>
          <w:rFonts w:cs="B Nazanin" w:hint="cs"/>
          <w:rtl/>
        </w:rPr>
        <w:t>ی</w:t>
      </w:r>
      <w:r w:rsidRPr="00DC01A9">
        <w:rPr>
          <w:rFonts w:cs="B Nazanin"/>
          <w:rtl/>
        </w:rPr>
        <w:t xml:space="preserve"> هن</w:t>
      </w:r>
      <w:r w:rsidRPr="00DC01A9">
        <w:rPr>
          <w:rFonts w:cs="B Nazanin" w:hint="cs"/>
          <w:rtl/>
          <w:lang w:bidi="fa-IR"/>
        </w:rPr>
        <w:t>ر:</w:t>
      </w:r>
    </w:p>
    <w:p w:rsidR="00636C2A" w:rsidRPr="00DC01A9" w:rsidRDefault="00636C2A" w:rsidP="00D62853">
      <w:pPr>
        <w:pStyle w:val="FootnoteText"/>
        <w:rPr>
          <w:rFonts w:cs="B Nazanin"/>
        </w:rPr>
      </w:pPr>
      <w:r w:rsidRPr="00DC01A9">
        <w:rPr>
          <w:rFonts w:cs="B Nazanin"/>
        </w:rPr>
        <w:t xml:space="preserve"> Victoriei Street, No. 49-53, District 1; Tell: 0213148119;  Email: </w:t>
      </w:r>
      <w:hyperlink r:id="rId4" w:history="1">
        <w:r w:rsidRPr="00DC01A9">
          <w:rPr>
            <w:rStyle w:val="Hyperlink"/>
            <w:rFonts w:cs="B Nazanin"/>
          </w:rPr>
          <w:t>secretariat@art.museum.ro</w:t>
        </w:r>
      </w:hyperlink>
      <w:r w:rsidRPr="00DC01A9">
        <w:rPr>
          <w:rFonts w:cs="B Nazanin"/>
        </w:rPr>
        <w:t>; Website: http://www.mnar.arts.ro/</w:t>
      </w:r>
      <w:r w:rsidRPr="00DC01A9">
        <w:rPr>
          <w:rFonts w:cs="B Nazanin"/>
        </w:rPr>
        <w:cr/>
      </w:r>
    </w:p>
  </w:footnote>
  <w:footnote w:id="26">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Bucharest Municipality Museum/ Muzeul Municipiului București</w:t>
      </w:r>
    </w:p>
  </w:footnote>
  <w:footnote w:id="2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The Suţu Palace</w:t>
      </w:r>
      <w:r w:rsidRPr="00DC01A9">
        <w:rPr>
          <w:rFonts w:asciiTheme="majorBidi" w:hAnsiTheme="majorBidi" w:cs="B Nazanin"/>
          <w:lang w:val="ro-RO"/>
        </w:rPr>
        <w:t xml:space="preserve">, </w:t>
      </w:r>
      <w:r w:rsidRPr="00DC01A9">
        <w:rPr>
          <w:rFonts w:asciiTheme="majorBidi" w:hAnsiTheme="majorBidi" w:cs="B Nazanin"/>
        </w:rPr>
        <w:t>The Theodor Aman Museum</w:t>
      </w:r>
      <w:r w:rsidRPr="00DC01A9">
        <w:rPr>
          <w:rFonts w:asciiTheme="majorBidi" w:hAnsiTheme="majorBidi" w:cs="B Nazanin"/>
          <w:lang w:val="ro-RO"/>
        </w:rPr>
        <w:t xml:space="preserve">, </w:t>
      </w:r>
      <w:r w:rsidRPr="00DC01A9">
        <w:rPr>
          <w:rFonts w:asciiTheme="majorBidi" w:hAnsiTheme="majorBidi" w:cs="B Nazanin"/>
          <w:lang w:val="it-IT"/>
        </w:rPr>
        <w:t>The Dr. Nicolae Minovici Museum</w:t>
      </w:r>
      <w:r w:rsidRPr="00DC01A9">
        <w:rPr>
          <w:rFonts w:asciiTheme="majorBidi" w:hAnsiTheme="majorBidi" w:cs="B Nazanin"/>
          <w:lang w:val="ro-RO"/>
        </w:rPr>
        <w:t>, The Filipescu-Cesianu House, The Admiral Vasile Urseanu Astronomic Observator, The Pinacotheque</w:t>
      </w:r>
    </w:p>
  </w:footnote>
  <w:footnote w:id="28">
    <w:p w:rsidR="00636C2A" w:rsidRPr="00DC01A9" w:rsidRDefault="00636C2A" w:rsidP="00D62853">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hint="cs"/>
          <w:rtl/>
          <w:lang w:bidi="fa-IR"/>
        </w:rPr>
        <w:t xml:space="preserve"> اطلاعات تماس </w:t>
      </w:r>
      <w:r w:rsidRPr="00DC01A9">
        <w:rPr>
          <w:rFonts w:cs="B Nazanin"/>
          <w:rtl/>
        </w:rPr>
        <w:t>موزه شهردار</w:t>
      </w:r>
      <w:r w:rsidRPr="00DC01A9">
        <w:rPr>
          <w:rFonts w:cs="B Nazanin" w:hint="cs"/>
          <w:rtl/>
        </w:rPr>
        <w:t>ی</w:t>
      </w:r>
      <w:r w:rsidRPr="00DC01A9">
        <w:rPr>
          <w:rFonts w:cs="B Nazanin"/>
        </w:rPr>
        <w:t>:</w:t>
      </w:r>
      <w:r w:rsidRPr="00DC01A9">
        <w:rPr>
          <w:rFonts w:cs="B Nazanin"/>
        </w:rPr>
        <w:tab/>
      </w:r>
    </w:p>
    <w:p w:rsidR="00636C2A" w:rsidRPr="00DC01A9" w:rsidRDefault="00636C2A" w:rsidP="00D62853">
      <w:pPr>
        <w:pStyle w:val="FootnoteText"/>
        <w:rPr>
          <w:rFonts w:cs="B Nazanin"/>
        </w:rPr>
      </w:pPr>
      <w:r w:rsidRPr="00DC01A9">
        <w:rPr>
          <w:rFonts w:cs="B Nazanin"/>
        </w:rPr>
        <w:t xml:space="preserve">Add: Bulevardul Ion C. Brătianu 2, București 030167 District 1; Tell: 0722574897; Email: </w:t>
      </w:r>
      <w:hyperlink r:id="rId5" w:history="1">
        <w:r w:rsidRPr="00DC01A9">
          <w:rPr>
            <w:rStyle w:val="Hyperlink"/>
            <w:rFonts w:cs="B Nazanin"/>
          </w:rPr>
          <w:t>relatii.publice@muzeulbucurestiului.ro</w:t>
        </w:r>
      </w:hyperlink>
      <w:r w:rsidRPr="00DC01A9">
        <w:rPr>
          <w:rFonts w:cs="B Nazanin"/>
        </w:rPr>
        <w:t>; Website: http://muzeulbucurestiului.ro/</w:t>
      </w:r>
    </w:p>
    <w:p w:rsidR="00636C2A" w:rsidRPr="00DC01A9" w:rsidRDefault="00636C2A">
      <w:pPr>
        <w:pStyle w:val="FootnoteText"/>
        <w:rPr>
          <w:rFonts w:cs="B Nazanin"/>
        </w:rPr>
      </w:pPr>
    </w:p>
  </w:footnote>
  <w:footnote w:id="29">
    <w:p w:rsidR="00636C2A" w:rsidRPr="00DC01A9" w:rsidRDefault="00636C2A" w:rsidP="0053617F">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rtl/>
        </w:rPr>
        <w:t>موزه مل</w:t>
      </w:r>
      <w:r w:rsidRPr="00DC01A9">
        <w:rPr>
          <w:rFonts w:cs="B Nazanin" w:hint="cs"/>
          <w:rtl/>
        </w:rPr>
        <w:t>ی</w:t>
      </w:r>
      <w:r w:rsidRPr="00DC01A9">
        <w:rPr>
          <w:rFonts w:cs="B Nazanin"/>
          <w:rtl/>
        </w:rPr>
        <w:t xml:space="preserve"> نقشه و کتاب</w:t>
      </w:r>
      <w:r w:rsidRPr="00DC01A9">
        <w:rPr>
          <w:rFonts w:cs="B Nazanin" w:hint="cs"/>
          <w:rtl/>
        </w:rPr>
        <w:t xml:space="preserve">: </w:t>
      </w:r>
    </w:p>
    <w:p w:rsidR="00636C2A" w:rsidRPr="00DC01A9" w:rsidRDefault="00636C2A" w:rsidP="0053617F">
      <w:pPr>
        <w:pStyle w:val="FootnoteText"/>
        <w:rPr>
          <w:rFonts w:cs="B Nazanin"/>
        </w:rPr>
      </w:pPr>
      <w:r w:rsidRPr="00DC01A9">
        <w:rPr>
          <w:rFonts w:cs="B Nazanin" w:hint="cs"/>
          <w:rtl/>
        </w:rPr>
        <w:t xml:space="preserve"> </w:t>
      </w:r>
      <w:r w:rsidRPr="00DC01A9">
        <w:rPr>
          <w:rFonts w:cs="B Nazanin"/>
        </w:rPr>
        <w:t xml:space="preserve">Add: Londra 39 Street, district 1; Tell: 0040470220202; Email: </w:t>
      </w:r>
      <w:hyperlink r:id="rId6" w:history="1">
        <w:r w:rsidRPr="00DC01A9">
          <w:rPr>
            <w:rStyle w:val="Hyperlink"/>
            <w:rFonts w:cs="B Nazanin"/>
          </w:rPr>
          <w:t>omunicare@muzeulhartilor.ro</w:t>
        </w:r>
      </w:hyperlink>
      <w:r w:rsidRPr="00DC01A9">
        <w:rPr>
          <w:rFonts w:cs="B Nazanin"/>
        </w:rPr>
        <w:t>, Website: https://www.muzeulhartilor.ro/</w:t>
      </w:r>
    </w:p>
  </w:footnote>
  <w:footnote w:id="3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National Village Museum “Dimitrie Gusti”</w:t>
      </w:r>
    </w:p>
  </w:footnote>
  <w:footnote w:id="31">
    <w:p w:rsidR="00636C2A" w:rsidRPr="00DC01A9" w:rsidRDefault="00636C2A" w:rsidP="0053617F">
      <w:pPr>
        <w:pStyle w:val="FootnoteText"/>
        <w:bidi/>
        <w:rPr>
          <w:rFonts w:cs="B Nazanin"/>
        </w:rPr>
      </w:pPr>
      <w:r w:rsidRPr="00DC01A9">
        <w:rPr>
          <w:rStyle w:val="FootnoteReference"/>
          <w:rFonts w:cs="B Nazanin"/>
        </w:rPr>
        <w:footnoteRef/>
      </w:r>
      <w:r w:rsidRPr="00DC01A9">
        <w:rPr>
          <w:rFonts w:cs="B Nazanin"/>
        </w:rPr>
        <w:t xml:space="preserve"> </w:t>
      </w:r>
      <w:r w:rsidRPr="00DC01A9">
        <w:rPr>
          <w:rFonts w:cs="B Nazanin"/>
          <w:rtl/>
        </w:rPr>
        <w:t>موزه دهکده</w:t>
      </w:r>
      <w:r w:rsidRPr="00DC01A9">
        <w:rPr>
          <w:rFonts w:cs="B Nazanin"/>
        </w:rPr>
        <w:t>:</w:t>
      </w:r>
    </w:p>
    <w:p w:rsidR="00636C2A" w:rsidRPr="00DC01A9" w:rsidRDefault="00636C2A" w:rsidP="0053617F">
      <w:pPr>
        <w:pStyle w:val="FootnoteText"/>
        <w:rPr>
          <w:rFonts w:cs="B Nazanin"/>
        </w:rPr>
      </w:pPr>
      <w:r w:rsidRPr="00DC01A9">
        <w:rPr>
          <w:rFonts w:cs="B Nazanin"/>
        </w:rPr>
        <w:t>Kiseleff Street 28-30, 1st District, 011347, Bucharest, Romania</w:t>
      </w:r>
      <w:r w:rsidRPr="00DC01A9">
        <w:rPr>
          <w:rFonts w:cs="B Nazanin"/>
          <w:lang w:bidi="fa-IR"/>
        </w:rPr>
        <w:t>; Tell: 004213179103</w:t>
      </w:r>
      <w:r w:rsidRPr="00DC01A9">
        <w:rPr>
          <w:rFonts w:cs="B Nazanin"/>
        </w:rPr>
        <w:t xml:space="preserve">; Email: </w:t>
      </w:r>
      <w:hyperlink r:id="rId7" w:history="1">
        <w:r w:rsidRPr="00DC01A9">
          <w:rPr>
            <w:rStyle w:val="Hyperlink"/>
            <w:rFonts w:cs="B Nazanin"/>
          </w:rPr>
          <w:t>relatii.publice@muzeulbucurestiului.ro</w:t>
        </w:r>
      </w:hyperlink>
      <w:r w:rsidRPr="00DC01A9">
        <w:rPr>
          <w:rFonts w:cs="B Nazanin"/>
        </w:rPr>
        <w:t>, Website: http://muzeulbucurestiului.ro</w:t>
      </w:r>
      <w:r w:rsidRPr="00DC01A9">
        <w:rPr>
          <w:rFonts w:cs="B Nazanin"/>
          <w:rtl/>
        </w:rPr>
        <w:t>/</w:t>
      </w:r>
    </w:p>
  </w:footnote>
  <w:footnote w:id="32">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Văcărești Natural Park</w:t>
      </w:r>
    </w:p>
  </w:footnote>
  <w:footnote w:id="33">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Dumitru Furnica Minovici</w:t>
      </w:r>
      <w:r w:rsidRPr="00DC01A9">
        <w:rPr>
          <w:rFonts w:asciiTheme="majorBidi" w:hAnsiTheme="majorBidi" w:cs="B Nazanin"/>
        </w:rPr>
        <w:t xml:space="preserve">” </w:t>
      </w:r>
      <w:r w:rsidRPr="00DC01A9">
        <w:rPr>
          <w:rFonts w:asciiTheme="majorBidi" w:hAnsiTheme="majorBidi" w:cs="B Nazanin"/>
          <w:lang w:val="ro-RO"/>
        </w:rPr>
        <w:t>Ancient Western Art Museum</w:t>
      </w:r>
    </w:p>
  </w:footnote>
  <w:footnote w:id="3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The National Library</w:t>
      </w:r>
    </w:p>
  </w:footnote>
  <w:footnote w:id="35">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Museum of the National Bank of Romania</w:t>
      </w:r>
    </w:p>
  </w:footnote>
  <w:footnote w:id="36">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Student Culture House/ Casa de Cultură a Studenților din București</w:t>
      </w:r>
      <w:r w:rsidRPr="00DC01A9">
        <w:rPr>
          <w:rFonts w:asciiTheme="majorBidi" w:hAnsiTheme="majorBidi" w:cs="B Nazanin"/>
          <w:rtl/>
          <w:lang w:bidi="fa-IR"/>
        </w:rPr>
        <w:t xml:space="preserve"> </w:t>
      </w:r>
      <w:hyperlink r:id="rId8" w:history="1">
        <w:r w:rsidRPr="00DC01A9">
          <w:rPr>
            <w:rStyle w:val="Hyperlink"/>
            <w:rFonts w:asciiTheme="majorBidi" w:hAnsiTheme="majorBidi" w:cs="B Nazanin"/>
            <w:lang w:val="ro-RO"/>
          </w:rPr>
          <w:t>https</w:t>
        </w:r>
      </w:hyperlink>
      <w:hyperlink r:id="rId9" w:history="1">
        <w:r w:rsidRPr="00DC01A9">
          <w:rPr>
            <w:rStyle w:val="Hyperlink"/>
            <w:rFonts w:asciiTheme="majorBidi" w:hAnsiTheme="majorBidi" w:cs="B Nazanin"/>
            <w:lang w:val="ro-RO"/>
          </w:rPr>
          <w:t>://ccs.ro</w:t>
        </w:r>
      </w:hyperlink>
      <w:hyperlink r:id="rId10" w:history="1">
        <w:r w:rsidRPr="00DC01A9">
          <w:rPr>
            <w:rStyle w:val="Hyperlink"/>
            <w:rFonts w:asciiTheme="majorBidi" w:hAnsiTheme="majorBidi" w:cs="B Nazanin"/>
            <w:lang w:val="ro-RO"/>
          </w:rPr>
          <w:t>/</w:t>
        </w:r>
      </w:hyperlink>
    </w:p>
  </w:footnote>
  <w:footnote w:id="3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Romanian Cultural Institute</w:t>
      </w:r>
      <w:r w:rsidRPr="00DC01A9">
        <w:rPr>
          <w:rFonts w:asciiTheme="majorBidi" w:hAnsiTheme="majorBidi" w:cs="B Nazanin"/>
          <w:rtl/>
          <w:lang w:bidi="fa-IR"/>
        </w:rPr>
        <w:t xml:space="preserve"> </w:t>
      </w:r>
      <w:hyperlink r:id="rId11" w:history="1">
        <w:r w:rsidRPr="00DC01A9">
          <w:rPr>
            <w:rStyle w:val="Hyperlink"/>
            <w:rFonts w:asciiTheme="majorBidi" w:hAnsiTheme="majorBidi" w:cs="B Nazanin"/>
            <w:lang w:val="ro-RO"/>
          </w:rPr>
          <w:t>https</w:t>
        </w:r>
      </w:hyperlink>
      <w:hyperlink r:id="rId12" w:history="1">
        <w:r w:rsidRPr="00DC01A9">
          <w:rPr>
            <w:rStyle w:val="Hyperlink"/>
            <w:rFonts w:asciiTheme="majorBidi" w:hAnsiTheme="majorBidi" w:cs="B Nazanin"/>
            <w:lang w:val="ro-RO"/>
          </w:rPr>
          <w:t>://www.icr.ro</w:t>
        </w:r>
      </w:hyperlink>
      <w:hyperlink r:id="rId13" w:history="1">
        <w:r w:rsidRPr="00DC01A9">
          <w:rPr>
            <w:rStyle w:val="Hyperlink"/>
            <w:rFonts w:asciiTheme="majorBidi" w:hAnsiTheme="majorBidi" w:cs="B Nazanin"/>
            <w:lang w:val="ro-RO"/>
          </w:rPr>
          <w:t>/</w:t>
        </w:r>
      </w:hyperlink>
    </w:p>
  </w:footnote>
  <w:footnote w:id="38">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 xml:space="preserve">Arts. Culture. Bucharest (ARCUB) </w:t>
      </w:r>
      <w:hyperlink r:id="rId14" w:history="1">
        <w:r w:rsidRPr="00DC01A9">
          <w:rPr>
            <w:rStyle w:val="Hyperlink"/>
            <w:rFonts w:asciiTheme="majorBidi" w:hAnsiTheme="majorBidi" w:cs="B Nazanin"/>
            <w:lang w:val="ro-RO"/>
          </w:rPr>
          <w:t>https</w:t>
        </w:r>
      </w:hyperlink>
      <w:hyperlink r:id="rId15" w:history="1">
        <w:r w:rsidRPr="00DC01A9">
          <w:rPr>
            <w:rStyle w:val="Hyperlink"/>
            <w:rFonts w:asciiTheme="majorBidi" w:hAnsiTheme="majorBidi" w:cs="B Nazanin"/>
            <w:lang w:val="ro-RO"/>
          </w:rPr>
          <w:t>://arcub.ro</w:t>
        </w:r>
      </w:hyperlink>
      <w:hyperlink r:id="rId16" w:history="1">
        <w:r w:rsidRPr="00DC01A9">
          <w:rPr>
            <w:rStyle w:val="Hyperlink"/>
            <w:rFonts w:asciiTheme="majorBidi" w:hAnsiTheme="majorBidi" w:cs="B Nazanin"/>
            <w:lang w:val="ro-RO"/>
          </w:rPr>
          <w:t>/</w:t>
        </w:r>
      </w:hyperlink>
    </w:p>
  </w:footnote>
  <w:footnote w:id="3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Storck Museum</w:t>
      </w:r>
      <w:r w:rsidRPr="00DC01A9">
        <w:rPr>
          <w:rFonts w:asciiTheme="majorBidi" w:hAnsiTheme="majorBidi" w:cs="B Nazanin"/>
          <w:rtl/>
        </w:rPr>
        <w:t xml:space="preserve"> </w:t>
      </w:r>
      <w:hyperlink r:id="rId17" w:history="1">
        <w:r w:rsidRPr="00DC01A9">
          <w:rPr>
            <w:rStyle w:val="Hyperlink"/>
            <w:rFonts w:asciiTheme="majorBidi" w:hAnsiTheme="majorBidi" w:cs="B Nazanin"/>
            <w:lang w:val="ro-RO"/>
          </w:rPr>
          <w:t>http://muzeulbucurestiului.ro/</w:t>
        </w:r>
      </w:hyperlink>
    </w:p>
  </w:footnote>
  <w:footnote w:id="4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The Admiral Vasile Urseanu Astronomic Observator</w:t>
      </w:r>
      <w:r w:rsidRPr="00DC01A9">
        <w:rPr>
          <w:rFonts w:asciiTheme="majorBidi" w:hAnsiTheme="majorBidi" w:cs="B Nazanin"/>
          <w:rtl/>
        </w:rPr>
        <w:t xml:space="preserve"> </w:t>
      </w:r>
      <w:hyperlink r:id="rId18" w:history="1">
        <w:r w:rsidRPr="00DC01A9">
          <w:rPr>
            <w:rStyle w:val="Hyperlink"/>
            <w:rFonts w:asciiTheme="majorBidi" w:hAnsiTheme="majorBidi" w:cs="B Nazanin"/>
            <w:lang w:val="ro-RO"/>
          </w:rPr>
          <w:t>http://muzeulbucurestiului.ro/</w:t>
        </w:r>
      </w:hyperlink>
    </w:p>
  </w:footnote>
  <w:footnote w:id="41">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din București</w:t>
      </w:r>
    </w:p>
  </w:footnote>
  <w:footnote w:id="42">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Politehnica București</w:t>
      </w:r>
    </w:p>
  </w:footnote>
  <w:footnote w:id="43">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de Științe Agronomice și Medicină Veterinară București</w:t>
      </w:r>
    </w:p>
  </w:footnote>
  <w:footnote w:id="44">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de Medicină și Farmacie Carol Davila București</w:t>
      </w:r>
    </w:p>
  </w:footnote>
  <w:footnote w:id="45">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Arte București</w:t>
      </w:r>
    </w:p>
  </w:footnote>
  <w:footnote w:id="46">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Muzică București</w:t>
      </w:r>
    </w:p>
  </w:footnote>
  <w:footnote w:id="47">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Artă Teatrală și Cinematografică "I.L. Caragiale" București</w:t>
      </w:r>
    </w:p>
  </w:footnote>
  <w:footnote w:id="48">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Educație Fizică și Sport București</w:t>
      </w:r>
    </w:p>
  </w:footnote>
  <w:footnote w:id="49">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Cercetare și Dezvoltare "Politehnica" București</w:t>
      </w:r>
    </w:p>
  </w:footnote>
  <w:footnote w:id="50">
    <w:p w:rsidR="00636C2A" w:rsidRPr="00DC01A9" w:rsidRDefault="00636C2A" w:rsidP="0053617F">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Universitatea Națională de Științe Agronomice și Medicină Veterinară București</w:t>
      </w:r>
    </w:p>
  </w:footnote>
  <w:footnote w:id="51">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The Bucharest Chamber of Commerce and Industry</w:t>
      </w:r>
    </w:p>
  </w:footnote>
  <w:footnote w:id="52">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Chamber of Commerce and Industry of Romania</w:t>
      </w:r>
    </w:p>
  </w:footnote>
  <w:footnote w:id="53">
    <w:p w:rsidR="00636C2A" w:rsidRPr="00DC01A9" w:rsidRDefault="00636C2A" w:rsidP="00C94B4E">
      <w:pPr>
        <w:pStyle w:val="FootnoteText"/>
        <w:bidi/>
        <w:rPr>
          <w:rFonts w:cs="B Nazanin"/>
          <w:b/>
          <w:bCs/>
        </w:rPr>
      </w:pPr>
      <w:r w:rsidRPr="00DC01A9">
        <w:rPr>
          <w:rStyle w:val="FootnoteReference"/>
          <w:rFonts w:cs="B Nazanin"/>
        </w:rPr>
        <w:footnoteRef/>
      </w:r>
      <w:r w:rsidRPr="00DC01A9">
        <w:rPr>
          <w:rFonts w:cs="B Nazanin"/>
        </w:rPr>
        <w:t xml:space="preserve"> </w:t>
      </w:r>
      <w:r w:rsidRPr="00DC01A9">
        <w:rPr>
          <w:rFonts w:cs="B Nazanin" w:hint="cs"/>
          <w:rtl/>
        </w:rPr>
        <w:t xml:space="preserve"> </w:t>
      </w:r>
      <w:r w:rsidRPr="00DC01A9">
        <w:rPr>
          <w:rFonts w:cs="B Nazanin" w:hint="cs"/>
          <w:b/>
          <w:bCs/>
          <w:rtl/>
        </w:rPr>
        <w:t xml:space="preserve">اطلاعات تماس </w:t>
      </w:r>
      <w:r w:rsidRPr="00DC01A9">
        <w:rPr>
          <w:rFonts w:cs="B Nazanin"/>
          <w:b/>
          <w:bCs/>
          <w:rtl/>
        </w:rPr>
        <w:t>اتحاد</w:t>
      </w:r>
      <w:r w:rsidRPr="00DC01A9">
        <w:rPr>
          <w:rFonts w:cs="B Nazanin" w:hint="cs"/>
          <w:b/>
          <w:bCs/>
          <w:rtl/>
        </w:rPr>
        <w:t>ی</w:t>
      </w:r>
      <w:r w:rsidRPr="00DC01A9">
        <w:rPr>
          <w:rFonts w:cs="B Nazanin" w:hint="eastAsia"/>
          <w:b/>
          <w:bCs/>
          <w:rtl/>
        </w:rPr>
        <w:t>ه</w:t>
      </w:r>
      <w:r w:rsidRPr="00DC01A9">
        <w:rPr>
          <w:rFonts w:cs="B Nazanin"/>
          <w:b/>
          <w:bCs/>
          <w:rtl/>
        </w:rPr>
        <w:t xml:space="preserve"> اتاق‌ها</w:t>
      </w:r>
      <w:r w:rsidRPr="00DC01A9">
        <w:rPr>
          <w:rFonts w:cs="B Nazanin" w:hint="cs"/>
          <w:b/>
          <w:bCs/>
          <w:rtl/>
        </w:rPr>
        <w:t>ی</w:t>
      </w:r>
      <w:r w:rsidRPr="00DC01A9">
        <w:rPr>
          <w:rFonts w:cs="B Nazanin"/>
          <w:b/>
          <w:bCs/>
          <w:rtl/>
        </w:rPr>
        <w:t xml:space="preserve"> بازرگان</w:t>
      </w:r>
      <w:r w:rsidRPr="00DC01A9">
        <w:rPr>
          <w:rFonts w:cs="B Nazanin" w:hint="cs"/>
          <w:b/>
          <w:bCs/>
          <w:rtl/>
        </w:rPr>
        <w:t>ی</w:t>
      </w:r>
      <w:r w:rsidRPr="00DC01A9">
        <w:rPr>
          <w:rFonts w:cs="B Nazanin"/>
          <w:b/>
          <w:bCs/>
          <w:rtl/>
        </w:rPr>
        <w:t xml:space="preserve"> دوجانبه رومان</w:t>
      </w:r>
      <w:r w:rsidRPr="00DC01A9">
        <w:rPr>
          <w:rFonts w:cs="B Nazanin" w:hint="cs"/>
          <w:b/>
          <w:bCs/>
          <w:rtl/>
        </w:rPr>
        <w:t xml:space="preserve">ی: </w:t>
      </w:r>
    </w:p>
    <w:p w:rsidR="00636C2A" w:rsidRPr="00DC01A9" w:rsidRDefault="00636C2A" w:rsidP="00C94B4E">
      <w:pPr>
        <w:pStyle w:val="FootnoteText"/>
        <w:rPr>
          <w:rFonts w:cs="B Nazanin"/>
        </w:rPr>
      </w:pPr>
      <w:r w:rsidRPr="00DC01A9">
        <w:rPr>
          <w:rFonts w:cs="B Nazanin"/>
        </w:rPr>
        <w:t xml:space="preserve">Add: Av. Nicolae Velescu, Nr. 6Sector 1, Bucharest, ROMANIA; Tell: +40374020331; Web: </w:t>
      </w:r>
      <w:hyperlink r:id="rId19" w:history="1">
        <w:r w:rsidRPr="00DC01A9">
          <w:rPr>
            <w:rStyle w:val="Hyperlink"/>
            <w:rFonts w:cs="B Nazanin"/>
          </w:rPr>
          <w:t>https://www.uccbr.ro/</w:t>
        </w:r>
      </w:hyperlink>
      <w:r w:rsidRPr="00DC01A9">
        <w:rPr>
          <w:rFonts w:cs="B Nazanin"/>
        </w:rPr>
        <w:t>; Email: office@uccbr.ro</w:t>
      </w:r>
      <w:r w:rsidRPr="00DC01A9">
        <w:rPr>
          <w:rFonts w:cs="B Nazanin"/>
        </w:rPr>
        <w:cr/>
      </w:r>
    </w:p>
  </w:footnote>
  <w:footnote w:id="54">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the National Agency for Fiscal Administration</w:t>
      </w:r>
    </w:p>
  </w:footnote>
  <w:footnote w:id="55">
    <w:p w:rsidR="00636C2A" w:rsidRPr="00DC01A9" w:rsidRDefault="00636C2A" w:rsidP="00C94B4E">
      <w:pPr>
        <w:pStyle w:val="FootnoteText"/>
        <w:bidi/>
        <w:rPr>
          <w:rFonts w:cs="B Nazanin"/>
          <w:rtl/>
        </w:rPr>
      </w:pPr>
      <w:r w:rsidRPr="00DC01A9">
        <w:rPr>
          <w:rStyle w:val="FootnoteReference"/>
          <w:rFonts w:cs="B Nazanin"/>
        </w:rPr>
        <w:footnoteRef/>
      </w:r>
      <w:r w:rsidRPr="00DC01A9">
        <w:rPr>
          <w:rFonts w:cs="B Nazanin"/>
        </w:rPr>
        <w:t xml:space="preserve"> </w:t>
      </w:r>
      <w:r w:rsidRPr="00DC01A9">
        <w:rPr>
          <w:rFonts w:cs="B Nazanin" w:hint="cs"/>
          <w:rtl/>
          <w:lang w:bidi="fa-IR"/>
        </w:rPr>
        <w:t xml:space="preserve">اطلاعات تماس </w:t>
      </w:r>
      <w:r w:rsidRPr="00DC01A9">
        <w:rPr>
          <w:rFonts w:cs="B Nazanin"/>
          <w:rtl/>
        </w:rPr>
        <w:t>گمرک رومان</w:t>
      </w:r>
      <w:r w:rsidRPr="00DC01A9">
        <w:rPr>
          <w:rFonts w:cs="B Nazanin" w:hint="cs"/>
          <w:rtl/>
        </w:rPr>
        <w:t>ی:</w:t>
      </w:r>
    </w:p>
    <w:p w:rsidR="00636C2A" w:rsidRPr="00DC01A9" w:rsidRDefault="00636C2A" w:rsidP="00C94B4E">
      <w:pPr>
        <w:pStyle w:val="FootnoteText"/>
        <w:rPr>
          <w:rFonts w:cs="B Nazanin"/>
        </w:rPr>
      </w:pPr>
      <w:r w:rsidRPr="00DC01A9">
        <w:rPr>
          <w:rFonts w:cs="B Nazanin"/>
        </w:rPr>
        <w:t>Str. Alexandru Ivasiuc nr. 34 – 40, bl. 5, sector 6, București, C.P. 060305, Tell: 0213155858-59;</w:t>
      </w:r>
      <w:r w:rsidRPr="00DC01A9">
        <w:rPr>
          <w:rFonts w:cs="B Nazanin"/>
        </w:rPr>
        <w:tab/>
        <w:t xml:space="preserve">E-mail: </w:t>
      </w:r>
      <w:hyperlink r:id="rId20" w:history="1">
        <w:r w:rsidRPr="00DC01A9">
          <w:rPr>
            <w:rStyle w:val="Hyperlink"/>
            <w:rFonts w:cs="B Nazanin"/>
          </w:rPr>
          <w:t>relatiipublice@customs.ro</w:t>
        </w:r>
      </w:hyperlink>
      <w:r w:rsidRPr="00DC01A9">
        <w:rPr>
          <w:rFonts w:cs="B Nazanin"/>
        </w:rPr>
        <w:t xml:space="preserve">, </w:t>
      </w:r>
      <w:hyperlink r:id="rId21" w:history="1">
        <w:r w:rsidRPr="00DC01A9">
          <w:rPr>
            <w:rStyle w:val="Hyperlink"/>
            <w:rFonts w:cs="B Nazanin"/>
          </w:rPr>
          <w:t>vama@customs.ro</w:t>
        </w:r>
      </w:hyperlink>
      <w:r w:rsidRPr="00DC01A9">
        <w:rPr>
          <w:rFonts w:cs="B Nazanin"/>
        </w:rPr>
        <w:t>; website: https://www.customs.ro/</w:t>
      </w:r>
    </w:p>
    <w:p w:rsidR="00636C2A" w:rsidRPr="00DC01A9" w:rsidRDefault="00636C2A">
      <w:pPr>
        <w:pStyle w:val="FootnoteText"/>
        <w:rPr>
          <w:rFonts w:cs="B Nazanin"/>
        </w:rPr>
      </w:pPr>
    </w:p>
  </w:footnote>
  <w:footnote w:id="56">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000000"/>
        </w:rPr>
        <w:t>Dacians</w:t>
      </w:r>
    </w:p>
  </w:footnote>
  <w:footnote w:id="5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Fagaras</w:t>
      </w:r>
    </w:p>
  </w:footnote>
  <w:footnote w:id="58">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Sacele</w:t>
      </w:r>
    </w:p>
  </w:footnote>
  <w:footnote w:id="5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Zarnesti</w:t>
      </w:r>
    </w:p>
  </w:footnote>
  <w:footnote w:id="6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Codlea</w:t>
      </w:r>
    </w:p>
  </w:footnote>
  <w:footnote w:id="61">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Rasnov</w:t>
      </w:r>
    </w:p>
  </w:footnote>
  <w:footnote w:id="62">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Victoria</w:t>
      </w:r>
    </w:p>
  </w:footnote>
  <w:footnote w:id="63">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Predeal</w:t>
      </w:r>
    </w:p>
  </w:footnote>
  <w:footnote w:id="6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en" w:bidi="fa-IR"/>
        </w:rPr>
        <w:t>Rupea</w:t>
      </w:r>
    </w:p>
  </w:footnote>
  <w:footnote w:id="65">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000000"/>
        </w:rPr>
        <w:t>Dacians</w:t>
      </w:r>
    </w:p>
  </w:footnote>
  <w:footnote w:id="66">
    <w:p w:rsidR="00636C2A" w:rsidRPr="00DC01A9" w:rsidRDefault="00636C2A"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tl/>
          <w:lang w:bidi="fa-IR"/>
        </w:rPr>
        <w:t>لی (</w:t>
      </w:r>
      <w:r w:rsidRPr="00DC01A9">
        <w:rPr>
          <w:rFonts w:asciiTheme="majorBidi" w:hAnsiTheme="majorBidi" w:cs="B Nazanin"/>
          <w:lang w:bidi="fa-IR"/>
        </w:rPr>
        <w:t>LEI</w:t>
      </w:r>
      <w:r w:rsidRPr="00DC01A9">
        <w:rPr>
          <w:rFonts w:asciiTheme="majorBidi" w:hAnsiTheme="majorBidi" w:cs="B Nazanin"/>
          <w:rtl/>
          <w:lang w:bidi="fa-IR"/>
        </w:rPr>
        <w:t>) یا رون (</w:t>
      </w:r>
      <w:r w:rsidRPr="00DC01A9">
        <w:rPr>
          <w:rFonts w:asciiTheme="majorBidi" w:hAnsiTheme="majorBidi" w:cs="B Nazanin"/>
          <w:lang w:bidi="fa-IR"/>
        </w:rPr>
        <w:t>RON</w:t>
      </w:r>
      <w:r w:rsidRPr="00DC01A9">
        <w:rPr>
          <w:rFonts w:asciiTheme="majorBidi" w:hAnsiTheme="majorBidi" w:cs="B Nazanin"/>
          <w:rtl/>
          <w:lang w:bidi="fa-IR"/>
        </w:rPr>
        <w:t>) واحد پول کشور رومانی است که معادل 4.8 یورو می‌باشد.</w:t>
      </w:r>
    </w:p>
  </w:footnote>
  <w:footnote w:id="6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http://www.autoliv.ro</w:t>
      </w:r>
    </w:p>
  </w:footnote>
  <w:footnote w:id="68">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http://www.selgro.ro</w:t>
      </w:r>
    </w:p>
  </w:footnote>
  <w:footnote w:id="6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http://www.schaeffle.ro/</w:t>
      </w:r>
    </w:p>
  </w:footnote>
  <w:footnote w:id="7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http://www.preh.ro/</w:t>
      </w:r>
    </w:p>
  </w:footnote>
  <w:footnote w:id="71">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hyperlink r:id="rId22" w:history="1">
        <w:r w:rsidRPr="00DC01A9">
          <w:rPr>
            <w:rStyle w:val="Hyperlink"/>
            <w:rFonts w:asciiTheme="majorBidi" w:eastAsia="Times New Roman" w:hAnsiTheme="majorBidi" w:cs="B Nazanin"/>
          </w:rPr>
          <w:t>http://www.sg.ro/</w:t>
        </w:r>
      </w:hyperlink>
    </w:p>
  </w:footnote>
  <w:footnote w:id="72">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hyperlink r:id="rId23" w:history="1">
        <w:r w:rsidRPr="00DC01A9">
          <w:rPr>
            <w:rStyle w:val="Hyperlink"/>
            <w:rFonts w:asciiTheme="majorBidi" w:hAnsiTheme="majorBidi" w:cs="B Nazanin"/>
            <w:shd w:val="clear" w:color="auto" w:fill="FFFFFF"/>
          </w:rPr>
          <w:t>Allen Coliban</w:t>
        </w:r>
      </w:hyperlink>
    </w:p>
  </w:footnote>
  <w:footnote w:id="73">
    <w:p w:rsidR="00636C2A" w:rsidRPr="00DC01A9" w:rsidRDefault="00636C2A" w:rsidP="00077963">
      <w:pPr>
        <w:spacing w:line="240" w:lineRule="auto"/>
        <w:jc w:val="both"/>
        <w:rPr>
          <w:rFonts w:asciiTheme="majorBidi" w:eastAsia="Times New Roman" w:hAnsiTheme="majorBidi" w:cs="B Nazanin"/>
          <w:color w:val="202124"/>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hyperlink r:id="rId24" w:history="1">
        <w:r w:rsidRPr="00DC01A9">
          <w:rPr>
            <w:rFonts w:asciiTheme="majorBidi" w:hAnsiTheme="majorBidi" w:cs="B Nazanin"/>
            <w:color w:val="202124"/>
            <w:sz w:val="20"/>
            <w:szCs w:val="20"/>
          </w:rPr>
          <w:t>https://www.brasovcity.ro</w:t>
        </w:r>
      </w:hyperlink>
    </w:p>
    <w:p w:rsidR="00636C2A" w:rsidRPr="00DC01A9" w:rsidRDefault="00636C2A" w:rsidP="00077963">
      <w:pPr>
        <w:pStyle w:val="FootnoteText"/>
        <w:rPr>
          <w:rFonts w:asciiTheme="majorBidi" w:hAnsiTheme="majorBidi" w:cs="B Nazanin"/>
          <w:rtl/>
          <w:lang w:bidi="fa-IR"/>
        </w:rPr>
      </w:pPr>
    </w:p>
  </w:footnote>
  <w:footnote w:id="74">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Centru</w:t>
      </w:r>
    </w:p>
  </w:footnote>
  <w:footnote w:id="75">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Mamut</w:t>
      </w:r>
    </w:p>
  </w:footnote>
  <w:footnote w:id="76">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hAnsiTheme="majorBidi" w:cs="B Nazanin"/>
          <w:color w:val="202124"/>
          <w:lang w:bidi="fa-IR"/>
        </w:rPr>
        <w:t>Sebes</w:t>
      </w:r>
    </w:p>
  </w:footnote>
  <w:footnote w:id="7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hAnsiTheme="majorBidi" w:cs="B Nazanin"/>
          <w:color w:val="202124"/>
          <w:lang w:bidi="fa-IR"/>
        </w:rPr>
        <w:t>Mures</w:t>
      </w:r>
    </w:p>
  </w:footnote>
  <w:footnote w:id="78">
    <w:p w:rsidR="00636C2A" w:rsidRPr="00DC01A9" w:rsidRDefault="00636C2A" w:rsidP="00077963">
      <w:pPr>
        <w:pStyle w:val="FootnoteText"/>
        <w:rPr>
          <w:rFonts w:asciiTheme="majorBidi" w:hAnsiTheme="majorBidi" w:cs="B Nazanin"/>
          <w:rtl/>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Bărăbanț</w:t>
      </w:r>
    </w:p>
  </w:footnote>
  <w:footnote w:id="79">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Micești</w:t>
      </w:r>
    </w:p>
  </w:footnote>
  <w:footnote w:id="80">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Oarda</w:t>
      </w:r>
    </w:p>
  </w:footnote>
  <w:footnote w:id="81">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Pâclișa</w:t>
      </w:r>
    </w:p>
  </w:footnote>
  <w:footnote w:id="82">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Aiuda</w:t>
      </w:r>
    </w:p>
  </w:footnote>
  <w:footnote w:id="83">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Cugir</w:t>
      </w:r>
    </w:p>
  </w:footnote>
  <w:footnote w:id="84">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202122"/>
        </w:rPr>
        <w:t>Blaj</w:t>
      </w:r>
    </w:p>
  </w:footnote>
  <w:footnote w:id="85">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hyperlink r:id="rId25" w:history="1">
        <w:r w:rsidRPr="00DC01A9">
          <w:rPr>
            <w:rStyle w:val="Hyperlink"/>
            <w:rFonts w:asciiTheme="majorBidi" w:hAnsiTheme="majorBidi" w:cs="B Nazanin"/>
            <w:lang w:bidi="fa-IR"/>
          </w:rPr>
          <w:t>http://www.cdut.ro/national-mapping-brief-01</w:t>
        </w:r>
      </w:hyperlink>
    </w:p>
  </w:footnote>
  <w:footnote w:id="86">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color w:val="000000"/>
          <w:shd w:val="clear" w:color="auto" w:fill="FCFCFC"/>
        </w:rPr>
        <w:t>Batthyaneum</w:t>
      </w:r>
    </w:p>
  </w:footnote>
  <w:footnote w:id="87">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Apulum</w:t>
      </w:r>
    </w:p>
  </w:footnote>
  <w:footnote w:id="88">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Cetatea Trascăului</w:t>
      </w:r>
    </w:p>
  </w:footnote>
  <w:footnote w:id="8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Colțești</w:t>
      </w:r>
    </w:p>
  </w:footnote>
  <w:footnote w:id="9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Rimetea village</w:t>
      </w:r>
    </w:p>
  </w:footnote>
  <w:footnote w:id="91">
    <w:p w:rsidR="00636C2A" w:rsidRPr="00DC01A9" w:rsidRDefault="00636C2A" w:rsidP="00077963">
      <w:pPr>
        <w:pStyle w:val="FootnoteText"/>
        <w:rPr>
          <w:rFonts w:asciiTheme="majorBidi" w:hAnsiTheme="majorBidi" w:cs="B Nazanin"/>
          <w:rtl/>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val="ro-RO"/>
        </w:rPr>
        <w:t>Apuseni</w:t>
      </w:r>
    </w:p>
  </w:footnote>
  <w:footnote w:id="92">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xml:space="preserve"> Trust Foundation</w:t>
      </w:r>
    </w:p>
  </w:footnote>
  <w:footnote w:id="93">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Calnic</w:t>
      </w:r>
    </w:p>
  </w:footnote>
  <w:footnote w:id="9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Dacica de la Capalna</w:t>
      </w:r>
    </w:p>
  </w:footnote>
  <w:footnote w:id="95">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Situl Rosia Montana</w:t>
      </w:r>
    </w:p>
  </w:footnote>
  <w:footnote w:id="96">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hAnsiTheme="majorBidi" w:cs="B Nazanin"/>
          <w:color w:val="202124"/>
          <w:lang w:bidi="fa-IR"/>
        </w:rPr>
        <w:t>Sebeş</w:t>
      </w:r>
    </w:p>
  </w:footnote>
  <w:footnote w:id="9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Siemens</w:t>
      </w:r>
    </w:p>
  </w:footnote>
  <w:footnote w:id="98">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Microsoft</w:t>
      </w:r>
    </w:p>
  </w:footnote>
  <w:footnote w:id="9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Orange</w:t>
      </w:r>
    </w:p>
  </w:footnote>
  <w:footnote w:id="10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Philips</w:t>
      </w:r>
    </w:p>
  </w:footnote>
  <w:footnote w:id="101">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Kaufland</w:t>
      </w:r>
    </w:p>
  </w:footnote>
  <w:footnote w:id="102">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Cluj IT Cluster</w:t>
      </w:r>
    </w:p>
  </w:footnote>
  <w:footnote w:id="103">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Pony Car Sharing</w:t>
      </w:r>
    </w:p>
  </w:footnote>
  <w:footnote w:id="10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hyperlink r:id="rId26" w:history="1">
        <w:r w:rsidRPr="00DC01A9">
          <w:rPr>
            <w:rStyle w:val="Hyperlink"/>
            <w:rFonts w:asciiTheme="majorBidi" w:hAnsiTheme="majorBidi" w:cs="B Nazanin"/>
            <w:lang w:bidi="fa-IR"/>
          </w:rPr>
          <w:t>https://documents1.worldbank.org/curated/en</w:t>
        </w:r>
      </w:hyperlink>
    </w:p>
  </w:footnote>
  <w:footnote w:id="105">
    <w:p w:rsidR="00636C2A" w:rsidRPr="00DC01A9" w:rsidRDefault="00636C2A" w:rsidP="00077963">
      <w:pPr>
        <w:bidi/>
        <w:spacing w:after="0" w:line="240" w:lineRule="auto"/>
        <w:jc w:val="both"/>
        <w:rPr>
          <w:rFonts w:asciiTheme="majorBidi" w:hAnsiTheme="majorBidi" w:cs="B Nazanin"/>
          <w:color w:val="000000"/>
          <w:sz w:val="20"/>
          <w:szCs w:val="20"/>
          <w:shd w:val="clear" w:color="auto" w:fill="FFFFFF"/>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ایمیل:</w:t>
      </w:r>
      <w:hyperlink r:id="rId27" w:history="1">
        <w:r w:rsidRPr="00DC01A9">
          <w:rPr>
            <w:rStyle w:val="Hyperlink"/>
            <w:rFonts w:asciiTheme="majorBidi" w:hAnsiTheme="majorBidi" w:cs="B Nazanin"/>
            <w:sz w:val="20"/>
            <w:szCs w:val="20"/>
            <w:shd w:val="clear" w:color="auto" w:fill="FFFFFF"/>
          </w:rPr>
          <w:t>office.stc@daimler.com</w:t>
        </w:r>
      </w:hyperlink>
      <w:r w:rsidRPr="00DC01A9">
        <w:rPr>
          <w:rStyle w:val="Hyperlink"/>
          <w:rFonts w:asciiTheme="majorBidi" w:hAnsiTheme="majorBidi" w:cs="B Nazanin"/>
          <w:sz w:val="20"/>
          <w:szCs w:val="20"/>
          <w:shd w:val="clear" w:color="auto" w:fill="FFFFFF"/>
          <w:rtl/>
        </w:rPr>
        <w:t xml:space="preserve">، </w:t>
      </w:r>
      <w:r w:rsidRPr="00DC01A9">
        <w:rPr>
          <w:rFonts w:asciiTheme="majorBidi" w:hAnsiTheme="majorBidi" w:cs="B Nazanin"/>
          <w:color w:val="000000"/>
          <w:sz w:val="20"/>
          <w:szCs w:val="20"/>
          <w:shd w:val="clear" w:color="auto" w:fill="FFFFFF"/>
          <w:rtl/>
        </w:rPr>
        <w:t>تلفن:</w:t>
      </w:r>
      <w:r w:rsidRPr="00DC01A9">
        <w:rPr>
          <w:rFonts w:asciiTheme="majorBidi" w:hAnsiTheme="majorBidi" w:cs="B Nazanin"/>
          <w:color w:val="000000"/>
          <w:sz w:val="20"/>
          <w:szCs w:val="20"/>
          <w:shd w:val="clear" w:color="auto" w:fill="FFFFFF"/>
          <w:rtl/>
          <w:lang w:bidi="fa-IR"/>
        </w:rPr>
        <w:t xml:space="preserve"> 0040372491013</w:t>
      </w:r>
    </w:p>
  </w:footnote>
  <w:footnote w:id="106">
    <w:p w:rsidR="00636C2A" w:rsidRPr="00DC01A9" w:rsidRDefault="00636C2A" w:rsidP="00077963">
      <w:pPr>
        <w:bidi/>
        <w:spacing w:after="0" w:line="240" w:lineRule="auto"/>
        <w:jc w:val="both"/>
        <w:rPr>
          <w:rFonts w:asciiTheme="majorBidi" w:hAnsiTheme="majorBidi" w:cs="B Nazanin"/>
          <w:sz w:val="20"/>
          <w:szCs w:val="20"/>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وب سایت:</w:t>
      </w:r>
      <w:r w:rsidRPr="00DC01A9">
        <w:rPr>
          <w:rFonts w:asciiTheme="majorBidi" w:hAnsiTheme="majorBidi" w:cs="B Nazanin"/>
          <w:color w:val="000000"/>
          <w:sz w:val="20"/>
          <w:szCs w:val="20"/>
          <w:shd w:val="clear" w:color="auto" w:fill="FFFFFF"/>
          <w:lang w:bidi="fa-IR"/>
        </w:rPr>
        <w:t xml:space="preserve"> </w:t>
      </w:r>
      <w:hyperlink r:id="rId28" w:history="1">
        <w:r w:rsidRPr="00DC01A9">
          <w:rPr>
            <w:rStyle w:val="Hyperlink"/>
            <w:rFonts w:asciiTheme="majorBidi" w:hAnsiTheme="majorBidi" w:cs="B Nazanin"/>
            <w:sz w:val="20"/>
            <w:szCs w:val="20"/>
            <w:shd w:val="clear" w:color="auto" w:fill="FFFFFF"/>
          </w:rPr>
          <w:t>https://www.bosch.ro/contact/</w:t>
        </w:r>
      </w:hyperlink>
      <w:r w:rsidRPr="00DC01A9">
        <w:rPr>
          <w:rFonts w:asciiTheme="majorBidi" w:hAnsiTheme="majorBidi" w:cs="B Nazanin"/>
          <w:sz w:val="20"/>
          <w:szCs w:val="20"/>
          <w:shd w:val="clear" w:color="auto" w:fill="FFFFFF"/>
          <w:rtl/>
        </w:rPr>
        <w:t xml:space="preserve">، </w:t>
      </w:r>
      <w:r w:rsidRPr="00DC01A9">
        <w:rPr>
          <w:rFonts w:asciiTheme="majorBidi" w:hAnsiTheme="majorBidi" w:cs="B Nazanin"/>
          <w:color w:val="000000"/>
          <w:sz w:val="20"/>
          <w:szCs w:val="20"/>
          <w:shd w:val="clear" w:color="auto" w:fill="FFFFFF"/>
          <w:rtl/>
        </w:rPr>
        <w:t>تلفن:</w:t>
      </w:r>
      <w:r w:rsidRPr="00DC01A9">
        <w:rPr>
          <w:rFonts w:asciiTheme="majorBidi" w:hAnsiTheme="majorBidi" w:cs="B Nazanin"/>
          <w:sz w:val="20"/>
          <w:szCs w:val="20"/>
        </w:rPr>
        <w:t xml:space="preserve"> </w:t>
      </w:r>
      <w:r w:rsidRPr="00DC01A9">
        <w:rPr>
          <w:rStyle w:val="Strong"/>
          <w:rFonts w:asciiTheme="majorBidi" w:hAnsiTheme="majorBidi" w:cs="B Nazanin"/>
          <w:sz w:val="20"/>
          <w:szCs w:val="20"/>
          <w:rtl/>
        </w:rPr>
        <w:t>0040728851352</w:t>
      </w:r>
    </w:p>
  </w:footnote>
  <w:footnote w:id="107">
    <w:p w:rsidR="00636C2A" w:rsidRPr="00DC01A9" w:rsidRDefault="00636C2A"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rtl/>
        </w:rPr>
        <w:t xml:space="preserve">ایمیل: </w:t>
      </w:r>
      <w:hyperlink r:id="rId29" w:history="1">
        <w:r w:rsidRPr="00DC01A9">
          <w:rPr>
            <w:rStyle w:val="Hyperlink"/>
            <w:rFonts w:asciiTheme="majorBidi" w:hAnsiTheme="majorBidi" w:cs="B Nazanin"/>
          </w:rPr>
          <w:t>office.sebes@kronospan.ro</w:t>
        </w:r>
      </w:hyperlink>
      <w:r w:rsidRPr="00DC01A9">
        <w:rPr>
          <w:rFonts w:asciiTheme="majorBidi" w:hAnsiTheme="majorBidi" w:cs="B Nazanin"/>
          <w:rtl/>
        </w:rPr>
        <w:t>، تلفن: 0040268413490</w:t>
      </w:r>
    </w:p>
  </w:footnote>
  <w:footnote w:id="108">
    <w:p w:rsidR="00636C2A" w:rsidRPr="00DC01A9" w:rsidRDefault="00636C2A"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rtl/>
        </w:rPr>
        <w:t xml:space="preserve">ایمیل: </w:t>
      </w:r>
      <w:hyperlink r:id="rId30" w:history="1">
        <w:r w:rsidRPr="00DC01A9">
          <w:rPr>
            <w:rStyle w:val="Hyperlink"/>
            <w:rFonts w:asciiTheme="majorBidi" w:hAnsiTheme="majorBidi" w:cs="B Nazanin"/>
          </w:rPr>
          <w:t>secretariat@albalact.ro</w:t>
        </w:r>
      </w:hyperlink>
      <w:r w:rsidRPr="00DC01A9">
        <w:rPr>
          <w:rFonts w:asciiTheme="majorBidi" w:hAnsiTheme="majorBidi" w:cs="B Nazanin"/>
          <w:rtl/>
        </w:rPr>
        <w:t>، تلفن: 0258815601 و 0040372609100</w:t>
      </w:r>
    </w:p>
  </w:footnote>
  <w:footnote w:id="109">
    <w:p w:rsidR="00636C2A" w:rsidRPr="00DC01A9" w:rsidRDefault="00636C2A" w:rsidP="00077963">
      <w:pPr>
        <w:bidi/>
        <w:spacing w:before="120" w:after="0" w:line="240" w:lineRule="auto"/>
        <w:jc w:val="both"/>
        <w:rPr>
          <w:rFonts w:asciiTheme="majorBidi" w:hAnsiTheme="majorBidi" w:cs="B Nazanin"/>
          <w:color w:val="000000"/>
          <w:sz w:val="20"/>
          <w:szCs w:val="20"/>
          <w:shd w:val="clear" w:color="auto" w:fill="FFFFFF"/>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ایمیل:</w:t>
      </w:r>
      <w:r w:rsidRPr="00DC01A9">
        <w:rPr>
          <w:rFonts w:asciiTheme="majorBidi" w:hAnsiTheme="majorBidi" w:cs="B Nazanin"/>
          <w:color w:val="000000"/>
          <w:sz w:val="20"/>
          <w:szCs w:val="20"/>
          <w:shd w:val="clear" w:color="auto" w:fill="FFFFFF"/>
          <w:lang w:bidi="fa-IR"/>
        </w:rPr>
        <w:t xml:space="preserve"> </w:t>
      </w:r>
      <w:hyperlink r:id="rId31" w:history="1">
        <w:r w:rsidRPr="00DC01A9">
          <w:rPr>
            <w:rStyle w:val="Hyperlink"/>
            <w:rFonts w:asciiTheme="majorBidi" w:hAnsiTheme="majorBidi" w:cs="B Nazanin"/>
            <w:sz w:val="20"/>
            <w:szCs w:val="20"/>
            <w:shd w:val="clear" w:color="auto" w:fill="FFFFFF"/>
          </w:rPr>
          <w:t>relatii.publice@transavia.ro</w:t>
        </w:r>
      </w:hyperlink>
      <w:r w:rsidRPr="00DC01A9">
        <w:rPr>
          <w:rStyle w:val="Hyperlink"/>
          <w:rFonts w:asciiTheme="majorBidi" w:hAnsiTheme="majorBidi" w:cs="B Nazanin"/>
          <w:sz w:val="20"/>
          <w:szCs w:val="20"/>
          <w:shd w:val="clear" w:color="auto" w:fill="FFFFFF"/>
          <w:rtl/>
        </w:rPr>
        <w:t xml:space="preserve">، </w:t>
      </w:r>
      <w:r w:rsidRPr="00DC01A9">
        <w:rPr>
          <w:rStyle w:val="y2iqfc"/>
          <w:rFonts w:asciiTheme="majorBidi" w:hAnsiTheme="majorBidi" w:cs="B Nazanin"/>
          <w:color w:val="202124"/>
          <w:sz w:val="20"/>
          <w:szCs w:val="20"/>
          <w:rtl/>
          <w:lang w:bidi="fa-IR"/>
        </w:rPr>
        <w:t>تلفن:</w:t>
      </w:r>
      <w:r w:rsidRPr="00DC01A9">
        <w:rPr>
          <w:rFonts w:asciiTheme="majorBidi" w:hAnsiTheme="majorBidi" w:cs="B Nazanin"/>
          <w:color w:val="000000"/>
          <w:sz w:val="20"/>
          <w:szCs w:val="20"/>
          <w:shd w:val="clear" w:color="auto" w:fill="FFFFFF"/>
          <w:rtl/>
          <w:lang w:bidi="fa-IR"/>
        </w:rPr>
        <w:t xml:space="preserve"> </w:t>
      </w:r>
      <w:r w:rsidRPr="00DC01A9">
        <w:rPr>
          <w:rFonts w:asciiTheme="majorBidi" w:hAnsiTheme="majorBidi" w:cs="B Nazanin"/>
          <w:color w:val="000000"/>
          <w:sz w:val="20"/>
          <w:szCs w:val="20"/>
          <w:shd w:val="clear" w:color="auto" w:fill="FFFFFF"/>
          <w:rtl/>
        </w:rPr>
        <w:t>0040258814466</w:t>
      </w:r>
    </w:p>
  </w:footnote>
  <w:footnote w:id="110">
    <w:p w:rsidR="00636C2A" w:rsidRPr="00DC01A9" w:rsidRDefault="00636C2A"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rtl/>
        </w:rPr>
        <w:t xml:space="preserve">ایمیل: </w:t>
      </w:r>
      <w:hyperlink r:id="rId32" w:history="1">
        <w:r w:rsidRPr="00DC01A9">
          <w:rPr>
            <w:rStyle w:val="Hyperlink"/>
            <w:rFonts w:asciiTheme="majorBidi" w:hAnsiTheme="majorBidi" w:cs="B Nazanin"/>
          </w:rPr>
          <w:t>ionutprisacariu@elis.ro</w:t>
        </w:r>
      </w:hyperlink>
      <w:r w:rsidRPr="00DC01A9">
        <w:rPr>
          <w:rFonts w:asciiTheme="majorBidi" w:hAnsiTheme="majorBidi" w:cs="B Nazanin"/>
          <w:rtl/>
        </w:rPr>
        <w:t>، تلفن: 0040234525525</w:t>
      </w:r>
    </w:p>
  </w:footnote>
  <w:footnote w:id="111">
    <w:p w:rsidR="00636C2A" w:rsidRPr="00DC01A9" w:rsidRDefault="00636C2A" w:rsidP="00077963">
      <w:pPr>
        <w:bidi/>
        <w:spacing w:after="0" w:line="240" w:lineRule="auto"/>
        <w:jc w:val="both"/>
        <w:rPr>
          <w:rFonts w:asciiTheme="majorBidi" w:hAnsiTheme="majorBidi" w:cs="B Nazanin"/>
          <w:color w:val="000000"/>
          <w:sz w:val="20"/>
          <w:szCs w:val="20"/>
          <w:shd w:val="clear" w:color="auto" w:fill="FFFFFF"/>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تلفن:</w:t>
      </w:r>
      <w:r w:rsidRPr="00DC01A9">
        <w:rPr>
          <w:rFonts w:asciiTheme="majorBidi" w:hAnsiTheme="majorBidi" w:cs="B Nazanin"/>
          <w:color w:val="000000"/>
          <w:sz w:val="20"/>
          <w:szCs w:val="20"/>
          <w:shd w:val="clear" w:color="auto" w:fill="FFFFFF"/>
          <w:rtl/>
          <w:lang w:bidi="fa-IR"/>
        </w:rPr>
        <w:t xml:space="preserve"> </w:t>
      </w:r>
      <w:r w:rsidRPr="00DC01A9">
        <w:rPr>
          <w:rFonts w:asciiTheme="majorBidi" w:hAnsiTheme="majorBidi" w:cs="B Nazanin"/>
          <w:color w:val="000000"/>
          <w:sz w:val="20"/>
          <w:szCs w:val="20"/>
          <w:shd w:val="clear" w:color="auto" w:fill="FFFFFF"/>
          <w:rtl/>
        </w:rPr>
        <w:t>0040358401004</w:t>
      </w:r>
    </w:p>
  </w:footnote>
  <w:footnote w:id="112">
    <w:p w:rsidR="00636C2A" w:rsidRPr="00DC01A9" w:rsidRDefault="00636C2A" w:rsidP="00077963">
      <w:pPr>
        <w:bidi/>
        <w:spacing w:after="0" w:line="240" w:lineRule="auto"/>
        <w:jc w:val="both"/>
        <w:rPr>
          <w:rFonts w:asciiTheme="majorBidi" w:hAnsiTheme="majorBidi" w:cs="B Nazanin"/>
          <w:color w:val="000000"/>
          <w:sz w:val="20"/>
          <w:szCs w:val="20"/>
          <w:shd w:val="clear" w:color="auto" w:fill="FFFFFF"/>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hAnsiTheme="majorBidi" w:cs="B Nazanin"/>
          <w:color w:val="202124"/>
          <w:sz w:val="20"/>
          <w:szCs w:val="20"/>
          <w:rtl/>
          <w:lang w:bidi="fa-IR"/>
        </w:rPr>
        <w:t>ایمیل:</w:t>
      </w:r>
      <w:r w:rsidRPr="00DC01A9">
        <w:rPr>
          <w:rFonts w:asciiTheme="majorBidi" w:hAnsiTheme="majorBidi" w:cs="B Nazanin"/>
          <w:color w:val="000000"/>
          <w:sz w:val="20"/>
          <w:szCs w:val="20"/>
          <w:shd w:val="clear" w:color="auto" w:fill="FFFFFF"/>
          <w:lang w:bidi="fa-IR"/>
        </w:rPr>
        <w:t xml:space="preserve"> </w:t>
      </w:r>
      <w:hyperlink r:id="rId33" w:history="1">
        <w:r w:rsidRPr="00DC01A9">
          <w:rPr>
            <w:rStyle w:val="Hyperlink"/>
            <w:rFonts w:asciiTheme="majorBidi" w:hAnsiTheme="majorBidi" w:cs="B Nazanin"/>
            <w:sz w:val="20"/>
            <w:szCs w:val="20"/>
            <w:shd w:val="clear" w:color="auto" w:fill="FFFFFF"/>
          </w:rPr>
          <w:t>office@apulum.com</w:t>
        </w:r>
      </w:hyperlink>
      <w:r w:rsidRPr="00DC01A9">
        <w:rPr>
          <w:rStyle w:val="Hyperlink"/>
          <w:rFonts w:asciiTheme="majorBidi" w:hAnsiTheme="majorBidi" w:cs="B Nazanin"/>
          <w:sz w:val="20"/>
          <w:szCs w:val="20"/>
          <w:shd w:val="clear" w:color="auto" w:fill="FFFFFF"/>
          <w:rtl/>
        </w:rPr>
        <w:t xml:space="preserve">، </w:t>
      </w:r>
      <w:r w:rsidRPr="00DC01A9">
        <w:rPr>
          <w:rFonts w:asciiTheme="majorBidi" w:hAnsiTheme="majorBidi" w:cs="B Nazanin"/>
          <w:color w:val="000000"/>
          <w:sz w:val="20"/>
          <w:szCs w:val="20"/>
          <w:shd w:val="clear" w:color="auto" w:fill="FFFFFF"/>
          <w:rtl/>
          <w:lang w:bidi="fa-IR"/>
        </w:rPr>
        <w:t>تلفن</w:t>
      </w:r>
      <w:r w:rsidRPr="00DC01A9">
        <w:rPr>
          <w:rFonts w:asciiTheme="majorBidi" w:hAnsiTheme="majorBidi" w:cs="B Nazanin"/>
          <w:color w:val="000000"/>
          <w:sz w:val="20"/>
          <w:szCs w:val="20"/>
          <w:shd w:val="clear" w:color="auto" w:fill="FFFFFF"/>
          <w:rtl/>
        </w:rPr>
        <w:t>: 0040258813703، 0040745590983</w:t>
      </w:r>
    </w:p>
  </w:footnote>
  <w:footnote w:id="113">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Danube–Criș–Mureș–Tisa</w:t>
      </w:r>
    </w:p>
  </w:footnote>
  <w:footnote w:id="11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Poiana Ruscă</w:t>
      </w:r>
    </w:p>
  </w:footnote>
  <w:footnote w:id="115">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Carpathians </w:t>
      </w:r>
    </w:p>
  </w:footnote>
  <w:footnote w:id="116">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Lipova</w:t>
      </w:r>
    </w:p>
  </w:footnote>
  <w:footnote w:id="11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Pannonian</w:t>
      </w:r>
    </w:p>
  </w:footnote>
  <w:footnote w:id="118">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hyperlink r:id="rId34" w:tooltip="Bega (Tisza)" w:history="1">
        <w:r w:rsidRPr="00DC01A9">
          <w:rPr>
            <w:rStyle w:val="Hyperlink"/>
            <w:rFonts w:asciiTheme="majorBidi" w:hAnsiTheme="majorBidi" w:cs="B Nazanin"/>
          </w:rPr>
          <w:t>Bega</w:t>
        </w:r>
      </w:hyperlink>
    </w:p>
  </w:footnote>
  <w:footnote w:id="11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Temeswarer Nachrichten</w:t>
      </w:r>
    </w:p>
  </w:footnote>
  <w:footnote w:id="12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Roma</w:t>
      </w:r>
    </w:p>
  </w:footnote>
  <w:footnote w:id="121">
    <w:p w:rsidR="00636C2A" w:rsidRPr="00DC01A9" w:rsidRDefault="00EF6841" w:rsidP="00077963">
      <w:pPr>
        <w:pStyle w:val="FootnoteText"/>
        <w:rPr>
          <w:rFonts w:asciiTheme="majorBidi" w:hAnsiTheme="majorBidi" w:cs="B Nazanin"/>
          <w:rtl/>
          <w:lang w:bidi="fa-IR"/>
        </w:rPr>
      </w:pPr>
      <w:hyperlink r:id="rId35" w:history="1">
        <w:r w:rsidR="00636C2A" w:rsidRPr="00DC01A9">
          <w:rPr>
            <w:rStyle w:val="Hyperlink"/>
            <w:rFonts w:asciiTheme="majorBidi" w:hAnsiTheme="majorBidi" w:cs="B Nazanin"/>
            <w:vertAlign w:val="superscript"/>
          </w:rPr>
          <w:footnoteRef/>
        </w:r>
        <w:r w:rsidR="00636C2A" w:rsidRPr="00DC01A9">
          <w:rPr>
            <w:rStyle w:val="Hyperlink"/>
            <w:rFonts w:asciiTheme="majorBidi" w:hAnsiTheme="majorBidi" w:cs="B Nazanin"/>
          </w:rPr>
          <w:t xml:space="preserve"> </w:t>
        </w:r>
        <w:r w:rsidR="00636C2A" w:rsidRPr="00DC01A9">
          <w:rPr>
            <w:rStyle w:val="Hyperlink"/>
            <w:rFonts w:asciiTheme="majorBidi" w:hAnsiTheme="majorBidi" w:cs="B Nazanin"/>
            <w:lang w:bidi="fa-IR"/>
          </w:rPr>
          <w:t>https://romaniatourism.com/timisoara</w:t>
        </w:r>
      </w:hyperlink>
    </w:p>
  </w:footnote>
  <w:footnote w:id="122">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Corvin</w:t>
      </w:r>
    </w:p>
  </w:footnote>
  <w:footnote w:id="123">
    <w:p w:rsidR="00636C2A" w:rsidRPr="00DC01A9" w:rsidRDefault="00636C2A" w:rsidP="00077963">
      <w:pPr>
        <w:bidi/>
        <w:spacing w:line="240" w:lineRule="auto"/>
        <w:jc w:val="right"/>
        <w:rPr>
          <w:rFonts w:asciiTheme="majorBidi" w:hAnsiTheme="majorBidi" w:cs="B Nazanin"/>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hyperlink r:id="rId36" w:history="1">
        <w:r w:rsidRPr="00DC01A9">
          <w:rPr>
            <w:rStyle w:val="Hyperlink"/>
            <w:rFonts w:asciiTheme="majorBidi" w:hAnsiTheme="majorBidi" w:cs="B Nazanin"/>
            <w:sz w:val="20"/>
            <w:szCs w:val="20"/>
          </w:rPr>
          <w:t>https://www.tripadvisor.com/</w:t>
        </w:r>
      </w:hyperlink>
    </w:p>
  </w:footnote>
  <w:footnote w:id="12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Piata Victoriei</w:t>
      </w:r>
    </w:p>
  </w:footnote>
  <w:footnote w:id="125">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Piata Operei</w:t>
      </w:r>
    </w:p>
  </w:footnote>
  <w:footnote w:id="126">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Loga</w:t>
      </w:r>
    </w:p>
  </w:footnote>
  <w:footnote w:id="12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lang w:bidi="fa-IR"/>
        </w:rPr>
        <w:t>Muzeul Revolutiei</w:t>
      </w:r>
    </w:p>
  </w:footnote>
  <w:footnote w:id="128">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Unirii</w:t>
      </w:r>
    </w:p>
  </w:footnote>
  <w:footnote w:id="12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Liceul Nicolas Lenau</w:t>
      </w:r>
    </w:p>
  </w:footnote>
  <w:footnote w:id="13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Scont Bank</w:t>
      </w:r>
    </w:p>
  </w:footnote>
  <w:footnote w:id="131">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Libertatii</w:t>
      </w:r>
    </w:p>
  </w:footnote>
  <w:footnote w:id="132">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Operei</w:t>
      </w:r>
    </w:p>
  </w:footnote>
  <w:footnote w:id="133">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Huniade</w:t>
      </w:r>
    </w:p>
  </w:footnote>
  <w:footnote w:id="134">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eastAsia="Times New Roman" w:hAnsiTheme="majorBidi" w:cs="B Nazanin"/>
          <w:color w:val="202124"/>
          <w:lang w:bidi="fa-IR"/>
        </w:rPr>
        <w:t>Scudier</w:t>
      </w:r>
    </w:p>
  </w:footnote>
  <w:footnote w:id="135">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lei</w:t>
      </w:r>
    </w:p>
  </w:footnote>
  <w:footnote w:id="136">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SME</w:t>
      </w:r>
    </w:p>
  </w:footnote>
  <w:footnote w:id="137">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NASMEC</w:t>
      </w:r>
    </w:p>
  </w:footnote>
  <w:footnote w:id="138">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Microsoft, Intel, IBM, Nokia, </w:t>
      </w:r>
      <w:hyperlink r:id="rId37" w:tooltip="Huawei" w:history="1">
        <w:r w:rsidRPr="00DC01A9">
          <w:rPr>
            <w:rStyle w:val="Hyperlink"/>
            <w:rFonts w:asciiTheme="majorBidi" w:hAnsiTheme="majorBidi" w:cs="B Nazanin"/>
          </w:rPr>
          <w:t>Huawei</w:t>
        </w:r>
      </w:hyperlink>
      <w:r w:rsidRPr="00DC01A9">
        <w:rPr>
          <w:rFonts w:asciiTheme="majorBidi" w:hAnsiTheme="majorBidi" w:cs="B Nazanin"/>
        </w:rPr>
        <w:t>, </w:t>
      </w:r>
      <w:hyperlink r:id="rId38" w:tooltip="Atos" w:history="1">
        <w:r w:rsidRPr="00DC01A9">
          <w:rPr>
            <w:rStyle w:val="Hyperlink"/>
            <w:rFonts w:asciiTheme="majorBidi" w:hAnsiTheme="majorBidi" w:cs="B Nazanin"/>
          </w:rPr>
          <w:t>Atos</w:t>
        </w:r>
      </w:hyperlink>
    </w:p>
  </w:footnote>
  <w:footnote w:id="139">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Continental AG</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Dräxlmaier Group</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TRW</w:t>
      </w:r>
    </w:p>
  </w:footnote>
  <w:footnote w:id="140">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Flextronics</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Hella</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Dura</w:t>
      </w:r>
    </w:p>
  </w:footnote>
  <w:footnote w:id="141">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Linde Gas</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Procter &amp; Gamble</w:t>
      </w:r>
    </w:p>
  </w:footnote>
  <w:footnote w:id="142">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Comtim</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Timișoreana</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Nestlé</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Coca-Cola</w:t>
      </w:r>
    </w:p>
  </w:footnote>
  <w:footnote w:id="143">
    <w:p w:rsidR="00636C2A" w:rsidRPr="00DC01A9" w:rsidRDefault="00636C2A" w:rsidP="00077963">
      <w:pPr>
        <w:pStyle w:val="FootnoteText"/>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Style w:val="y2iqfc"/>
          <w:rFonts w:asciiTheme="majorBidi" w:eastAsia="Times New Roman" w:hAnsiTheme="majorBidi" w:cs="B Nazanin"/>
          <w:color w:val="202124"/>
          <w:lang w:bidi="fa-IR"/>
        </w:rPr>
        <w:t>Profi</w:t>
      </w:r>
      <w:r w:rsidRPr="00DC01A9">
        <w:rPr>
          <w:rStyle w:val="y2iqfc"/>
          <w:rFonts w:asciiTheme="majorBidi" w:eastAsia="Times New Roman" w:hAnsiTheme="majorBidi" w:cs="B Nazanin"/>
          <w:color w:val="202124"/>
          <w:rtl/>
          <w:lang w:bidi="fa-IR"/>
        </w:rPr>
        <w:t xml:space="preserve">، </w:t>
      </w:r>
      <w:r w:rsidRPr="00DC01A9">
        <w:rPr>
          <w:rStyle w:val="y2iqfc"/>
          <w:rFonts w:asciiTheme="majorBidi" w:eastAsia="Times New Roman" w:hAnsiTheme="majorBidi" w:cs="B Nazanin"/>
          <w:color w:val="202124"/>
          <w:lang w:bidi="fa-IR"/>
        </w:rPr>
        <w:t>DM</w:t>
      </w:r>
    </w:p>
  </w:footnote>
  <w:footnote w:id="144">
    <w:p w:rsidR="00636C2A" w:rsidRPr="00DC01A9" w:rsidRDefault="00636C2A" w:rsidP="00077963">
      <w:pPr>
        <w:bidi/>
        <w:spacing w:before="120" w:after="120" w:line="240" w:lineRule="auto"/>
        <w:jc w:val="both"/>
        <w:rPr>
          <w:rFonts w:asciiTheme="majorBidi" w:eastAsia="Times New Roman" w:hAnsiTheme="majorBidi" w:cs="B Nazanin"/>
          <w:color w:val="202124"/>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Fonts w:asciiTheme="majorBidi" w:eastAsia="Times New Roman" w:hAnsiTheme="majorBidi" w:cs="B Nazanin"/>
          <w:color w:val="202124"/>
          <w:sz w:val="20"/>
          <w:szCs w:val="20"/>
          <w:rtl/>
          <w:lang w:bidi="fa-IR"/>
        </w:rPr>
        <w:t>سایت:</w:t>
      </w:r>
      <w:r w:rsidRPr="00DC01A9">
        <w:rPr>
          <w:rFonts w:asciiTheme="majorBidi" w:hAnsiTheme="majorBidi" w:cs="B Nazanin"/>
          <w:color w:val="161919"/>
          <w:sz w:val="20"/>
          <w:szCs w:val="20"/>
          <w:shd w:val="clear" w:color="auto" w:fill="FFFFFF"/>
          <w:lang w:bidi="fa-IR"/>
        </w:rPr>
        <w:t xml:space="preserve"> </w:t>
      </w:r>
      <w:hyperlink r:id="rId39" w:tgtFrame="_blank" w:history="1">
        <w:r w:rsidRPr="00DC01A9">
          <w:rPr>
            <w:rStyle w:val="Hyperlink"/>
            <w:rFonts w:asciiTheme="majorBidi" w:hAnsiTheme="majorBidi" w:cs="B Nazanin"/>
            <w:sz w:val="20"/>
            <w:szCs w:val="20"/>
            <w:shd w:val="clear" w:color="auto" w:fill="FFFFFF"/>
          </w:rPr>
          <w:t> </w:t>
        </w:r>
        <w:r w:rsidRPr="00DC01A9">
          <w:rPr>
            <w:rStyle w:val="Hyperlink"/>
            <w:rFonts w:asciiTheme="majorBidi" w:hAnsiTheme="majorBidi" w:cs="B Nazanin"/>
            <w:sz w:val="20"/>
            <w:szCs w:val="20"/>
          </w:rPr>
          <w:t>www.profi.ro </w:t>
        </w:r>
      </w:hyperlink>
      <w:r w:rsidRPr="00DC01A9">
        <w:rPr>
          <w:rFonts w:asciiTheme="majorBidi" w:eastAsia="Times New Roman" w:hAnsiTheme="majorBidi" w:cs="B Nazanin"/>
          <w:color w:val="202124"/>
          <w:sz w:val="20"/>
          <w:szCs w:val="20"/>
          <w:rtl/>
          <w:lang w:bidi="fa-IR"/>
        </w:rPr>
        <w:t>، تلفن:0372568950</w:t>
      </w:r>
    </w:p>
  </w:footnote>
  <w:footnote w:id="145">
    <w:p w:rsidR="00636C2A" w:rsidRPr="00DC01A9" w:rsidRDefault="00636C2A" w:rsidP="00077963">
      <w:pPr>
        <w:bidi/>
        <w:spacing w:line="240" w:lineRule="auto"/>
        <w:rPr>
          <w:rFonts w:asciiTheme="majorBidi" w:hAnsiTheme="majorBidi" w:cs="B Nazanin"/>
          <w:sz w:val="20"/>
          <w:szCs w:val="20"/>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eastAsia="Times New Roman" w:hAnsiTheme="majorBidi" w:cs="B Nazanin"/>
          <w:color w:val="202124"/>
          <w:sz w:val="20"/>
          <w:szCs w:val="20"/>
          <w:rtl/>
          <w:lang w:bidi="fa-IR"/>
        </w:rPr>
        <w:t xml:space="preserve">سایت: </w:t>
      </w:r>
      <w:hyperlink r:id="rId40" w:history="1">
        <w:r w:rsidRPr="00DC01A9">
          <w:rPr>
            <w:rStyle w:val="Hyperlink"/>
            <w:rFonts w:asciiTheme="majorBidi" w:eastAsia="Times New Roman" w:hAnsiTheme="majorBidi" w:cs="B Nazanin"/>
            <w:sz w:val="20"/>
            <w:szCs w:val="20"/>
            <w:lang w:bidi="fa-IR"/>
          </w:rPr>
          <w:t>https://www.hella.com</w:t>
        </w:r>
      </w:hyperlink>
      <w:r w:rsidRPr="00DC01A9">
        <w:rPr>
          <w:rStyle w:val="Hyperlink"/>
          <w:rFonts w:asciiTheme="majorBidi" w:eastAsia="Times New Roman" w:hAnsiTheme="majorBidi" w:cs="B Nazanin"/>
          <w:sz w:val="20"/>
          <w:szCs w:val="20"/>
          <w:rtl/>
          <w:lang w:bidi="fa-IR"/>
        </w:rPr>
        <w:t xml:space="preserve">، </w:t>
      </w:r>
      <w:r w:rsidRPr="00DC01A9">
        <w:rPr>
          <w:rFonts w:asciiTheme="majorBidi" w:hAnsiTheme="majorBidi" w:cs="B Nazanin"/>
          <w:spacing w:val="3"/>
          <w:sz w:val="20"/>
          <w:szCs w:val="20"/>
          <w:shd w:val="clear" w:color="auto" w:fill="FFFFFF"/>
          <w:rtl/>
        </w:rPr>
        <w:t>تلفن:</w:t>
      </w:r>
      <w:r w:rsidRPr="00DC01A9">
        <w:rPr>
          <w:rFonts w:asciiTheme="majorBidi" w:hAnsiTheme="majorBidi" w:cs="B Nazanin"/>
          <w:spacing w:val="3"/>
          <w:sz w:val="20"/>
          <w:szCs w:val="20"/>
          <w:shd w:val="clear" w:color="auto" w:fill="FFFFFF"/>
        </w:rPr>
        <w:t xml:space="preserve"> </w:t>
      </w:r>
      <w:r w:rsidRPr="00DC01A9">
        <w:rPr>
          <w:rFonts w:asciiTheme="majorBidi" w:hAnsiTheme="majorBidi" w:cs="B Nazanin"/>
          <w:spacing w:val="3"/>
          <w:sz w:val="20"/>
          <w:szCs w:val="20"/>
          <w:shd w:val="clear" w:color="auto" w:fill="FFFFFF"/>
          <w:rtl/>
        </w:rPr>
        <w:t>0372889628</w:t>
      </w:r>
    </w:p>
  </w:footnote>
  <w:footnote w:id="146">
    <w:p w:rsidR="00636C2A" w:rsidRPr="00DC01A9" w:rsidRDefault="00636C2A" w:rsidP="00077963">
      <w:pPr>
        <w:pStyle w:val="FootnoteText"/>
        <w:bidi/>
        <w:rPr>
          <w:rFonts w:asciiTheme="majorBidi" w:hAnsiTheme="majorBidi" w:cs="B Nazanin"/>
          <w:rtl/>
          <w:lang w:bidi="fa-IR"/>
        </w:rPr>
      </w:pPr>
      <w:r w:rsidRPr="00DC01A9">
        <w:rPr>
          <w:rStyle w:val="FootnoteReference"/>
          <w:rFonts w:asciiTheme="majorBidi" w:hAnsiTheme="majorBidi" w:cs="B Nazanin"/>
        </w:rPr>
        <w:footnoteRef/>
      </w:r>
      <w:r w:rsidRPr="00DC01A9">
        <w:rPr>
          <w:rFonts w:asciiTheme="majorBidi" w:hAnsiTheme="majorBidi" w:cs="B Nazanin"/>
        </w:rPr>
        <w:t xml:space="preserve"> </w:t>
      </w:r>
      <w:r w:rsidRPr="00DC01A9">
        <w:rPr>
          <w:rFonts w:asciiTheme="majorBidi" w:hAnsiTheme="majorBidi" w:cs="B Nazanin"/>
          <w:rtl/>
        </w:rPr>
        <w:t xml:space="preserve">سایت: </w:t>
      </w:r>
      <w:r w:rsidRPr="00DC01A9">
        <w:rPr>
          <w:rFonts w:asciiTheme="majorBidi" w:hAnsiTheme="majorBidi" w:cs="B Nazanin"/>
        </w:rPr>
        <w:t>https://www.continental.com</w:t>
      </w:r>
      <w:r w:rsidRPr="00DC01A9">
        <w:rPr>
          <w:rFonts w:asciiTheme="majorBidi" w:hAnsiTheme="majorBidi" w:cs="B Nazanin"/>
          <w:rtl/>
        </w:rPr>
        <w:t xml:space="preserve">، ایمیل: </w:t>
      </w:r>
      <w:r w:rsidRPr="00DC01A9">
        <w:rPr>
          <w:rFonts w:asciiTheme="majorBidi" w:hAnsiTheme="majorBidi" w:cs="B Nazanin"/>
        </w:rPr>
        <w:t>conti_ap@conti.de</w:t>
      </w:r>
      <w:r w:rsidRPr="00DC01A9">
        <w:rPr>
          <w:rFonts w:asciiTheme="majorBidi" w:hAnsiTheme="majorBidi" w:cs="B Nazanin"/>
          <w:rtl/>
        </w:rPr>
        <w:t>، تلفن: 0256305200</w:t>
      </w:r>
    </w:p>
  </w:footnote>
  <w:footnote w:id="147">
    <w:p w:rsidR="00636C2A" w:rsidRPr="00DC01A9" w:rsidRDefault="00636C2A" w:rsidP="00077963">
      <w:pPr>
        <w:bidi/>
        <w:spacing w:before="120" w:after="120" w:line="240" w:lineRule="auto"/>
        <w:jc w:val="both"/>
        <w:rPr>
          <w:rFonts w:asciiTheme="majorBidi" w:hAnsiTheme="majorBidi" w:cs="B Nazanin"/>
          <w:color w:val="333333"/>
          <w:sz w:val="20"/>
          <w:szCs w:val="20"/>
          <w:rtl/>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Style w:val="y2iqfc"/>
          <w:rFonts w:asciiTheme="majorBidi" w:eastAsia="Times New Roman" w:hAnsiTheme="majorBidi" w:cs="B Nazanin"/>
          <w:color w:val="202124"/>
          <w:sz w:val="20"/>
          <w:szCs w:val="20"/>
          <w:rtl/>
          <w:lang w:bidi="fa-IR"/>
        </w:rPr>
        <w:t>سایت</w:t>
      </w:r>
      <w:hyperlink r:id="rId41" w:tgtFrame="_blank" w:history="1">
        <w:r w:rsidRPr="00DC01A9">
          <w:rPr>
            <w:rStyle w:val="Hyperlink"/>
            <w:rFonts w:asciiTheme="majorBidi" w:eastAsia="Times New Roman" w:hAnsiTheme="majorBidi" w:cs="B Nazanin"/>
            <w:sz w:val="20"/>
            <w:szCs w:val="20"/>
            <w:rtl/>
            <w:lang w:bidi="fa-IR"/>
          </w:rPr>
          <w:t>:</w:t>
        </w:r>
        <w:r w:rsidRPr="00DC01A9">
          <w:rPr>
            <w:rStyle w:val="Hyperlink"/>
            <w:rFonts w:asciiTheme="majorBidi" w:hAnsiTheme="majorBidi" w:cs="B Nazanin"/>
            <w:sz w:val="20"/>
            <w:szCs w:val="20"/>
            <w:lang w:bidi="fa-IR"/>
          </w:rPr>
          <w:t xml:space="preserve"> </w:t>
        </w:r>
        <w:r w:rsidRPr="00DC01A9">
          <w:rPr>
            <w:rStyle w:val="Hyperlink"/>
            <w:rFonts w:asciiTheme="majorBidi" w:hAnsiTheme="majorBidi" w:cs="B Nazanin"/>
            <w:sz w:val="20"/>
            <w:szCs w:val="20"/>
            <w:shd w:val="clear" w:color="auto" w:fill="FFFFFF"/>
          </w:rPr>
          <w:t>www.trwaftermarket.com/de</w:t>
        </w:r>
      </w:hyperlink>
      <w:r w:rsidRPr="00DC01A9">
        <w:rPr>
          <w:rStyle w:val="Hyperlink"/>
          <w:rFonts w:asciiTheme="majorBidi" w:hAnsiTheme="majorBidi" w:cs="B Nazanin"/>
          <w:sz w:val="20"/>
          <w:szCs w:val="20"/>
          <w:shd w:val="clear" w:color="auto" w:fill="FFFFFF"/>
          <w:rtl/>
        </w:rPr>
        <w:t xml:space="preserve">، </w:t>
      </w:r>
      <w:r w:rsidRPr="00DC01A9">
        <w:rPr>
          <w:rFonts w:asciiTheme="majorBidi" w:hAnsiTheme="majorBidi" w:cs="B Nazanin"/>
          <w:sz w:val="20"/>
          <w:szCs w:val="20"/>
          <w:rtl/>
        </w:rPr>
        <w:t>تلفن</w:t>
      </w:r>
      <w:r w:rsidRPr="00DC01A9">
        <w:rPr>
          <w:rFonts w:asciiTheme="majorBidi" w:hAnsiTheme="majorBidi" w:cs="B Nazanin"/>
          <w:color w:val="333333"/>
          <w:sz w:val="20"/>
          <w:szCs w:val="20"/>
        </w:rPr>
        <w:t> </w:t>
      </w:r>
      <w:r w:rsidRPr="00DC01A9">
        <w:rPr>
          <w:rFonts w:asciiTheme="majorBidi" w:hAnsiTheme="majorBidi" w:cs="B Nazanin"/>
          <w:color w:val="333333"/>
          <w:sz w:val="20"/>
          <w:szCs w:val="20"/>
          <w:rtl/>
        </w:rPr>
        <w:t>0372564197</w:t>
      </w:r>
    </w:p>
  </w:footnote>
  <w:footnote w:id="148">
    <w:p w:rsidR="00636C2A" w:rsidRPr="00DC01A9" w:rsidRDefault="00636C2A" w:rsidP="00077963">
      <w:pPr>
        <w:bidi/>
        <w:spacing w:line="240" w:lineRule="auto"/>
        <w:jc w:val="both"/>
        <w:rPr>
          <w:rFonts w:asciiTheme="majorBidi" w:hAnsiTheme="majorBidi" w:cs="B Nazanin"/>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Fonts w:asciiTheme="majorBidi" w:hAnsiTheme="majorBidi" w:cs="B Nazanin"/>
          <w:sz w:val="20"/>
          <w:szCs w:val="20"/>
          <w:rtl/>
        </w:rPr>
        <w:t xml:space="preserve">سایت: </w:t>
      </w:r>
      <w:hyperlink r:id="rId42" w:history="1">
        <w:r w:rsidRPr="00DC01A9">
          <w:rPr>
            <w:rStyle w:val="Hyperlink"/>
            <w:rFonts w:asciiTheme="majorBidi" w:hAnsiTheme="majorBidi" w:cs="B Nazanin"/>
            <w:sz w:val="20"/>
            <w:szCs w:val="20"/>
          </w:rPr>
          <w:t>https://www.aptiv.com</w:t>
        </w:r>
      </w:hyperlink>
      <w:r w:rsidRPr="00DC01A9">
        <w:rPr>
          <w:rStyle w:val="Hyperlink"/>
          <w:rFonts w:asciiTheme="majorBidi" w:hAnsiTheme="majorBidi" w:cs="B Nazanin"/>
          <w:sz w:val="20"/>
          <w:szCs w:val="20"/>
          <w:rtl/>
        </w:rPr>
        <w:t xml:space="preserve">، </w:t>
      </w:r>
      <w:r w:rsidRPr="00DC01A9">
        <w:rPr>
          <w:rFonts w:asciiTheme="majorBidi" w:hAnsiTheme="majorBidi" w:cs="B Nazanin"/>
          <w:sz w:val="20"/>
          <w:szCs w:val="20"/>
          <w:rtl/>
        </w:rPr>
        <w:t>تلفن:</w:t>
      </w:r>
      <w:r w:rsidRPr="00DC01A9">
        <w:rPr>
          <w:rFonts w:asciiTheme="majorBidi" w:hAnsiTheme="majorBidi" w:cs="B Nazanin"/>
          <w:spacing w:val="3"/>
          <w:sz w:val="20"/>
          <w:szCs w:val="20"/>
          <w:shd w:val="clear" w:color="auto" w:fill="FFFFFF"/>
        </w:rPr>
        <w:t xml:space="preserve"> </w:t>
      </w:r>
      <w:r w:rsidRPr="00DC01A9">
        <w:rPr>
          <w:rFonts w:asciiTheme="majorBidi" w:hAnsiTheme="majorBidi" w:cs="B Nazanin"/>
          <w:spacing w:val="3"/>
          <w:sz w:val="20"/>
          <w:szCs w:val="20"/>
          <w:shd w:val="clear" w:color="auto" w:fill="FFFFFF"/>
          <w:rtl/>
        </w:rPr>
        <w:t>0729986774</w:t>
      </w:r>
    </w:p>
  </w:footnote>
  <w:footnote w:id="149">
    <w:p w:rsidR="00636C2A" w:rsidRPr="00DC01A9" w:rsidRDefault="00636C2A" w:rsidP="00077963">
      <w:pPr>
        <w:bidi/>
        <w:spacing w:before="120" w:after="120" w:line="240" w:lineRule="auto"/>
        <w:ind w:left="360"/>
        <w:rPr>
          <w:rFonts w:asciiTheme="majorBidi" w:hAnsiTheme="majorBidi" w:cs="B Nazanin"/>
          <w:sz w:val="20"/>
          <w:szCs w:val="20"/>
          <w:rtl/>
          <w:lang w:bidi="fa-IR"/>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r w:rsidRPr="00DC01A9">
        <w:rPr>
          <w:rFonts w:asciiTheme="majorBidi" w:hAnsiTheme="majorBidi" w:cs="B Nazanin"/>
          <w:b/>
          <w:bCs/>
          <w:color w:val="212529"/>
          <w:spacing w:val="3"/>
          <w:sz w:val="20"/>
          <w:szCs w:val="20"/>
          <w:shd w:val="clear" w:color="auto" w:fill="FFFFFF"/>
          <w:rtl/>
        </w:rPr>
        <w:t>تلفن:</w:t>
      </w:r>
      <w:r w:rsidRPr="00DC01A9">
        <w:rPr>
          <w:rFonts w:asciiTheme="majorBidi" w:hAnsiTheme="majorBidi" w:cs="B Nazanin"/>
          <w:color w:val="212529"/>
          <w:spacing w:val="3"/>
          <w:sz w:val="20"/>
          <w:szCs w:val="20"/>
          <w:shd w:val="clear" w:color="auto" w:fill="FFFFFF"/>
          <w:rtl/>
        </w:rPr>
        <w:t>073367531</w:t>
      </w:r>
    </w:p>
  </w:footnote>
  <w:footnote w:id="150">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Farul Genovez</w:t>
      </w:r>
    </w:p>
  </w:footnote>
  <w:footnote w:id="151">
    <w:p w:rsidR="00636C2A" w:rsidRPr="00DC01A9" w:rsidRDefault="00636C2A" w:rsidP="00077963">
      <w:pPr>
        <w:pStyle w:val="FootnoteText"/>
        <w:rPr>
          <w:rFonts w:asciiTheme="majorBidi" w:hAnsiTheme="majorBidi" w:cs="B Nazanin"/>
        </w:rPr>
      </w:pPr>
      <w:r w:rsidRPr="00DC01A9">
        <w:rPr>
          <w:rStyle w:val="FootnoteReference"/>
          <w:rFonts w:asciiTheme="majorBidi" w:hAnsiTheme="majorBidi" w:cs="B Nazanin"/>
        </w:rPr>
        <w:footnoteRef/>
      </w:r>
      <w:r w:rsidRPr="00DC01A9">
        <w:rPr>
          <w:rFonts w:asciiTheme="majorBidi" w:hAnsiTheme="majorBidi" w:cs="B Nazanin"/>
        </w:rPr>
        <w:t>. Parcul Arheologic Constanta</w:t>
      </w:r>
    </w:p>
  </w:footnote>
  <w:footnote w:id="152">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Moscheea Mare Mahmoud II</w:t>
      </w:r>
    </w:p>
  </w:footnote>
  <w:footnote w:id="153">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Geamia Hunchiar</w:t>
      </w:r>
    </w:p>
  </w:footnote>
  <w:footnote w:id="154">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Biserica Ortodoxa Sf. Mina</w:t>
      </w:r>
    </w:p>
  </w:footnote>
  <w:footnote w:id="155">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Muzeul de Arta Constanta</w:t>
      </w:r>
    </w:p>
  </w:footnote>
  <w:footnote w:id="156">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Muzeul de Istorie Nationala si Arheologie</w:t>
      </w:r>
    </w:p>
  </w:footnote>
  <w:footnote w:id="157">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Muzeul Marinei Romane</w:t>
      </w:r>
    </w:p>
  </w:footnote>
  <w:footnote w:id="158">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Acvariul Constanta</w:t>
      </w:r>
    </w:p>
  </w:footnote>
  <w:footnote w:id="159">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Dolphinarium</w:t>
      </w:r>
    </w:p>
  </w:footnote>
  <w:footnote w:id="160">
    <w:p w:rsidR="00636C2A" w:rsidRPr="00DC01A9" w:rsidRDefault="00636C2A" w:rsidP="00533E7E">
      <w:pPr>
        <w:pStyle w:val="FootnoteText"/>
        <w:rPr>
          <w:rFonts w:cs="B Nazanin"/>
          <w:b/>
          <w:bCs/>
        </w:rPr>
      </w:pPr>
      <w:r w:rsidRPr="00DC01A9">
        <w:rPr>
          <w:rStyle w:val="FootnoteReference"/>
          <w:rFonts w:cs="B Nazanin"/>
        </w:rPr>
        <w:footnoteRef/>
      </w:r>
      <w:r w:rsidRPr="00DC01A9">
        <w:rPr>
          <w:rFonts w:cs="B Nazanin"/>
        </w:rPr>
        <w:t xml:space="preserve"> </w:t>
      </w:r>
      <w:proofErr w:type="gramStart"/>
      <w:r w:rsidRPr="00DC01A9">
        <w:rPr>
          <w:rFonts w:cs="B Nazanin"/>
        </w:rPr>
        <w:t>Independent Administration of Constanta Sud-Agigea free zone</w:t>
      </w:r>
      <w:r w:rsidRPr="00DC01A9">
        <w:rPr>
          <w:rFonts w:cs="B Nazanin"/>
          <w:rtl/>
        </w:rPr>
        <w:t>.</w:t>
      </w:r>
      <w:proofErr w:type="gramEnd"/>
      <w:r w:rsidRPr="00DC01A9">
        <w:rPr>
          <w:rFonts w:cs="B Nazanin"/>
        </w:rPr>
        <w:t xml:space="preserve"> Constanta Port, Maritime Station, 900900, </w:t>
      </w:r>
      <w:hyperlink r:id="rId43" w:history="1">
        <w:r w:rsidRPr="00DC01A9">
          <w:rPr>
            <w:rStyle w:val="Hyperlink"/>
            <w:rFonts w:cs="B Nazanin"/>
          </w:rPr>
          <w:t>apmc@constantza-port.ro</w:t>
        </w:r>
      </w:hyperlink>
      <w:r w:rsidRPr="00DC01A9">
        <w:rPr>
          <w:rFonts w:cs="B Nazanin"/>
        </w:rPr>
        <w:t>, http://www.portofconstantza.com</w:t>
      </w:r>
    </w:p>
  </w:footnote>
  <w:footnote w:id="161">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Fintech</w:t>
      </w:r>
    </w:p>
  </w:footnote>
  <w:footnote w:id="162">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Bologa Fortress</w:t>
      </w:r>
    </w:p>
  </w:footnote>
  <w:footnote w:id="163">
    <w:p w:rsidR="00636C2A" w:rsidRPr="00DC01A9" w:rsidRDefault="00636C2A" w:rsidP="00AB1E60">
      <w:pPr>
        <w:pStyle w:val="FootnoteText"/>
        <w:rPr>
          <w:rFonts w:asciiTheme="majorBidi" w:hAnsiTheme="majorBidi" w:cs="B Nazanin"/>
          <w:lang w:val="ro-RO" w:bidi="fa-IR"/>
        </w:rPr>
      </w:pPr>
      <w:r w:rsidRPr="00DC01A9">
        <w:rPr>
          <w:rStyle w:val="FootnoteReference"/>
          <w:rFonts w:asciiTheme="majorBidi" w:hAnsiTheme="majorBidi" w:cs="B Nazanin"/>
        </w:rPr>
        <w:footnoteRef/>
      </w:r>
      <w:r w:rsidRPr="00DC01A9">
        <w:rPr>
          <w:rFonts w:asciiTheme="majorBidi" w:hAnsiTheme="majorBidi" w:cs="B Nazanin"/>
          <w:lang w:val="ro-RO" w:bidi="fa-IR"/>
        </w:rPr>
        <w:t>Tailors' Tower</w:t>
      </w:r>
    </w:p>
  </w:footnote>
  <w:footnote w:id="164">
    <w:p w:rsidR="00636C2A" w:rsidRPr="00DC01A9" w:rsidRDefault="00636C2A" w:rsidP="00AB1E60">
      <w:pPr>
        <w:pStyle w:val="FootnoteText"/>
        <w:rPr>
          <w:rFonts w:asciiTheme="majorBidi" w:hAnsiTheme="majorBidi" w:cs="B Nazanin"/>
          <w:b/>
          <w:bCs/>
          <w:lang w:val="ro-RO" w:bidi="fa-IR"/>
        </w:rPr>
      </w:pPr>
      <w:r w:rsidRPr="00DC01A9">
        <w:rPr>
          <w:rStyle w:val="FootnoteReference"/>
          <w:rFonts w:asciiTheme="majorBidi" w:hAnsiTheme="majorBidi" w:cs="B Nazanin"/>
        </w:rPr>
        <w:footnoteRef/>
      </w:r>
      <w:r w:rsidRPr="00DC01A9">
        <w:rPr>
          <w:rFonts w:asciiTheme="majorBidi" w:hAnsiTheme="majorBidi" w:cs="B Nazanin"/>
          <w:lang w:bidi="fa-IR"/>
        </w:rPr>
        <w:t xml:space="preserve"> </w:t>
      </w:r>
      <w:r w:rsidRPr="00DC01A9">
        <w:rPr>
          <w:rFonts w:asciiTheme="majorBidi" w:hAnsiTheme="majorBidi" w:cs="B Nazanin"/>
          <w:lang w:val="ro-RO" w:bidi="fa-IR"/>
        </w:rPr>
        <w:t>Union square</w:t>
      </w:r>
    </w:p>
  </w:footnote>
  <w:footnote w:id="165">
    <w:p w:rsidR="00636C2A" w:rsidRPr="00DC01A9" w:rsidRDefault="00636C2A" w:rsidP="00077963">
      <w:pPr>
        <w:pStyle w:val="FootnoteText"/>
        <w:rPr>
          <w:rFonts w:asciiTheme="majorBidi" w:hAnsiTheme="majorBidi" w:cs="B Nazanin"/>
          <w:b/>
          <w:bCs/>
          <w:rtl/>
          <w:lang w:val="ro-RO"/>
        </w:rPr>
      </w:pPr>
      <w:r w:rsidRPr="00DC01A9">
        <w:rPr>
          <w:rFonts w:asciiTheme="majorBidi" w:hAnsiTheme="majorBidi" w:cs="B Nazanin"/>
          <w:sz w:val="14"/>
          <w:szCs w:val="14"/>
          <w:lang w:val="ro-RO" w:bidi="fa-IR"/>
        </w:rPr>
        <w:footnoteRef/>
      </w:r>
      <w:r w:rsidRPr="00DC01A9">
        <w:rPr>
          <w:rFonts w:asciiTheme="majorBidi" w:hAnsiTheme="majorBidi" w:cs="B Nazanin"/>
          <w:lang w:val="ro-RO" w:bidi="fa-IR"/>
        </w:rPr>
        <w:t xml:space="preserve"> Cluj Arena</w:t>
      </w:r>
    </w:p>
  </w:footnote>
  <w:footnote w:id="166">
    <w:p w:rsidR="00636C2A" w:rsidRPr="00DC01A9" w:rsidRDefault="00636C2A" w:rsidP="00077963">
      <w:pPr>
        <w:pStyle w:val="FootnoteText"/>
        <w:rPr>
          <w:rFonts w:asciiTheme="majorBidi" w:hAnsiTheme="majorBidi" w:cs="B Nazanin"/>
          <w:lang w:val="ro-RO" w:bidi="fa-IR"/>
        </w:rPr>
      </w:pPr>
      <w:r w:rsidRPr="00DC01A9">
        <w:rPr>
          <w:rStyle w:val="FootnoteReference"/>
          <w:rFonts w:asciiTheme="majorBidi" w:hAnsiTheme="majorBidi" w:cs="B Nazanin"/>
        </w:rPr>
        <w:footnoteRef/>
      </w:r>
      <w:r w:rsidRPr="00DC01A9">
        <w:rPr>
          <w:rFonts w:asciiTheme="majorBidi" w:hAnsiTheme="majorBidi" w:cs="B Nazanin"/>
          <w:lang w:val="ro-RO" w:bidi="fa-IR"/>
        </w:rPr>
        <w:t>National Museum of Transylvanian History</w:t>
      </w:r>
    </w:p>
  </w:footnote>
  <w:footnote w:id="167">
    <w:p w:rsidR="00636C2A" w:rsidRPr="00DC01A9" w:rsidRDefault="00636C2A" w:rsidP="00077963">
      <w:pPr>
        <w:pStyle w:val="FootnoteText"/>
        <w:rPr>
          <w:rFonts w:asciiTheme="majorBidi" w:hAnsiTheme="majorBidi" w:cs="B Nazanin"/>
          <w:b/>
          <w:bCs/>
          <w:lang w:val="ro-RO" w:bidi="fa-IR"/>
        </w:rPr>
      </w:pPr>
      <w:r w:rsidRPr="00DC01A9">
        <w:rPr>
          <w:rStyle w:val="FootnoteReference"/>
          <w:rFonts w:asciiTheme="majorBidi" w:hAnsiTheme="majorBidi" w:cs="B Nazanin"/>
        </w:rPr>
        <w:footnoteRef/>
      </w:r>
      <w:r w:rsidRPr="00DC01A9">
        <w:rPr>
          <w:rFonts w:asciiTheme="majorBidi" w:hAnsiTheme="majorBidi" w:cs="B Nazanin"/>
          <w:lang w:val="ro-RO" w:bidi="fa-IR"/>
        </w:rPr>
        <w:t>Art Museum</w:t>
      </w:r>
    </w:p>
  </w:footnote>
  <w:footnote w:id="168">
    <w:p w:rsidR="00636C2A" w:rsidRPr="00DC01A9" w:rsidRDefault="00636C2A" w:rsidP="00077963">
      <w:pPr>
        <w:pStyle w:val="FootnoteText"/>
        <w:rPr>
          <w:rFonts w:asciiTheme="majorBidi" w:hAnsiTheme="majorBidi" w:cs="B Nazanin"/>
          <w:b/>
          <w:bCs/>
          <w:lang w:val="ro-RO" w:bidi="fa-IR"/>
        </w:rPr>
      </w:pPr>
      <w:r w:rsidRPr="00DC01A9">
        <w:rPr>
          <w:rStyle w:val="FootnoteReference"/>
          <w:rFonts w:asciiTheme="majorBidi" w:hAnsiTheme="majorBidi" w:cs="B Nazanin"/>
        </w:rPr>
        <w:footnoteRef/>
      </w:r>
      <w:r w:rsidRPr="00DC01A9">
        <w:rPr>
          <w:rFonts w:asciiTheme="majorBidi" w:hAnsiTheme="majorBidi" w:cs="B Nazanin"/>
          <w:lang w:val="ro-RO" w:bidi="fa-IR"/>
        </w:rPr>
        <w:t>Romulus Vuia National Ethnographic Park</w:t>
      </w:r>
    </w:p>
  </w:footnote>
  <w:footnote w:id="169">
    <w:p w:rsidR="00636C2A" w:rsidRPr="00DC01A9" w:rsidRDefault="00636C2A" w:rsidP="00077963">
      <w:pPr>
        <w:pStyle w:val="FootnoteText"/>
        <w:rPr>
          <w:rFonts w:asciiTheme="majorBidi" w:hAnsiTheme="majorBidi" w:cs="B Nazanin"/>
          <w:b/>
          <w:bCs/>
          <w:lang w:val="ro-RO" w:bidi="fa-IR"/>
        </w:rPr>
      </w:pPr>
      <w:r w:rsidRPr="00DC01A9">
        <w:rPr>
          <w:rStyle w:val="FootnoteReference"/>
          <w:rFonts w:asciiTheme="majorBidi" w:hAnsiTheme="majorBidi" w:cs="B Nazanin"/>
        </w:rPr>
        <w:footnoteRef/>
      </w:r>
      <w:r w:rsidRPr="00DC01A9">
        <w:rPr>
          <w:rFonts w:asciiTheme="majorBidi" w:hAnsiTheme="majorBidi" w:cs="B Nazanin"/>
          <w:lang w:bidi="fa-IR"/>
        </w:rPr>
        <w:t xml:space="preserve">. </w:t>
      </w:r>
      <w:r w:rsidRPr="00DC01A9">
        <w:rPr>
          <w:rFonts w:asciiTheme="majorBidi" w:hAnsiTheme="majorBidi" w:cs="B Nazanin"/>
          <w:lang w:val="ro-RO" w:bidi="fa-IR"/>
        </w:rPr>
        <w:t>Castelul Banffy din Bonțida</w:t>
      </w:r>
    </w:p>
  </w:footnote>
  <w:footnote w:id="170">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http://www.libertytechpark.com/</w:t>
      </w:r>
    </w:p>
  </w:footnote>
  <w:footnote w:id="171">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TETAROM Industrial Park</w:t>
      </w:r>
    </w:p>
  </w:footnote>
  <w:footnote w:id="172">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https://tetarom.ro/parcurile-tetarom/parcul-industrial-tetarom-iv/</w:t>
      </w:r>
    </w:p>
  </w:footnote>
  <w:footnote w:id="173">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TETAROM I Industrial Park</w:t>
      </w:r>
    </w:p>
  </w:footnote>
  <w:footnote w:id="174">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TETAROM II Industrial Park</w:t>
      </w:r>
    </w:p>
  </w:footnote>
  <w:footnote w:id="175">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TETAROM III Industrial Park</w:t>
      </w:r>
    </w:p>
  </w:footnote>
  <w:footnote w:id="176">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Fintech</w:t>
      </w:r>
    </w:p>
  </w:footnote>
  <w:footnote w:id="177">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Cluj IT</w:t>
      </w:r>
    </w:p>
  </w:footnote>
  <w:footnote w:id="178">
    <w:p w:rsidR="00636C2A" w:rsidRPr="00DC01A9" w:rsidRDefault="00636C2A" w:rsidP="00077963">
      <w:pPr>
        <w:bidi/>
        <w:spacing w:before="240" w:after="0" w:line="240" w:lineRule="auto"/>
        <w:jc w:val="right"/>
        <w:rPr>
          <w:rStyle w:val="Hyperlink"/>
          <w:rFonts w:asciiTheme="majorBidi" w:hAnsiTheme="majorBidi" w:cs="B Nazanin"/>
          <w:sz w:val="20"/>
          <w:szCs w:val="20"/>
          <w:rtl/>
          <w:lang w:val="ro-RO"/>
        </w:rPr>
      </w:pPr>
      <w:r w:rsidRPr="00DC01A9">
        <w:rPr>
          <w:rStyle w:val="FootnoteReference"/>
          <w:rFonts w:asciiTheme="majorBidi" w:hAnsiTheme="majorBidi" w:cs="B Nazanin"/>
          <w:sz w:val="20"/>
          <w:szCs w:val="20"/>
        </w:rPr>
        <w:footnoteRef/>
      </w:r>
      <w:r w:rsidRPr="00DC01A9">
        <w:rPr>
          <w:rFonts w:asciiTheme="majorBidi" w:hAnsiTheme="majorBidi" w:cs="B Nazanin"/>
          <w:sz w:val="20"/>
          <w:szCs w:val="20"/>
        </w:rPr>
        <w:t xml:space="preserve"> </w:t>
      </w:r>
      <w:hyperlink r:id="rId44" w:history="1">
        <w:r w:rsidRPr="00DC01A9">
          <w:rPr>
            <w:rStyle w:val="Hyperlink"/>
            <w:rFonts w:asciiTheme="majorBidi" w:hAnsiTheme="majorBidi" w:cs="B Nazanin"/>
            <w:sz w:val="20"/>
            <w:szCs w:val="20"/>
            <w:lang w:val="ro-RO"/>
          </w:rPr>
          <w:t>https://www.clujit.ro/</w:t>
        </w:r>
      </w:hyperlink>
      <w:r w:rsidRPr="00DC01A9">
        <w:rPr>
          <w:rStyle w:val="Hyperlink"/>
          <w:rFonts w:asciiTheme="majorBidi" w:hAnsiTheme="majorBidi" w:cs="B Nazanin"/>
          <w:sz w:val="20"/>
          <w:szCs w:val="20"/>
          <w:lang w:val="ro-RO"/>
        </w:rPr>
        <w:t xml:space="preserve">; </w:t>
      </w:r>
      <w:hyperlink r:id="rId45" w:history="1">
        <w:r w:rsidRPr="00DC01A9">
          <w:rPr>
            <w:rStyle w:val="Hyperlink"/>
            <w:rFonts w:asciiTheme="majorBidi" w:hAnsiTheme="majorBidi" w:cs="B Nazanin"/>
            <w:sz w:val="20"/>
            <w:szCs w:val="20"/>
            <w:lang w:val="ro-RO"/>
          </w:rPr>
          <w:t>https://www.goodfirms.co/directory/city/top-software-development-companies/cluj-napoca</w:t>
        </w:r>
      </w:hyperlink>
    </w:p>
    <w:p w:rsidR="00636C2A" w:rsidRPr="00DC01A9" w:rsidRDefault="00636C2A" w:rsidP="00077963">
      <w:pPr>
        <w:pStyle w:val="FootnoteText"/>
        <w:rPr>
          <w:rFonts w:asciiTheme="majorBidi" w:hAnsiTheme="majorBidi" w:cs="B Nazanin"/>
          <w:rtl/>
          <w:lang w:bidi="fa-IR"/>
        </w:rPr>
      </w:pPr>
    </w:p>
  </w:footnote>
  <w:footnote w:id="179">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Câmpina</w:t>
      </w:r>
    </w:p>
  </w:footnote>
  <w:footnote w:id="180">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Peleș Castle</w:t>
      </w:r>
    </w:p>
  </w:footnote>
  <w:footnote w:id="181">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Cantacuzino Castle</w:t>
      </w:r>
    </w:p>
  </w:footnote>
  <w:footnote w:id="182">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Prahova Valley</w:t>
      </w:r>
    </w:p>
  </w:footnote>
  <w:footnote w:id="183">
    <w:p w:rsidR="00636C2A" w:rsidRPr="00DC01A9" w:rsidRDefault="00636C2A" w:rsidP="00077963">
      <w:pPr>
        <w:pStyle w:val="FootnoteText"/>
        <w:rPr>
          <w:rFonts w:asciiTheme="majorBidi" w:hAnsiTheme="majorBidi" w:cs="B Nazanin"/>
          <w:lang w:bidi="fa-IR"/>
        </w:rPr>
      </w:pPr>
      <w:r w:rsidRPr="00DC01A9">
        <w:rPr>
          <w:rStyle w:val="FootnoteReference"/>
          <w:rFonts w:asciiTheme="majorBidi" w:hAnsiTheme="majorBidi" w:cs="B Nazanin"/>
        </w:rPr>
        <w:footnoteRef/>
      </w:r>
      <w:r w:rsidRPr="00DC01A9">
        <w:rPr>
          <w:rFonts w:asciiTheme="majorBidi" w:hAnsiTheme="majorBidi" w:cs="B Nazanin"/>
          <w:lang w:bidi="fa-IR"/>
        </w:rPr>
        <w:t>. Caraiman Waterfall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8B5387"/>
    <w:multiLevelType w:val="multilevel"/>
    <w:tmpl w:val="691E01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nsid w:val="03BC7C9F"/>
    <w:multiLevelType w:val="hybridMultilevel"/>
    <w:tmpl w:val="67DCBBE0"/>
    <w:lvl w:ilvl="0" w:tplc="06380AF8">
      <w:start w:val="2"/>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3DB2186"/>
    <w:multiLevelType w:val="hybridMultilevel"/>
    <w:tmpl w:val="6F44EF8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4D3498B"/>
    <w:multiLevelType w:val="hybridMultilevel"/>
    <w:tmpl w:val="9F30792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4DE557B"/>
    <w:multiLevelType w:val="hybridMultilevel"/>
    <w:tmpl w:val="5E78886A"/>
    <w:lvl w:ilvl="0" w:tplc="60EA6B28">
      <w:start w:val="4"/>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
    <w:nsid w:val="0685582C"/>
    <w:multiLevelType w:val="hybridMultilevel"/>
    <w:tmpl w:val="66DEDA9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8A66ECE"/>
    <w:multiLevelType w:val="hybridMultilevel"/>
    <w:tmpl w:val="E5BC015A"/>
    <w:lvl w:ilvl="0" w:tplc="59BE239E">
      <w:start w:val="1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BCB16C3"/>
    <w:multiLevelType w:val="hybridMultilevel"/>
    <w:tmpl w:val="5212E13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8">
    <w:nsid w:val="0BF027D0"/>
    <w:multiLevelType w:val="hybridMultilevel"/>
    <w:tmpl w:val="DF08DEA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17F63D9"/>
    <w:multiLevelType w:val="hybridMultilevel"/>
    <w:tmpl w:val="C1D47E76"/>
    <w:lvl w:ilvl="0" w:tplc="F6C0DFAC">
      <w:start w:val="1"/>
      <w:numFmt w:val="decimal"/>
      <w:lvlText w:val="%1)"/>
      <w:lvlJc w:val="left"/>
      <w:pPr>
        <w:ind w:left="720" w:hanging="360"/>
      </w:pPr>
      <w:rPr>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44B4820"/>
    <w:multiLevelType w:val="hybridMultilevel"/>
    <w:tmpl w:val="431CE2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04089E"/>
    <w:multiLevelType w:val="hybridMultilevel"/>
    <w:tmpl w:val="58041E1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AC9346B"/>
    <w:multiLevelType w:val="hybridMultilevel"/>
    <w:tmpl w:val="D2EC611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AE1218"/>
    <w:multiLevelType w:val="hybridMultilevel"/>
    <w:tmpl w:val="96DAB84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nsid w:val="1DFD2528"/>
    <w:multiLevelType w:val="hybridMultilevel"/>
    <w:tmpl w:val="DF08D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nsid w:val="1EDE534C"/>
    <w:multiLevelType w:val="hybridMultilevel"/>
    <w:tmpl w:val="91E69F26"/>
    <w:lvl w:ilvl="0" w:tplc="04090009">
      <w:start w:val="1"/>
      <w:numFmt w:val="bullet"/>
      <w:lvlText w:val=""/>
      <w:lvlJc w:val="left"/>
      <w:pPr>
        <w:ind w:left="81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6">
    <w:nsid w:val="1F3E3763"/>
    <w:multiLevelType w:val="hybridMultilevel"/>
    <w:tmpl w:val="5DD656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226A73B1"/>
    <w:multiLevelType w:val="hybridMultilevel"/>
    <w:tmpl w:val="339EB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51424EB"/>
    <w:multiLevelType w:val="hybridMultilevel"/>
    <w:tmpl w:val="681202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26415395"/>
    <w:multiLevelType w:val="hybridMultilevel"/>
    <w:tmpl w:val="4814AF8C"/>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2707683B"/>
    <w:multiLevelType w:val="hybridMultilevel"/>
    <w:tmpl w:val="B46299B0"/>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1">
    <w:nsid w:val="2CBC6B30"/>
    <w:multiLevelType w:val="multilevel"/>
    <w:tmpl w:val="CD607D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nsid w:val="2E4D69A2"/>
    <w:multiLevelType w:val="hybridMultilevel"/>
    <w:tmpl w:val="32A694A2"/>
    <w:lvl w:ilvl="0" w:tplc="06380AF8">
      <w:start w:val="2"/>
      <w:numFmt w:val="bullet"/>
      <w:lvlText w:val=""/>
      <w:lvlJc w:val="left"/>
      <w:pPr>
        <w:ind w:left="360" w:hanging="360"/>
      </w:pPr>
      <w:rPr>
        <w:rFonts w:ascii="Symbol" w:eastAsiaTheme="minorHAnsi" w:hAnsi="Symbol" w:cs="B Nazanin" w:hint="default"/>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23">
    <w:nsid w:val="2ECF6AEE"/>
    <w:multiLevelType w:val="multilevel"/>
    <w:tmpl w:val="F1CA66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nsid w:val="3059055E"/>
    <w:multiLevelType w:val="multilevel"/>
    <w:tmpl w:val="E91429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nsid w:val="32F40B10"/>
    <w:multiLevelType w:val="hybridMultilevel"/>
    <w:tmpl w:val="5316CD0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3AC66BF5"/>
    <w:multiLevelType w:val="hybridMultilevel"/>
    <w:tmpl w:val="DF8C9FCE"/>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3C415BD8"/>
    <w:multiLevelType w:val="hybridMultilevel"/>
    <w:tmpl w:val="71207B6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42296311"/>
    <w:multiLevelType w:val="hybridMultilevel"/>
    <w:tmpl w:val="1182F7F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454518C0"/>
    <w:multiLevelType w:val="hybridMultilevel"/>
    <w:tmpl w:val="3322F30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45673C34"/>
    <w:multiLevelType w:val="hybridMultilevel"/>
    <w:tmpl w:val="D2942364"/>
    <w:lvl w:ilvl="0" w:tplc="04090001">
      <w:start w:val="1"/>
      <w:numFmt w:val="bullet"/>
      <w:lvlText w:val=""/>
      <w:lvlJc w:val="left"/>
      <w:pPr>
        <w:ind w:left="861" w:hanging="360"/>
      </w:pPr>
      <w:rPr>
        <w:rFonts w:ascii="Symbol" w:hAnsi="Symbol" w:hint="default"/>
      </w:rPr>
    </w:lvl>
    <w:lvl w:ilvl="1" w:tplc="04090003" w:tentative="1">
      <w:start w:val="1"/>
      <w:numFmt w:val="bullet"/>
      <w:lvlText w:val="o"/>
      <w:lvlJc w:val="left"/>
      <w:pPr>
        <w:ind w:left="1581" w:hanging="360"/>
      </w:pPr>
      <w:rPr>
        <w:rFonts w:ascii="Courier New" w:hAnsi="Courier New" w:cs="Courier New" w:hint="default"/>
      </w:rPr>
    </w:lvl>
    <w:lvl w:ilvl="2" w:tplc="04090005" w:tentative="1">
      <w:start w:val="1"/>
      <w:numFmt w:val="bullet"/>
      <w:lvlText w:val=""/>
      <w:lvlJc w:val="left"/>
      <w:pPr>
        <w:ind w:left="2301" w:hanging="360"/>
      </w:pPr>
      <w:rPr>
        <w:rFonts w:ascii="Wingdings" w:hAnsi="Wingdings" w:hint="default"/>
      </w:rPr>
    </w:lvl>
    <w:lvl w:ilvl="3" w:tplc="04090001" w:tentative="1">
      <w:start w:val="1"/>
      <w:numFmt w:val="bullet"/>
      <w:lvlText w:val=""/>
      <w:lvlJc w:val="left"/>
      <w:pPr>
        <w:ind w:left="3021" w:hanging="360"/>
      </w:pPr>
      <w:rPr>
        <w:rFonts w:ascii="Symbol" w:hAnsi="Symbol" w:hint="default"/>
      </w:rPr>
    </w:lvl>
    <w:lvl w:ilvl="4" w:tplc="04090003" w:tentative="1">
      <w:start w:val="1"/>
      <w:numFmt w:val="bullet"/>
      <w:lvlText w:val="o"/>
      <w:lvlJc w:val="left"/>
      <w:pPr>
        <w:ind w:left="3741" w:hanging="360"/>
      </w:pPr>
      <w:rPr>
        <w:rFonts w:ascii="Courier New" w:hAnsi="Courier New" w:cs="Courier New" w:hint="default"/>
      </w:rPr>
    </w:lvl>
    <w:lvl w:ilvl="5" w:tplc="04090005" w:tentative="1">
      <w:start w:val="1"/>
      <w:numFmt w:val="bullet"/>
      <w:lvlText w:val=""/>
      <w:lvlJc w:val="left"/>
      <w:pPr>
        <w:ind w:left="4461" w:hanging="360"/>
      </w:pPr>
      <w:rPr>
        <w:rFonts w:ascii="Wingdings" w:hAnsi="Wingdings" w:hint="default"/>
      </w:rPr>
    </w:lvl>
    <w:lvl w:ilvl="6" w:tplc="04090001" w:tentative="1">
      <w:start w:val="1"/>
      <w:numFmt w:val="bullet"/>
      <w:lvlText w:val=""/>
      <w:lvlJc w:val="left"/>
      <w:pPr>
        <w:ind w:left="5181" w:hanging="360"/>
      </w:pPr>
      <w:rPr>
        <w:rFonts w:ascii="Symbol" w:hAnsi="Symbol" w:hint="default"/>
      </w:rPr>
    </w:lvl>
    <w:lvl w:ilvl="7" w:tplc="04090003" w:tentative="1">
      <w:start w:val="1"/>
      <w:numFmt w:val="bullet"/>
      <w:lvlText w:val="o"/>
      <w:lvlJc w:val="left"/>
      <w:pPr>
        <w:ind w:left="5901" w:hanging="360"/>
      </w:pPr>
      <w:rPr>
        <w:rFonts w:ascii="Courier New" w:hAnsi="Courier New" w:cs="Courier New" w:hint="default"/>
      </w:rPr>
    </w:lvl>
    <w:lvl w:ilvl="8" w:tplc="04090005" w:tentative="1">
      <w:start w:val="1"/>
      <w:numFmt w:val="bullet"/>
      <w:lvlText w:val=""/>
      <w:lvlJc w:val="left"/>
      <w:pPr>
        <w:ind w:left="6621" w:hanging="360"/>
      </w:pPr>
      <w:rPr>
        <w:rFonts w:ascii="Wingdings" w:hAnsi="Wingdings" w:hint="default"/>
      </w:rPr>
    </w:lvl>
  </w:abstractNum>
  <w:abstractNum w:abstractNumId="31">
    <w:nsid w:val="45BD1970"/>
    <w:multiLevelType w:val="multilevel"/>
    <w:tmpl w:val="05FAAF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nsid w:val="471369D2"/>
    <w:multiLevelType w:val="hybridMultilevel"/>
    <w:tmpl w:val="DB3C4A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C3138D7"/>
    <w:multiLevelType w:val="hybridMultilevel"/>
    <w:tmpl w:val="DF08DE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4">
    <w:nsid w:val="4CBB69BD"/>
    <w:multiLevelType w:val="hybridMultilevel"/>
    <w:tmpl w:val="7966D9F4"/>
    <w:lvl w:ilvl="0" w:tplc="FCA2960C">
      <w:start w:val="1"/>
      <w:numFmt w:val="decimal"/>
      <w:lvlText w:val="%1-"/>
      <w:lvlJc w:val="left"/>
      <w:pPr>
        <w:ind w:left="360" w:hanging="360"/>
      </w:pPr>
      <w:rPr>
        <w:rFonts w:cs="B Nazanin"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5">
    <w:nsid w:val="4D30670D"/>
    <w:multiLevelType w:val="hybridMultilevel"/>
    <w:tmpl w:val="FC60972E"/>
    <w:lvl w:ilvl="0" w:tplc="06380AF8">
      <w:start w:val="2"/>
      <w:numFmt w:val="bullet"/>
      <w:lvlText w:val=""/>
      <w:lvlJc w:val="left"/>
      <w:pPr>
        <w:ind w:left="720" w:hanging="360"/>
      </w:pPr>
      <w:rPr>
        <w:rFonts w:ascii="Symbol" w:eastAsiaTheme="minorHAnsi" w:hAnsi="Symbol" w:cs="B Nazani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D6852F9"/>
    <w:multiLevelType w:val="multilevel"/>
    <w:tmpl w:val="D9C868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4E1B27AB"/>
    <w:multiLevelType w:val="multilevel"/>
    <w:tmpl w:val="0DEC8C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nsid w:val="4E24701D"/>
    <w:multiLevelType w:val="hybridMultilevel"/>
    <w:tmpl w:val="056C4B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4F5705A9"/>
    <w:multiLevelType w:val="hybridMultilevel"/>
    <w:tmpl w:val="5430113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0C13170"/>
    <w:multiLevelType w:val="hybridMultilevel"/>
    <w:tmpl w:val="94FAD37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1">
    <w:nsid w:val="50F04FD0"/>
    <w:multiLevelType w:val="multilevel"/>
    <w:tmpl w:val="4A9CB8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nsid w:val="538E239C"/>
    <w:multiLevelType w:val="hybridMultilevel"/>
    <w:tmpl w:val="B18251A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53CD2293"/>
    <w:multiLevelType w:val="hybridMultilevel"/>
    <w:tmpl w:val="30A0C500"/>
    <w:lvl w:ilvl="0" w:tplc="04090011">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572150F8"/>
    <w:multiLevelType w:val="multilevel"/>
    <w:tmpl w:val="FD14B3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5">
    <w:nsid w:val="579E16C1"/>
    <w:multiLevelType w:val="hybridMultilevel"/>
    <w:tmpl w:val="37D8EA0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7D1333E"/>
    <w:multiLevelType w:val="hybridMultilevel"/>
    <w:tmpl w:val="1686776C"/>
    <w:lvl w:ilvl="0" w:tplc="04090009">
      <w:start w:val="1"/>
      <w:numFmt w:val="bullet"/>
      <w:lvlText w:val=""/>
      <w:lvlJc w:val="left"/>
      <w:pPr>
        <w:ind w:left="81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62D006FC"/>
    <w:multiLevelType w:val="hybridMultilevel"/>
    <w:tmpl w:val="5CD614D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4294829"/>
    <w:multiLevelType w:val="hybridMultilevel"/>
    <w:tmpl w:val="1D4674C2"/>
    <w:lvl w:ilvl="0" w:tplc="CC0EAF4A">
      <w:start w:val="1"/>
      <w:numFmt w:val="decimal"/>
      <w:lvlText w:val="%1)"/>
      <w:lvlJc w:val="left"/>
      <w:pPr>
        <w:ind w:left="360" w:hanging="360"/>
      </w:pPr>
      <w:rPr>
        <w:rFonts w:ascii="Tahoma" w:hAnsi="Tahoma"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677F447C"/>
    <w:multiLevelType w:val="multilevel"/>
    <w:tmpl w:val="F3801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nsid w:val="6930126F"/>
    <w:multiLevelType w:val="hybridMultilevel"/>
    <w:tmpl w:val="CE145984"/>
    <w:lvl w:ilvl="0" w:tplc="0409000F">
      <w:start w:val="1"/>
      <w:numFmt w:val="decimal"/>
      <w:lvlText w:val="%1."/>
      <w:lvlJc w:val="left"/>
      <w:pPr>
        <w:ind w:left="360" w:hanging="360"/>
      </w:pPr>
    </w:lvl>
    <w:lvl w:ilvl="1" w:tplc="04090019" w:tentative="1">
      <w:start w:val="1"/>
      <w:numFmt w:val="lowerLetter"/>
      <w:lvlText w:val="%2."/>
      <w:lvlJc w:val="left"/>
      <w:pPr>
        <w:ind w:left="1509" w:hanging="360"/>
      </w:pPr>
    </w:lvl>
    <w:lvl w:ilvl="2" w:tplc="0409001B" w:tentative="1">
      <w:start w:val="1"/>
      <w:numFmt w:val="lowerRoman"/>
      <w:lvlText w:val="%3."/>
      <w:lvlJc w:val="right"/>
      <w:pPr>
        <w:ind w:left="2229" w:hanging="180"/>
      </w:pPr>
    </w:lvl>
    <w:lvl w:ilvl="3" w:tplc="0409000F" w:tentative="1">
      <w:start w:val="1"/>
      <w:numFmt w:val="decimal"/>
      <w:lvlText w:val="%4."/>
      <w:lvlJc w:val="left"/>
      <w:pPr>
        <w:ind w:left="2949" w:hanging="360"/>
      </w:pPr>
    </w:lvl>
    <w:lvl w:ilvl="4" w:tplc="04090019" w:tentative="1">
      <w:start w:val="1"/>
      <w:numFmt w:val="lowerLetter"/>
      <w:lvlText w:val="%5."/>
      <w:lvlJc w:val="left"/>
      <w:pPr>
        <w:ind w:left="3669" w:hanging="360"/>
      </w:pPr>
    </w:lvl>
    <w:lvl w:ilvl="5" w:tplc="0409001B" w:tentative="1">
      <w:start w:val="1"/>
      <w:numFmt w:val="lowerRoman"/>
      <w:lvlText w:val="%6."/>
      <w:lvlJc w:val="right"/>
      <w:pPr>
        <w:ind w:left="4389" w:hanging="180"/>
      </w:pPr>
    </w:lvl>
    <w:lvl w:ilvl="6" w:tplc="0409000F" w:tentative="1">
      <w:start w:val="1"/>
      <w:numFmt w:val="decimal"/>
      <w:lvlText w:val="%7."/>
      <w:lvlJc w:val="left"/>
      <w:pPr>
        <w:ind w:left="5109" w:hanging="360"/>
      </w:pPr>
    </w:lvl>
    <w:lvl w:ilvl="7" w:tplc="04090019" w:tentative="1">
      <w:start w:val="1"/>
      <w:numFmt w:val="lowerLetter"/>
      <w:lvlText w:val="%8."/>
      <w:lvlJc w:val="left"/>
      <w:pPr>
        <w:ind w:left="5829" w:hanging="360"/>
      </w:pPr>
    </w:lvl>
    <w:lvl w:ilvl="8" w:tplc="0409001B" w:tentative="1">
      <w:start w:val="1"/>
      <w:numFmt w:val="lowerRoman"/>
      <w:lvlText w:val="%9."/>
      <w:lvlJc w:val="right"/>
      <w:pPr>
        <w:ind w:left="6549" w:hanging="180"/>
      </w:pPr>
    </w:lvl>
  </w:abstractNum>
  <w:abstractNum w:abstractNumId="51">
    <w:nsid w:val="6AE113D9"/>
    <w:multiLevelType w:val="multilevel"/>
    <w:tmpl w:val="62ACF3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nsid w:val="6CBB7E2E"/>
    <w:multiLevelType w:val="multilevel"/>
    <w:tmpl w:val="1610A8AE"/>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sz w:val="24"/>
        <w:szCs w:val="24"/>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3">
    <w:nsid w:val="6EFC7F64"/>
    <w:multiLevelType w:val="hybridMultilevel"/>
    <w:tmpl w:val="D8F26B46"/>
    <w:lvl w:ilvl="0" w:tplc="C9DE01C8">
      <w:start w:val="1"/>
      <w:numFmt w:val="bullet"/>
      <w:lvlText w:val=""/>
      <w:lvlJc w:val="left"/>
      <w:pPr>
        <w:tabs>
          <w:tab w:val="num" w:pos="540"/>
        </w:tabs>
        <w:ind w:left="540" w:hanging="360"/>
      </w:pPr>
      <w:rPr>
        <w:rFonts w:ascii="Wingdings" w:hAnsi="Wingdings" w:hint="default"/>
      </w:rPr>
    </w:lvl>
    <w:lvl w:ilvl="1" w:tplc="AF444472" w:tentative="1">
      <w:start w:val="1"/>
      <w:numFmt w:val="bullet"/>
      <w:lvlText w:val=""/>
      <w:lvlJc w:val="left"/>
      <w:pPr>
        <w:tabs>
          <w:tab w:val="num" w:pos="1260"/>
        </w:tabs>
        <w:ind w:left="1260" w:hanging="360"/>
      </w:pPr>
      <w:rPr>
        <w:rFonts w:ascii="Wingdings" w:hAnsi="Wingdings" w:hint="default"/>
      </w:rPr>
    </w:lvl>
    <w:lvl w:ilvl="2" w:tplc="4EEAF082" w:tentative="1">
      <w:start w:val="1"/>
      <w:numFmt w:val="bullet"/>
      <w:lvlText w:val=""/>
      <w:lvlJc w:val="left"/>
      <w:pPr>
        <w:tabs>
          <w:tab w:val="num" w:pos="1980"/>
        </w:tabs>
        <w:ind w:left="1980" w:hanging="360"/>
      </w:pPr>
      <w:rPr>
        <w:rFonts w:ascii="Wingdings" w:hAnsi="Wingdings" w:hint="default"/>
      </w:rPr>
    </w:lvl>
    <w:lvl w:ilvl="3" w:tplc="6D0CE5DA" w:tentative="1">
      <w:start w:val="1"/>
      <w:numFmt w:val="bullet"/>
      <w:lvlText w:val=""/>
      <w:lvlJc w:val="left"/>
      <w:pPr>
        <w:tabs>
          <w:tab w:val="num" w:pos="2700"/>
        </w:tabs>
        <w:ind w:left="2700" w:hanging="360"/>
      </w:pPr>
      <w:rPr>
        <w:rFonts w:ascii="Wingdings" w:hAnsi="Wingdings" w:hint="default"/>
      </w:rPr>
    </w:lvl>
    <w:lvl w:ilvl="4" w:tplc="7AFCB1B4" w:tentative="1">
      <w:start w:val="1"/>
      <w:numFmt w:val="bullet"/>
      <w:lvlText w:val=""/>
      <w:lvlJc w:val="left"/>
      <w:pPr>
        <w:tabs>
          <w:tab w:val="num" w:pos="3420"/>
        </w:tabs>
        <w:ind w:left="3420" w:hanging="360"/>
      </w:pPr>
      <w:rPr>
        <w:rFonts w:ascii="Wingdings" w:hAnsi="Wingdings" w:hint="default"/>
      </w:rPr>
    </w:lvl>
    <w:lvl w:ilvl="5" w:tplc="F7A40476" w:tentative="1">
      <w:start w:val="1"/>
      <w:numFmt w:val="bullet"/>
      <w:lvlText w:val=""/>
      <w:lvlJc w:val="left"/>
      <w:pPr>
        <w:tabs>
          <w:tab w:val="num" w:pos="4140"/>
        </w:tabs>
        <w:ind w:left="4140" w:hanging="360"/>
      </w:pPr>
      <w:rPr>
        <w:rFonts w:ascii="Wingdings" w:hAnsi="Wingdings" w:hint="default"/>
      </w:rPr>
    </w:lvl>
    <w:lvl w:ilvl="6" w:tplc="A59E0EC4" w:tentative="1">
      <w:start w:val="1"/>
      <w:numFmt w:val="bullet"/>
      <w:lvlText w:val=""/>
      <w:lvlJc w:val="left"/>
      <w:pPr>
        <w:tabs>
          <w:tab w:val="num" w:pos="4860"/>
        </w:tabs>
        <w:ind w:left="4860" w:hanging="360"/>
      </w:pPr>
      <w:rPr>
        <w:rFonts w:ascii="Wingdings" w:hAnsi="Wingdings" w:hint="default"/>
      </w:rPr>
    </w:lvl>
    <w:lvl w:ilvl="7" w:tplc="C33EA968" w:tentative="1">
      <w:start w:val="1"/>
      <w:numFmt w:val="bullet"/>
      <w:lvlText w:val=""/>
      <w:lvlJc w:val="left"/>
      <w:pPr>
        <w:tabs>
          <w:tab w:val="num" w:pos="5580"/>
        </w:tabs>
        <w:ind w:left="5580" w:hanging="360"/>
      </w:pPr>
      <w:rPr>
        <w:rFonts w:ascii="Wingdings" w:hAnsi="Wingdings" w:hint="default"/>
      </w:rPr>
    </w:lvl>
    <w:lvl w:ilvl="8" w:tplc="A0008786" w:tentative="1">
      <w:start w:val="1"/>
      <w:numFmt w:val="bullet"/>
      <w:lvlText w:val=""/>
      <w:lvlJc w:val="left"/>
      <w:pPr>
        <w:tabs>
          <w:tab w:val="num" w:pos="6300"/>
        </w:tabs>
        <w:ind w:left="6300" w:hanging="360"/>
      </w:pPr>
      <w:rPr>
        <w:rFonts w:ascii="Wingdings" w:hAnsi="Wingdings" w:hint="default"/>
      </w:rPr>
    </w:lvl>
  </w:abstractNum>
  <w:abstractNum w:abstractNumId="54">
    <w:nsid w:val="70D43324"/>
    <w:multiLevelType w:val="multilevel"/>
    <w:tmpl w:val="759A0A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5">
    <w:nsid w:val="73986A04"/>
    <w:multiLevelType w:val="multilevel"/>
    <w:tmpl w:val="E914292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6">
    <w:nsid w:val="749A0F4C"/>
    <w:multiLevelType w:val="hybridMultilevel"/>
    <w:tmpl w:val="58788990"/>
    <w:lvl w:ilvl="0" w:tplc="E1F4D5A2">
      <w:start w:val="1"/>
      <w:numFmt w:val="decimal"/>
      <w:lvlText w:val="%1."/>
      <w:lvlJc w:val="left"/>
      <w:pPr>
        <w:ind w:left="360" w:hanging="360"/>
      </w:pPr>
      <w:rPr>
        <w:rFonts w:hint="default"/>
        <w:b/>
        <w:bCs w:val="0"/>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57">
    <w:nsid w:val="7A875AAA"/>
    <w:multiLevelType w:val="hybridMultilevel"/>
    <w:tmpl w:val="A5F4336A"/>
    <w:lvl w:ilvl="0" w:tplc="EAFEA174">
      <w:start w:val="1"/>
      <w:numFmt w:val="decimal"/>
      <w:lvlText w:val="%1-"/>
      <w:lvlJc w:val="left"/>
      <w:pPr>
        <w:ind w:left="360" w:hanging="360"/>
      </w:pPr>
      <w:rPr>
        <w:rFonts w:hint="default"/>
        <w:b w:val="0"/>
        <w:bCs/>
        <w:sz w:val="24"/>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8">
    <w:nsid w:val="7B2519BD"/>
    <w:multiLevelType w:val="hybridMultilevel"/>
    <w:tmpl w:val="2AA69E54"/>
    <w:lvl w:ilvl="0" w:tplc="8C8A1150">
      <w:start w:val="9"/>
      <w:numFmt w:val="decimal"/>
      <w:lvlText w:val="%1"/>
      <w:lvlJc w:val="left"/>
      <w:pPr>
        <w:ind w:left="681" w:hanging="513"/>
      </w:pPr>
      <w:rPr>
        <w:rFonts w:ascii="Trebuchet MS" w:eastAsia="Trebuchet MS" w:hAnsi="Trebuchet MS" w:cs="Trebuchet MS" w:hint="default"/>
        <w:b w:val="0"/>
        <w:bCs w:val="0"/>
        <w:i w:val="0"/>
        <w:iCs w:val="0"/>
        <w:color w:val="231F20"/>
        <w:w w:val="97"/>
        <w:sz w:val="12"/>
        <w:szCs w:val="12"/>
        <w:lang w:val="en-US" w:eastAsia="en-US" w:bidi="ar-SA"/>
      </w:rPr>
    </w:lvl>
    <w:lvl w:ilvl="1" w:tplc="A00EA2AC">
      <w:numFmt w:val="bullet"/>
      <w:lvlText w:val="•"/>
      <w:lvlJc w:val="left"/>
      <w:pPr>
        <w:ind w:left="1146" w:hanging="513"/>
      </w:pPr>
      <w:rPr>
        <w:rFonts w:hint="default"/>
        <w:lang w:val="en-US" w:eastAsia="en-US" w:bidi="ar-SA"/>
      </w:rPr>
    </w:lvl>
    <w:lvl w:ilvl="2" w:tplc="37A06470">
      <w:numFmt w:val="bullet"/>
      <w:lvlText w:val="•"/>
      <w:lvlJc w:val="left"/>
      <w:pPr>
        <w:ind w:left="1613" w:hanging="513"/>
      </w:pPr>
      <w:rPr>
        <w:rFonts w:hint="default"/>
        <w:lang w:val="en-US" w:eastAsia="en-US" w:bidi="ar-SA"/>
      </w:rPr>
    </w:lvl>
    <w:lvl w:ilvl="3" w:tplc="783AB37C">
      <w:numFmt w:val="bullet"/>
      <w:lvlText w:val="•"/>
      <w:lvlJc w:val="left"/>
      <w:pPr>
        <w:ind w:left="2080" w:hanging="513"/>
      </w:pPr>
      <w:rPr>
        <w:rFonts w:hint="default"/>
        <w:lang w:val="en-US" w:eastAsia="en-US" w:bidi="ar-SA"/>
      </w:rPr>
    </w:lvl>
    <w:lvl w:ilvl="4" w:tplc="1C4AB6C4">
      <w:numFmt w:val="bullet"/>
      <w:lvlText w:val="•"/>
      <w:lvlJc w:val="left"/>
      <w:pPr>
        <w:ind w:left="2547" w:hanging="513"/>
      </w:pPr>
      <w:rPr>
        <w:rFonts w:hint="default"/>
        <w:lang w:val="en-US" w:eastAsia="en-US" w:bidi="ar-SA"/>
      </w:rPr>
    </w:lvl>
    <w:lvl w:ilvl="5" w:tplc="EEF23AD4">
      <w:numFmt w:val="bullet"/>
      <w:lvlText w:val="•"/>
      <w:lvlJc w:val="left"/>
      <w:pPr>
        <w:ind w:left="3014" w:hanging="513"/>
      </w:pPr>
      <w:rPr>
        <w:rFonts w:hint="default"/>
        <w:lang w:val="en-US" w:eastAsia="en-US" w:bidi="ar-SA"/>
      </w:rPr>
    </w:lvl>
    <w:lvl w:ilvl="6" w:tplc="4168B04C">
      <w:numFmt w:val="bullet"/>
      <w:lvlText w:val="•"/>
      <w:lvlJc w:val="left"/>
      <w:pPr>
        <w:ind w:left="3481" w:hanging="513"/>
      </w:pPr>
      <w:rPr>
        <w:rFonts w:hint="default"/>
        <w:lang w:val="en-US" w:eastAsia="en-US" w:bidi="ar-SA"/>
      </w:rPr>
    </w:lvl>
    <w:lvl w:ilvl="7" w:tplc="F69E8B82">
      <w:numFmt w:val="bullet"/>
      <w:lvlText w:val="•"/>
      <w:lvlJc w:val="left"/>
      <w:pPr>
        <w:ind w:left="3948" w:hanging="513"/>
      </w:pPr>
      <w:rPr>
        <w:rFonts w:hint="default"/>
        <w:lang w:val="en-US" w:eastAsia="en-US" w:bidi="ar-SA"/>
      </w:rPr>
    </w:lvl>
    <w:lvl w:ilvl="8" w:tplc="6F7C54E2">
      <w:numFmt w:val="bullet"/>
      <w:lvlText w:val="•"/>
      <w:lvlJc w:val="left"/>
      <w:pPr>
        <w:ind w:left="4415" w:hanging="513"/>
      </w:pPr>
      <w:rPr>
        <w:rFonts w:hint="default"/>
        <w:lang w:val="en-US" w:eastAsia="en-US" w:bidi="ar-SA"/>
      </w:rPr>
    </w:lvl>
  </w:abstractNum>
  <w:abstractNum w:abstractNumId="59">
    <w:nsid w:val="7E363EC9"/>
    <w:multiLevelType w:val="hybridMultilevel"/>
    <w:tmpl w:val="BA6A225C"/>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32"/>
  </w:num>
  <w:num w:numId="2">
    <w:abstractNumId w:val="5"/>
  </w:num>
  <w:num w:numId="3">
    <w:abstractNumId w:val="11"/>
  </w:num>
  <w:num w:numId="4">
    <w:abstractNumId w:val="3"/>
  </w:num>
  <w:num w:numId="5">
    <w:abstractNumId w:val="10"/>
  </w:num>
  <w:num w:numId="6">
    <w:abstractNumId w:val="38"/>
  </w:num>
  <w:num w:numId="7">
    <w:abstractNumId w:val="30"/>
  </w:num>
  <w:num w:numId="8">
    <w:abstractNumId w:val="53"/>
  </w:num>
  <w:num w:numId="9">
    <w:abstractNumId w:val="15"/>
  </w:num>
  <w:num w:numId="10">
    <w:abstractNumId w:val="20"/>
  </w:num>
  <w:num w:numId="11">
    <w:abstractNumId w:val="7"/>
  </w:num>
  <w:num w:numId="12">
    <w:abstractNumId w:val="13"/>
  </w:num>
  <w:num w:numId="13">
    <w:abstractNumId w:val="6"/>
  </w:num>
  <w:num w:numId="14">
    <w:abstractNumId w:val="27"/>
  </w:num>
  <w:num w:numId="15">
    <w:abstractNumId w:val="57"/>
  </w:num>
  <w:num w:numId="16">
    <w:abstractNumId w:val="59"/>
  </w:num>
  <w:num w:numId="17">
    <w:abstractNumId w:val="34"/>
  </w:num>
  <w:num w:numId="18">
    <w:abstractNumId w:val="22"/>
  </w:num>
  <w:num w:numId="19">
    <w:abstractNumId w:val="9"/>
  </w:num>
  <w:num w:numId="20">
    <w:abstractNumId w:val="26"/>
  </w:num>
  <w:num w:numId="21">
    <w:abstractNumId w:val="17"/>
  </w:num>
  <w:num w:numId="22">
    <w:abstractNumId w:val="43"/>
  </w:num>
  <w:num w:numId="23">
    <w:abstractNumId w:val="28"/>
  </w:num>
  <w:num w:numId="24">
    <w:abstractNumId w:val="39"/>
  </w:num>
  <w:num w:numId="25">
    <w:abstractNumId w:val="18"/>
  </w:num>
  <w:num w:numId="26">
    <w:abstractNumId w:val="12"/>
  </w:num>
  <w:num w:numId="27">
    <w:abstractNumId w:val="2"/>
  </w:num>
  <w:num w:numId="28">
    <w:abstractNumId w:val="29"/>
  </w:num>
  <w:num w:numId="29">
    <w:abstractNumId w:val="48"/>
  </w:num>
  <w:num w:numId="30">
    <w:abstractNumId w:val="50"/>
  </w:num>
  <w:num w:numId="31">
    <w:abstractNumId w:val="47"/>
  </w:num>
  <w:num w:numId="32">
    <w:abstractNumId w:val="40"/>
  </w:num>
  <w:num w:numId="33">
    <w:abstractNumId w:val="45"/>
  </w:num>
  <w:num w:numId="34">
    <w:abstractNumId w:val="4"/>
  </w:num>
  <w:num w:numId="35">
    <w:abstractNumId w:val="19"/>
  </w:num>
  <w:num w:numId="36">
    <w:abstractNumId w:val="46"/>
  </w:num>
  <w:num w:numId="37">
    <w:abstractNumId w:val="56"/>
  </w:num>
  <w:num w:numId="38">
    <w:abstractNumId w:val="54"/>
  </w:num>
  <w:num w:numId="39">
    <w:abstractNumId w:val="31"/>
  </w:num>
  <w:num w:numId="40">
    <w:abstractNumId w:val="49"/>
  </w:num>
  <w:num w:numId="41">
    <w:abstractNumId w:val="23"/>
  </w:num>
  <w:num w:numId="42">
    <w:abstractNumId w:val="0"/>
  </w:num>
  <w:num w:numId="43">
    <w:abstractNumId w:val="44"/>
  </w:num>
  <w:num w:numId="44">
    <w:abstractNumId w:val="41"/>
  </w:num>
  <w:num w:numId="45">
    <w:abstractNumId w:val="21"/>
  </w:num>
  <w:num w:numId="46">
    <w:abstractNumId w:val="51"/>
  </w:num>
  <w:num w:numId="47">
    <w:abstractNumId w:val="37"/>
  </w:num>
  <w:num w:numId="48">
    <w:abstractNumId w:val="36"/>
  </w:num>
  <w:num w:numId="49">
    <w:abstractNumId w:val="24"/>
  </w:num>
  <w:num w:numId="50">
    <w:abstractNumId w:val="55"/>
  </w:num>
  <w:num w:numId="51">
    <w:abstractNumId w:val="52"/>
  </w:num>
  <w:num w:numId="52">
    <w:abstractNumId w:val="35"/>
  </w:num>
  <w:num w:numId="53">
    <w:abstractNumId w:val="58"/>
  </w:num>
  <w:num w:numId="54">
    <w:abstractNumId w:val="16"/>
  </w:num>
  <w:num w:numId="55">
    <w:abstractNumId w:val="8"/>
  </w:num>
  <w:num w:numId="56">
    <w:abstractNumId w:val="1"/>
  </w:num>
  <w:num w:numId="57">
    <w:abstractNumId w:val="14"/>
  </w:num>
  <w:num w:numId="58">
    <w:abstractNumId w:val="25"/>
  </w:num>
  <w:num w:numId="59">
    <w:abstractNumId w:val="42"/>
  </w:num>
  <w:num w:numId="60">
    <w:abstractNumId w:val="33"/>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oNotDisplayPageBoundaries/>
  <w:hideSpellingErrors/>
  <w:hideGrammatical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48E0"/>
    <w:rsid w:val="00036AD8"/>
    <w:rsid w:val="000444F4"/>
    <w:rsid w:val="0005452E"/>
    <w:rsid w:val="00056C26"/>
    <w:rsid w:val="000606D7"/>
    <w:rsid w:val="00060C29"/>
    <w:rsid w:val="00071A99"/>
    <w:rsid w:val="00077963"/>
    <w:rsid w:val="00083453"/>
    <w:rsid w:val="000D5516"/>
    <w:rsid w:val="000E4AB0"/>
    <w:rsid w:val="000E6EDD"/>
    <w:rsid w:val="00102518"/>
    <w:rsid w:val="0011438A"/>
    <w:rsid w:val="0011579A"/>
    <w:rsid w:val="001159A9"/>
    <w:rsid w:val="00116F34"/>
    <w:rsid w:val="00180482"/>
    <w:rsid w:val="001852FA"/>
    <w:rsid w:val="00185F1A"/>
    <w:rsid w:val="00186D66"/>
    <w:rsid w:val="001B79E7"/>
    <w:rsid w:val="001C211A"/>
    <w:rsid w:val="001C3D4F"/>
    <w:rsid w:val="001D286D"/>
    <w:rsid w:val="001D5F77"/>
    <w:rsid w:val="001F04A1"/>
    <w:rsid w:val="00232731"/>
    <w:rsid w:val="00233FDD"/>
    <w:rsid w:val="00253884"/>
    <w:rsid w:val="00266533"/>
    <w:rsid w:val="00285E89"/>
    <w:rsid w:val="002907EB"/>
    <w:rsid w:val="00295752"/>
    <w:rsid w:val="002A19B1"/>
    <w:rsid w:val="002A6160"/>
    <w:rsid w:val="002B10DA"/>
    <w:rsid w:val="002E3012"/>
    <w:rsid w:val="002F20B4"/>
    <w:rsid w:val="00300EF8"/>
    <w:rsid w:val="00301F1F"/>
    <w:rsid w:val="003260C4"/>
    <w:rsid w:val="00351C14"/>
    <w:rsid w:val="003545FD"/>
    <w:rsid w:val="00376DE2"/>
    <w:rsid w:val="00386461"/>
    <w:rsid w:val="00397632"/>
    <w:rsid w:val="003A7FC9"/>
    <w:rsid w:val="003C3F82"/>
    <w:rsid w:val="003D0F6F"/>
    <w:rsid w:val="003F0E7F"/>
    <w:rsid w:val="003F3CD2"/>
    <w:rsid w:val="003F4D2D"/>
    <w:rsid w:val="0041088D"/>
    <w:rsid w:val="00422642"/>
    <w:rsid w:val="00430779"/>
    <w:rsid w:val="004421DB"/>
    <w:rsid w:val="004538FB"/>
    <w:rsid w:val="004A24EA"/>
    <w:rsid w:val="004B0D47"/>
    <w:rsid w:val="004C2341"/>
    <w:rsid w:val="004E3C07"/>
    <w:rsid w:val="004F63BB"/>
    <w:rsid w:val="00516A43"/>
    <w:rsid w:val="00533E7E"/>
    <w:rsid w:val="0053617F"/>
    <w:rsid w:val="00541DC7"/>
    <w:rsid w:val="005566A8"/>
    <w:rsid w:val="00556FC4"/>
    <w:rsid w:val="00565130"/>
    <w:rsid w:val="00566ABC"/>
    <w:rsid w:val="00590833"/>
    <w:rsid w:val="00590D67"/>
    <w:rsid w:val="005B1E3F"/>
    <w:rsid w:val="005F18A5"/>
    <w:rsid w:val="00615B20"/>
    <w:rsid w:val="006252DB"/>
    <w:rsid w:val="00634A24"/>
    <w:rsid w:val="00636C2A"/>
    <w:rsid w:val="00642992"/>
    <w:rsid w:val="0065009F"/>
    <w:rsid w:val="00657B72"/>
    <w:rsid w:val="00681AFF"/>
    <w:rsid w:val="006930E1"/>
    <w:rsid w:val="006E2C84"/>
    <w:rsid w:val="006E7FD7"/>
    <w:rsid w:val="0070141B"/>
    <w:rsid w:val="00705058"/>
    <w:rsid w:val="00722CF7"/>
    <w:rsid w:val="007436A6"/>
    <w:rsid w:val="00747661"/>
    <w:rsid w:val="0075099D"/>
    <w:rsid w:val="00756BC1"/>
    <w:rsid w:val="00757929"/>
    <w:rsid w:val="00763B77"/>
    <w:rsid w:val="007705E6"/>
    <w:rsid w:val="007720EE"/>
    <w:rsid w:val="00783B70"/>
    <w:rsid w:val="007913E4"/>
    <w:rsid w:val="0079697A"/>
    <w:rsid w:val="007A6CEB"/>
    <w:rsid w:val="007D0831"/>
    <w:rsid w:val="007F21FA"/>
    <w:rsid w:val="007F5BCD"/>
    <w:rsid w:val="0080534F"/>
    <w:rsid w:val="00830E76"/>
    <w:rsid w:val="0085286E"/>
    <w:rsid w:val="00852F79"/>
    <w:rsid w:val="00853D6A"/>
    <w:rsid w:val="00854463"/>
    <w:rsid w:val="008777C7"/>
    <w:rsid w:val="008843E2"/>
    <w:rsid w:val="00891CEC"/>
    <w:rsid w:val="008A0BA1"/>
    <w:rsid w:val="008A7ACE"/>
    <w:rsid w:val="008B53E3"/>
    <w:rsid w:val="008B734B"/>
    <w:rsid w:val="008E58F4"/>
    <w:rsid w:val="00943072"/>
    <w:rsid w:val="00954D62"/>
    <w:rsid w:val="009771EB"/>
    <w:rsid w:val="009946AE"/>
    <w:rsid w:val="009A0963"/>
    <w:rsid w:val="009C2254"/>
    <w:rsid w:val="009C3F47"/>
    <w:rsid w:val="009F20D8"/>
    <w:rsid w:val="009F3D9E"/>
    <w:rsid w:val="00A07F4C"/>
    <w:rsid w:val="00A123B9"/>
    <w:rsid w:val="00A4258E"/>
    <w:rsid w:val="00A61C4B"/>
    <w:rsid w:val="00A67D12"/>
    <w:rsid w:val="00A72797"/>
    <w:rsid w:val="00A91C3C"/>
    <w:rsid w:val="00AB1E60"/>
    <w:rsid w:val="00AC2D8A"/>
    <w:rsid w:val="00AD7E60"/>
    <w:rsid w:val="00AF03D4"/>
    <w:rsid w:val="00B060B1"/>
    <w:rsid w:val="00B10482"/>
    <w:rsid w:val="00B12620"/>
    <w:rsid w:val="00B1330B"/>
    <w:rsid w:val="00B222B8"/>
    <w:rsid w:val="00B233D5"/>
    <w:rsid w:val="00B27356"/>
    <w:rsid w:val="00B335EC"/>
    <w:rsid w:val="00B37058"/>
    <w:rsid w:val="00B538FC"/>
    <w:rsid w:val="00B71E88"/>
    <w:rsid w:val="00B73DC5"/>
    <w:rsid w:val="00B77315"/>
    <w:rsid w:val="00B82116"/>
    <w:rsid w:val="00B84344"/>
    <w:rsid w:val="00B92D36"/>
    <w:rsid w:val="00B93FBA"/>
    <w:rsid w:val="00BB24A9"/>
    <w:rsid w:val="00BB4E6D"/>
    <w:rsid w:val="00BC25FD"/>
    <w:rsid w:val="00BC3020"/>
    <w:rsid w:val="00BC48E0"/>
    <w:rsid w:val="00BE0DC9"/>
    <w:rsid w:val="00BF5498"/>
    <w:rsid w:val="00C3383C"/>
    <w:rsid w:val="00C400A1"/>
    <w:rsid w:val="00C44E1D"/>
    <w:rsid w:val="00C53CE7"/>
    <w:rsid w:val="00C56FDC"/>
    <w:rsid w:val="00C57CA2"/>
    <w:rsid w:val="00C62253"/>
    <w:rsid w:val="00C66C2A"/>
    <w:rsid w:val="00C73B20"/>
    <w:rsid w:val="00C80F89"/>
    <w:rsid w:val="00C94B4E"/>
    <w:rsid w:val="00CA57F6"/>
    <w:rsid w:val="00CC31A5"/>
    <w:rsid w:val="00CF574F"/>
    <w:rsid w:val="00D13DCD"/>
    <w:rsid w:val="00D15953"/>
    <w:rsid w:val="00D357ED"/>
    <w:rsid w:val="00D62853"/>
    <w:rsid w:val="00D65EEA"/>
    <w:rsid w:val="00D75C33"/>
    <w:rsid w:val="00DB7EB5"/>
    <w:rsid w:val="00DC01A9"/>
    <w:rsid w:val="00DE2441"/>
    <w:rsid w:val="00DF0639"/>
    <w:rsid w:val="00DF427F"/>
    <w:rsid w:val="00E0393C"/>
    <w:rsid w:val="00E10553"/>
    <w:rsid w:val="00E1172F"/>
    <w:rsid w:val="00E21669"/>
    <w:rsid w:val="00E24599"/>
    <w:rsid w:val="00E323BF"/>
    <w:rsid w:val="00E47DE4"/>
    <w:rsid w:val="00E565EC"/>
    <w:rsid w:val="00E76CEF"/>
    <w:rsid w:val="00E950C2"/>
    <w:rsid w:val="00EA1F12"/>
    <w:rsid w:val="00EB15D0"/>
    <w:rsid w:val="00EF6253"/>
    <w:rsid w:val="00EF6841"/>
    <w:rsid w:val="00F23BA7"/>
    <w:rsid w:val="00F34EC7"/>
    <w:rsid w:val="00F46987"/>
    <w:rsid w:val="00F56989"/>
    <w:rsid w:val="00F67C8A"/>
    <w:rsid w:val="00F87C0F"/>
    <w:rsid w:val="00FB7FCF"/>
    <w:rsid w:val="00FC6F7B"/>
    <w:rsid w:val="00FD431E"/>
    <w:rsid w:val="00FD6C50"/>
    <w:rsid w:val="00FD70B8"/>
    <w:rsid w:val="00FE4D8B"/>
    <w:rsid w:val="00FF709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16F34"/>
    <w:pPr>
      <w:keepNext/>
      <w:keepLines/>
      <w:spacing w:before="480" w:after="0"/>
      <w:outlineLvl w:val="0"/>
    </w:pPr>
    <w:rPr>
      <w:rFonts w:ascii="B Nazanin" w:eastAsiaTheme="majorEastAsia" w:hAnsi="B Nazanin" w:cstheme="majorBidi"/>
      <w:b/>
      <w:bCs/>
      <w:sz w:val="28"/>
      <w:szCs w:val="28"/>
    </w:rPr>
  </w:style>
  <w:style w:type="paragraph" w:styleId="Heading2">
    <w:name w:val="heading 2"/>
    <w:basedOn w:val="Normal"/>
    <w:next w:val="Normal"/>
    <w:link w:val="Heading2Char"/>
    <w:uiPriority w:val="9"/>
    <w:unhideWhenUsed/>
    <w:qFormat/>
    <w:rsid w:val="00FC6F7B"/>
    <w:pPr>
      <w:keepNext/>
      <w:keepLines/>
      <w:spacing w:before="200" w:after="0"/>
      <w:outlineLvl w:val="1"/>
    </w:pPr>
    <w:rPr>
      <w:rFonts w:ascii="B Nazanin" w:eastAsiaTheme="majorEastAsia" w:hAnsi="B Nazanin" w:cstheme="majorBidi"/>
      <w:b/>
      <w:bCs/>
      <w:color w:val="000000" w:themeColor="text1"/>
      <w:sz w:val="26"/>
      <w:szCs w:val="26"/>
    </w:rPr>
  </w:style>
  <w:style w:type="paragraph" w:styleId="Heading3">
    <w:name w:val="heading 3"/>
    <w:basedOn w:val="Normal"/>
    <w:next w:val="Normal"/>
    <w:link w:val="Heading3Char"/>
    <w:uiPriority w:val="9"/>
    <w:unhideWhenUsed/>
    <w:qFormat/>
    <w:rsid w:val="00AD7E60"/>
    <w:pPr>
      <w:keepNext/>
      <w:keepLines/>
      <w:spacing w:before="200" w:after="0"/>
      <w:outlineLvl w:val="2"/>
    </w:pPr>
    <w:rPr>
      <w:rFonts w:ascii="B Nazanin" w:eastAsiaTheme="majorEastAsia" w:hAnsi="B Nazanin" w:cstheme="majorBidi"/>
      <w:b/>
      <w:bCs/>
      <w:sz w:val="24"/>
    </w:rPr>
  </w:style>
  <w:style w:type="paragraph" w:styleId="Heading4">
    <w:name w:val="heading 4"/>
    <w:basedOn w:val="Normal"/>
    <w:next w:val="Normal"/>
    <w:link w:val="Heading4Char"/>
    <w:uiPriority w:val="9"/>
    <w:unhideWhenUsed/>
    <w:qFormat/>
    <w:rsid w:val="00B538FC"/>
    <w:pPr>
      <w:keepNext/>
      <w:keepLines/>
      <w:spacing w:before="200" w:after="0"/>
      <w:outlineLvl w:val="3"/>
    </w:pPr>
    <w:rPr>
      <w:rFonts w:ascii="B Nazanin" w:eastAsiaTheme="majorEastAsia" w:hAnsi="B Nazanin" w:cstheme="majorBidi"/>
      <w:b/>
      <w:bCs/>
      <w:iCs/>
    </w:rPr>
  </w:style>
  <w:style w:type="paragraph" w:styleId="Heading5">
    <w:name w:val="heading 5"/>
    <w:basedOn w:val="Normal"/>
    <w:next w:val="Normal"/>
    <w:link w:val="Heading5Char"/>
    <w:uiPriority w:val="9"/>
    <w:unhideWhenUsed/>
    <w:qFormat/>
    <w:rsid w:val="00B538FC"/>
    <w:pPr>
      <w:keepNext/>
      <w:keepLines/>
      <w:spacing w:before="200" w:after="0"/>
      <w:outlineLvl w:val="4"/>
    </w:pPr>
    <w:rPr>
      <w:rFonts w:ascii="B Nazanin" w:eastAsiaTheme="majorEastAsia" w:hAnsi="B Nazanin"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F34"/>
    <w:rPr>
      <w:rFonts w:ascii="B Nazanin" w:eastAsiaTheme="majorEastAsia" w:hAnsi="B Nazanin" w:cstheme="majorBidi"/>
      <w:b/>
      <w:bCs/>
      <w:sz w:val="28"/>
      <w:szCs w:val="28"/>
    </w:rPr>
  </w:style>
  <w:style w:type="paragraph" w:styleId="ListParagraph">
    <w:name w:val="List Paragraph"/>
    <w:basedOn w:val="Normal"/>
    <w:uiPriority w:val="34"/>
    <w:qFormat/>
    <w:rsid w:val="00060C29"/>
    <w:pPr>
      <w:ind w:left="720"/>
      <w:contextualSpacing/>
    </w:pPr>
    <w:rPr>
      <w:rFonts w:ascii="Calibri" w:eastAsia="Calibri" w:hAnsi="Calibri" w:cs="Arial"/>
    </w:rPr>
  </w:style>
  <w:style w:type="paragraph" w:styleId="NormalWeb">
    <w:name w:val="Normal (Web)"/>
    <w:basedOn w:val="Normal"/>
    <w:uiPriority w:val="99"/>
    <w:unhideWhenUsed/>
    <w:rsid w:val="00AF03D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F03D4"/>
    <w:rPr>
      <w:b/>
      <w:bCs/>
    </w:rPr>
  </w:style>
  <w:style w:type="character" w:styleId="Hyperlink">
    <w:name w:val="Hyperlink"/>
    <w:basedOn w:val="DefaultParagraphFont"/>
    <w:uiPriority w:val="99"/>
    <w:unhideWhenUsed/>
    <w:rsid w:val="00B1330B"/>
    <w:rPr>
      <w:color w:val="0000FF"/>
      <w:u w:val="single"/>
    </w:rPr>
  </w:style>
  <w:style w:type="character" w:customStyle="1" w:styleId="Heading3Char">
    <w:name w:val="Heading 3 Char"/>
    <w:basedOn w:val="DefaultParagraphFont"/>
    <w:link w:val="Heading3"/>
    <w:uiPriority w:val="9"/>
    <w:rsid w:val="00AD7E60"/>
    <w:rPr>
      <w:rFonts w:ascii="B Nazanin" w:eastAsiaTheme="majorEastAsia" w:hAnsi="B Nazanin" w:cstheme="majorBidi"/>
      <w:b/>
      <w:bCs/>
      <w:sz w:val="24"/>
    </w:rPr>
  </w:style>
  <w:style w:type="character" w:customStyle="1" w:styleId="hwtze">
    <w:name w:val="hwtze"/>
    <w:basedOn w:val="DefaultParagraphFont"/>
    <w:rsid w:val="00B1330B"/>
  </w:style>
  <w:style w:type="character" w:customStyle="1" w:styleId="rynqvb">
    <w:name w:val="rynqvb"/>
    <w:basedOn w:val="DefaultParagraphFont"/>
    <w:rsid w:val="00B1330B"/>
  </w:style>
  <w:style w:type="paragraph" w:styleId="NoSpacing">
    <w:name w:val="No Spacing"/>
    <w:link w:val="NoSpacingChar"/>
    <w:uiPriority w:val="1"/>
    <w:qFormat/>
    <w:rsid w:val="00DF0639"/>
    <w:pPr>
      <w:spacing w:after="0" w:line="240" w:lineRule="auto"/>
    </w:pPr>
    <w:rPr>
      <w:rFonts w:ascii="Calibri" w:eastAsia="Calibri" w:hAnsi="Calibri" w:cs="Arial"/>
    </w:rPr>
  </w:style>
  <w:style w:type="character" w:customStyle="1" w:styleId="NoSpacingChar">
    <w:name w:val="No Spacing Char"/>
    <w:link w:val="NoSpacing"/>
    <w:uiPriority w:val="1"/>
    <w:locked/>
    <w:rsid w:val="00DF0639"/>
    <w:rPr>
      <w:rFonts w:ascii="Calibri" w:eastAsia="Calibri" w:hAnsi="Calibri" w:cs="Arial"/>
    </w:rPr>
  </w:style>
  <w:style w:type="paragraph" w:styleId="FootnoteText">
    <w:name w:val="footnote text"/>
    <w:basedOn w:val="Normal"/>
    <w:link w:val="FootnoteTextChar"/>
    <w:uiPriority w:val="99"/>
    <w:unhideWhenUsed/>
    <w:rsid w:val="00830E76"/>
    <w:pPr>
      <w:spacing w:after="0" w:line="240" w:lineRule="auto"/>
    </w:pPr>
    <w:rPr>
      <w:sz w:val="20"/>
      <w:szCs w:val="20"/>
    </w:rPr>
  </w:style>
  <w:style w:type="character" w:customStyle="1" w:styleId="FootnoteTextChar">
    <w:name w:val="Footnote Text Char"/>
    <w:basedOn w:val="DefaultParagraphFont"/>
    <w:link w:val="FootnoteText"/>
    <w:uiPriority w:val="99"/>
    <w:rsid w:val="00830E76"/>
    <w:rPr>
      <w:sz w:val="20"/>
      <w:szCs w:val="20"/>
    </w:rPr>
  </w:style>
  <w:style w:type="character" w:styleId="FootnoteReference">
    <w:name w:val="footnote reference"/>
    <w:basedOn w:val="DefaultParagraphFont"/>
    <w:uiPriority w:val="99"/>
    <w:unhideWhenUsed/>
    <w:rsid w:val="00830E76"/>
    <w:rPr>
      <w:vertAlign w:val="superscript"/>
    </w:rPr>
  </w:style>
  <w:style w:type="table" w:customStyle="1" w:styleId="ListTable3">
    <w:name w:val="List Table 3"/>
    <w:basedOn w:val="TableNormal"/>
    <w:uiPriority w:val="48"/>
    <w:rsid w:val="00830E76"/>
    <w:pPr>
      <w:spacing w:after="0" w:line="240" w:lineRule="auto"/>
    </w:pPr>
    <w:rPr>
      <w:rFonts w:ascii="Calibri" w:eastAsia="Calibri" w:hAnsi="Calibri" w:cs="Arial"/>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BalloonText">
    <w:name w:val="Balloon Text"/>
    <w:basedOn w:val="Normal"/>
    <w:link w:val="BalloonTextChar"/>
    <w:uiPriority w:val="99"/>
    <w:semiHidden/>
    <w:unhideWhenUsed/>
    <w:rsid w:val="00830E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0E76"/>
    <w:rPr>
      <w:rFonts w:ascii="Tahoma" w:hAnsi="Tahoma" w:cs="Tahoma"/>
      <w:sz w:val="16"/>
      <w:szCs w:val="16"/>
    </w:rPr>
  </w:style>
  <w:style w:type="character" w:customStyle="1" w:styleId="Heading2Char">
    <w:name w:val="Heading 2 Char"/>
    <w:basedOn w:val="DefaultParagraphFont"/>
    <w:link w:val="Heading2"/>
    <w:uiPriority w:val="9"/>
    <w:rsid w:val="00FC6F7B"/>
    <w:rPr>
      <w:rFonts w:ascii="B Nazanin" w:eastAsiaTheme="majorEastAsia" w:hAnsi="B Nazanin" w:cstheme="majorBidi"/>
      <w:b/>
      <w:bCs/>
      <w:color w:val="000000" w:themeColor="text1"/>
      <w:sz w:val="26"/>
      <w:szCs w:val="26"/>
    </w:rPr>
  </w:style>
  <w:style w:type="paragraph" w:styleId="Footer">
    <w:name w:val="footer"/>
    <w:basedOn w:val="Normal"/>
    <w:link w:val="FooterChar"/>
    <w:uiPriority w:val="99"/>
    <w:unhideWhenUsed/>
    <w:rsid w:val="006E7FD7"/>
    <w:pPr>
      <w:tabs>
        <w:tab w:val="center" w:pos="4680"/>
        <w:tab w:val="right" w:pos="9360"/>
      </w:tabs>
      <w:spacing w:after="0" w:line="240" w:lineRule="auto"/>
    </w:pPr>
    <w:rPr>
      <w:rFonts w:ascii="Calibri" w:eastAsia="Calibri" w:hAnsi="Calibri" w:cs="Arial"/>
    </w:rPr>
  </w:style>
  <w:style w:type="character" w:customStyle="1" w:styleId="FooterChar">
    <w:name w:val="Footer Char"/>
    <w:basedOn w:val="DefaultParagraphFont"/>
    <w:link w:val="Footer"/>
    <w:uiPriority w:val="99"/>
    <w:rsid w:val="006E7FD7"/>
    <w:rPr>
      <w:rFonts w:ascii="Calibri" w:eastAsia="Calibri" w:hAnsi="Calibri" w:cs="Arial"/>
    </w:rPr>
  </w:style>
  <w:style w:type="paragraph" w:styleId="Header">
    <w:name w:val="header"/>
    <w:basedOn w:val="Normal"/>
    <w:link w:val="HeaderChar"/>
    <w:uiPriority w:val="99"/>
    <w:unhideWhenUsed/>
    <w:rsid w:val="006E7FD7"/>
    <w:pPr>
      <w:tabs>
        <w:tab w:val="center" w:pos="4680"/>
        <w:tab w:val="right" w:pos="9360"/>
      </w:tabs>
      <w:spacing w:after="0" w:line="240" w:lineRule="auto"/>
    </w:pPr>
    <w:rPr>
      <w:rFonts w:ascii="Calibri" w:eastAsia="Calibri" w:hAnsi="Calibri" w:cs="Arial"/>
    </w:rPr>
  </w:style>
  <w:style w:type="character" w:customStyle="1" w:styleId="HeaderChar">
    <w:name w:val="Header Char"/>
    <w:basedOn w:val="DefaultParagraphFont"/>
    <w:link w:val="Header"/>
    <w:uiPriority w:val="99"/>
    <w:rsid w:val="006E7FD7"/>
    <w:rPr>
      <w:rFonts w:ascii="Calibri" w:eastAsia="Calibri" w:hAnsi="Calibri" w:cs="Arial"/>
    </w:rPr>
  </w:style>
  <w:style w:type="numbering" w:customStyle="1" w:styleId="NoList1">
    <w:name w:val="No List1"/>
    <w:next w:val="NoList"/>
    <w:uiPriority w:val="99"/>
    <w:semiHidden/>
    <w:unhideWhenUsed/>
    <w:rsid w:val="006E7FD7"/>
  </w:style>
  <w:style w:type="character" w:customStyle="1" w:styleId="Hyperlink1">
    <w:name w:val="Hyperlink1"/>
    <w:uiPriority w:val="99"/>
    <w:unhideWhenUsed/>
    <w:rsid w:val="006E7FD7"/>
    <w:rPr>
      <w:color w:val="0000FF"/>
      <w:u w:val="single"/>
    </w:rPr>
  </w:style>
  <w:style w:type="character" w:customStyle="1" w:styleId="FollowedHyperlink1">
    <w:name w:val="FollowedHyperlink1"/>
    <w:uiPriority w:val="99"/>
    <w:semiHidden/>
    <w:unhideWhenUsed/>
    <w:rsid w:val="006E7FD7"/>
    <w:rPr>
      <w:color w:val="800080"/>
      <w:u w:val="single"/>
    </w:rPr>
  </w:style>
  <w:style w:type="character" w:styleId="FollowedHyperlink">
    <w:name w:val="FollowedHyperlink"/>
    <w:uiPriority w:val="99"/>
    <w:semiHidden/>
    <w:unhideWhenUsed/>
    <w:rsid w:val="006E7FD7"/>
    <w:rPr>
      <w:color w:val="800080"/>
      <w:u w:val="single"/>
    </w:rPr>
  </w:style>
  <w:style w:type="numbering" w:customStyle="1" w:styleId="NoList2">
    <w:name w:val="No List2"/>
    <w:next w:val="NoList"/>
    <w:uiPriority w:val="99"/>
    <w:semiHidden/>
    <w:unhideWhenUsed/>
    <w:rsid w:val="006E7FD7"/>
  </w:style>
  <w:style w:type="table" w:styleId="LightList-Accent1">
    <w:name w:val="Light List Accent 1"/>
    <w:basedOn w:val="TableNormal"/>
    <w:uiPriority w:val="61"/>
    <w:rsid w:val="006E7FD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stTable4Accent4">
    <w:name w:val="List Table 4 Accent 4"/>
    <w:basedOn w:val="TableNormal"/>
    <w:uiPriority w:val="49"/>
    <w:rsid w:val="006E7FD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4">
    <w:name w:val="Grid Table 4 Accent 4"/>
    <w:basedOn w:val="TableNormal"/>
    <w:uiPriority w:val="49"/>
    <w:rsid w:val="006E7FD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5DarkAccent3">
    <w:name w:val="Grid Table 5 Dark Accent 3"/>
    <w:basedOn w:val="TableNormal"/>
    <w:uiPriority w:val="50"/>
    <w:rsid w:val="006E7FD7"/>
    <w:pPr>
      <w:spacing w:after="0" w:line="240" w:lineRule="auto"/>
    </w:pPr>
    <w:rPr>
      <w:rFonts w:ascii="Calibri" w:eastAsia="Calibri" w:hAnsi="Calibri" w:cs="Arial"/>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eGrid">
    <w:name w:val="Table Grid"/>
    <w:basedOn w:val="TableNormal"/>
    <w:uiPriority w:val="59"/>
    <w:rsid w:val="006E7FD7"/>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DefaultParagraphFont"/>
    <w:rsid w:val="006E7FD7"/>
  </w:style>
  <w:style w:type="paragraph" w:styleId="HTMLPreformatted">
    <w:name w:val="HTML Preformatted"/>
    <w:basedOn w:val="Normal"/>
    <w:link w:val="HTMLPreformattedChar"/>
    <w:uiPriority w:val="99"/>
    <w:unhideWhenUsed/>
    <w:rsid w:val="006E7F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E7FD7"/>
    <w:rPr>
      <w:rFonts w:ascii="Courier New" w:eastAsia="Times New Roman" w:hAnsi="Courier New" w:cs="Courier New"/>
      <w:sz w:val="20"/>
      <w:szCs w:val="20"/>
    </w:rPr>
  </w:style>
  <w:style w:type="table" w:customStyle="1" w:styleId="GridTable5Dark-Accent21">
    <w:name w:val="Grid Table 5 Dark - Accent 21"/>
    <w:basedOn w:val="TableNormal"/>
    <w:uiPriority w:val="50"/>
    <w:rsid w:val="006E7FD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styleId="EndnoteText">
    <w:name w:val="endnote text"/>
    <w:basedOn w:val="Normal"/>
    <w:link w:val="EndnoteTextChar"/>
    <w:uiPriority w:val="99"/>
    <w:unhideWhenUsed/>
    <w:rsid w:val="006E7FD7"/>
    <w:pPr>
      <w:spacing w:after="0" w:line="240" w:lineRule="auto"/>
    </w:pPr>
    <w:rPr>
      <w:sz w:val="20"/>
      <w:szCs w:val="20"/>
    </w:rPr>
  </w:style>
  <w:style w:type="character" w:customStyle="1" w:styleId="EndnoteTextChar">
    <w:name w:val="Endnote Text Char"/>
    <w:basedOn w:val="DefaultParagraphFont"/>
    <w:link w:val="EndnoteText"/>
    <w:uiPriority w:val="99"/>
    <w:rsid w:val="006E7FD7"/>
    <w:rPr>
      <w:sz w:val="20"/>
      <w:szCs w:val="20"/>
    </w:rPr>
  </w:style>
  <w:style w:type="character" w:styleId="EndnoteReference">
    <w:name w:val="endnote reference"/>
    <w:basedOn w:val="DefaultParagraphFont"/>
    <w:uiPriority w:val="99"/>
    <w:semiHidden/>
    <w:unhideWhenUsed/>
    <w:rsid w:val="006E7FD7"/>
    <w:rPr>
      <w:vertAlign w:val="superscript"/>
    </w:rPr>
  </w:style>
  <w:style w:type="character" w:customStyle="1" w:styleId="dyjrff">
    <w:name w:val="dyjrff"/>
    <w:basedOn w:val="DefaultParagraphFont"/>
    <w:rsid w:val="006E7FD7"/>
  </w:style>
  <w:style w:type="table" w:styleId="MediumShading2-Accent4">
    <w:name w:val="Medium Shading 2 Accent 4"/>
    <w:basedOn w:val="TableNormal"/>
    <w:uiPriority w:val="64"/>
    <w:rsid w:val="006E7FD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4">
    <w:name w:val="Medium Grid 3 Accent 4"/>
    <w:basedOn w:val="TableNormal"/>
    <w:uiPriority w:val="69"/>
    <w:rsid w:val="006E7FD7"/>
    <w:pPr>
      <w:spacing w:after="0" w:line="240" w:lineRule="auto"/>
      <w:jc w:val="right"/>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LightGrid-Accent4">
    <w:name w:val="Light Grid Accent 4"/>
    <w:basedOn w:val="TableNormal"/>
    <w:uiPriority w:val="62"/>
    <w:rsid w:val="006E7FD7"/>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customStyle="1" w:styleId="u-textweight-600">
    <w:name w:val="u-textweight-600"/>
    <w:basedOn w:val="DefaultParagraphFont"/>
    <w:rsid w:val="006E7FD7"/>
  </w:style>
  <w:style w:type="table" w:styleId="MediumGrid3-Accent5">
    <w:name w:val="Medium Grid 3 Accent 5"/>
    <w:basedOn w:val="TableNormal"/>
    <w:uiPriority w:val="69"/>
    <w:rsid w:val="006E7FD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Shading1-Accent4">
    <w:name w:val="Medium Shading 1 Accent 4"/>
    <w:basedOn w:val="TableNormal"/>
    <w:uiPriority w:val="63"/>
    <w:rsid w:val="006E7FD7"/>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paragraph" w:customStyle="1" w:styleId="xl63">
    <w:name w:val="xl63"/>
    <w:basedOn w:val="Normal"/>
    <w:rsid w:val="006E7FD7"/>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64">
    <w:name w:val="xl64"/>
    <w:basedOn w:val="Normal"/>
    <w:rsid w:val="006E7FD7"/>
    <w:pP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65">
    <w:name w:val="xl65"/>
    <w:basedOn w:val="Normal"/>
    <w:rsid w:val="006E7FD7"/>
    <w:pPr>
      <w:spacing w:before="100" w:beforeAutospacing="1" w:after="100" w:afterAutospacing="1" w:line="240" w:lineRule="auto"/>
    </w:pPr>
    <w:rPr>
      <w:rFonts w:ascii="Times New Roman" w:eastAsia="Times New Roman" w:hAnsi="Times New Roman" w:cs="B Nazanin"/>
      <w:color w:val="000000"/>
      <w:sz w:val="24"/>
      <w:szCs w:val="24"/>
    </w:rPr>
  </w:style>
  <w:style w:type="paragraph" w:customStyle="1" w:styleId="xl66">
    <w:name w:val="xl66"/>
    <w:basedOn w:val="Normal"/>
    <w:rsid w:val="006E7FD7"/>
    <w:pPr>
      <w:spacing w:before="100" w:beforeAutospacing="1" w:after="100" w:afterAutospacing="1" w:line="240" w:lineRule="auto"/>
    </w:pPr>
    <w:rPr>
      <w:rFonts w:ascii="Times New Roman" w:eastAsia="Times New Roman" w:hAnsi="Times New Roman" w:cs="B Nazanin"/>
      <w:sz w:val="24"/>
      <w:szCs w:val="24"/>
    </w:rPr>
  </w:style>
  <w:style w:type="paragraph" w:customStyle="1" w:styleId="xl67">
    <w:name w:val="xl67"/>
    <w:basedOn w:val="Normal"/>
    <w:rsid w:val="006E7FD7"/>
    <w:pPr>
      <w:pBdr>
        <w:top w:val="single" w:sz="4" w:space="0" w:color="8EA9DB"/>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68">
    <w:name w:val="xl68"/>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69">
    <w:name w:val="xl69"/>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0">
    <w:name w:val="xl70"/>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rPr>
  </w:style>
  <w:style w:type="paragraph" w:customStyle="1" w:styleId="xl71">
    <w:name w:val="xl71"/>
    <w:basedOn w:val="Normal"/>
    <w:rsid w:val="006E7FD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2">
    <w:name w:val="xl72"/>
    <w:basedOn w:val="Normal"/>
    <w:rsid w:val="006E7FD7"/>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3">
    <w:name w:val="xl73"/>
    <w:basedOn w:val="Normal"/>
    <w:rsid w:val="006E7FD7"/>
    <w:pPr>
      <w:pBdr>
        <w:top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4">
    <w:name w:val="xl74"/>
    <w:basedOn w:val="Normal"/>
    <w:rsid w:val="006E7FD7"/>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5">
    <w:name w:val="xl75"/>
    <w:basedOn w:val="Normal"/>
    <w:rsid w:val="006E7FD7"/>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6">
    <w:name w:val="xl76"/>
    <w:basedOn w:val="Normal"/>
    <w:rsid w:val="006E7FD7"/>
    <w:pPr>
      <w:pBdr>
        <w:top w:val="single" w:sz="4" w:space="0" w:color="auto"/>
        <w:bottom w:val="single" w:sz="4" w:space="0" w:color="8EA9DB"/>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rPr>
  </w:style>
  <w:style w:type="paragraph" w:customStyle="1" w:styleId="xl77">
    <w:name w:val="xl77"/>
    <w:basedOn w:val="Normal"/>
    <w:rsid w:val="006E7FD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8">
    <w:name w:val="xl78"/>
    <w:basedOn w:val="Normal"/>
    <w:rsid w:val="006E7FD7"/>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b/>
      <w:bCs/>
      <w:color w:val="000000"/>
      <w:sz w:val="28"/>
      <w:szCs w:val="28"/>
    </w:rPr>
  </w:style>
  <w:style w:type="paragraph" w:customStyle="1" w:styleId="xl79">
    <w:name w:val="xl79"/>
    <w:basedOn w:val="Normal"/>
    <w:rsid w:val="006E7FD7"/>
    <w:pPr>
      <w:pBdr>
        <w:left w:val="single" w:sz="4" w:space="0" w:color="8EA9DB"/>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b/>
      <w:bCs/>
      <w:color w:val="000000"/>
      <w:sz w:val="28"/>
      <w:szCs w:val="28"/>
    </w:rPr>
  </w:style>
  <w:style w:type="paragraph" w:styleId="TOCHeading">
    <w:name w:val="TOC Heading"/>
    <w:basedOn w:val="Heading1"/>
    <w:next w:val="Normal"/>
    <w:uiPriority w:val="39"/>
    <w:semiHidden/>
    <w:unhideWhenUsed/>
    <w:qFormat/>
    <w:rsid w:val="006E7FD7"/>
    <w:pPr>
      <w:outlineLvl w:val="9"/>
    </w:pPr>
    <w:rPr>
      <w:lang w:eastAsia="ja-JP"/>
    </w:rPr>
  </w:style>
  <w:style w:type="paragraph" w:styleId="TOC2">
    <w:name w:val="toc 2"/>
    <w:basedOn w:val="Normal"/>
    <w:next w:val="Normal"/>
    <w:autoRedefine/>
    <w:uiPriority w:val="39"/>
    <w:unhideWhenUsed/>
    <w:qFormat/>
    <w:rsid w:val="006E7FD7"/>
    <w:pPr>
      <w:spacing w:after="0"/>
      <w:ind w:left="220"/>
    </w:pPr>
    <w:rPr>
      <w:rFonts w:eastAsia="Calibri" w:cstheme="minorHAnsi"/>
      <w:smallCaps/>
      <w:sz w:val="20"/>
      <w:szCs w:val="24"/>
    </w:rPr>
  </w:style>
  <w:style w:type="paragraph" w:styleId="TOC1">
    <w:name w:val="toc 1"/>
    <w:basedOn w:val="Normal"/>
    <w:next w:val="Normal"/>
    <w:autoRedefine/>
    <w:uiPriority w:val="39"/>
    <w:unhideWhenUsed/>
    <w:qFormat/>
    <w:rsid w:val="00430779"/>
    <w:pPr>
      <w:tabs>
        <w:tab w:val="right" w:leader="dot" w:pos="7097"/>
      </w:tabs>
      <w:bidi/>
      <w:spacing w:before="120" w:after="120"/>
    </w:pPr>
    <w:rPr>
      <w:rFonts w:eastAsia="Calibri" w:cstheme="minorHAnsi"/>
      <w:b/>
      <w:bCs/>
      <w:caps/>
      <w:sz w:val="20"/>
      <w:szCs w:val="24"/>
    </w:rPr>
  </w:style>
  <w:style w:type="paragraph" w:styleId="TOC3">
    <w:name w:val="toc 3"/>
    <w:basedOn w:val="Normal"/>
    <w:next w:val="Normal"/>
    <w:autoRedefine/>
    <w:uiPriority w:val="39"/>
    <w:unhideWhenUsed/>
    <w:qFormat/>
    <w:rsid w:val="006E7FD7"/>
    <w:pPr>
      <w:spacing w:after="0"/>
      <w:ind w:left="440"/>
    </w:pPr>
    <w:rPr>
      <w:rFonts w:eastAsia="Calibri" w:cstheme="minorHAnsi"/>
      <w:i/>
      <w:iCs/>
      <w:sz w:val="20"/>
      <w:szCs w:val="24"/>
    </w:rPr>
  </w:style>
  <w:style w:type="paragraph" w:styleId="TOC4">
    <w:name w:val="toc 4"/>
    <w:basedOn w:val="Normal"/>
    <w:next w:val="Normal"/>
    <w:autoRedefine/>
    <w:uiPriority w:val="39"/>
    <w:unhideWhenUsed/>
    <w:rsid w:val="006E7FD7"/>
    <w:pPr>
      <w:spacing w:after="0"/>
      <w:ind w:left="660"/>
    </w:pPr>
    <w:rPr>
      <w:rFonts w:eastAsia="Calibri" w:cstheme="minorHAnsi"/>
      <w:sz w:val="18"/>
      <w:szCs w:val="21"/>
    </w:rPr>
  </w:style>
  <w:style w:type="paragraph" w:styleId="TOC5">
    <w:name w:val="toc 5"/>
    <w:basedOn w:val="Normal"/>
    <w:next w:val="Normal"/>
    <w:autoRedefine/>
    <w:uiPriority w:val="39"/>
    <w:unhideWhenUsed/>
    <w:rsid w:val="006E7FD7"/>
    <w:pPr>
      <w:spacing w:after="0"/>
      <w:ind w:left="880"/>
    </w:pPr>
    <w:rPr>
      <w:rFonts w:eastAsia="Calibri" w:cstheme="minorHAnsi"/>
      <w:sz w:val="18"/>
      <w:szCs w:val="21"/>
    </w:rPr>
  </w:style>
  <w:style w:type="paragraph" w:styleId="TOC6">
    <w:name w:val="toc 6"/>
    <w:basedOn w:val="Normal"/>
    <w:next w:val="Normal"/>
    <w:autoRedefine/>
    <w:uiPriority w:val="39"/>
    <w:unhideWhenUsed/>
    <w:rsid w:val="006E7FD7"/>
    <w:pPr>
      <w:spacing w:after="0"/>
      <w:ind w:left="1100"/>
    </w:pPr>
    <w:rPr>
      <w:rFonts w:eastAsia="Calibri" w:cstheme="minorHAnsi"/>
      <w:sz w:val="18"/>
      <w:szCs w:val="21"/>
    </w:rPr>
  </w:style>
  <w:style w:type="paragraph" w:styleId="TOC7">
    <w:name w:val="toc 7"/>
    <w:basedOn w:val="Normal"/>
    <w:next w:val="Normal"/>
    <w:autoRedefine/>
    <w:uiPriority w:val="39"/>
    <w:unhideWhenUsed/>
    <w:rsid w:val="006E7FD7"/>
    <w:pPr>
      <w:spacing w:after="0"/>
      <w:ind w:left="1320"/>
    </w:pPr>
    <w:rPr>
      <w:rFonts w:eastAsia="Calibri" w:cstheme="minorHAnsi"/>
      <w:sz w:val="18"/>
      <w:szCs w:val="21"/>
    </w:rPr>
  </w:style>
  <w:style w:type="paragraph" w:styleId="TOC8">
    <w:name w:val="toc 8"/>
    <w:basedOn w:val="Normal"/>
    <w:next w:val="Normal"/>
    <w:autoRedefine/>
    <w:uiPriority w:val="39"/>
    <w:unhideWhenUsed/>
    <w:rsid w:val="006E7FD7"/>
    <w:pPr>
      <w:spacing w:after="0"/>
      <w:ind w:left="1540"/>
    </w:pPr>
    <w:rPr>
      <w:rFonts w:eastAsia="Calibri" w:cstheme="minorHAnsi"/>
      <w:sz w:val="18"/>
      <w:szCs w:val="21"/>
    </w:rPr>
  </w:style>
  <w:style w:type="paragraph" w:styleId="TOC9">
    <w:name w:val="toc 9"/>
    <w:basedOn w:val="Normal"/>
    <w:next w:val="Normal"/>
    <w:autoRedefine/>
    <w:uiPriority w:val="39"/>
    <w:unhideWhenUsed/>
    <w:rsid w:val="006E7FD7"/>
    <w:pPr>
      <w:spacing w:after="0"/>
      <w:ind w:left="1760"/>
    </w:pPr>
    <w:rPr>
      <w:rFonts w:eastAsia="Calibri" w:cstheme="minorHAnsi"/>
      <w:sz w:val="18"/>
      <w:szCs w:val="21"/>
    </w:rPr>
  </w:style>
  <w:style w:type="paragraph" w:styleId="Caption">
    <w:name w:val="caption"/>
    <w:basedOn w:val="Normal"/>
    <w:next w:val="Normal"/>
    <w:uiPriority w:val="35"/>
    <w:unhideWhenUsed/>
    <w:qFormat/>
    <w:rsid w:val="00756BC1"/>
    <w:pPr>
      <w:spacing w:line="240" w:lineRule="auto"/>
    </w:pPr>
    <w:rPr>
      <w:b/>
      <w:bCs/>
      <w:color w:val="4F81BD" w:themeColor="accent1"/>
      <w:sz w:val="18"/>
      <w:szCs w:val="18"/>
    </w:rPr>
  </w:style>
  <w:style w:type="character" w:customStyle="1" w:styleId="Heading4Char">
    <w:name w:val="Heading 4 Char"/>
    <w:basedOn w:val="DefaultParagraphFont"/>
    <w:link w:val="Heading4"/>
    <w:uiPriority w:val="9"/>
    <w:rsid w:val="00B538FC"/>
    <w:rPr>
      <w:rFonts w:ascii="B Nazanin" w:eastAsiaTheme="majorEastAsia" w:hAnsi="B Nazanin" w:cstheme="majorBidi"/>
      <w:b/>
      <w:bCs/>
      <w:iCs/>
    </w:rPr>
  </w:style>
  <w:style w:type="character" w:customStyle="1" w:styleId="Heading5Char">
    <w:name w:val="Heading 5 Char"/>
    <w:basedOn w:val="DefaultParagraphFont"/>
    <w:link w:val="Heading5"/>
    <w:uiPriority w:val="9"/>
    <w:rsid w:val="00B538FC"/>
    <w:rPr>
      <w:rFonts w:ascii="B Nazanin" w:eastAsiaTheme="majorEastAsia" w:hAnsi="B Nazanin" w:cstheme="majorBidi"/>
      <w:b/>
    </w:rPr>
  </w:style>
  <w:style w:type="paragraph" w:customStyle="1" w:styleId="TableParagraph">
    <w:name w:val="Table Paragraph"/>
    <w:basedOn w:val="Normal"/>
    <w:uiPriority w:val="1"/>
    <w:qFormat/>
    <w:rsid w:val="00C56FDC"/>
    <w:pPr>
      <w:widowControl w:val="0"/>
      <w:autoSpaceDE w:val="0"/>
      <w:autoSpaceDN w:val="0"/>
      <w:spacing w:before="99" w:after="0" w:line="240" w:lineRule="auto"/>
    </w:pPr>
    <w:rPr>
      <w:rFonts w:ascii="Trebuchet MS" w:eastAsia="Trebuchet MS" w:hAnsi="Trebuchet MS" w:cs="Trebuchet MS"/>
    </w:rPr>
  </w:style>
  <w:style w:type="character" w:customStyle="1" w:styleId="fontstyle01">
    <w:name w:val="fontstyle01"/>
    <w:basedOn w:val="DefaultParagraphFont"/>
    <w:rsid w:val="00642992"/>
    <w:rPr>
      <w:rFonts w:ascii="MyriadPro-Regular" w:hAnsi="MyriadPro-Regular" w:hint="default"/>
      <w:b w:val="0"/>
      <w:bCs w:val="0"/>
      <w:i w:val="0"/>
      <w:iCs w:val="0"/>
      <w:color w:val="242021"/>
      <w:sz w:val="12"/>
      <w:szCs w:val="12"/>
    </w:rPr>
  </w:style>
  <w:style w:type="table" w:styleId="MediumGrid3-Accent1">
    <w:name w:val="Medium Grid 3 Accent 1"/>
    <w:basedOn w:val="TableNormal"/>
    <w:uiPriority w:val="69"/>
    <w:rsid w:val="00C73B2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1-Accent1">
    <w:name w:val="Medium Grid 1 Accent 1"/>
    <w:basedOn w:val="TableNormal"/>
    <w:uiPriority w:val="67"/>
    <w:rsid w:val="00C73B20"/>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LightList">
    <w:name w:val="Light List"/>
    <w:basedOn w:val="TableNormal"/>
    <w:uiPriority w:val="61"/>
    <w:rsid w:val="00A123B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116F34"/>
    <w:pPr>
      <w:keepNext/>
      <w:keepLines/>
      <w:spacing w:before="480" w:after="0"/>
      <w:outlineLvl w:val="0"/>
    </w:pPr>
    <w:rPr>
      <w:rFonts w:ascii="B Nazanin" w:eastAsiaTheme="majorEastAsia" w:hAnsi="B Nazanin" w:cstheme="majorBidi"/>
      <w:b/>
      <w:bCs/>
      <w:sz w:val="28"/>
      <w:szCs w:val="28"/>
    </w:rPr>
  </w:style>
  <w:style w:type="paragraph" w:styleId="Heading2">
    <w:name w:val="heading 2"/>
    <w:basedOn w:val="Normal"/>
    <w:next w:val="Normal"/>
    <w:link w:val="Heading2Char"/>
    <w:uiPriority w:val="9"/>
    <w:unhideWhenUsed/>
    <w:qFormat/>
    <w:rsid w:val="00FC6F7B"/>
    <w:pPr>
      <w:keepNext/>
      <w:keepLines/>
      <w:spacing w:before="200" w:after="0"/>
      <w:outlineLvl w:val="1"/>
    </w:pPr>
    <w:rPr>
      <w:rFonts w:ascii="B Nazanin" w:eastAsiaTheme="majorEastAsia" w:hAnsi="B Nazanin" w:cstheme="majorBidi"/>
      <w:b/>
      <w:bCs/>
      <w:color w:val="000000" w:themeColor="text1"/>
      <w:sz w:val="26"/>
      <w:szCs w:val="26"/>
    </w:rPr>
  </w:style>
  <w:style w:type="paragraph" w:styleId="Heading3">
    <w:name w:val="heading 3"/>
    <w:basedOn w:val="Normal"/>
    <w:next w:val="Normal"/>
    <w:link w:val="Heading3Char"/>
    <w:uiPriority w:val="9"/>
    <w:unhideWhenUsed/>
    <w:qFormat/>
    <w:rsid w:val="00AD7E60"/>
    <w:pPr>
      <w:keepNext/>
      <w:keepLines/>
      <w:spacing w:before="200" w:after="0"/>
      <w:outlineLvl w:val="2"/>
    </w:pPr>
    <w:rPr>
      <w:rFonts w:ascii="B Nazanin" w:eastAsiaTheme="majorEastAsia" w:hAnsi="B Nazanin" w:cstheme="majorBidi"/>
      <w:b/>
      <w:bCs/>
      <w:sz w:val="24"/>
    </w:rPr>
  </w:style>
  <w:style w:type="paragraph" w:styleId="Heading4">
    <w:name w:val="heading 4"/>
    <w:basedOn w:val="Normal"/>
    <w:next w:val="Normal"/>
    <w:link w:val="Heading4Char"/>
    <w:uiPriority w:val="9"/>
    <w:unhideWhenUsed/>
    <w:qFormat/>
    <w:rsid w:val="00B538FC"/>
    <w:pPr>
      <w:keepNext/>
      <w:keepLines/>
      <w:spacing w:before="200" w:after="0"/>
      <w:outlineLvl w:val="3"/>
    </w:pPr>
    <w:rPr>
      <w:rFonts w:ascii="B Nazanin" w:eastAsiaTheme="majorEastAsia" w:hAnsi="B Nazanin" w:cstheme="majorBidi"/>
      <w:b/>
      <w:bCs/>
      <w:iCs/>
    </w:rPr>
  </w:style>
  <w:style w:type="paragraph" w:styleId="Heading5">
    <w:name w:val="heading 5"/>
    <w:basedOn w:val="Normal"/>
    <w:next w:val="Normal"/>
    <w:link w:val="Heading5Char"/>
    <w:uiPriority w:val="9"/>
    <w:unhideWhenUsed/>
    <w:qFormat/>
    <w:rsid w:val="00B538FC"/>
    <w:pPr>
      <w:keepNext/>
      <w:keepLines/>
      <w:spacing w:before="200" w:after="0"/>
      <w:outlineLvl w:val="4"/>
    </w:pPr>
    <w:rPr>
      <w:rFonts w:ascii="B Nazanin" w:eastAsiaTheme="majorEastAsia" w:hAnsi="B Nazanin" w:cstheme="majorBidi"/>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16F34"/>
    <w:rPr>
      <w:rFonts w:ascii="B Nazanin" w:eastAsiaTheme="majorEastAsia" w:hAnsi="B Nazanin" w:cstheme="majorBidi"/>
      <w:b/>
      <w:bCs/>
      <w:sz w:val="28"/>
      <w:szCs w:val="28"/>
    </w:rPr>
  </w:style>
  <w:style w:type="paragraph" w:styleId="ListParagraph">
    <w:name w:val="List Paragraph"/>
    <w:basedOn w:val="Normal"/>
    <w:uiPriority w:val="34"/>
    <w:qFormat/>
    <w:rsid w:val="00060C29"/>
    <w:pPr>
      <w:ind w:left="720"/>
      <w:contextualSpacing/>
    </w:pPr>
    <w:rPr>
      <w:rFonts w:ascii="Calibri" w:eastAsia="Calibri" w:hAnsi="Calibri" w:cs="Arial"/>
    </w:rPr>
  </w:style>
  <w:style w:type="paragraph" w:styleId="NormalWeb">
    <w:name w:val="Normal (Web)"/>
    <w:basedOn w:val="Normal"/>
    <w:uiPriority w:val="99"/>
    <w:unhideWhenUsed/>
    <w:rsid w:val="00AF03D4"/>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AF03D4"/>
    <w:rPr>
      <w:b/>
      <w:bCs/>
    </w:rPr>
  </w:style>
  <w:style w:type="character" w:styleId="Hyperlink">
    <w:name w:val="Hyperlink"/>
    <w:basedOn w:val="DefaultParagraphFont"/>
    <w:uiPriority w:val="99"/>
    <w:unhideWhenUsed/>
    <w:rsid w:val="00B1330B"/>
    <w:rPr>
      <w:color w:val="0000FF"/>
      <w:u w:val="single"/>
    </w:rPr>
  </w:style>
  <w:style w:type="character" w:customStyle="1" w:styleId="Heading3Char">
    <w:name w:val="Heading 3 Char"/>
    <w:basedOn w:val="DefaultParagraphFont"/>
    <w:link w:val="Heading3"/>
    <w:uiPriority w:val="9"/>
    <w:rsid w:val="00AD7E60"/>
    <w:rPr>
      <w:rFonts w:ascii="B Nazanin" w:eastAsiaTheme="majorEastAsia" w:hAnsi="B Nazanin" w:cstheme="majorBidi"/>
      <w:b/>
      <w:bCs/>
      <w:sz w:val="24"/>
    </w:rPr>
  </w:style>
  <w:style w:type="character" w:customStyle="1" w:styleId="hwtze">
    <w:name w:val="hwtze"/>
    <w:basedOn w:val="DefaultParagraphFont"/>
    <w:rsid w:val="00B1330B"/>
  </w:style>
  <w:style w:type="character" w:customStyle="1" w:styleId="rynqvb">
    <w:name w:val="rynqvb"/>
    <w:basedOn w:val="DefaultParagraphFont"/>
    <w:rsid w:val="00B1330B"/>
  </w:style>
  <w:style w:type="paragraph" w:styleId="NoSpacing">
    <w:name w:val="No Spacing"/>
    <w:link w:val="NoSpacingChar"/>
    <w:uiPriority w:val="1"/>
    <w:qFormat/>
    <w:rsid w:val="00DF0639"/>
    <w:pPr>
      <w:spacing w:after="0" w:line="240" w:lineRule="auto"/>
    </w:pPr>
    <w:rPr>
      <w:rFonts w:ascii="Calibri" w:eastAsia="Calibri" w:hAnsi="Calibri" w:cs="Arial"/>
    </w:rPr>
  </w:style>
  <w:style w:type="character" w:customStyle="1" w:styleId="NoSpacingChar">
    <w:name w:val="No Spacing Char"/>
    <w:link w:val="NoSpacing"/>
    <w:uiPriority w:val="1"/>
    <w:locked/>
    <w:rsid w:val="00DF0639"/>
    <w:rPr>
      <w:rFonts w:ascii="Calibri" w:eastAsia="Calibri" w:hAnsi="Calibri" w:cs="Arial"/>
    </w:rPr>
  </w:style>
  <w:style w:type="paragraph" w:styleId="FootnoteText">
    <w:name w:val="footnote text"/>
    <w:basedOn w:val="Normal"/>
    <w:link w:val="FootnoteTextChar"/>
    <w:uiPriority w:val="99"/>
    <w:unhideWhenUsed/>
    <w:rsid w:val="00830E76"/>
    <w:pPr>
      <w:spacing w:after="0" w:line="240" w:lineRule="auto"/>
    </w:pPr>
    <w:rPr>
      <w:sz w:val="20"/>
      <w:szCs w:val="20"/>
    </w:rPr>
  </w:style>
  <w:style w:type="character" w:customStyle="1" w:styleId="FootnoteTextChar">
    <w:name w:val="Footnote Text Char"/>
    <w:basedOn w:val="DefaultParagraphFont"/>
    <w:link w:val="FootnoteText"/>
    <w:uiPriority w:val="99"/>
    <w:rsid w:val="00830E76"/>
    <w:rPr>
      <w:sz w:val="20"/>
      <w:szCs w:val="20"/>
    </w:rPr>
  </w:style>
  <w:style w:type="character" w:styleId="FootnoteReference">
    <w:name w:val="footnote reference"/>
    <w:basedOn w:val="DefaultParagraphFont"/>
    <w:uiPriority w:val="99"/>
    <w:unhideWhenUsed/>
    <w:rsid w:val="00830E76"/>
    <w:rPr>
      <w:vertAlign w:val="superscript"/>
    </w:rPr>
  </w:style>
  <w:style w:type="table" w:customStyle="1" w:styleId="ListTable3">
    <w:name w:val="List Table 3"/>
    <w:basedOn w:val="TableNormal"/>
    <w:uiPriority w:val="48"/>
    <w:rsid w:val="00830E76"/>
    <w:pPr>
      <w:spacing w:after="0" w:line="240" w:lineRule="auto"/>
    </w:pPr>
    <w:rPr>
      <w:rFonts w:ascii="Calibri" w:eastAsia="Calibri" w:hAnsi="Calibri" w:cs="Arial"/>
      <w:sz w:val="20"/>
      <w:szCs w:val="20"/>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styleId="BalloonText">
    <w:name w:val="Balloon Text"/>
    <w:basedOn w:val="Normal"/>
    <w:link w:val="BalloonTextChar"/>
    <w:uiPriority w:val="99"/>
    <w:semiHidden/>
    <w:unhideWhenUsed/>
    <w:rsid w:val="00830E7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30E76"/>
    <w:rPr>
      <w:rFonts w:ascii="Tahoma" w:hAnsi="Tahoma" w:cs="Tahoma"/>
      <w:sz w:val="16"/>
      <w:szCs w:val="16"/>
    </w:rPr>
  </w:style>
  <w:style w:type="character" w:customStyle="1" w:styleId="Heading2Char">
    <w:name w:val="Heading 2 Char"/>
    <w:basedOn w:val="DefaultParagraphFont"/>
    <w:link w:val="Heading2"/>
    <w:uiPriority w:val="9"/>
    <w:rsid w:val="00FC6F7B"/>
    <w:rPr>
      <w:rFonts w:ascii="B Nazanin" w:eastAsiaTheme="majorEastAsia" w:hAnsi="B Nazanin" w:cstheme="majorBidi"/>
      <w:b/>
      <w:bCs/>
      <w:color w:val="000000" w:themeColor="text1"/>
      <w:sz w:val="26"/>
      <w:szCs w:val="26"/>
    </w:rPr>
  </w:style>
  <w:style w:type="paragraph" w:styleId="Footer">
    <w:name w:val="footer"/>
    <w:basedOn w:val="Normal"/>
    <w:link w:val="FooterChar"/>
    <w:uiPriority w:val="99"/>
    <w:unhideWhenUsed/>
    <w:rsid w:val="006E7FD7"/>
    <w:pPr>
      <w:tabs>
        <w:tab w:val="center" w:pos="4680"/>
        <w:tab w:val="right" w:pos="9360"/>
      </w:tabs>
      <w:spacing w:after="0" w:line="240" w:lineRule="auto"/>
    </w:pPr>
    <w:rPr>
      <w:rFonts w:ascii="Calibri" w:eastAsia="Calibri" w:hAnsi="Calibri" w:cs="Arial"/>
    </w:rPr>
  </w:style>
  <w:style w:type="character" w:customStyle="1" w:styleId="FooterChar">
    <w:name w:val="Footer Char"/>
    <w:basedOn w:val="DefaultParagraphFont"/>
    <w:link w:val="Footer"/>
    <w:uiPriority w:val="99"/>
    <w:rsid w:val="006E7FD7"/>
    <w:rPr>
      <w:rFonts w:ascii="Calibri" w:eastAsia="Calibri" w:hAnsi="Calibri" w:cs="Arial"/>
    </w:rPr>
  </w:style>
  <w:style w:type="paragraph" w:styleId="Header">
    <w:name w:val="header"/>
    <w:basedOn w:val="Normal"/>
    <w:link w:val="HeaderChar"/>
    <w:uiPriority w:val="99"/>
    <w:unhideWhenUsed/>
    <w:rsid w:val="006E7FD7"/>
    <w:pPr>
      <w:tabs>
        <w:tab w:val="center" w:pos="4680"/>
        <w:tab w:val="right" w:pos="9360"/>
      </w:tabs>
      <w:spacing w:after="0" w:line="240" w:lineRule="auto"/>
    </w:pPr>
    <w:rPr>
      <w:rFonts w:ascii="Calibri" w:eastAsia="Calibri" w:hAnsi="Calibri" w:cs="Arial"/>
    </w:rPr>
  </w:style>
  <w:style w:type="character" w:customStyle="1" w:styleId="HeaderChar">
    <w:name w:val="Header Char"/>
    <w:basedOn w:val="DefaultParagraphFont"/>
    <w:link w:val="Header"/>
    <w:uiPriority w:val="99"/>
    <w:rsid w:val="006E7FD7"/>
    <w:rPr>
      <w:rFonts w:ascii="Calibri" w:eastAsia="Calibri" w:hAnsi="Calibri" w:cs="Arial"/>
    </w:rPr>
  </w:style>
  <w:style w:type="numbering" w:customStyle="1" w:styleId="NoList1">
    <w:name w:val="No List1"/>
    <w:next w:val="NoList"/>
    <w:uiPriority w:val="99"/>
    <w:semiHidden/>
    <w:unhideWhenUsed/>
    <w:rsid w:val="006E7FD7"/>
  </w:style>
  <w:style w:type="character" w:customStyle="1" w:styleId="Hyperlink1">
    <w:name w:val="Hyperlink1"/>
    <w:uiPriority w:val="99"/>
    <w:unhideWhenUsed/>
    <w:rsid w:val="006E7FD7"/>
    <w:rPr>
      <w:color w:val="0000FF"/>
      <w:u w:val="single"/>
    </w:rPr>
  </w:style>
  <w:style w:type="character" w:customStyle="1" w:styleId="FollowedHyperlink1">
    <w:name w:val="FollowedHyperlink1"/>
    <w:uiPriority w:val="99"/>
    <w:semiHidden/>
    <w:unhideWhenUsed/>
    <w:rsid w:val="006E7FD7"/>
    <w:rPr>
      <w:color w:val="800080"/>
      <w:u w:val="single"/>
    </w:rPr>
  </w:style>
  <w:style w:type="character" w:styleId="FollowedHyperlink">
    <w:name w:val="FollowedHyperlink"/>
    <w:uiPriority w:val="99"/>
    <w:semiHidden/>
    <w:unhideWhenUsed/>
    <w:rsid w:val="006E7FD7"/>
    <w:rPr>
      <w:color w:val="800080"/>
      <w:u w:val="single"/>
    </w:rPr>
  </w:style>
  <w:style w:type="numbering" w:customStyle="1" w:styleId="NoList2">
    <w:name w:val="No List2"/>
    <w:next w:val="NoList"/>
    <w:uiPriority w:val="99"/>
    <w:semiHidden/>
    <w:unhideWhenUsed/>
    <w:rsid w:val="006E7FD7"/>
  </w:style>
  <w:style w:type="table" w:styleId="LightList-Accent1">
    <w:name w:val="Light List Accent 1"/>
    <w:basedOn w:val="TableNormal"/>
    <w:uiPriority w:val="61"/>
    <w:rsid w:val="006E7FD7"/>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ListTable4Accent4">
    <w:name w:val="List Table 4 Accent 4"/>
    <w:basedOn w:val="TableNormal"/>
    <w:uiPriority w:val="49"/>
    <w:rsid w:val="006E7FD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4Accent4">
    <w:name w:val="Grid Table 4 Accent 4"/>
    <w:basedOn w:val="TableNormal"/>
    <w:uiPriority w:val="49"/>
    <w:rsid w:val="006E7FD7"/>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GridTable5DarkAccent3">
    <w:name w:val="Grid Table 5 Dark Accent 3"/>
    <w:basedOn w:val="TableNormal"/>
    <w:uiPriority w:val="50"/>
    <w:rsid w:val="006E7FD7"/>
    <w:pPr>
      <w:spacing w:after="0" w:line="240" w:lineRule="auto"/>
    </w:pPr>
    <w:rPr>
      <w:rFonts w:ascii="Calibri" w:eastAsia="Calibri" w:hAnsi="Calibri" w:cs="Arial"/>
      <w:sz w:val="20"/>
      <w:szCs w:val="20"/>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styleId="TableGrid">
    <w:name w:val="Table Grid"/>
    <w:basedOn w:val="TableNormal"/>
    <w:uiPriority w:val="59"/>
    <w:rsid w:val="006E7FD7"/>
    <w:pPr>
      <w:spacing w:after="0" w:line="240" w:lineRule="auto"/>
    </w:pPr>
    <w:rPr>
      <w:rFonts w:ascii="Calibri" w:eastAsia="Calibri" w:hAnsi="Calibri" w:cs="Arial"/>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y2iqfc">
    <w:name w:val="y2iqfc"/>
    <w:basedOn w:val="DefaultParagraphFont"/>
    <w:rsid w:val="006E7FD7"/>
  </w:style>
  <w:style w:type="paragraph" w:styleId="HTMLPreformatted">
    <w:name w:val="HTML Preformatted"/>
    <w:basedOn w:val="Normal"/>
    <w:link w:val="HTMLPreformattedChar"/>
    <w:uiPriority w:val="99"/>
    <w:unhideWhenUsed/>
    <w:rsid w:val="006E7FD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rsid w:val="006E7FD7"/>
    <w:rPr>
      <w:rFonts w:ascii="Courier New" w:eastAsia="Times New Roman" w:hAnsi="Courier New" w:cs="Courier New"/>
      <w:sz w:val="20"/>
      <w:szCs w:val="20"/>
    </w:rPr>
  </w:style>
  <w:style w:type="table" w:customStyle="1" w:styleId="GridTable5Dark-Accent21">
    <w:name w:val="Grid Table 5 Dark - Accent 21"/>
    <w:basedOn w:val="TableNormal"/>
    <w:uiPriority w:val="50"/>
    <w:rsid w:val="006E7FD7"/>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DBDB"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0504D"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0504D"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0504D"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0504D" w:themeFill="accent2"/>
      </w:tcPr>
    </w:tblStylePr>
    <w:tblStylePr w:type="band1Vert">
      <w:tblPr/>
      <w:tcPr>
        <w:shd w:val="clear" w:color="auto" w:fill="E5B8B7" w:themeFill="accent2" w:themeFillTint="66"/>
      </w:tcPr>
    </w:tblStylePr>
    <w:tblStylePr w:type="band1Horz">
      <w:tblPr/>
      <w:tcPr>
        <w:shd w:val="clear" w:color="auto" w:fill="E5B8B7" w:themeFill="accent2" w:themeFillTint="66"/>
      </w:tcPr>
    </w:tblStylePr>
  </w:style>
  <w:style w:type="paragraph" w:styleId="EndnoteText">
    <w:name w:val="endnote text"/>
    <w:basedOn w:val="Normal"/>
    <w:link w:val="EndnoteTextChar"/>
    <w:uiPriority w:val="99"/>
    <w:unhideWhenUsed/>
    <w:rsid w:val="006E7FD7"/>
    <w:pPr>
      <w:spacing w:after="0" w:line="240" w:lineRule="auto"/>
    </w:pPr>
    <w:rPr>
      <w:sz w:val="20"/>
      <w:szCs w:val="20"/>
    </w:rPr>
  </w:style>
  <w:style w:type="character" w:customStyle="1" w:styleId="EndnoteTextChar">
    <w:name w:val="Endnote Text Char"/>
    <w:basedOn w:val="DefaultParagraphFont"/>
    <w:link w:val="EndnoteText"/>
    <w:uiPriority w:val="99"/>
    <w:rsid w:val="006E7FD7"/>
    <w:rPr>
      <w:sz w:val="20"/>
      <w:szCs w:val="20"/>
    </w:rPr>
  </w:style>
  <w:style w:type="character" w:styleId="EndnoteReference">
    <w:name w:val="endnote reference"/>
    <w:basedOn w:val="DefaultParagraphFont"/>
    <w:uiPriority w:val="99"/>
    <w:semiHidden/>
    <w:unhideWhenUsed/>
    <w:rsid w:val="006E7FD7"/>
    <w:rPr>
      <w:vertAlign w:val="superscript"/>
    </w:rPr>
  </w:style>
  <w:style w:type="character" w:customStyle="1" w:styleId="dyjrff">
    <w:name w:val="dyjrff"/>
    <w:basedOn w:val="DefaultParagraphFont"/>
    <w:rsid w:val="006E7FD7"/>
  </w:style>
  <w:style w:type="table" w:styleId="MediumShading2-Accent4">
    <w:name w:val="Medium Shading 2 Accent 4"/>
    <w:basedOn w:val="TableNormal"/>
    <w:uiPriority w:val="64"/>
    <w:rsid w:val="006E7FD7"/>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Grid3-Accent4">
    <w:name w:val="Medium Grid 3 Accent 4"/>
    <w:basedOn w:val="TableNormal"/>
    <w:uiPriority w:val="69"/>
    <w:rsid w:val="006E7FD7"/>
    <w:pPr>
      <w:spacing w:after="0" w:line="240" w:lineRule="auto"/>
      <w:jc w:val="right"/>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LightGrid-Accent4">
    <w:name w:val="Light Grid Accent 4"/>
    <w:basedOn w:val="TableNormal"/>
    <w:uiPriority w:val="62"/>
    <w:rsid w:val="006E7FD7"/>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character" w:customStyle="1" w:styleId="u-textweight-600">
    <w:name w:val="u-textweight-600"/>
    <w:basedOn w:val="DefaultParagraphFont"/>
    <w:rsid w:val="006E7FD7"/>
  </w:style>
  <w:style w:type="table" w:styleId="MediumGrid3-Accent5">
    <w:name w:val="Medium Grid 3 Accent 5"/>
    <w:basedOn w:val="TableNormal"/>
    <w:uiPriority w:val="69"/>
    <w:rsid w:val="006E7FD7"/>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Shading1-Accent4">
    <w:name w:val="Medium Shading 1 Accent 4"/>
    <w:basedOn w:val="TableNormal"/>
    <w:uiPriority w:val="63"/>
    <w:rsid w:val="006E7FD7"/>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paragraph" w:customStyle="1" w:styleId="xl63">
    <w:name w:val="xl63"/>
    <w:basedOn w:val="Normal"/>
    <w:rsid w:val="006E7FD7"/>
    <w:pPr>
      <w:spacing w:before="100" w:beforeAutospacing="1" w:after="100" w:afterAutospacing="1" w:line="240" w:lineRule="auto"/>
    </w:pPr>
    <w:rPr>
      <w:rFonts w:ascii="Arial Narrow" w:eastAsia="Times New Roman" w:hAnsi="Arial Narrow" w:cs="Times New Roman"/>
      <w:sz w:val="24"/>
      <w:szCs w:val="24"/>
    </w:rPr>
  </w:style>
  <w:style w:type="paragraph" w:customStyle="1" w:styleId="xl64">
    <w:name w:val="xl64"/>
    <w:basedOn w:val="Normal"/>
    <w:rsid w:val="006E7FD7"/>
    <w:pPr>
      <w:spacing w:before="100" w:beforeAutospacing="1" w:after="100" w:afterAutospacing="1" w:line="240" w:lineRule="auto"/>
      <w:jc w:val="center"/>
      <w:textAlignment w:val="center"/>
    </w:pPr>
    <w:rPr>
      <w:rFonts w:ascii="Arial Narrow" w:eastAsia="Times New Roman" w:hAnsi="Arial Narrow" w:cs="Times New Roman"/>
      <w:sz w:val="24"/>
      <w:szCs w:val="24"/>
    </w:rPr>
  </w:style>
  <w:style w:type="paragraph" w:customStyle="1" w:styleId="xl65">
    <w:name w:val="xl65"/>
    <w:basedOn w:val="Normal"/>
    <w:rsid w:val="006E7FD7"/>
    <w:pPr>
      <w:spacing w:before="100" w:beforeAutospacing="1" w:after="100" w:afterAutospacing="1" w:line="240" w:lineRule="auto"/>
    </w:pPr>
    <w:rPr>
      <w:rFonts w:ascii="Times New Roman" w:eastAsia="Times New Roman" w:hAnsi="Times New Roman" w:cs="B Nazanin"/>
      <w:color w:val="000000"/>
      <w:sz w:val="24"/>
      <w:szCs w:val="24"/>
    </w:rPr>
  </w:style>
  <w:style w:type="paragraph" w:customStyle="1" w:styleId="xl66">
    <w:name w:val="xl66"/>
    <w:basedOn w:val="Normal"/>
    <w:rsid w:val="006E7FD7"/>
    <w:pPr>
      <w:spacing w:before="100" w:beforeAutospacing="1" w:after="100" w:afterAutospacing="1" w:line="240" w:lineRule="auto"/>
    </w:pPr>
    <w:rPr>
      <w:rFonts w:ascii="Times New Roman" w:eastAsia="Times New Roman" w:hAnsi="Times New Roman" w:cs="B Nazanin"/>
      <w:sz w:val="24"/>
      <w:szCs w:val="24"/>
    </w:rPr>
  </w:style>
  <w:style w:type="paragraph" w:customStyle="1" w:styleId="xl67">
    <w:name w:val="xl67"/>
    <w:basedOn w:val="Normal"/>
    <w:rsid w:val="006E7FD7"/>
    <w:pPr>
      <w:pBdr>
        <w:top w:val="single" w:sz="4" w:space="0" w:color="8EA9DB"/>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68">
    <w:name w:val="xl68"/>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69">
    <w:name w:val="xl69"/>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0">
    <w:name w:val="xl70"/>
    <w:basedOn w:val="Normal"/>
    <w:rsid w:val="006E7FD7"/>
    <w:pPr>
      <w:pBdr>
        <w:top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rPr>
  </w:style>
  <w:style w:type="paragraph" w:customStyle="1" w:styleId="xl71">
    <w:name w:val="xl71"/>
    <w:basedOn w:val="Normal"/>
    <w:rsid w:val="006E7FD7"/>
    <w:pPr>
      <w:pBdr>
        <w:top w:val="single" w:sz="4" w:space="0" w:color="auto"/>
        <w:left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2">
    <w:name w:val="xl72"/>
    <w:basedOn w:val="Normal"/>
    <w:rsid w:val="006E7FD7"/>
    <w:pPr>
      <w:pBdr>
        <w:top w:val="single" w:sz="4"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3">
    <w:name w:val="xl73"/>
    <w:basedOn w:val="Normal"/>
    <w:rsid w:val="006E7FD7"/>
    <w:pPr>
      <w:pBdr>
        <w:top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4">
    <w:name w:val="xl74"/>
    <w:basedOn w:val="Normal"/>
    <w:rsid w:val="006E7FD7"/>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5">
    <w:name w:val="xl75"/>
    <w:basedOn w:val="Normal"/>
    <w:rsid w:val="006E7FD7"/>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rPr>
  </w:style>
  <w:style w:type="paragraph" w:customStyle="1" w:styleId="xl76">
    <w:name w:val="xl76"/>
    <w:basedOn w:val="Normal"/>
    <w:rsid w:val="006E7FD7"/>
    <w:pPr>
      <w:pBdr>
        <w:top w:val="single" w:sz="4" w:space="0" w:color="auto"/>
        <w:bottom w:val="single" w:sz="4" w:space="0" w:color="8EA9DB"/>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8"/>
      <w:szCs w:val="28"/>
    </w:rPr>
  </w:style>
  <w:style w:type="paragraph" w:customStyle="1" w:styleId="xl77">
    <w:name w:val="xl77"/>
    <w:basedOn w:val="Normal"/>
    <w:rsid w:val="006E7FD7"/>
    <w:pPr>
      <w:pBdr>
        <w:top w:val="single" w:sz="4"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rFonts w:ascii="Times New Roman" w:eastAsia="Times New Roman" w:hAnsi="Times New Roman" w:cs="B Nazanin"/>
      <w:color w:val="000000"/>
      <w:sz w:val="28"/>
      <w:szCs w:val="28"/>
    </w:rPr>
  </w:style>
  <w:style w:type="paragraph" w:customStyle="1" w:styleId="xl78">
    <w:name w:val="xl78"/>
    <w:basedOn w:val="Normal"/>
    <w:rsid w:val="006E7FD7"/>
    <w:pPr>
      <w:pBdr>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b/>
      <w:bCs/>
      <w:color w:val="000000"/>
      <w:sz w:val="28"/>
      <w:szCs w:val="28"/>
    </w:rPr>
  </w:style>
  <w:style w:type="paragraph" w:customStyle="1" w:styleId="xl79">
    <w:name w:val="xl79"/>
    <w:basedOn w:val="Normal"/>
    <w:rsid w:val="006E7FD7"/>
    <w:pPr>
      <w:pBdr>
        <w:left w:val="single" w:sz="4" w:space="0" w:color="8EA9DB"/>
        <w:right w:val="single" w:sz="4" w:space="0" w:color="auto"/>
      </w:pBdr>
      <w:spacing w:before="100" w:beforeAutospacing="1" w:after="100" w:afterAutospacing="1" w:line="240" w:lineRule="auto"/>
      <w:jc w:val="center"/>
      <w:textAlignment w:val="center"/>
    </w:pPr>
    <w:rPr>
      <w:rFonts w:ascii="Times New Roman" w:eastAsia="Times New Roman" w:hAnsi="Times New Roman" w:cs="B Nazanin"/>
      <w:b/>
      <w:bCs/>
      <w:color w:val="000000"/>
      <w:sz w:val="28"/>
      <w:szCs w:val="28"/>
    </w:rPr>
  </w:style>
  <w:style w:type="paragraph" w:styleId="TOCHeading">
    <w:name w:val="TOC Heading"/>
    <w:basedOn w:val="Heading1"/>
    <w:next w:val="Normal"/>
    <w:uiPriority w:val="39"/>
    <w:semiHidden/>
    <w:unhideWhenUsed/>
    <w:qFormat/>
    <w:rsid w:val="006E7FD7"/>
    <w:pPr>
      <w:outlineLvl w:val="9"/>
    </w:pPr>
    <w:rPr>
      <w:lang w:eastAsia="ja-JP"/>
    </w:rPr>
  </w:style>
  <w:style w:type="paragraph" w:styleId="TOC2">
    <w:name w:val="toc 2"/>
    <w:basedOn w:val="Normal"/>
    <w:next w:val="Normal"/>
    <w:autoRedefine/>
    <w:uiPriority w:val="39"/>
    <w:unhideWhenUsed/>
    <w:qFormat/>
    <w:rsid w:val="006E7FD7"/>
    <w:pPr>
      <w:spacing w:after="0"/>
      <w:ind w:left="220"/>
    </w:pPr>
    <w:rPr>
      <w:rFonts w:eastAsia="Calibri" w:cstheme="minorHAnsi"/>
      <w:smallCaps/>
      <w:sz w:val="20"/>
      <w:szCs w:val="24"/>
    </w:rPr>
  </w:style>
  <w:style w:type="paragraph" w:styleId="TOC1">
    <w:name w:val="toc 1"/>
    <w:basedOn w:val="Normal"/>
    <w:next w:val="Normal"/>
    <w:autoRedefine/>
    <w:uiPriority w:val="39"/>
    <w:unhideWhenUsed/>
    <w:qFormat/>
    <w:rsid w:val="00430779"/>
    <w:pPr>
      <w:tabs>
        <w:tab w:val="right" w:leader="dot" w:pos="7097"/>
      </w:tabs>
      <w:bidi/>
      <w:spacing w:before="120" w:after="120"/>
    </w:pPr>
    <w:rPr>
      <w:rFonts w:eastAsia="Calibri" w:cstheme="minorHAnsi"/>
      <w:b/>
      <w:bCs/>
      <w:caps/>
      <w:sz w:val="20"/>
      <w:szCs w:val="24"/>
    </w:rPr>
  </w:style>
  <w:style w:type="paragraph" w:styleId="TOC3">
    <w:name w:val="toc 3"/>
    <w:basedOn w:val="Normal"/>
    <w:next w:val="Normal"/>
    <w:autoRedefine/>
    <w:uiPriority w:val="39"/>
    <w:unhideWhenUsed/>
    <w:qFormat/>
    <w:rsid w:val="006E7FD7"/>
    <w:pPr>
      <w:spacing w:after="0"/>
      <w:ind w:left="440"/>
    </w:pPr>
    <w:rPr>
      <w:rFonts w:eastAsia="Calibri" w:cstheme="minorHAnsi"/>
      <w:i/>
      <w:iCs/>
      <w:sz w:val="20"/>
      <w:szCs w:val="24"/>
    </w:rPr>
  </w:style>
  <w:style w:type="paragraph" w:styleId="TOC4">
    <w:name w:val="toc 4"/>
    <w:basedOn w:val="Normal"/>
    <w:next w:val="Normal"/>
    <w:autoRedefine/>
    <w:uiPriority w:val="39"/>
    <w:unhideWhenUsed/>
    <w:rsid w:val="006E7FD7"/>
    <w:pPr>
      <w:spacing w:after="0"/>
      <w:ind w:left="660"/>
    </w:pPr>
    <w:rPr>
      <w:rFonts w:eastAsia="Calibri" w:cstheme="minorHAnsi"/>
      <w:sz w:val="18"/>
      <w:szCs w:val="21"/>
    </w:rPr>
  </w:style>
  <w:style w:type="paragraph" w:styleId="TOC5">
    <w:name w:val="toc 5"/>
    <w:basedOn w:val="Normal"/>
    <w:next w:val="Normal"/>
    <w:autoRedefine/>
    <w:uiPriority w:val="39"/>
    <w:unhideWhenUsed/>
    <w:rsid w:val="006E7FD7"/>
    <w:pPr>
      <w:spacing w:after="0"/>
      <w:ind w:left="880"/>
    </w:pPr>
    <w:rPr>
      <w:rFonts w:eastAsia="Calibri" w:cstheme="minorHAnsi"/>
      <w:sz w:val="18"/>
      <w:szCs w:val="21"/>
    </w:rPr>
  </w:style>
  <w:style w:type="paragraph" w:styleId="TOC6">
    <w:name w:val="toc 6"/>
    <w:basedOn w:val="Normal"/>
    <w:next w:val="Normal"/>
    <w:autoRedefine/>
    <w:uiPriority w:val="39"/>
    <w:unhideWhenUsed/>
    <w:rsid w:val="006E7FD7"/>
    <w:pPr>
      <w:spacing w:after="0"/>
      <w:ind w:left="1100"/>
    </w:pPr>
    <w:rPr>
      <w:rFonts w:eastAsia="Calibri" w:cstheme="minorHAnsi"/>
      <w:sz w:val="18"/>
      <w:szCs w:val="21"/>
    </w:rPr>
  </w:style>
  <w:style w:type="paragraph" w:styleId="TOC7">
    <w:name w:val="toc 7"/>
    <w:basedOn w:val="Normal"/>
    <w:next w:val="Normal"/>
    <w:autoRedefine/>
    <w:uiPriority w:val="39"/>
    <w:unhideWhenUsed/>
    <w:rsid w:val="006E7FD7"/>
    <w:pPr>
      <w:spacing w:after="0"/>
      <w:ind w:left="1320"/>
    </w:pPr>
    <w:rPr>
      <w:rFonts w:eastAsia="Calibri" w:cstheme="minorHAnsi"/>
      <w:sz w:val="18"/>
      <w:szCs w:val="21"/>
    </w:rPr>
  </w:style>
  <w:style w:type="paragraph" w:styleId="TOC8">
    <w:name w:val="toc 8"/>
    <w:basedOn w:val="Normal"/>
    <w:next w:val="Normal"/>
    <w:autoRedefine/>
    <w:uiPriority w:val="39"/>
    <w:unhideWhenUsed/>
    <w:rsid w:val="006E7FD7"/>
    <w:pPr>
      <w:spacing w:after="0"/>
      <w:ind w:left="1540"/>
    </w:pPr>
    <w:rPr>
      <w:rFonts w:eastAsia="Calibri" w:cstheme="minorHAnsi"/>
      <w:sz w:val="18"/>
      <w:szCs w:val="21"/>
    </w:rPr>
  </w:style>
  <w:style w:type="paragraph" w:styleId="TOC9">
    <w:name w:val="toc 9"/>
    <w:basedOn w:val="Normal"/>
    <w:next w:val="Normal"/>
    <w:autoRedefine/>
    <w:uiPriority w:val="39"/>
    <w:unhideWhenUsed/>
    <w:rsid w:val="006E7FD7"/>
    <w:pPr>
      <w:spacing w:after="0"/>
      <w:ind w:left="1760"/>
    </w:pPr>
    <w:rPr>
      <w:rFonts w:eastAsia="Calibri" w:cstheme="minorHAnsi"/>
      <w:sz w:val="18"/>
      <w:szCs w:val="21"/>
    </w:rPr>
  </w:style>
  <w:style w:type="paragraph" w:styleId="Caption">
    <w:name w:val="caption"/>
    <w:basedOn w:val="Normal"/>
    <w:next w:val="Normal"/>
    <w:uiPriority w:val="35"/>
    <w:unhideWhenUsed/>
    <w:qFormat/>
    <w:rsid w:val="00756BC1"/>
    <w:pPr>
      <w:spacing w:line="240" w:lineRule="auto"/>
    </w:pPr>
    <w:rPr>
      <w:b/>
      <w:bCs/>
      <w:color w:val="4F81BD" w:themeColor="accent1"/>
      <w:sz w:val="18"/>
      <w:szCs w:val="18"/>
    </w:rPr>
  </w:style>
  <w:style w:type="character" w:customStyle="1" w:styleId="Heading4Char">
    <w:name w:val="Heading 4 Char"/>
    <w:basedOn w:val="DefaultParagraphFont"/>
    <w:link w:val="Heading4"/>
    <w:uiPriority w:val="9"/>
    <w:rsid w:val="00B538FC"/>
    <w:rPr>
      <w:rFonts w:ascii="B Nazanin" w:eastAsiaTheme="majorEastAsia" w:hAnsi="B Nazanin" w:cstheme="majorBidi"/>
      <w:b/>
      <w:bCs/>
      <w:iCs/>
    </w:rPr>
  </w:style>
  <w:style w:type="character" w:customStyle="1" w:styleId="Heading5Char">
    <w:name w:val="Heading 5 Char"/>
    <w:basedOn w:val="DefaultParagraphFont"/>
    <w:link w:val="Heading5"/>
    <w:uiPriority w:val="9"/>
    <w:rsid w:val="00B538FC"/>
    <w:rPr>
      <w:rFonts w:ascii="B Nazanin" w:eastAsiaTheme="majorEastAsia" w:hAnsi="B Nazanin" w:cstheme="majorBidi"/>
      <w:b/>
    </w:rPr>
  </w:style>
  <w:style w:type="paragraph" w:customStyle="1" w:styleId="TableParagraph">
    <w:name w:val="Table Paragraph"/>
    <w:basedOn w:val="Normal"/>
    <w:uiPriority w:val="1"/>
    <w:qFormat/>
    <w:rsid w:val="00C56FDC"/>
    <w:pPr>
      <w:widowControl w:val="0"/>
      <w:autoSpaceDE w:val="0"/>
      <w:autoSpaceDN w:val="0"/>
      <w:spacing w:before="99" w:after="0" w:line="240" w:lineRule="auto"/>
    </w:pPr>
    <w:rPr>
      <w:rFonts w:ascii="Trebuchet MS" w:eastAsia="Trebuchet MS" w:hAnsi="Trebuchet MS" w:cs="Trebuchet MS"/>
    </w:rPr>
  </w:style>
  <w:style w:type="character" w:customStyle="1" w:styleId="fontstyle01">
    <w:name w:val="fontstyle01"/>
    <w:basedOn w:val="DefaultParagraphFont"/>
    <w:rsid w:val="00642992"/>
    <w:rPr>
      <w:rFonts w:ascii="MyriadPro-Regular" w:hAnsi="MyriadPro-Regular" w:hint="default"/>
      <w:b w:val="0"/>
      <w:bCs w:val="0"/>
      <w:i w:val="0"/>
      <w:iCs w:val="0"/>
      <w:color w:val="242021"/>
      <w:sz w:val="12"/>
      <w:szCs w:val="12"/>
    </w:rPr>
  </w:style>
  <w:style w:type="table" w:styleId="MediumGrid3-Accent1">
    <w:name w:val="Medium Grid 3 Accent 1"/>
    <w:basedOn w:val="TableNormal"/>
    <w:uiPriority w:val="69"/>
    <w:rsid w:val="00C73B2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1-Accent1">
    <w:name w:val="Medium Grid 1 Accent 1"/>
    <w:basedOn w:val="TableNormal"/>
    <w:uiPriority w:val="67"/>
    <w:rsid w:val="00C73B20"/>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LightList">
    <w:name w:val="Light List"/>
    <w:basedOn w:val="TableNormal"/>
    <w:uiPriority w:val="61"/>
    <w:rsid w:val="00A123B9"/>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4793858">
      <w:bodyDiv w:val="1"/>
      <w:marLeft w:val="0"/>
      <w:marRight w:val="0"/>
      <w:marTop w:val="0"/>
      <w:marBottom w:val="0"/>
      <w:divBdr>
        <w:top w:val="none" w:sz="0" w:space="0" w:color="auto"/>
        <w:left w:val="none" w:sz="0" w:space="0" w:color="auto"/>
        <w:bottom w:val="none" w:sz="0" w:space="0" w:color="auto"/>
        <w:right w:val="none" w:sz="0" w:space="0" w:color="auto"/>
      </w:divBdr>
    </w:div>
    <w:div w:id="147792899">
      <w:bodyDiv w:val="1"/>
      <w:marLeft w:val="0"/>
      <w:marRight w:val="0"/>
      <w:marTop w:val="0"/>
      <w:marBottom w:val="0"/>
      <w:divBdr>
        <w:top w:val="none" w:sz="0" w:space="0" w:color="auto"/>
        <w:left w:val="none" w:sz="0" w:space="0" w:color="auto"/>
        <w:bottom w:val="none" w:sz="0" w:space="0" w:color="auto"/>
        <w:right w:val="none" w:sz="0" w:space="0" w:color="auto"/>
      </w:divBdr>
    </w:div>
    <w:div w:id="159195488">
      <w:bodyDiv w:val="1"/>
      <w:marLeft w:val="0"/>
      <w:marRight w:val="0"/>
      <w:marTop w:val="0"/>
      <w:marBottom w:val="0"/>
      <w:divBdr>
        <w:top w:val="none" w:sz="0" w:space="0" w:color="auto"/>
        <w:left w:val="none" w:sz="0" w:space="0" w:color="auto"/>
        <w:bottom w:val="none" w:sz="0" w:space="0" w:color="auto"/>
        <w:right w:val="none" w:sz="0" w:space="0" w:color="auto"/>
      </w:divBdr>
    </w:div>
    <w:div w:id="184753815">
      <w:bodyDiv w:val="1"/>
      <w:marLeft w:val="0"/>
      <w:marRight w:val="0"/>
      <w:marTop w:val="0"/>
      <w:marBottom w:val="0"/>
      <w:divBdr>
        <w:top w:val="none" w:sz="0" w:space="0" w:color="auto"/>
        <w:left w:val="none" w:sz="0" w:space="0" w:color="auto"/>
        <w:bottom w:val="none" w:sz="0" w:space="0" w:color="auto"/>
        <w:right w:val="none" w:sz="0" w:space="0" w:color="auto"/>
      </w:divBdr>
      <w:divsChild>
        <w:div w:id="864289435">
          <w:marLeft w:val="0"/>
          <w:marRight w:val="0"/>
          <w:marTop w:val="0"/>
          <w:marBottom w:val="0"/>
          <w:divBdr>
            <w:top w:val="none" w:sz="0" w:space="0" w:color="auto"/>
            <w:left w:val="none" w:sz="0" w:space="0" w:color="auto"/>
            <w:bottom w:val="none" w:sz="0" w:space="0" w:color="auto"/>
            <w:right w:val="none" w:sz="0" w:space="0" w:color="auto"/>
          </w:divBdr>
          <w:divsChild>
            <w:div w:id="1098796682">
              <w:marLeft w:val="0"/>
              <w:marRight w:val="0"/>
              <w:marTop w:val="0"/>
              <w:marBottom w:val="0"/>
              <w:divBdr>
                <w:top w:val="none" w:sz="0" w:space="0" w:color="auto"/>
                <w:left w:val="none" w:sz="0" w:space="0" w:color="auto"/>
                <w:bottom w:val="none" w:sz="0" w:space="0" w:color="auto"/>
                <w:right w:val="none" w:sz="0" w:space="0" w:color="auto"/>
              </w:divBdr>
              <w:divsChild>
                <w:div w:id="982320557">
                  <w:marLeft w:val="0"/>
                  <w:marRight w:val="0"/>
                  <w:marTop w:val="0"/>
                  <w:marBottom w:val="0"/>
                  <w:divBdr>
                    <w:top w:val="none" w:sz="0" w:space="0" w:color="auto"/>
                    <w:left w:val="none" w:sz="0" w:space="0" w:color="auto"/>
                    <w:bottom w:val="none" w:sz="0" w:space="0" w:color="auto"/>
                    <w:right w:val="none" w:sz="0" w:space="0" w:color="auto"/>
                  </w:divBdr>
                  <w:divsChild>
                    <w:div w:id="588586051">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134714106">
          <w:marLeft w:val="0"/>
          <w:marRight w:val="0"/>
          <w:marTop w:val="0"/>
          <w:marBottom w:val="0"/>
          <w:divBdr>
            <w:top w:val="none" w:sz="0" w:space="0" w:color="auto"/>
            <w:left w:val="none" w:sz="0" w:space="0" w:color="auto"/>
            <w:bottom w:val="none" w:sz="0" w:space="0" w:color="auto"/>
            <w:right w:val="none" w:sz="0" w:space="0" w:color="auto"/>
          </w:divBdr>
          <w:divsChild>
            <w:div w:id="19627912">
              <w:marLeft w:val="0"/>
              <w:marRight w:val="0"/>
              <w:marTop w:val="0"/>
              <w:marBottom w:val="0"/>
              <w:divBdr>
                <w:top w:val="none" w:sz="0" w:space="0" w:color="auto"/>
                <w:left w:val="none" w:sz="0" w:space="0" w:color="auto"/>
                <w:bottom w:val="none" w:sz="0" w:space="0" w:color="auto"/>
                <w:right w:val="none" w:sz="0" w:space="0" w:color="auto"/>
              </w:divBdr>
              <w:divsChild>
                <w:div w:id="2131892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261812">
      <w:bodyDiv w:val="1"/>
      <w:marLeft w:val="0"/>
      <w:marRight w:val="0"/>
      <w:marTop w:val="0"/>
      <w:marBottom w:val="0"/>
      <w:divBdr>
        <w:top w:val="none" w:sz="0" w:space="0" w:color="auto"/>
        <w:left w:val="none" w:sz="0" w:space="0" w:color="auto"/>
        <w:bottom w:val="none" w:sz="0" w:space="0" w:color="auto"/>
        <w:right w:val="none" w:sz="0" w:space="0" w:color="auto"/>
      </w:divBdr>
    </w:div>
    <w:div w:id="248932839">
      <w:bodyDiv w:val="1"/>
      <w:marLeft w:val="0"/>
      <w:marRight w:val="0"/>
      <w:marTop w:val="0"/>
      <w:marBottom w:val="0"/>
      <w:divBdr>
        <w:top w:val="none" w:sz="0" w:space="0" w:color="auto"/>
        <w:left w:val="none" w:sz="0" w:space="0" w:color="auto"/>
        <w:bottom w:val="none" w:sz="0" w:space="0" w:color="auto"/>
        <w:right w:val="none" w:sz="0" w:space="0" w:color="auto"/>
      </w:divBdr>
    </w:div>
    <w:div w:id="252664985">
      <w:bodyDiv w:val="1"/>
      <w:marLeft w:val="0"/>
      <w:marRight w:val="0"/>
      <w:marTop w:val="0"/>
      <w:marBottom w:val="0"/>
      <w:divBdr>
        <w:top w:val="none" w:sz="0" w:space="0" w:color="auto"/>
        <w:left w:val="none" w:sz="0" w:space="0" w:color="auto"/>
        <w:bottom w:val="none" w:sz="0" w:space="0" w:color="auto"/>
        <w:right w:val="none" w:sz="0" w:space="0" w:color="auto"/>
      </w:divBdr>
    </w:div>
    <w:div w:id="269972626">
      <w:bodyDiv w:val="1"/>
      <w:marLeft w:val="0"/>
      <w:marRight w:val="0"/>
      <w:marTop w:val="0"/>
      <w:marBottom w:val="0"/>
      <w:divBdr>
        <w:top w:val="none" w:sz="0" w:space="0" w:color="auto"/>
        <w:left w:val="none" w:sz="0" w:space="0" w:color="auto"/>
        <w:bottom w:val="none" w:sz="0" w:space="0" w:color="auto"/>
        <w:right w:val="none" w:sz="0" w:space="0" w:color="auto"/>
      </w:divBdr>
    </w:div>
    <w:div w:id="282271165">
      <w:bodyDiv w:val="1"/>
      <w:marLeft w:val="0"/>
      <w:marRight w:val="0"/>
      <w:marTop w:val="0"/>
      <w:marBottom w:val="0"/>
      <w:divBdr>
        <w:top w:val="none" w:sz="0" w:space="0" w:color="auto"/>
        <w:left w:val="none" w:sz="0" w:space="0" w:color="auto"/>
        <w:bottom w:val="none" w:sz="0" w:space="0" w:color="auto"/>
        <w:right w:val="none" w:sz="0" w:space="0" w:color="auto"/>
      </w:divBdr>
    </w:div>
    <w:div w:id="301009775">
      <w:bodyDiv w:val="1"/>
      <w:marLeft w:val="0"/>
      <w:marRight w:val="0"/>
      <w:marTop w:val="0"/>
      <w:marBottom w:val="0"/>
      <w:divBdr>
        <w:top w:val="none" w:sz="0" w:space="0" w:color="auto"/>
        <w:left w:val="none" w:sz="0" w:space="0" w:color="auto"/>
        <w:bottom w:val="none" w:sz="0" w:space="0" w:color="auto"/>
        <w:right w:val="none" w:sz="0" w:space="0" w:color="auto"/>
      </w:divBdr>
    </w:div>
    <w:div w:id="488601681">
      <w:bodyDiv w:val="1"/>
      <w:marLeft w:val="0"/>
      <w:marRight w:val="0"/>
      <w:marTop w:val="0"/>
      <w:marBottom w:val="0"/>
      <w:divBdr>
        <w:top w:val="none" w:sz="0" w:space="0" w:color="auto"/>
        <w:left w:val="none" w:sz="0" w:space="0" w:color="auto"/>
        <w:bottom w:val="none" w:sz="0" w:space="0" w:color="auto"/>
        <w:right w:val="none" w:sz="0" w:space="0" w:color="auto"/>
      </w:divBdr>
    </w:div>
    <w:div w:id="562176940">
      <w:bodyDiv w:val="1"/>
      <w:marLeft w:val="0"/>
      <w:marRight w:val="0"/>
      <w:marTop w:val="0"/>
      <w:marBottom w:val="0"/>
      <w:divBdr>
        <w:top w:val="none" w:sz="0" w:space="0" w:color="auto"/>
        <w:left w:val="none" w:sz="0" w:space="0" w:color="auto"/>
        <w:bottom w:val="none" w:sz="0" w:space="0" w:color="auto"/>
        <w:right w:val="none" w:sz="0" w:space="0" w:color="auto"/>
      </w:divBdr>
      <w:divsChild>
        <w:div w:id="133371820">
          <w:marLeft w:val="0"/>
          <w:marRight w:val="0"/>
          <w:marTop w:val="0"/>
          <w:marBottom w:val="0"/>
          <w:divBdr>
            <w:top w:val="none" w:sz="0" w:space="0" w:color="auto"/>
            <w:left w:val="none" w:sz="0" w:space="0" w:color="auto"/>
            <w:bottom w:val="none" w:sz="0" w:space="0" w:color="auto"/>
            <w:right w:val="none" w:sz="0" w:space="0" w:color="auto"/>
          </w:divBdr>
          <w:divsChild>
            <w:div w:id="560798946">
              <w:marLeft w:val="0"/>
              <w:marRight w:val="0"/>
              <w:marTop w:val="0"/>
              <w:marBottom w:val="0"/>
              <w:divBdr>
                <w:top w:val="none" w:sz="0" w:space="0" w:color="auto"/>
                <w:left w:val="none" w:sz="0" w:space="0" w:color="auto"/>
                <w:bottom w:val="none" w:sz="0" w:space="0" w:color="auto"/>
                <w:right w:val="none" w:sz="0" w:space="0" w:color="auto"/>
              </w:divBdr>
              <w:divsChild>
                <w:div w:id="1399355808">
                  <w:marLeft w:val="0"/>
                  <w:marRight w:val="0"/>
                  <w:marTop w:val="0"/>
                  <w:marBottom w:val="0"/>
                  <w:divBdr>
                    <w:top w:val="none" w:sz="0" w:space="0" w:color="auto"/>
                    <w:left w:val="none" w:sz="0" w:space="0" w:color="auto"/>
                    <w:bottom w:val="none" w:sz="0" w:space="0" w:color="auto"/>
                    <w:right w:val="none" w:sz="0" w:space="0" w:color="auto"/>
                  </w:divBdr>
                  <w:divsChild>
                    <w:div w:id="99827088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229853847">
          <w:marLeft w:val="0"/>
          <w:marRight w:val="0"/>
          <w:marTop w:val="0"/>
          <w:marBottom w:val="0"/>
          <w:divBdr>
            <w:top w:val="none" w:sz="0" w:space="0" w:color="auto"/>
            <w:left w:val="none" w:sz="0" w:space="0" w:color="auto"/>
            <w:bottom w:val="none" w:sz="0" w:space="0" w:color="auto"/>
            <w:right w:val="none" w:sz="0" w:space="0" w:color="auto"/>
          </w:divBdr>
          <w:divsChild>
            <w:div w:id="221411824">
              <w:marLeft w:val="0"/>
              <w:marRight w:val="0"/>
              <w:marTop w:val="0"/>
              <w:marBottom w:val="0"/>
              <w:divBdr>
                <w:top w:val="none" w:sz="0" w:space="0" w:color="auto"/>
                <w:left w:val="none" w:sz="0" w:space="0" w:color="auto"/>
                <w:bottom w:val="none" w:sz="0" w:space="0" w:color="auto"/>
                <w:right w:val="none" w:sz="0" w:space="0" w:color="auto"/>
              </w:divBdr>
              <w:divsChild>
                <w:div w:id="660693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5692297">
      <w:bodyDiv w:val="1"/>
      <w:marLeft w:val="0"/>
      <w:marRight w:val="0"/>
      <w:marTop w:val="0"/>
      <w:marBottom w:val="0"/>
      <w:divBdr>
        <w:top w:val="none" w:sz="0" w:space="0" w:color="auto"/>
        <w:left w:val="none" w:sz="0" w:space="0" w:color="auto"/>
        <w:bottom w:val="none" w:sz="0" w:space="0" w:color="auto"/>
        <w:right w:val="none" w:sz="0" w:space="0" w:color="auto"/>
      </w:divBdr>
    </w:div>
    <w:div w:id="617298723">
      <w:bodyDiv w:val="1"/>
      <w:marLeft w:val="0"/>
      <w:marRight w:val="0"/>
      <w:marTop w:val="0"/>
      <w:marBottom w:val="0"/>
      <w:divBdr>
        <w:top w:val="none" w:sz="0" w:space="0" w:color="auto"/>
        <w:left w:val="none" w:sz="0" w:space="0" w:color="auto"/>
        <w:bottom w:val="none" w:sz="0" w:space="0" w:color="auto"/>
        <w:right w:val="none" w:sz="0" w:space="0" w:color="auto"/>
      </w:divBdr>
    </w:div>
    <w:div w:id="619996398">
      <w:bodyDiv w:val="1"/>
      <w:marLeft w:val="0"/>
      <w:marRight w:val="0"/>
      <w:marTop w:val="0"/>
      <w:marBottom w:val="0"/>
      <w:divBdr>
        <w:top w:val="none" w:sz="0" w:space="0" w:color="auto"/>
        <w:left w:val="none" w:sz="0" w:space="0" w:color="auto"/>
        <w:bottom w:val="none" w:sz="0" w:space="0" w:color="auto"/>
        <w:right w:val="none" w:sz="0" w:space="0" w:color="auto"/>
      </w:divBdr>
    </w:div>
    <w:div w:id="625043850">
      <w:bodyDiv w:val="1"/>
      <w:marLeft w:val="0"/>
      <w:marRight w:val="0"/>
      <w:marTop w:val="0"/>
      <w:marBottom w:val="0"/>
      <w:divBdr>
        <w:top w:val="none" w:sz="0" w:space="0" w:color="auto"/>
        <w:left w:val="none" w:sz="0" w:space="0" w:color="auto"/>
        <w:bottom w:val="none" w:sz="0" w:space="0" w:color="auto"/>
        <w:right w:val="none" w:sz="0" w:space="0" w:color="auto"/>
      </w:divBdr>
      <w:divsChild>
        <w:div w:id="516971487">
          <w:marLeft w:val="446"/>
          <w:marRight w:val="0"/>
          <w:marTop w:val="120"/>
          <w:marBottom w:val="0"/>
          <w:divBdr>
            <w:top w:val="none" w:sz="0" w:space="0" w:color="auto"/>
            <w:left w:val="none" w:sz="0" w:space="0" w:color="auto"/>
            <w:bottom w:val="none" w:sz="0" w:space="0" w:color="auto"/>
            <w:right w:val="none" w:sz="0" w:space="0" w:color="auto"/>
          </w:divBdr>
        </w:div>
        <w:div w:id="32923097">
          <w:marLeft w:val="446"/>
          <w:marRight w:val="0"/>
          <w:marTop w:val="120"/>
          <w:marBottom w:val="0"/>
          <w:divBdr>
            <w:top w:val="none" w:sz="0" w:space="0" w:color="auto"/>
            <w:left w:val="none" w:sz="0" w:space="0" w:color="auto"/>
            <w:bottom w:val="none" w:sz="0" w:space="0" w:color="auto"/>
            <w:right w:val="none" w:sz="0" w:space="0" w:color="auto"/>
          </w:divBdr>
        </w:div>
        <w:div w:id="1028918551">
          <w:marLeft w:val="446"/>
          <w:marRight w:val="0"/>
          <w:marTop w:val="120"/>
          <w:marBottom w:val="0"/>
          <w:divBdr>
            <w:top w:val="none" w:sz="0" w:space="0" w:color="auto"/>
            <w:left w:val="none" w:sz="0" w:space="0" w:color="auto"/>
            <w:bottom w:val="none" w:sz="0" w:space="0" w:color="auto"/>
            <w:right w:val="none" w:sz="0" w:space="0" w:color="auto"/>
          </w:divBdr>
        </w:div>
      </w:divsChild>
    </w:div>
    <w:div w:id="642122522">
      <w:bodyDiv w:val="1"/>
      <w:marLeft w:val="0"/>
      <w:marRight w:val="0"/>
      <w:marTop w:val="0"/>
      <w:marBottom w:val="0"/>
      <w:divBdr>
        <w:top w:val="none" w:sz="0" w:space="0" w:color="auto"/>
        <w:left w:val="none" w:sz="0" w:space="0" w:color="auto"/>
        <w:bottom w:val="none" w:sz="0" w:space="0" w:color="auto"/>
        <w:right w:val="none" w:sz="0" w:space="0" w:color="auto"/>
      </w:divBdr>
    </w:div>
    <w:div w:id="659507867">
      <w:bodyDiv w:val="1"/>
      <w:marLeft w:val="0"/>
      <w:marRight w:val="0"/>
      <w:marTop w:val="0"/>
      <w:marBottom w:val="0"/>
      <w:divBdr>
        <w:top w:val="none" w:sz="0" w:space="0" w:color="auto"/>
        <w:left w:val="none" w:sz="0" w:space="0" w:color="auto"/>
        <w:bottom w:val="none" w:sz="0" w:space="0" w:color="auto"/>
        <w:right w:val="none" w:sz="0" w:space="0" w:color="auto"/>
      </w:divBdr>
      <w:divsChild>
        <w:div w:id="737289662">
          <w:marLeft w:val="0"/>
          <w:marRight w:val="0"/>
          <w:marTop w:val="0"/>
          <w:marBottom w:val="0"/>
          <w:divBdr>
            <w:top w:val="none" w:sz="0" w:space="0" w:color="auto"/>
            <w:left w:val="none" w:sz="0" w:space="0" w:color="auto"/>
            <w:bottom w:val="none" w:sz="0" w:space="0" w:color="auto"/>
            <w:right w:val="none" w:sz="0" w:space="0" w:color="auto"/>
          </w:divBdr>
          <w:divsChild>
            <w:div w:id="1667055031">
              <w:marLeft w:val="0"/>
              <w:marRight w:val="0"/>
              <w:marTop w:val="0"/>
              <w:marBottom w:val="0"/>
              <w:divBdr>
                <w:top w:val="none" w:sz="0" w:space="0" w:color="auto"/>
                <w:left w:val="none" w:sz="0" w:space="0" w:color="auto"/>
                <w:bottom w:val="none" w:sz="0" w:space="0" w:color="auto"/>
                <w:right w:val="none" w:sz="0" w:space="0" w:color="auto"/>
              </w:divBdr>
              <w:divsChild>
                <w:div w:id="2084139225">
                  <w:marLeft w:val="0"/>
                  <w:marRight w:val="0"/>
                  <w:marTop w:val="0"/>
                  <w:marBottom w:val="0"/>
                  <w:divBdr>
                    <w:top w:val="none" w:sz="0" w:space="0" w:color="auto"/>
                    <w:left w:val="none" w:sz="0" w:space="0" w:color="auto"/>
                    <w:bottom w:val="none" w:sz="0" w:space="0" w:color="auto"/>
                    <w:right w:val="none" w:sz="0" w:space="0" w:color="auto"/>
                  </w:divBdr>
                  <w:divsChild>
                    <w:div w:id="1255355309">
                      <w:marLeft w:val="0"/>
                      <w:marRight w:val="0"/>
                      <w:marTop w:val="60"/>
                      <w:marBottom w:val="0"/>
                      <w:divBdr>
                        <w:top w:val="none" w:sz="0" w:space="0" w:color="auto"/>
                        <w:left w:val="none" w:sz="0" w:space="0" w:color="auto"/>
                        <w:bottom w:val="none" w:sz="0" w:space="0" w:color="auto"/>
                        <w:right w:val="none" w:sz="0" w:space="0" w:color="auto"/>
                      </w:divBdr>
                    </w:div>
                  </w:divsChild>
                </w:div>
              </w:divsChild>
            </w:div>
          </w:divsChild>
        </w:div>
        <w:div w:id="1803227091">
          <w:marLeft w:val="0"/>
          <w:marRight w:val="0"/>
          <w:marTop w:val="0"/>
          <w:marBottom w:val="0"/>
          <w:divBdr>
            <w:top w:val="none" w:sz="0" w:space="0" w:color="auto"/>
            <w:left w:val="none" w:sz="0" w:space="0" w:color="auto"/>
            <w:bottom w:val="none" w:sz="0" w:space="0" w:color="auto"/>
            <w:right w:val="none" w:sz="0" w:space="0" w:color="auto"/>
          </w:divBdr>
          <w:divsChild>
            <w:div w:id="166529438">
              <w:marLeft w:val="0"/>
              <w:marRight w:val="0"/>
              <w:marTop w:val="0"/>
              <w:marBottom w:val="0"/>
              <w:divBdr>
                <w:top w:val="none" w:sz="0" w:space="0" w:color="auto"/>
                <w:left w:val="none" w:sz="0" w:space="0" w:color="auto"/>
                <w:bottom w:val="none" w:sz="0" w:space="0" w:color="auto"/>
                <w:right w:val="none" w:sz="0" w:space="0" w:color="auto"/>
              </w:divBdr>
              <w:divsChild>
                <w:div w:id="2082412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490724">
      <w:bodyDiv w:val="1"/>
      <w:marLeft w:val="0"/>
      <w:marRight w:val="0"/>
      <w:marTop w:val="0"/>
      <w:marBottom w:val="0"/>
      <w:divBdr>
        <w:top w:val="none" w:sz="0" w:space="0" w:color="auto"/>
        <w:left w:val="none" w:sz="0" w:space="0" w:color="auto"/>
        <w:bottom w:val="none" w:sz="0" w:space="0" w:color="auto"/>
        <w:right w:val="none" w:sz="0" w:space="0" w:color="auto"/>
      </w:divBdr>
    </w:div>
    <w:div w:id="690448352">
      <w:bodyDiv w:val="1"/>
      <w:marLeft w:val="0"/>
      <w:marRight w:val="0"/>
      <w:marTop w:val="0"/>
      <w:marBottom w:val="0"/>
      <w:divBdr>
        <w:top w:val="none" w:sz="0" w:space="0" w:color="auto"/>
        <w:left w:val="none" w:sz="0" w:space="0" w:color="auto"/>
        <w:bottom w:val="none" w:sz="0" w:space="0" w:color="auto"/>
        <w:right w:val="none" w:sz="0" w:space="0" w:color="auto"/>
      </w:divBdr>
    </w:div>
    <w:div w:id="744497420">
      <w:bodyDiv w:val="1"/>
      <w:marLeft w:val="0"/>
      <w:marRight w:val="0"/>
      <w:marTop w:val="0"/>
      <w:marBottom w:val="0"/>
      <w:divBdr>
        <w:top w:val="none" w:sz="0" w:space="0" w:color="auto"/>
        <w:left w:val="none" w:sz="0" w:space="0" w:color="auto"/>
        <w:bottom w:val="none" w:sz="0" w:space="0" w:color="auto"/>
        <w:right w:val="none" w:sz="0" w:space="0" w:color="auto"/>
      </w:divBdr>
    </w:div>
    <w:div w:id="746466372">
      <w:bodyDiv w:val="1"/>
      <w:marLeft w:val="0"/>
      <w:marRight w:val="0"/>
      <w:marTop w:val="0"/>
      <w:marBottom w:val="0"/>
      <w:divBdr>
        <w:top w:val="none" w:sz="0" w:space="0" w:color="auto"/>
        <w:left w:val="none" w:sz="0" w:space="0" w:color="auto"/>
        <w:bottom w:val="none" w:sz="0" w:space="0" w:color="auto"/>
        <w:right w:val="none" w:sz="0" w:space="0" w:color="auto"/>
      </w:divBdr>
    </w:div>
    <w:div w:id="836844760">
      <w:bodyDiv w:val="1"/>
      <w:marLeft w:val="0"/>
      <w:marRight w:val="0"/>
      <w:marTop w:val="0"/>
      <w:marBottom w:val="0"/>
      <w:divBdr>
        <w:top w:val="none" w:sz="0" w:space="0" w:color="auto"/>
        <w:left w:val="none" w:sz="0" w:space="0" w:color="auto"/>
        <w:bottom w:val="none" w:sz="0" w:space="0" w:color="auto"/>
        <w:right w:val="none" w:sz="0" w:space="0" w:color="auto"/>
      </w:divBdr>
    </w:div>
    <w:div w:id="905534912">
      <w:bodyDiv w:val="1"/>
      <w:marLeft w:val="0"/>
      <w:marRight w:val="0"/>
      <w:marTop w:val="0"/>
      <w:marBottom w:val="0"/>
      <w:divBdr>
        <w:top w:val="none" w:sz="0" w:space="0" w:color="auto"/>
        <w:left w:val="none" w:sz="0" w:space="0" w:color="auto"/>
        <w:bottom w:val="none" w:sz="0" w:space="0" w:color="auto"/>
        <w:right w:val="none" w:sz="0" w:space="0" w:color="auto"/>
      </w:divBdr>
    </w:div>
    <w:div w:id="960041272">
      <w:bodyDiv w:val="1"/>
      <w:marLeft w:val="0"/>
      <w:marRight w:val="0"/>
      <w:marTop w:val="0"/>
      <w:marBottom w:val="0"/>
      <w:divBdr>
        <w:top w:val="none" w:sz="0" w:space="0" w:color="auto"/>
        <w:left w:val="none" w:sz="0" w:space="0" w:color="auto"/>
        <w:bottom w:val="none" w:sz="0" w:space="0" w:color="auto"/>
        <w:right w:val="none" w:sz="0" w:space="0" w:color="auto"/>
      </w:divBdr>
    </w:div>
    <w:div w:id="1113019090">
      <w:bodyDiv w:val="1"/>
      <w:marLeft w:val="0"/>
      <w:marRight w:val="0"/>
      <w:marTop w:val="0"/>
      <w:marBottom w:val="0"/>
      <w:divBdr>
        <w:top w:val="none" w:sz="0" w:space="0" w:color="auto"/>
        <w:left w:val="none" w:sz="0" w:space="0" w:color="auto"/>
        <w:bottom w:val="none" w:sz="0" w:space="0" w:color="auto"/>
        <w:right w:val="none" w:sz="0" w:space="0" w:color="auto"/>
      </w:divBdr>
    </w:div>
    <w:div w:id="1179852142">
      <w:bodyDiv w:val="1"/>
      <w:marLeft w:val="0"/>
      <w:marRight w:val="0"/>
      <w:marTop w:val="0"/>
      <w:marBottom w:val="0"/>
      <w:divBdr>
        <w:top w:val="none" w:sz="0" w:space="0" w:color="auto"/>
        <w:left w:val="none" w:sz="0" w:space="0" w:color="auto"/>
        <w:bottom w:val="none" w:sz="0" w:space="0" w:color="auto"/>
        <w:right w:val="none" w:sz="0" w:space="0" w:color="auto"/>
      </w:divBdr>
    </w:div>
    <w:div w:id="1200359010">
      <w:bodyDiv w:val="1"/>
      <w:marLeft w:val="0"/>
      <w:marRight w:val="0"/>
      <w:marTop w:val="0"/>
      <w:marBottom w:val="0"/>
      <w:divBdr>
        <w:top w:val="none" w:sz="0" w:space="0" w:color="auto"/>
        <w:left w:val="none" w:sz="0" w:space="0" w:color="auto"/>
        <w:bottom w:val="none" w:sz="0" w:space="0" w:color="auto"/>
        <w:right w:val="none" w:sz="0" w:space="0" w:color="auto"/>
      </w:divBdr>
    </w:div>
    <w:div w:id="1214149436">
      <w:bodyDiv w:val="1"/>
      <w:marLeft w:val="0"/>
      <w:marRight w:val="0"/>
      <w:marTop w:val="0"/>
      <w:marBottom w:val="0"/>
      <w:divBdr>
        <w:top w:val="none" w:sz="0" w:space="0" w:color="auto"/>
        <w:left w:val="none" w:sz="0" w:space="0" w:color="auto"/>
        <w:bottom w:val="none" w:sz="0" w:space="0" w:color="auto"/>
        <w:right w:val="none" w:sz="0" w:space="0" w:color="auto"/>
      </w:divBdr>
    </w:div>
    <w:div w:id="1261914094">
      <w:bodyDiv w:val="1"/>
      <w:marLeft w:val="0"/>
      <w:marRight w:val="0"/>
      <w:marTop w:val="0"/>
      <w:marBottom w:val="0"/>
      <w:divBdr>
        <w:top w:val="none" w:sz="0" w:space="0" w:color="auto"/>
        <w:left w:val="none" w:sz="0" w:space="0" w:color="auto"/>
        <w:bottom w:val="none" w:sz="0" w:space="0" w:color="auto"/>
        <w:right w:val="none" w:sz="0" w:space="0" w:color="auto"/>
      </w:divBdr>
    </w:div>
    <w:div w:id="1315717280">
      <w:bodyDiv w:val="1"/>
      <w:marLeft w:val="0"/>
      <w:marRight w:val="0"/>
      <w:marTop w:val="0"/>
      <w:marBottom w:val="0"/>
      <w:divBdr>
        <w:top w:val="none" w:sz="0" w:space="0" w:color="auto"/>
        <w:left w:val="none" w:sz="0" w:space="0" w:color="auto"/>
        <w:bottom w:val="none" w:sz="0" w:space="0" w:color="auto"/>
        <w:right w:val="none" w:sz="0" w:space="0" w:color="auto"/>
      </w:divBdr>
    </w:div>
    <w:div w:id="1341741946">
      <w:bodyDiv w:val="1"/>
      <w:marLeft w:val="0"/>
      <w:marRight w:val="0"/>
      <w:marTop w:val="0"/>
      <w:marBottom w:val="0"/>
      <w:divBdr>
        <w:top w:val="none" w:sz="0" w:space="0" w:color="auto"/>
        <w:left w:val="none" w:sz="0" w:space="0" w:color="auto"/>
        <w:bottom w:val="none" w:sz="0" w:space="0" w:color="auto"/>
        <w:right w:val="none" w:sz="0" w:space="0" w:color="auto"/>
      </w:divBdr>
    </w:div>
    <w:div w:id="1431857667">
      <w:bodyDiv w:val="1"/>
      <w:marLeft w:val="0"/>
      <w:marRight w:val="0"/>
      <w:marTop w:val="0"/>
      <w:marBottom w:val="0"/>
      <w:divBdr>
        <w:top w:val="none" w:sz="0" w:space="0" w:color="auto"/>
        <w:left w:val="none" w:sz="0" w:space="0" w:color="auto"/>
        <w:bottom w:val="none" w:sz="0" w:space="0" w:color="auto"/>
        <w:right w:val="none" w:sz="0" w:space="0" w:color="auto"/>
      </w:divBdr>
    </w:div>
    <w:div w:id="1467700020">
      <w:bodyDiv w:val="1"/>
      <w:marLeft w:val="0"/>
      <w:marRight w:val="0"/>
      <w:marTop w:val="0"/>
      <w:marBottom w:val="0"/>
      <w:divBdr>
        <w:top w:val="none" w:sz="0" w:space="0" w:color="auto"/>
        <w:left w:val="none" w:sz="0" w:space="0" w:color="auto"/>
        <w:bottom w:val="none" w:sz="0" w:space="0" w:color="auto"/>
        <w:right w:val="none" w:sz="0" w:space="0" w:color="auto"/>
      </w:divBdr>
    </w:div>
    <w:div w:id="1569918143">
      <w:bodyDiv w:val="1"/>
      <w:marLeft w:val="0"/>
      <w:marRight w:val="0"/>
      <w:marTop w:val="0"/>
      <w:marBottom w:val="0"/>
      <w:divBdr>
        <w:top w:val="none" w:sz="0" w:space="0" w:color="auto"/>
        <w:left w:val="none" w:sz="0" w:space="0" w:color="auto"/>
        <w:bottom w:val="none" w:sz="0" w:space="0" w:color="auto"/>
        <w:right w:val="none" w:sz="0" w:space="0" w:color="auto"/>
      </w:divBdr>
    </w:div>
    <w:div w:id="1578516476">
      <w:bodyDiv w:val="1"/>
      <w:marLeft w:val="0"/>
      <w:marRight w:val="0"/>
      <w:marTop w:val="0"/>
      <w:marBottom w:val="0"/>
      <w:divBdr>
        <w:top w:val="none" w:sz="0" w:space="0" w:color="auto"/>
        <w:left w:val="none" w:sz="0" w:space="0" w:color="auto"/>
        <w:bottom w:val="none" w:sz="0" w:space="0" w:color="auto"/>
        <w:right w:val="none" w:sz="0" w:space="0" w:color="auto"/>
      </w:divBdr>
    </w:div>
    <w:div w:id="1590040534">
      <w:bodyDiv w:val="1"/>
      <w:marLeft w:val="0"/>
      <w:marRight w:val="0"/>
      <w:marTop w:val="0"/>
      <w:marBottom w:val="0"/>
      <w:divBdr>
        <w:top w:val="none" w:sz="0" w:space="0" w:color="auto"/>
        <w:left w:val="none" w:sz="0" w:space="0" w:color="auto"/>
        <w:bottom w:val="none" w:sz="0" w:space="0" w:color="auto"/>
        <w:right w:val="none" w:sz="0" w:space="0" w:color="auto"/>
      </w:divBdr>
    </w:div>
    <w:div w:id="1598979652">
      <w:bodyDiv w:val="1"/>
      <w:marLeft w:val="0"/>
      <w:marRight w:val="0"/>
      <w:marTop w:val="0"/>
      <w:marBottom w:val="0"/>
      <w:divBdr>
        <w:top w:val="none" w:sz="0" w:space="0" w:color="auto"/>
        <w:left w:val="none" w:sz="0" w:space="0" w:color="auto"/>
        <w:bottom w:val="none" w:sz="0" w:space="0" w:color="auto"/>
        <w:right w:val="none" w:sz="0" w:space="0" w:color="auto"/>
      </w:divBdr>
    </w:div>
    <w:div w:id="1635913145">
      <w:bodyDiv w:val="1"/>
      <w:marLeft w:val="0"/>
      <w:marRight w:val="0"/>
      <w:marTop w:val="0"/>
      <w:marBottom w:val="0"/>
      <w:divBdr>
        <w:top w:val="none" w:sz="0" w:space="0" w:color="auto"/>
        <w:left w:val="none" w:sz="0" w:space="0" w:color="auto"/>
        <w:bottom w:val="none" w:sz="0" w:space="0" w:color="auto"/>
        <w:right w:val="none" w:sz="0" w:space="0" w:color="auto"/>
      </w:divBdr>
    </w:div>
    <w:div w:id="1693072148">
      <w:bodyDiv w:val="1"/>
      <w:marLeft w:val="0"/>
      <w:marRight w:val="0"/>
      <w:marTop w:val="0"/>
      <w:marBottom w:val="0"/>
      <w:divBdr>
        <w:top w:val="none" w:sz="0" w:space="0" w:color="auto"/>
        <w:left w:val="none" w:sz="0" w:space="0" w:color="auto"/>
        <w:bottom w:val="none" w:sz="0" w:space="0" w:color="auto"/>
        <w:right w:val="none" w:sz="0" w:space="0" w:color="auto"/>
      </w:divBdr>
    </w:div>
    <w:div w:id="1711224997">
      <w:bodyDiv w:val="1"/>
      <w:marLeft w:val="0"/>
      <w:marRight w:val="0"/>
      <w:marTop w:val="0"/>
      <w:marBottom w:val="0"/>
      <w:divBdr>
        <w:top w:val="none" w:sz="0" w:space="0" w:color="auto"/>
        <w:left w:val="none" w:sz="0" w:space="0" w:color="auto"/>
        <w:bottom w:val="none" w:sz="0" w:space="0" w:color="auto"/>
        <w:right w:val="none" w:sz="0" w:space="0" w:color="auto"/>
      </w:divBdr>
      <w:divsChild>
        <w:div w:id="399525437">
          <w:marLeft w:val="446"/>
          <w:marRight w:val="0"/>
          <w:marTop w:val="120"/>
          <w:marBottom w:val="0"/>
          <w:divBdr>
            <w:top w:val="none" w:sz="0" w:space="0" w:color="auto"/>
            <w:left w:val="none" w:sz="0" w:space="0" w:color="auto"/>
            <w:bottom w:val="none" w:sz="0" w:space="0" w:color="auto"/>
            <w:right w:val="none" w:sz="0" w:space="0" w:color="auto"/>
          </w:divBdr>
        </w:div>
        <w:div w:id="1567302035">
          <w:marLeft w:val="446"/>
          <w:marRight w:val="0"/>
          <w:marTop w:val="120"/>
          <w:marBottom w:val="0"/>
          <w:divBdr>
            <w:top w:val="none" w:sz="0" w:space="0" w:color="auto"/>
            <w:left w:val="none" w:sz="0" w:space="0" w:color="auto"/>
            <w:bottom w:val="none" w:sz="0" w:space="0" w:color="auto"/>
            <w:right w:val="none" w:sz="0" w:space="0" w:color="auto"/>
          </w:divBdr>
        </w:div>
        <w:div w:id="139619288">
          <w:marLeft w:val="446"/>
          <w:marRight w:val="0"/>
          <w:marTop w:val="120"/>
          <w:marBottom w:val="0"/>
          <w:divBdr>
            <w:top w:val="none" w:sz="0" w:space="0" w:color="auto"/>
            <w:left w:val="none" w:sz="0" w:space="0" w:color="auto"/>
            <w:bottom w:val="none" w:sz="0" w:space="0" w:color="auto"/>
            <w:right w:val="none" w:sz="0" w:space="0" w:color="auto"/>
          </w:divBdr>
        </w:div>
      </w:divsChild>
    </w:div>
    <w:div w:id="1730690026">
      <w:bodyDiv w:val="1"/>
      <w:marLeft w:val="0"/>
      <w:marRight w:val="0"/>
      <w:marTop w:val="0"/>
      <w:marBottom w:val="0"/>
      <w:divBdr>
        <w:top w:val="none" w:sz="0" w:space="0" w:color="auto"/>
        <w:left w:val="none" w:sz="0" w:space="0" w:color="auto"/>
        <w:bottom w:val="none" w:sz="0" w:space="0" w:color="auto"/>
        <w:right w:val="none" w:sz="0" w:space="0" w:color="auto"/>
      </w:divBdr>
    </w:div>
    <w:div w:id="1774131498">
      <w:bodyDiv w:val="1"/>
      <w:marLeft w:val="0"/>
      <w:marRight w:val="0"/>
      <w:marTop w:val="0"/>
      <w:marBottom w:val="0"/>
      <w:divBdr>
        <w:top w:val="none" w:sz="0" w:space="0" w:color="auto"/>
        <w:left w:val="none" w:sz="0" w:space="0" w:color="auto"/>
        <w:bottom w:val="none" w:sz="0" w:space="0" w:color="auto"/>
        <w:right w:val="none" w:sz="0" w:space="0" w:color="auto"/>
      </w:divBdr>
    </w:div>
    <w:div w:id="1846893180">
      <w:bodyDiv w:val="1"/>
      <w:marLeft w:val="0"/>
      <w:marRight w:val="0"/>
      <w:marTop w:val="0"/>
      <w:marBottom w:val="0"/>
      <w:divBdr>
        <w:top w:val="none" w:sz="0" w:space="0" w:color="auto"/>
        <w:left w:val="none" w:sz="0" w:space="0" w:color="auto"/>
        <w:bottom w:val="none" w:sz="0" w:space="0" w:color="auto"/>
        <w:right w:val="none" w:sz="0" w:space="0" w:color="auto"/>
      </w:divBdr>
    </w:div>
    <w:div w:id="1896775211">
      <w:bodyDiv w:val="1"/>
      <w:marLeft w:val="0"/>
      <w:marRight w:val="0"/>
      <w:marTop w:val="0"/>
      <w:marBottom w:val="0"/>
      <w:divBdr>
        <w:top w:val="none" w:sz="0" w:space="0" w:color="auto"/>
        <w:left w:val="none" w:sz="0" w:space="0" w:color="auto"/>
        <w:bottom w:val="none" w:sz="0" w:space="0" w:color="auto"/>
        <w:right w:val="none" w:sz="0" w:space="0" w:color="auto"/>
      </w:divBdr>
    </w:div>
    <w:div w:id="1907259904">
      <w:bodyDiv w:val="1"/>
      <w:marLeft w:val="0"/>
      <w:marRight w:val="0"/>
      <w:marTop w:val="0"/>
      <w:marBottom w:val="0"/>
      <w:divBdr>
        <w:top w:val="none" w:sz="0" w:space="0" w:color="auto"/>
        <w:left w:val="none" w:sz="0" w:space="0" w:color="auto"/>
        <w:bottom w:val="none" w:sz="0" w:space="0" w:color="auto"/>
        <w:right w:val="none" w:sz="0" w:space="0" w:color="auto"/>
      </w:divBdr>
    </w:div>
    <w:div w:id="1909919792">
      <w:bodyDiv w:val="1"/>
      <w:marLeft w:val="0"/>
      <w:marRight w:val="0"/>
      <w:marTop w:val="0"/>
      <w:marBottom w:val="0"/>
      <w:divBdr>
        <w:top w:val="none" w:sz="0" w:space="0" w:color="auto"/>
        <w:left w:val="none" w:sz="0" w:space="0" w:color="auto"/>
        <w:bottom w:val="none" w:sz="0" w:space="0" w:color="auto"/>
        <w:right w:val="none" w:sz="0" w:space="0" w:color="auto"/>
      </w:divBdr>
    </w:div>
    <w:div w:id="1940016507">
      <w:bodyDiv w:val="1"/>
      <w:marLeft w:val="0"/>
      <w:marRight w:val="0"/>
      <w:marTop w:val="0"/>
      <w:marBottom w:val="0"/>
      <w:divBdr>
        <w:top w:val="none" w:sz="0" w:space="0" w:color="auto"/>
        <w:left w:val="none" w:sz="0" w:space="0" w:color="auto"/>
        <w:bottom w:val="none" w:sz="0" w:space="0" w:color="auto"/>
        <w:right w:val="none" w:sz="0" w:space="0" w:color="auto"/>
      </w:divBdr>
    </w:div>
    <w:div w:id="1959481270">
      <w:bodyDiv w:val="1"/>
      <w:marLeft w:val="0"/>
      <w:marRight w:val="0"/>
      <w:marTop w:val="0"/>
      <w:marBottom w:val="0"/>
      <w:divBdr>
        <w:top w:val="none" w:sz="0" w:space="0" w:color="auto"/>
        <w:left w:val="none" w:sz="0" w:space="0" w:color="auto"/>
        <w:bottom w:val="none" w:sz="0" w:space="0" w:color="auto"/>
        <w:right w:val="none" w:sz="0" w:space="0" w:color="auto"/>
      </w:divBdr>
    </w:div>
    <w:div w:id="1978025509">
      <w:bodyDiv w:val="1"/>
      <w:marLeft w:val="0"/>
      <w:marRight w:val="0"/>
      <w:marTop w:val="0"/>
      <w:marBottom w:val="0"/>
      <w:divBdr>
        <w:top w:val="none" w:sz="0" w:space="0" w:color="auto"/>
        <w:left w:val="none" w:sz="0" w:space="0" w:color="auto"/>
        <w:bottom w:val="none" w:sz="0" w:space="0" w:color="auto"/>
        <w:right w:val="none" w:sz="0" w:space="0" w:color="auto"/>
      </w:divBdr>
    </w:div>
    <w:div w:id="2094351269">
      <w:bodyDiv w:val="1"/>
      <w:marLeft w:val="0"/>
      <w:marRight w:val="0"/>
      <w:marTop w:val="0"/>
      <w:marBottom w:val="0"/>
      <w:divBdr>
        <w:top w:val="none" w:sz="0" w:space="0" w:color="auto"/>
        <w:left w:val="none" w:sz="0" w:space="0" w:color="auto"/>
        <w:bottom w:val="none" w:sz="0" w:space="0" w:color="auto"/>
        <w:right w:val="none" w:sz="0" w:space="0" w:color="auto"/>
      </w:divBdr>
    </w:div>
    <w:div w:id="2100565838">
      <w:bodyDiv w:val="1"/>
      <w:marLeft w:val="0"/>
      <w:marRight w:val="0"/>
      <w:marTop w:val="0"/>
      <w:marBottom w:val="0"/>
      <w:divBdr>
        <w:top w:val="none" w:sz="0" w:space="0" w:color="auto"/>
        <w:left w:val="none" w:sz="0" w:space="0" w:color="auto"/>
        <w:bottom w:val="none" w:sz="0" w:space="0" w:color="auto"/>
        <w:right w:val="none" w:sz="0" w:space="0" w:color="auto"/>
      </w:divBdr>
    </w:div>
    <w:div w:id="2101946905">
      <w:bodyDiv w:val="1"/>
      <w:marLeft w:val="0"/>
      <w:marRight w:val="0"/>
      <w:marTop w:val="0"/>
      <w:marBottom w:val="0"/>
      <w:divBdr>
        <w:top w:val="none" w:sz="0" w:space="0" w:color="auto"/>
        <w:left w:val="none" w:sz="0" w:space="0" w:color="auto"/>
        <w:bottom w:val="none" w:sz="0" w:space="0" w:color="auto"/>
        <w:right w:val="none" w:sz="0" w:space="0" w:color="auto"/>
      </w:divBdr>
    </w:div>
    <w:div w:id="2121879002">
      <w:bodyDiv w:val="1"/>
      <w:marLeft w:val="0"/>
      <w:marRight w:val="0"/>
      <w:marTop w:val="0"/>
      <w:marBottom w:val="0"/>
      <w:divBdr>
        <w:top w:val="none" w:sz="0" w:space="0" w:color="auto"/>
        <w:left w:val="none" w:sz="0" w:space="0" w:color="auto"/>
        <w:bottom w:val="none" w:sz="0" w:space="0" w:color="auto"/>
        <w:right w:val="none" w:sz="0" w:space="0" w:color="auto"/>
      </w:divBdr>
    </w:div>
    <w:div w:id="21263389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8.png"/><Relationship Id="rId21" Type="http://schemas.openxmlformats.org/officeDocument/2006/relationships/image" Target="media/image13.jpe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12" Type="http://schemas.openxmlformats.org/officeDocument/2006/relationships/image" Target="media/image103.png"/><Relationship Id="rId133" Type="http://schemas.openxmlformats.org/officeDocument/2006/relationships/image" Target="media/image124.png"/><Relationship Id="rId138" Type="http://schemas.openxmlformats.org/officeDocument/2006/relationships/image" Target="media/image129.png"/><Relationship Id="rId154" Type="http://schemas.openxmlformats.org/officeDocument/2006/relationships/image" Target="media/image145.png"/><Relationship Id="rId159" Type="http://schemas.openxmlformats.org/officeDocument/2006/relationships/image" Target="media/image112.png"/><Relationship Id="rId170" Type="http://schemas.openxmlformats.org/officeDocument/2006/relationships/image" Target="media/image151.jpeg"/><Relationship Id="rId16" Type="http://schemas.openxmlformats.org/officeDocument/2006/relationships/image" Target="media/image8.jpeg"/><Relationship Id="rId107" Type="http://schemas.openxmlformats.org/officeDocument/2006/relationships/image" Target="media/image98.png"/><Relationship Id="rId11" Type="http://schemas.openxmlformats.org/officeDocument/2006/relationships/image" Target="media/image3.png"/><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jpeg"/><Relationship Id="rId58" Type="http://schemas.openxmlformats.org/officeDocument/2006/relationships/image" Target="media/image49.jpg"/><Relationship Id="rId74" Type="http://schemas.openxmlformats.org/officeDocument/2006/relationships/image" Target="media/image65.png"/><Relationship Id="rId79" Type="http://schemas.openxmlformats.org/officeDocument/2006/relationships/image" Target="media/image70.png"/><Relationship Id="rId102" Type="http://schemas.openxmlformats.org/officeDocument/2006/relationships/image" Target="media/image93.png"/><Relationship Id="rId123" Type="http://schemas.openxmlformats.org/officeDocument/2006/relationships/image" Target="media/image114.png"/><Relationship Id="rId128" Type="http://schemas.openxmlformats.org/officeDocument/2006/relationships/image" Target="media/image119.png"/><Relationship Id="rId144" Type="http://schemas.openxmlformats.org/officeDocument/2006/relationships/image" Target="media/image135.png"/><Relationship Id="rId149" Type="http://schemas.openxmlformats.org/officeDocument/2006/relationships/image" Target="media/image140.png"/><Relationship Id="rId5" Type="http://schemas.openxmlformats.org/officeDocument/2006/relationships/settings" Target="settings.xml"/><Relationship Id="rId90" Type="http://schemas.openxmlformats.org/officeDocument/2006/relationships/image" Target="media/image81.jpeg"/><Relationship Id="rId95" Type="http://schemas.openxmlformats.org/officeDocument/2006/relationships/image" Target="media/image86.png"/><Relationship Id="rId160" Type="http://schemas.openxmlformats.org/officeDocument/2006/relationships/image" Target="media/image113.emf"/><Relationship Id="rId165" Type="http://schemas.openxmlformats.org/officeDocument/2006/relationships/image" Target="media/image137.jpg"/><Relationship Id="rId22" Type="http://schemas.openxmlformats.org/officeDocument/2006/relationships/image" Target="media/image14.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104.png"/><Relationship Id="rId118" Type="http://schemas.openxmlformats.org/officeDocument/2006/relationships/image" Target="media/image109.png"/><Relationship Id="rId134" Type="http://schemas.openxmlformats.org/officeDocument/2006/relationships/image" Target="media/image125.png"/><Relationship Id="rId139" Type="http://schemas.openxmlformats.org/officeDocument/2006/relationships/image" Target="media/image130.jpeg"/><Relationship Id="rId80" Type="http://schemas.openxmlformats.org/officeDocument/2006/relationships/image" Target="media/image71.png"/><Relationship Id="rId85" Type="http://schemas.openxmlformats.org/officeDocument/2006/relationships/image" Target="media/image76.png"/><Relationship Id="rId150" Type="http://schemas.openxmlformats.org/officeDocument/2006/relationships/image" Target="media/image141.png"/><Relationship Id="rId155" Type="http://schemas.openxmlformats.org/officeDocument/2006/relationships/image" Target="media/image146.png"/><Relationship Id="rId171" Type="http://schemas.openxmlformats.org/officeDocument/2006/relationships/footer" Target="footer1.xml"/><Relationship Id="rId12" Type="http://schemas.openxmlformats.org/officeDocument/2006/relationships/image" Target="media/image4.png"/><Relationship Id="rId17" Type="http://schemas.openxmlformats.org/officeDocument/2006/relationships/image" Target="media/image9.png"/><Relationship Id="rId33" Type="http://schemas.openxmlformats.org/officeDocument/2006/relationships/image" Target="media/image24.png"/><Relationship Id="rId38" Type="http://schemas.openxmlformats.org/officeDocument/2006/relationships/image" Target="media/image29.jpeg"/><Relationship Id="rId59" Type="http://schemas.openxmlformats.org/officeDocument/2006/relationships/image" Target="media/image50.png"/><Relationship Id="rId103" Type="http://schemas.openxmlformats.org/officeDocument/2006/relationships/image" Target="media/image94.png"/><Relationship Id="rId108" Type="http://schemas.openxmlformats.org/officeDocument/2006/relationships/image" Target="media/image99.png"/><Relationship Id="rId124" Type="http://schemas.openxmlformats.org/officeDocument/2006/relationships/image" Target="media/image115.png"/><Relationship Id="rId129" Type="http://schemas.openxmlformats.org/officeDocument/2006/relationships/image" Target="media/image120.png"/><Relationship Id="rId54" Type="http://schemas.openxmlformats.org/officeDocument/2006/relationships/image" Target="media/image45.jpeg"/><Relationship Id="rId70" Type="http://schemas.openxmlformats.org/officeDocument/2006/relationships/image" Target="media/image61.png"/><Relationship Id="rId75" Type="http://schemas.openxmlformats.org/officeDocument/2006/relationships/image" Target="media/image66.png"/><Relationship Id="rId91" Type="http://schemas.openxmlformats.org/officeDocument/2006/relationships/image" Target="media/image82.png"/><Relationship Id="rId96" Type="http://schemas.openxmlformats.org/officeDocument/2006/relationships/image" Target="media/image87.jpeg"/><Relationship Id="rId140" Type="http://schemas.openxmlformats.org/officeDocument/2006/relationships/image" Target="media/image131.png"/><Relationship Id="rId145" Type="http://schemas.openxmlformats.org/officeDocument/2006/relationships/image" Target="media/image136.jpeg"/><Relationship Id="rId161" Type="http://schemas.openxmlformats.org/officeDocument/2006/relationships/image" Target="media/image127.png"/><Relationship Id="rId166" Type="http://schemas.openxmlformats.org/officeDocument/2006/relationships/image" Target="media/image138.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jpeg"/><Relationship Id="rId57" Type="http://schemas.openxmlformats.org/officeDocument/2006/relationships/image" Target="media/image48.png"/><Relationship Id="rId106" Type="http://schemas.openxmlformats.org/officeDocument/2006/relationships/image" Target="media/image97.png"/><Relationship Id="rId114" Type="http://schemas.openxmlformats.org/officeDocument/2006/relationships/image" Target="media/image105.png"/><Relationship Id="rId119" Type="http://schemas.openxmlformats.org/officeDocument/2006/relationships/image" Target="media/image110.png"/><Relationship Id="rId127" Type="http://schemas.openxmlformats.org/officeDocument/2006/relationships/image" Target="media/image118.png"/><Relationship Id="rId10" Type="http://schemas.openxmlformats.org/officeDocument/2006/relationships/image" Target="media/image2.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99" Type="http://schemas.openxmlformats.org/officeDocument/2006/relationships/image" Target="media/image90.png"/><Relationship Id="rId101" Type="http://schemas.openxmlformats.org/officeDocument/2006/relationships/image" Target="media/image92.png"/><Relationship Id="rId122" Type="http://schemas.openxmlformats.org/officeDocument/2006/relationships/image" Target="media/image113.png"/><Relationship Id="rId130" Type="http://schemas.openxmlformats.org/officeDocument/2006/relationships/image" Target="media/image121.png"/><Relationship Id="rId135" Type="http://schemas.openxmlformats.org/officeDocument/2006/relationships/image" Target="media/image126.png"/><Relationship Id="rId143" Type="http://schemas.openxmlformats.org/officeDocument/2006/relationships/image" Target="media/image134.png"/><Relationship Id="rId148" Type="http://schemas.openxmlformats.org/officeDocument/2006/relationships/image" Target="media/image139.png"/><Relationship Id="rId151" Type="http://schemas.openxmlformats.org/officeDocument/2006/relationships/image" Target="media/image142.png"/><Relationship Id="rId156" Type="http://schemas.openxmlformats.org/officeDocument/2006/relationships/image" Target="media/image147.png"/><Relationship Id="rId164" Type="http://schemas.openxmlformats.org/officeDocument/2006/relationships/image" Target="media/image136.png"/><Relationship Id="rId169" Type="http://schemas.openxmlformats.org/officeDocument/2006/relationships/image" Target="media/image150.jpg"/><Relationship Id="rId4" Type="http://schemas.microsoft.com/office/2007/relationships/stylesWithEffects" Target="stylesWithEffects.xml"/><Relationship Id="rId9" Type="http://schemas.openxmlformats.org/officeDocument/2006/relationships/image" Target="media/image1.jpeg"/><Relationship Id="rId172" Type="http://schemas.openxmlformats.org/officeDocument/2006/relationships/fontTable" Target="fontTable.xml"/><Relationship Id="rId13" Type="http://schemas.openxmlformats.org/officeDocument/2006/relationships/image" Target="media/image5.jpeg"/><Relationship Id="rId18" Type="http://schemas.openxmlformats.org/officeDocument/2006/relationships/image" Target="media/image10.png"/><Relationship Id="rId39" Type="http://schemas.openxmlformats.org/officeDocument/2006/relationships/image" Target="media/image30.png"/><Relationship Id="rId109" Type="http://schemas.openxmlformats.org/officeDocument/2006/relationships/image" Target="media/image100.png"/><Relationship Id="rId34" Type="http://schemas.openxmlformats.org/officeDocument/2006/relationships/image" Target="media/image25.png"/><Relationship Id="rId50" Type="http://schemas.openxmlformats.org/officeDocument/2006/relationships/image" Target="media/image41.jpg"/><Relationship Id="rId55" Type="http://schemas.openxmlformats.org/officeDocument/2006/relationships/image" Target="media/image46.jpg"/><Relationship Id="rId76" Type="http://schemas.openxmlformats.org/officeDocument/2006/relationships/image" Target="media/image67.png"/><Relationship Id="rId97" Type="http://schemas.openxmlformats.org/officeDocument/2006/relationships/image" Target="media/image88.jpeg"/><Relationship Id="rId104" Type="http://schemas.openxmlformats.org/officeDocument/2006/relationships/image" Target="media/image95.png"/><Relationship Id="rId120" Type="http://schemas.openxmlformats.org/officeDocument/2006/relationships/image" Target="media/image111.png"/><Relationship Id="rId125" Type="http://schemas.openxmlformats.org/officeDocument/2006/relationships/image" Target="media/image116.png"/><Relationship Id="rId141" Type="http://schemas.openxmlformats.org/officeDocument/2006/relationships/image" Target="media/image132.png"/><Relationship Id="rId146" Type="http://schemas.openxmlformats.org/officeDocument/2006/relationships/image" Target="media/image137.jpeg"/><Relationship Id="rId167" Type="http://schemas.openxmlformats.org/officeDocument/2006/relationships/image" Target="media/image148.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3.png"/><Relationship Id="rId162" Type="http://schemas.openxmlformats.org/officeDocument/2006/relationships/image" Target="media/image130.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6.jpe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jpeg"/><Relationship Id="rId110" Type="http://schemas.openxmlformats.org/officeDocument/2006/relationships/image" Target="media/image101.png"/><Relationship Id="rId115" Type="http://schemas.openxmlformats.org/officeDocument/2006/relationships/image" Target="media/image106.png"/><Relationship Id="rId131" Type="http://schemas.openxmlformats.org/officeDocument/2006/relationships/image" Target="media/image122.png"/><Relationship Id="rId136" Type="http://schemas.openxmlformats.org/officeDocument/2006/relationships/image" Target="media/image127.jpeg"/><Relationship Id="rId157" Type="http://schemas.openxmlformats.org/officeDocument/2006/relationships/image" Target="media/image99.emf"/><Relationship Id="rId61" Type="http://schemas.openxmlformats.org/officeDocument/2006/relationships/image" Target="media/image52.png"/><Relationship Id="rId82" Type="http://schemas.openxmlformats.org/officeDocument/2006/relationships/image" Target="media/image73.png"/><Relationship Id="rId152" Type="http://schemas.openxmlformats.org/officeDocument/2006/relationships/image" Target="media/image143.png"/><Relationship Id="rId173" Type="http://schemas.openxmlformats.org/officeDocument/2006/relationships/theme" Target="theme/theme1.xml"/><Relationship Id="rId19" Type="http://schemas.openxmlformats.org/officeDocument/2006/relationships/image" Target="media/image11.png"/><Relationship Id="rId14" Type="http://schemas.openxmlformats.org/officeDocument/2006/relationships/image" Target="media/image6.jpe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jpg"/><Relationship Id="rId77" Type="http://schemas.openxmlformats.org/officeDocument/2006/relationships/image" Target="media/image68.png"/><Relationship Id="rId100" Type="http://schemas.openxmlformats.org/officeDocument/2006/relationships/image" Target="media/image91.png"/><Relationship Id="rId105" Type="http://schemas.openxmlformats.org/officeDocument/2006/relationships/image" Target="media/image96.png"/><Relationship Id="rId126" Type="http://schemas.openxmlformats.org/officeDocument/2006/relationships/image" Target="media/image117.png"/><Relationship Id="rId147" Type="http://schemas.openxmlformats.org/officeDocument/2006/relationships/image" Target="media/image138.png"/><Relationship Id="rId168" Type="http://schemas.openxmlformats.org/officeDocument/2006/relationships/image" Target="media/image149.jpeg"/><Relationship Id="rId8" Type="http://schemas.openxmlformats.org/officeDocument/2006/relationships/endnotes" Target="endnotes.xml"/><Relationship Id="rId51" Type="http://schemas.openxmlformats.org/officeDocument/2006/relationships/image" Target="media/image42.jpg"/><Relationship Id="rId72" Type="http://schemas.openxmlformats.org/officeDocument/2006/relationships/image" Target="media/image63.jpeg"/><Relationship Id="rId93" Type="http://schemas.openxmlformats.org/officeDocument/2006/relationships/image" Target="media/image84.png"/><Relationship Id="rId98" Type="http://schemas.openxmlformats.org/officeDocument/2006/relationships/image" Target="media/image89.png"/><Relationship Id="rId121" Type="http://schemas.openxmlformats.org/officeDocument/2006/relationships/image" Target="media/image112.jpeg"/><Relationship Id="rId142" Type="http://schemas.openxmlformats.org/officeDocument/2006/relationships/image" Target="media/image133.png"/><Relationship Id="rId163" Type="http://schemas.openxmlformats.org/officeDocument/2006/relationships/image" Target="media/image131.jpeg"/><Relationship Id="rId3" Type="http://schemas.openxmlformats.org/officeDocument/2006/relationships/styles" Target="styles.xml"/><Relationship Id="rId25" Type="http://schemas.openxmlformats.org/officeDocument/2006/relationships/hyperlink" Target="https://portal.onrc.ro" TargetMode="External"/><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7.png"/><Relationship Id="rId137" Type="http://schemas.openxmlformats.org/officeDocument/2006/relationships/image" Target="media/image128.png"/><Relationship Id="rId158" Type="http://schemas.openxmlformats.org/officeDocument/2006/relationships/hyperlink" Target="%20http:/www.autoliv.ro" TargetMode="External"/><Relationship Id="rId20" Type="http://schemas.openxmlformats.org/officeDocument/2006/relationships/image" Target="media/image12.jpe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4.png"/><Relationship Id="rId88" Type="http://schemas.openxmlformats.org/officeDocument/2006/relationships/image" Target="media/image79.png"/><Relationship Id="rId111" Type="http://schemas.openxmlformats.org/officeDocument/2006/relationships/image" Target="media/image102.png"/><Relationship Id="rId132" Type="http://schemas.openxmlformats.org/officeDocument/2006/relationships/image" Target="media/image123.png"/><Relationship Id="rId153" Type="http://schemas.openxmlformats.org/officeDocument/2006/relationships/image" Target="media/image144.png"/></Relationships>
</file>

<file path=word/_rels/endnotes.xml.rels><?xml version="1.0" encoding="UTF-8" standalone="yes"?>
<Relationships xmlns="http://schemas.openxmlformats.org/package/2006/relationships"><Relationship Id="rId117" Type="http://schemas.openxmlformats.org/officeDocument/2006/relationships/hyperlink" Target="http://www.univapollonia.ro/" TargetMode="External"/><Relationship Id="rId21" Type="http://schemas.openxmlformats.org/officeDocument/2006/relationships/hyperlink" Target="http://www.usamvcluj.ro/" TargetMode="External"/><Relationship Id="rId42" Type="http://schemas.openxmlformats.org/officeDocument/2006/relationships/hyperlink" Target="http://www.arteiasi.ro/" TargetMode="External"/><Relationship Id="rId63" Type="http://schemas.openxmlformats.org/officeDocument/2006/relationships/hyperlink" Target="http://www.upt.ro/" TargetMode="External"/><Relationship Id="rId84" Type="http://schemas.openxmlformats.org/officeDocument/2006/relationships/hyperlink" Target="http://www.utm.ro/" TargetMode="External"/><Relationship Id="rId138" Type="http://schemas.openxmlformats.org/officeDocument/2006/relationships/hyperlink" Target="mailto:primarie@sector5.ro" TargetMode="External"/><Relationship Id="rId159" Type="http://schemas.openxmlformats.org/officeDocument/2006/relationships/hyperlink" Target="mailto:contact@distrigazsud-retele.ro" TargetMode="External"/><Relationship Id="rId170" Type="http://schemas.openxmlformats.org/officeDocument/2006/relationships/hyperlink" Target="https://www.digi-communications.ro/" TargetMode="External"/><Relationship Id="rId191" Type="http://schemas.openxmlformats.org/officeDocument/2006/relationships/hyperlink" Target="mailto:secretariat@cristim.ro" TargetMode="External"/><Relationship Id="rId205" Type="http://schemas.openxmlformats.org/officeDocument/2006/relationships/hyperlink" Target="https://stb-sindicat.ro/" TargetMode="External"/><Relationship Id="rId226" Type="http://schemas.openxmlformats.org/officeDocument/2006/relationships/hyperlink" Target="http://www.festival-anonimul.ro/" TargetMode="External"/><Relationship Id="rId247" Type="http://schemas.openxmlformats.org/officeDocument/2006/relationships/hyperlink" Target="https://corporate.lidl.ro/contact" TargetMode="External"/><Relationship Id="rId107" Type="http://schemas.openxmlformats.org/officeDocument/2006/relationships/hyperlink" Target="http://www.uvvg.ro/" TargetMode="External"/><Relationship Id="rId268" Type="http://schemas.openxmlformats.org/officeDocument/2006/relationships/hyperlink" Target="http://www.conpet.ro" TargetMode="External"/><Relationship Id="rId11" Type="http://schemas.openxmlformats.org/officeDocument/2006/relationships/hyperlink" Target="http://snspa.ro/" TargetMode="External"/><Relationship Id="rId32" Type="http://schemas.openxmlformats.org/officeDocument/2006/relationships/hyperlink" Target="http://www.ucv.ro/" TargetMode="External"/><Relationship Id="rId53" Type="http://schemas.openxmlformats.org/officeDocument/2006/relationships/hyperlink" Target="http://www.ulbsibiu.ro/ro/" TargetMode="External"/><Relationship Id="rId74" Type="http://schemas.openxmlformats.org/officeDocument/2006/relationships/hyperlink" Target="http://www.academiadepolitie.ro/" TargetMode="External"/><Relationship Id="rId128" Type="http://schemas.openxmlformats.org/officeDocument/2006/relationships/hyperlink" Target="mailto:registratura@primarias1.ro" TargetMode="External"/><Relationship Id="rId149" Type="http://schemas.openxmlformats.org/officeDocument/2006/relationships/hyperlink" Target="mailto:office@rompetrol.com" TargetMode="External"/><Relationship Id="rId5" Type="http://schemas.openxmlformats.org/officeDocument/2006/relationships/hyperlink" Target="http://www.ase.ro/" TargetMode="External"/><Relationship Id="rId95" Type="http://schemas.openxmlformats.org/officeDocument/2006/relationships/hyperlink" Target="http://www.bioterra.ro/" TargetMode="External"/><Relationship Id="rId160" Type="http://schemas.openxmlformats.org/officeDocument/2006/relationships/hyperlink" Target="https://www.premierenergy.ro/" TargetMode="External"/><Relationship Id="rId181" Type="http://schemas.openxmlformats.org/officeDocument/2006/relationships/hyperlink" Target="mailto:construct@porr.ro" TargetMode="External"/><Relationship Id="rId216" Type="http://schemas.openxmlformats.org/officeDocument/2006/relationships/hyperlink" Target="https://www.tiad.ro/" TargetMode="External"/><Relationship Id="rId237" Type="http://schemas.openxmlformats.org/officeDocument/2006/relationships/hyperlink" Target="mailto:office@gspoffshore.com" TargetMode="External"/><Relationship Id="rId258" Type="http://schemas.openxmlformats.org/officeDocument/2006/relationships/hyperlink" Target="https://cristim.ro/contact/" TargetMode="External"/><Relationship Id="rId22" Type="http://schemas.openxmlformats.org/officeDocument/2006/relationships/hyperlink" Target="http://www.ubbcluj.ro/ro/" TargetMode="External"/><Relationship Id="rId43" Type="http://schemas.openxmlformats.org/officeDocument/2006/relationships/hyperlink" Target="http://www.uoradea.ro/" TargetMode="External"/><Relationship Id="rId64" Type="http://schemas.openxmlformats.org/officeDocument/2006/relationships/hyperlink" Target="http://www.upt.ro/" TargetMode="External"/><Relationship Id="rId118" Type="http://schemas.openxmlformats.org/officeDocument/2006/relationships/hyperlink" Target="http://www.univapollonia.ro/" TargetMode="External"/><Relationship Id="rId139" Type="http://schemas.openxmlformats.org/officeDocument/2006/relationships/hyperlink" Target="https://sector5.ro/" TargetMode="External"/><Relationship Id="rId85" Type="http://schemas.openxmlformats.org/officeDocument/2006/relationships/hyperlink" Target="http://www.univnt.ro/" TargetMode="External"/><Relationship Id="rId150" Type="http://schemas.openxmlformats.org/officeDocument/2006/relationships/hyperlink" Target="http://www.rompetrol.com" TargetMode="External"/><Relationship Id="rId171" Type="http://schemas.openxmlformats.org/officeDocument/2006/relationships/hyperlink" Target="https://www.digi-communications.ro/" TargetMode="External"/><Relationship Id="rId192" Type="http://schemas.openxmlformats.org/officeDocument/2006/relationships/hyperlink" Target="https://cristim.ro" TargetMode="External"/><Relationship Id="rId206" Type="http://schemas.openxmlformats.org/officeDocument/2006/relationships/hyperlink" Target="mailto:smetal@cartel-alfa.ro" TargetMode="External"/><Relationship Id="rId227" Type="http://schemas.openxmlformats.org/officeDocument/2006/relationships/hyperlink" Target="http://bucharestshort.ro/" TargetMode="External"/><Relationship Id="rId248" Type="http://schemas.openxmlformats.org/officeDocument/2006/relationships/hyperlink" Target="mailto:office@romania.lukoil.com" TargetMode="External"/><Relationship Id="rId269" Type="http://schemas.openxmlformats.org/officeDocument/2006/relationships/hyperlink" Target="mailto:secretariat@depogazploiesti.ro" TargetMode="External"/><Relationship Id="rId12" Type="http://schemas.openxmlformats.org/officeDocument/2006/relationships/hyperlink" Target="http://www.uab.ro/" TargetMode="External"/><Relationship Id="rId33" Type="http://schemas.openxmlformats.org/officeDocument/2006/relationships/hyperlink" Target="http://www.umfcv.ro/" TargetMode="External"/><Relationship Id="rId108" Type="http://schemas.openxmlformats.org/officeDocument/2006/relationships/hyperlink" Target="http://www.uvvg.ro/" TargetMode="External"/><Relationship Id="rId129" Type="http://schemas.openxmlformats.org/officeDocument/2006/relationships/hyperlink" Target="https://www.primariasector1.ro/" TargetMode="External"/><Relationship Id="rId54" Type="http://schemas.openxmlformats.org/officeDocument/2006/relationships/hyperlink" Target="http://www.valahia.ro/ro/" TargetMode="External"/><Relationship Id="rId75" Type="http://schemas.openxmlformats.org/officeDocument/2006/relationships/hyperlink" Target="http://www.afahc.ro/" TargetMode="External"/><Relationship Id="rId96" Type="http://schemas.openxmlformats.org/officeDocument/2006/relationships/hyperlink" Target="http://www.ueb.ro/" TargetMode="External"/><Relationship Id="rId140" Type="http://schemas.openxmlformats.org/officeDocument/2006/relationships/hyperlink" Target="https://sector5.ro/" TargetMode="External"/><Relationship Id="rId161" Type="http://schemas.openxmlformats.org/officeDocument/2006/relationships/hyperlink" Target="https://www.premierenergy.ro/" TargetMode="External"/><Relationship Id="rId182" Type="http://schemas.openxmlformats.org/officeDocument/2006/relationships/hyperlink" Target="mailto:mario.pr&#246;ll@porr.ro" TargetMode="External"/><Relationship Id="rId217" Type="http://schemas.openxmlformats.org/officeDocument/2006/relationships/hyperlink" Target="mailto:%20guven.gungor@umed.ro" TargetMode="External"/><Relationship Id="rId6" Type="http://schemas.openxmlformats.org/officeDocument/2006/relationships/hyperlink" Target="http://www.ase.ro/" TargetMode="External"/><Relationship Id="rId238" Type="http://schemas.openxmlformats.org/officeDocument/2006/relationships/hyperlink" Target="mailto:trading@monsson.eu" TargetMode="External"/><Relationship Id="rId259" Type="http://schemas.openxmlformats.org/officeDocument/2006/relationships/hyperlink" Target="mailto:info@ducatienergia.com" TargetMode="External"/><Relationship Id="rId23" Type="http://schemas.openxmlformats.org/officeDocument/2006/relationships/hyperlink" Target="http://www.ubbcluj.ro/ro/" TargetMode="External"/><Relationship Id="rId119" Type="http://schemas.openxmlformats.org/officeDocument/2006/relationships/hyperlink" Target="http://univagora.ro/" TargetMode="External"/><Relationship Id="rId270" Type="http://schemas.openxmlformats.org/officeDocument/2006/relationships/hyperlink" Target="https://www.depogazploiesti.ro/ro/contact" TargetMode="External"/><Relationship Id="rId44" Type="http://schemas.openxmlformats.org/officeDocument/2006/relationships/hyperlink" Target="http://www.uoradea.ro/" TargetMode="External"/><Relationship Id="rId60" Type="http://schemas.openxmlformats.org/officeDocument/2006/relationships/hyperlink" Target="http://www.umfst.ro/" TargetMode="External"/><Relationship Id="rId65" Type="http://schemas.openxmlformats.org/officeDocument/2006/relationships/hyperlink" Target="http://www.usab-tm.ro/" TargetMode="External"/><Relationship Id="rId81" Type="http://schemas.openxmlformats.org/officeDocument/2006/relationships/hyperlink" Target="http://www.ucdc.ro/" TargetMode="External"/><Relationship Id="rId86" Type="http://schemas.openxmlformats.org/officeDocument/2006/relationships/hyperlink" Target="http://www.univnt.ro/" TargetMode="External"/><Relationship Id="rId130" Type="http://schemas.openxmlformats.org/officeDocument/2006/relationships/hyperlink" Target="https://www.primariasector1.ro/" TargetMode="External"/><Relationship Id="rId135" Type="http://schemas.openxmlformats.org/officeDocument/2006/relationships/hyperlink" Target="mailto:contact@ps4.ro" TargetMode="External"/><Relationship Id="rId151" Type="http://schemas.openxmlformats.org/officeDocument/2006/relationships/hyperlink" Target="https://www.stratumenergy.com" TargetMode="External"/><Relationship Id="rId156" Type="http://schemas.openxmlformats.org/officeDocument/2006/relationships/hyperlink" Target="mailto:pr_carrefour@carrefour.com" TargetMode="External"/><Relationship Id="rId177" Type="http://schemas.openxmlformats.org/officeDocument/2006/relationships/hyperlink" Target="mailto:waseem.ahmad@strabag.com" TargetMode="External"/><Relationship Id="rId198" Type="http://schemas.openxmlformats.org/officeDocument/2006/relationships/hyperlink" Target="http://www.ipso.ro" TargetMode="External"/><Relationship Id="rId172" Type="http://schemas.openxmlformats.org/officeDocument/2006/relationships/hyperlink" Target="https://www.janssen.com/" TargetMode="External"/><Relationship Id="rId193" Type="http://schemas.openxmlformats.org/officeDocument/2006/relationships/hyperlink" Target="mailto:office@expur.ro" TargetMode="External"/><Relationship Id="rId202" Type="http://schemas.openxmlformats.org/officeDocument/2006/relationships/hyperlink" Target="https://alcedo.ro/" TargetMode="External"/><Relationship Id="rId207" Type="http://schemas.openxmlformats.org/officeDocument/2006/relationships/hyperlink" Target="https://www.fnssm.ro/" TargetMode="External"/><Relationship Id="rId223" Type="http://schemas.openxmlformats.org/officeDocument/2006/relationships/hyperlink" Target="https://www.ice.it/en/markets/romania/bucuresti" TargetMode="External"/><Relationship Id="rId228" Type="http://schemas.openxmlformats.org/officeDocument/2006/relationships/hyperlink" Target="https://filmedefestival.ro/les-films-de-cannes/en/" TargetMode="External"/><Relationship Id="rId244" Type="http://schemas.openxmlformats.org/officeDocument/2006/relationships/hyperlink" Target="mailto:office@intercars.eu" TargetMode="External"/><Relationship Id="rId249" Type="http://schemas.openxmlformats.org/officeDocument/2006/relationships/hyperlink" Target="https://lukoil.ro/ro/About/Contacts" TargetMode="External"/><Relationship Id="rId13" Type="http://schemas.openxmlformats.org/officeDocument/2006/relationships/hyperlink" Target="http://www.ub.ro/" TargetMode="External"/><Relationship Id="rId18" Type="http://schemas.openxmlformats.org/officeDocument/2006/relationships/hyperlink" Target="http://www.utcluj.ro/" TargetMode="External"/><Relationship Id="rId39" Type="http://schemas.openxmlformats.org/officeDocument/2006/relationships/hyperlink" Target="http://www.uaic.ro/" TargetMode="External"/><Relationship Id="rId109" Type="http://schemas.openxmlformats.org/officeDocument/2006/relationships/hyperlink" Target="http://www.ugb.ro/" TargetMode="External"/><Relationship Id="rId260" Type="http://schemas.openxmlformats.org/officeDocument/2006/relationships/hyperlink" Target="https://www.ducatienergia.com/page.php?id=3&amp;lang=en" TargetMode="External"/><Relationship Id="rId265" Type="http://schemas.openxmlformats.org/officeDocument/2006/relationships/hyperlink" Target="http://www.alexandrion.ro/" TargetMode="External"/><Relationship Id="rId34" Type="http://schemas.openxmlformats.org/officeDocument/2006/relationships/hyperlink" Target="http://www.ugal.ro/" TargetMode="External"/><Relationship Id="rId50" Type="http://schemas.openxmlformats.org/officeDocument/2006/relationships/hyperlink" Target="http://www.upg-ploiesti.ro/" TargetMode="External"/><Relationship Id="rId55" Type="http://schemas.openxmlformats.org/officeDocument/2006/relationships/hyperlink" Target="http://www.valahia.ro/ro/" TargetMode="External"/><Relationship Id="rId76" Type="http://schemas.openxmlformats.org/officeDocument/2006/relationships/hyperlink" Target="http://www.afahc.ro/" TargetMode="External"/><Relationship Id="rId97" Type="http://schemas.openxmlformats.org/officeDocument/2006/relationships/hyperlink" Target="http://www.ueb.ro/" TargetMode="External"/><Relationship Id="rId104" Type="http://schemas.openxmlformats.org/officeDocument/2006/relationships/hyperlink" Target="http://www.artifex.org.ro/" TargetMode="External"/><Relationship Id="rId120" Type="http://schemas.openxmlformats.org/officeDocument/2006/relationships/hyperlink" Target="http://www.emanuel.ro/" TargetMode="External"/><Relationship Id="rId125" Type="http://schemas.openxmlformats.org/officeDocument/2006/relationships/hyperlink" Target="http://www.roger-univ.ro/" TargetMode="External"/><Relationship Id="rId141" Type="http://schemas.openxmlformats.org/officeDocument/2006/relationships/hyperlink" Target="mailto:primarie@sector5.ro" TargetMode="External"/><Relationship Id="rId146" Type="http://schemas.openxmlformats.org/officeDocument/2006/relationships/hyperlink" Target="mailto:office@petrom.com" TargetMode="External"/><Relationship Id="rId167" Type="http://schemas.openxmlformats.org/officeDocument/2006/relationships/hyperlink" Target="mailto:pr@orange.ro" TargetMode="External"/><Relationship Id="rId188" Type="http://schemas.openxmlformats.org/officeDocument/2006/relationships/hyperlink" Target="https://www.apps.ro/" TargetMode="External"/><Relationship Id="rId7" Type="http://schemas.openxmlformats.org/officeDocument/2006/relationships/hyperlink" Target="http://www.unmb.ro/" TargetMode="External"/><Relationship Id="rId71" Type="http://schemas.openxmlformats.org/officeDocument/2006/relationships/hyperlink" Target="http://www.unap.ro/" TargetMode="External"/><Relationship Id="rId92" Type="http://schemas.openxmlformats.org/officeDocument/2006/relationships/hyperlink" Target="http://www.spiruharet.ro/" TargetMode="External"/><Relationship Id="rId162" Type="http://schemas.openxmlformats.org/officeDocument/2006/relationships/hyperlink" Target="https://www.emag.ro/" TargetMode="External"/><Relationship Id="rId183" Type="http://schemas.openxmlformats.org/officeDocument/2006/relationships/hyperlink" Target="https://porr.ro/" TargetMode="External"/><Relationship Id="rId213" Type="http://schemas.openxmlformats.org/officeDocument/2006/relationships/hyperlink" Target="mailto:office@ccirt.ro" TargetMode="External"/><Relationship Id="rId218" Type="http://schemas.openxmlformats.org/officeDocument/2006/relationships/hyperlink" Target="https://www.tiad.ro/" TargetMode="External"/><Relationship Id="rId234" Type="http://schemas.openxmlformats.org/officeDocument/2006/relationships/hyperlink" Target="http://www.gaudeamus.ro/" TargetMode="External"/><Relationship Id="rId239" Type="http://schemas.openxmlformats.org/officeDocument/2006/relationships/hyperlink" Target="mailto:office@snc.ro" TargetMode="External"/><Relationship Id="rId2" Type="http://schemas.openxmlformats.org/officeDocument/2006/relationships/hyperlink" Target="http://www.uauim.ro/" TargetMode="External"/><Relationship Id="rId29" Type="http://schemas.openxmlformats.org/officeDocument/2006/relationships/hyperlink" Target="http://www.univ-ovidius.ro/" TargetMode="External"/><Relationship Id="rId250" Type="http://schemas.openxmlformats.org/officeDocument/2006/relationships/hyperlink" Target="mailto:main@aquila.ro" TargetMode="External"/><Relationship Id="rId255" Type="http://schemas.openxmlformats.org/officeDocument/2006/relationships/hyperlink" Target="mailto:office@maspex.ro" TargetMode="External"/><Relationship Id="rId271" Type="http://schemas.openxmlformats.org/officeDocument/2006/relationships/hyperlink" Target="https://www.wetterbest.ro/contact/" TargetMode="External"/><Relationship Id="rId24" Type="http://schemas.openxmlformats.org/officeDocument/2006/relationships/hyperlink" Target="http://www.ubbcluj.ro/ro/" TargetMode="External"/><Relationship Id="rId40" Type="http://schemas.openxmlformats.org/officeDocument/2006/relationships/hyperlink" Target="http://www.umfiasi.ro/ro" TargetMode="External"/><Relationship Id="rId45" Type="http://schemas.openxmlformats.org/officeDocument/2006/relationships/hyperlink" Target="http://www.upet.ro/" TargetMode="External"/><Relationship Id="rId66" Type="http://schemas.openxmlformats.org/officeDocument/2006/relationships/hyperlink" Target="http://www.usab-tm.ro/" TargetMode="External"/><Relationship Id="rId87" Type="http://schemas.openxmlformats.org/officeDocument/2006/relationships/hyperlink" Target="http://www.rau.ro/" TargetMode="External"/><Relationship Id="rId110" Type="http://schemas.openxmlformats.org/officeDocument/2006/relationships/hyperlink" Target="http://www.ugb.ro/" TargetMode="External"/><Relationship Id="rId115" Type="http://schemas.openxmlformats.org/officeDocument/2006/relationships/hyperlink" Target="http://www.upa.ro/" TargetMode="External"/><Relationship Id="rId131" Type="http://schemas.openxmlformats.org/officeDocument/2006/relationships/hyperlink" Target="mailto:primar@ps2.ro" TargetMode="External"/><Relationship Id="rId136" Type="http://schemas.openxmlformats.org/officeDocument/2006/relationships/hyperlink" Target="https://ps4.ro/" TargetMode="External"/><Relationship Id="rId157" Type="http://schemas.openxmlformats.org/officeDocument/2006/relationships/hyperlink" Target="https://carrefour.ro/" TargetMode="External"/><Relationship Id="rId178" Type="http://schemas.openxmlformats.org/officeDocument/2006/relationships/hyperlink" Target="mailto:https://www.strabag.ro/" TargetMode="External"/><Relationship Id="rId61" Type="http://schemas.openxmlformats.org/officeDocument/2006/relationships/hyperlink" Target="http://www.uat.ro/" TargetMode="External"/><Relationship Id="rId82" Type="http://schemas.openxmlformats.org/officeDocument/2006/relationships/hyperlink" Target="http://www.ucdc.ro/" TargetMode="External"/><Relationship Id="rId152" Type="http://schemas.openxmlformats.org/officeDocument/2006/relationships/hyperlink" Target="mailto:office@petrom.com" TargetMode="External"/><Relationship Id="rId173" Type="http://schemas.openxmlformats.org/officeDocument/2006/relationships/hyperlink" Target="mailto:officero@teva-romania.ro" TargetMode="External"/><Relationship Id="rId194" Type="http://schemas.openxmlformats.org/officeDocument/2006/relationships/hyperlink" Target="https://www.expur.ro/" TargetMode="External"/><Relationship Id="rId199" Type="http://schemas.openxmlformats.org/officeDocument/2006/relationships/hyperlink" Target="mailto:contact@ipso.ro" TargetMode="External"/><Relationship Id="rId203" Type="http://schemas.openxmlformats.org/officeDocument/2006/relationships/hyperlink" Target="mailto:office@alcedo.ro" TargetMode="External"/><Relationship Id="rId208" Type="http://schemas.openxmlformats.org/officeDocument/2006/relationships/hyperlink" Target="mailto:alfa@cartel-alfa.ro" TargetMode="External"/><Relationship Id="rId229" Type="http://schemas.openxmlformats.org/officeDocument/2006/relationships/hyperlink" Target="https://www.animest.ro/" TargetMode="External"/><Relationship Id="rId19" Type="http://schemas.openxmlformats.org/officeDocument/2006/relationships/hyperlink" Target="http://www.utcluj.ro/" TargetMode="External"/><Relationship Id="rId224" Type="http://schemas.openxmlformats.org/officeDocument/2006/relationships/hyperlink" Target="mailto:drahk@ahkrumaenien.ro" TargetMode="External"/><Relationship Id="rId240" Type="http://schemas.openxmlformats.org/officeDocument/2006/relationships/hyperlink" Target="mailto:receptie.cluj@molromania.ro" TargetMode="External"/><Relationship Id="rId245" Type="http://schemas.openxmlformats.org/officeDocument/2006/relationships/hyperlink" Target="http://www.intercars.ro" TargetMode="External"/><Relationship Id="rId261" Type="http://schemas.openxmlformats.org/officeDocument/2006/relationships/hyperlink" Target="mailto:office@adeplast.ro" TargetMode="External"/><Relationship Id="rId266" Type="http://schemas.openxmlformats.org/officeDocument/2006/relationships/hyperlink" Target="https://www.timken.com/" TargetMode="External"/><Relationship Id="rId14" Type="http://schemas.openxmlformats.org/officeDocument/2006/relationships/hyperlink" Target="http://www.ub.ro/" TargetMode="External"/><Relationship Id="rId30" Type="http://schemas.openxmlformats.org/officeDocument/2006/relationships/hyperlink" Target="http://www.univ-ovidius.ro/" TargetMode="External"/><Relationship Id="rId35" Type="http://schemas.openxmlformats.org/officeDocument/2006/relationships/hyperlink" Target="http://www.ugal.ro/" TargetMode="External"/><Relationship Id="rId56" Type="http://schemas.openxmlformats.org/officeDocument/2006/relationships/hyperlink" Target="http://www.utgjiu.ro/" TargetMode="External"/><Relationship Id="rId77" Type="http://schemas.openxmlformats.org/officeDocument/2006/relationships/hyperlink" Target="http://www.anmb.ro/" TargetMode="External"/><Relationship Id="rId100" Type="http://schemas.openxmlformats.org/officeDocument/2006/relationships/hyperlink" Target="http://www.nou.univath.ro/" TargetMode="External"/><Relationship Id="rId105" Type="http://schemas.openxmlformats.org/officeDocument/2006/relationships/hyperlink" Target="http://www.itpbucuresti.ro/" TargetMode="External"/><Relationship Id="rId126" Type="http://schemas.openxmlformats.org/officeDocument/2006/relationships/hyperlink" Target="http://www.tibiscus.ro/" TargetMode="External"/><Relationship Id="rId147" Type="http://schemas.openxmlformats.org/officeDocument/2006/relationships/hyperlink" Target="https://www.omvpetrom.com" TargetMode="External"/><Relationship Id="rId168" Type="http://schemas.openxmlformats.org/officeDocument/2006/relationships/hyperlink" Target="mailto:vodafone.ro" TargetMode="External"/><Relationship Id="rId8" Type="http://schemas.openxmlformats.org/officeDocument/2006/relationships/hyperlink" Target="http://www.unmb.ro/" TargetMode="External"/><Relationship Id="rId51" Type="http://schemas.openxmlformats.org/officeDocument/2006/relationships/hyperlink" Target="http://www.ulbsibiu.ro/ro/" TargetMode="External"/><Relationship Id="rId72" Type="http://schemas.openxmlformats.org/officeDocument/2006/relationships/hyperlink" Target="http://www.unap.ro/" TargetMode="External"/><Relationship Id="rId93" Type="http://schemas.openxmlformats.org/officeDocument/2006/relationships/hyperlink" Target="http://www.spiruharet.ro/" TargetMode="External"/><Relationship Id="rId98" Type="http://schemas.openxmlformats.org/officeDocument/2006/relationships/hyperlink" Target="http://www.nou.univath.ro/" TargetMode="External"/><Relationship Id="rId121" Type="http://schemas.openxmlformats.org/officeDocument/2006/relationships/hyperlink" Target="http://www.emanuel.ro/" TargetMode="External"/><Relationship Id="rId142" Type="http://schemas.openxmlformats.org/officeDocument/2006/relationships/hyperlink" Target="mailto:prim6@primarie6.ro" TargetMode="External"/><Relationship Id="rId163" Type="http://schemas.openxmlformats.org/officeDocument/2006/relationships/hyperlink" Target="https://www.emag.ro/" TargetMode="External"/><Relationship Id="rId184" Type="http://schemas.openxmlformats.org/officeDocument/2006/relationships/hyperlink" Target="https://porr.ro/" TargetMode="External"/><Relationship Id="rId189" Type="http://schemas.openxmlformats.org/officeDocument/2006/relationships/hyperlink" Target="https://www.apps.ro/" TargetMode="External"/><Relationship Id="rId219" Type="http://schemas.openxmlformats.org/officeDocument/2006/relationships/hyperlink" Target="https://www.cciro.it/" TargetMode="External"/><Relationship Id="rId3" Type="http://schemas.openxmlformats.org/officeDocument/2006/relationships/hyperlink" Target="http://www.usamv.ro/" TargetMode="External"/><Relationship Id="rId214" Type="http://schemas.openxmlformats.org/officeDocument/2006/relationships/hyperlink" Target="http://ccirt.ro/" TargetMode="External"/><Relationship Id="rId230" Type="http://schemas.openxmlformats.org/officeDocument/2006/relationships/hyperlink" Target="https://www.kinodiseea.ro/" TargetMode="External"/><Relationship Id="rId235" Type="http://schemas.openxmlformats.org/officeDocument/2006/relationships/hyperlink" Target="https://bookfest.ro/" TargetMode="External"/><Relationship Id="rId251" Type="http://schemas.openxmlformats.org/officeDocument/2006/relationships/hyperlink" Target="https://en.aquila.ro/contact" TargetMode="External"/><Relationship Id="rId256" Type="http://schemas.openxmlformats.org/officeDocument/2006/relationships/hyperlink" Target="https://maspex.ro/contact.html" TargetMode="External"/><Relationship Id="rId25" Type="http://schemas.openxmlformats.org/officeDocument/2006/relationships/hyperlink" Target="http://www.umfcluj.ro/" TargetMode="External"/><Relationship Id="rId46" Type="http://schemas.openxmlformats.org/officeDocument/2006/relationships/hyperlink" Target="http://www.upet.ro/" TargetMode="External"/><Relationship Id="rId67" Type="http://schemas.openxmlformats.org/officeDocument/2006/relationships/hyperlink" Target="http://www.uvt.ro/ro/" TargetMode="External"/><Relationship Id="rId116" Type="http://schemas.openxmlformats.org/officeDocument/2006/relationships/hyperlink" Target="http://www.upa.ro/" TargetMode="External"/><Relationship Id="rId137" Type="http://schemas.openxmlformats.org/officeDocument/2006/relationships/hyperlink" Target="https://ps4.ro/" TargetMode="External"/><Relationship Id="rId158" Type="http://schemas.openxmlformats.org/officeDocument/2006/relationships/hyperlink" Target="https://www.engie.ro/" TargetMode="External"/><Relationship Id="rId20" Type="http://schemas.openxmlformats.org/officeDocument/2006/relationships/hyperlink" Target="http://www.usamvcluj.ro/" TargetMode="External"/><Relationship Id="rId41" Type="http://schemas.openxmlformats.org/officeDocument/2006/relationships/hyperlink" Target="http://www.arteiasi.ro/" TargetMode="External"/><Relationship Id="rId62" Type="http://schemas.openxmlformats.org/officeDocument/2006/relationships/hyperlink" Target="http://www.uat.ro/" TargetMode="External"/><Relationship Id="rId83" Type="http://schemas.openxmlformats.org/officeDocument/2006/relationships/hyperlink" Target="http://www.utm.ro/" TargetMode="External"/><Relationship Id="rId88" Type="http://schemas.openxmlformats.org/officeDocument/2006/relationships/hyperlink" Target="http://www.rau.ro/" TargetMode="External"/><Relationship Id="rId111" Type="http://schemas.openxmlformats.org/officeDocument/2006/relationships/hyperlink" Target="http://www.ubv.ro/" TargetMode="External"/><Relationship Id="rId132" Type="http://schemas.openxmlformats.org/officeDocument/2006/relationships/hyperlink" Target="https://www.ps2.ro/" TargetMode="External"/><Relationship Id="rId153" Type="http://schemas.openxmlformats.org/officeDocument/2006/relationships/hyperlink" Target="https://www.omvpetrom.com" TargetMode="External"/><Relationship Id="rId174" Type="http://schemas.openxmlformats.org/officeDocument/2006/relationships/hyperlink" Target="https://www.tevapharm.ro/" TargetMode="External"/><Relationship Id="rId179" Type="http://schemas.openxmlformats.org/officeDocument/2006/relationships/hyperlink" Target="mailto:https://www.strabag.ro/" TargetMode="External"/><Relationship Id="rId195" Type="http://schemas.openxmlformats.org/officeDocument/2006/relationships/hyperlink" Target="https://www.expur.ro/" TargetMode="External"/><Relationship Id="rId209" Type="http://schemas.openxmlformats.org/officeDocument/2006/relationships/hyperlink" Target="https://www.cartel-alfa.ro/" TargetMode="External"/><Relationship Id="rId190" Type="http://schemas.openxmlformats.org/officeDocument/2006/relationships/hyperlink" Target="mailto:office@exigent-one.ro" TargetMode="External"/><Relationship Id="rId204" Type="http://schemas.openxmlformats.org/officeDocument/2006/relationships/hyperlink" Target="mailto:contact@stb-sindicat.ro" TargetMode="External"/><Relationship Id="rId220" Type="http://schemas.openxmlformats.org/officeDocument/2006/relationships/hyperlink" Target="mailto:segreteria@cameradicommercio.ro" TargetMode="External"/><Relationship Id="rId225" Type="http://schemas.openxmlformats.org/officeDocument/2006/relationships/hyperlink" Target="http://www.ahkrumaenien.ro/" TargetMode="External"/><Relationship Id="rId241" Type="http://schemas.openxmlformats.org/officeDocument/2006/relationships/hyperlink" Target="https://molromania.ro/" TargetMode="External"/><Relationship Id="rId246" Type="http://schemas.openxmlformats.org/officeDocument/2006/relationships/hyperlink" Target="https://www.terapia.ro/" TargetMode="External"/><Relationship Id="rId267" Type="http://schemas.openxmlformats.org/officeDocument/2006/relationships/hyperlink" Target="mailto:conpet@conpet.ro" TargetMode="External"/><Relationship Id="rId15" Type="http://schemas.openxmlformats.org/officeDocument/2006/relationships/hyperlink" Target="http://www.unitbv.ro/" TargetMode="External"/><Relationship Id="rId36" Type="http://schemas.openxmlformats.org/officeDocument/2006/relationships/hyperlink" Target="http://www.tuiasi.ro/" TargetMode="External"/><Relationship Id="rId57" Type="http://schemas.openxmlformats.org/officeDocument/2006/relationships/hyperlink" Target="http://www.utgjiu.ro/" TargetMode="External"/><Relationship Id="rId106" Type="http://schemas.openxmlformats.org/officeDocument/2006/relationships/hyperlink" Target="http://www.itpbucuresti.ro/" TargetMode="External"/><Relationship Id="rId127" Type="http://schemas.openxmlformats.org/officeDocument/2006/relationships/hyperlink" Target="http://www.tibiscus.ro/" TargetMode="External"/><Relationship Id="rId262" Type="http://schemas.openxmlformats.org/officeDocument/2006/relationships/hyperlink" Target="https://www.adeplast.ro/contact" TargetMode="External"/><Relationship Id="rId10" Type="http://schemas.openxmlformats.org/officeDocument/2006/relationships/hyperlink" Target="http://www.unatc.ro/" TargetMode="External"/><Relationship Id="rId31" Type="http://schemas.openxmlformats.org/officeDocument/2006/relationships/hyperlink" Target="http://www.ucv.ro/" TargetMode="External"/><Relationship Id="rId52" Type="http://schemas.openxmlformats.org/officeDocument/2006/relationships/hyperlink" Target="http://www.ulbsibiu.ro/ro/" TargetMode="External"/><Relationship Id="rId73" Type="http://schemas.openxmlformats.org/officeDocument/2006/relationships/hyperlink" Target="http://www.academiadepolitie.ro/" TargetMode="External"/><Relationship Id="rId78" Type="http://schemas.openxmlformats.org/officeDocument/2006/relationships/hyperlink" Target="http://www.anmb.ro/" TargetMode="External"/><Relationship Id="rId94" Type="http://schemas.openxmlformats.org/officeDocument/2006/relationships/hyperlink" Target="http://www.bioterra.ro/" TargetMode="External"/><Relationship Id="rId99" Type="http://schemas.openxmlformats.org/officeDocument/2006/relationships/hyperlink" Target="http://www.nou.univath.ro/" TargetMode="External"/><Relationship Id="rId101" Type="http://schemas.openxmlformats.org/officeDocument/2006/relationships/hyperlink" Target="http://www.artifex.org.ro/" TargetMode="External"/><Relationship Id="rId122" Type="http://schemas.openxmlformats.org/officeDocument/2006/relationships/hyperlink" Target="http://www.partium.ro/ro" TargetMode="External"/><Relationship Id="rId143" Type="http://schemas.openxmlformats.org/officeDocument/2006/relationships/hyperlink" Target="https://www.dacia.ro/" TargetMode="External"/><Relationship Id="rId148" Type="http://schemas.openxmlformats.org/officeDocument/2006/relationships/hyperlink" Target="https://www.omvpetrom.com/" TargetMode="External"/><Relationship Id="rId164" Type="http://schemas.openxmlformats.org/officeDocument/2006/relationships/hyperlink" Target="https://www.pcgarage.ro/" TargetMode="External"/><Relationship Id="rId169" Type="http://schemas.openxmlformats.org/officeDocument/2006/relationships/hyperlink" Target="mailto:ipo.relations@digi-communications.ro" TargetMode="External"/><Relationship Id="rId185" Type="http://schemas.openxmlformats.org/officeDocument/2006/relationships/hyperlink" Target="mailto:secretariat@erbasu.ro" TargetMode="External"/><Relationship Id="rId4" Type="http://schemas.openxmlformats.org/officeDocument/2006/relationships/hyperlink" Target="http://www.usamv.ro/" TargetMode="External"/><Relationship Id="rId9" Type="http://schemas.openxmlformats.org/officeDocument/2006/relationships/hyperlink" Target="http://www.unatc.ro/" TargetMode="External"/><Relationship Id="rId180" Type="http://schemas.openxmlformats.org/officeDocument/2006/relationships/hyperlink" Target="mailto:https://www.strabag.ro/" TargetMode="External"/><Relationship Id="rId210" Type="http://schemas.openxmlformats.org/officeDocument/2006/relationships/hyperlink" Target="mailto:sindicat@sltc.ro" TargetMode="External"/><Relationship Id="rId215" Type="http://schemas.openxmlformats.org/officeDocument/2006/relationships/hyperlink" Target="https://www.tiad.ro/ro/romania/" TargetMode="External"/><Relationship Id="rId236" Type="http://schemas.openxmlformats.org/officeDocument/2006/relationships/hyperlink" Target="http://www.artsafari.ro/" TargetMode="External"/><Relationship Id="rId257" Type="http://schemas.openxmlformats.org/officeDocument/2006/relationships/hyperlink" Target="mailto:secretariat@cristim.ro" TargetMode="External"/><Relationship Id="rId26" Type="http://schemas.openxmlformats.org/officeDocument/2006/relationships/hyperlink" Target="http://anmgd.ro/" TargetMode="External"/><Relationship Id="rId231" Type="http://schemas.openxmlformats.org/officeDocument/2006/relationships/hyperlink" Target="https://fitsb.ro/" TargetMode="External"/><Relationship Id="rId252" Type="http://schemas.openxmlformats.org/officeDocument/2006/relationships/hyperlink" Target="http://www.c-a-m.com" TargetMode="External"/><Relationship Id="rId47" Type="http://schemas.openxmlformats.org/officeDocument/2006/relationships/hyperlink" Target="http://www.upit.ro/" TargetMode="External"/><Relationship Id="rId68" Type="http://schemas.openxmlformats.org/officeDocument/2006/relationships/hyperlink" Target="http://www.uvt.ro/ro/" TargetMode="External"/><Relationship Id="rId89" Type="http://schemas.openxmlformats.org/officeDocument/2006/relationships/hyperlink" Target="http://www.hyperion.ro/" TargetMode="External"/><Relationship Id="rId112" Type="http://schemas.openxmlformats.org/officeDocument/2006/relationships/hyperlink" Target="http://www.proteo.cj.edu.ro/ro" TargetMode="External"/><Relationship Id="rId133" Type="http://schemas.openxmlformats.org/officeDocument/2006/relationships/hyperlink" Target="mailto:relatiipublice@primarie3.ro" TargetMode="External"/><Relationship Id="rId154" Type="http://schemas.openxmlformats.org/officeDocument/2006/relationships/hyperlink" Target="https://www.omvpetrom.com/" TargetMode="External"/><Relationship Id="rId175" Type="http://schemas.openxmlformats.org/officeDocument/2006/relationships/hyperlink" Target="https://www.tevapharm.ro/" TargetMode="External"/><Relationship Id="rId196" Type="http://schemas.openxmlformats.org/officeDocument/2006/relationships/hyperlink" Target="https://danone.ro/" TargetMode="External"/><Relationship Id="rId200" Type="http://schemas.openxmlformats.org/officeDocument/2006/relationships/hyperlink" Target="https://agricover.ro/" TargetMode="External"/><Relationship Id="rId16" Type="http://schemas.openxmlformats.org/officeDocument/2006/relationships/hyperlink" Target="http://www.unitbv.ro/" TargetMode="External"/><Relationship Id="rId221" Type="http://schemas.openxmlformats.org/officeDocument/2006/relationships/hyperlink" Target="https://www.cameradicommercio.ro/" TargetMode="External"/><Relationship Id="rId242" Type="http://schemas.openxmlformats.org/officeDocument/2006/relationships/hyperlink" Target="https://www.delonghi.com/ro" TargetMode="External"/><Relationship Id="rId263" Type="http://schemas.openxmlformats.org/officeDocument/2006/relationships/hyperlink" Target="mailto:panificatie@oltina.ro" TargetMode="External"/><Relationship Id="rId37" Type="http://schemas.openxmlformats.org/officeDocument/2006/relationships/hyperlink" Target="http://www.tuiasi.ro/" TargetMode="External"/><Relationship Id="rId58" Type="http://schemas.openxmlformats.org/officeDocument/2006/relationships/hyperlink" Target="http://www.utgjiu.ro/" TargetMode="External"/><Relationship Id="rId79" Type="http://schemas.openxmlformats.org/officeDocument/2006/relationships/hyperlink" Target="http://www.armyacademy.ro/" TargetMode="External"/><Relationship Id="rId102" Type="http://schemas.openxmlformats.org/officeDocument/2006/relationships/hyperlink" Target="http://www.artifex.org.ro/" TargetMode="External"/><Relationship Id="rId123" Type="http://schemas.openxmlformats.org/officeDocument/2006/relationships/hyperlink" Target="http://www.partium.ro/ro" TargetMode="External"/><Relationship Id="rId144" Type="http://schemas.openxmlformats.org/officeDocument/2006/relationships/hyperlink" Target="mailto:office@porsche.ro" TargetMode="External"/><Relationship Id="rId90" Type="http://schemas.openxmlformats.org/officeDocument/2006/relationships/hyperlink" Target="http://www.hyperion.ro/" TargetMode="External"/><Relationship Id="rId165" Type="http://schemas.openxmlformats.org/officeDocument/2006/relationships/hyperlink" Target="https://www.pcgarage.ro/" TargetMode="External"/><Relationship Id="rId186" Type="http://schemas.openxmlformats.org/officeDocument/2006/relationships/hyperlink" Target="https://www.erbasu.ro/" TargetMode="External"/><Relationship Id="rId211" Type="http://schemas.openxmlformats.org/officeDocument/2006/relationships/hyperlink" Target="mailto:hipocrat.ro@gmail.com" TargetMode="External"/><Relationship Id="rId232" Type="http://schemas.openxmlformats.org/officeDocument/2006/relationships/hyperlink" Target="http://www.fitc.ro/" TargetMode="External"/><Relationship Id="rId253" Type="http://schemas.openxmlformats.org/officeDocument/2006/relationships/hyperlink" Target="https://www.unilever.ro/contact/" TargetMode="External"/><Relationship Id="rId27" Type="http://schemas.openxmlformats.org/officeDocument/2006/relationships/hyperlink" Target="http://www.uad.ro/" TargetMode="External"/><Relationship Id="rId48" Type="http://schemas.openxmlformats.org/officeDocument/2006/relationships/hyperlink" Target="http://www.upit.ro/" TargetMode="External"/><Relationship Id="rId69" Type="http://schemas.openxmlformats.org/officeDocument/2006/relationships/hyperlink" Target="http://www.umft.ro/" TargetMode="External"/><Relationship Id="rId113" Type="http://schemas.openxmlformats.org/officeDocument/2006/relationships/hyperlink" Target="http://www.proteo.cj.edu.ro/ro" TargetMode="External"/><Relationship Id="rId134" Type="http://schemas.openxmlformats.org/officeDocument/2006/relationships/hyperlink" Target="http://www.primarie3.ro/" TargetMode="External"/><Relationship Id="rId80" Type="http://schemas.openxmlformats.org/officeDocument/2006/relationships/hyperlink" Target="http://www.armyacademy.ro/" TargetMode="External"/><Relationship Id="rId155" Type="http://schemas.openxmlformats.org/officeDocument/2006/relationships/hyperlink" Target="https://www.kaufland.ro/" TargetMode="External"/><Relationship Id="rId176" Type="http://schemas.openxmlformats.org/officeDocument/2006/relationships/hyperlink" Target="mailto:office.ro@zentiva.com" TargetMode="External"/><Relationship Id="rId197" Type="http://schemas.openxmlformats.org/officeDocument/2006/relationships/hyperlink" Target="https://danone.ro/" TargetMode="External"/><Relationship Id="rId201" Type="http://schemas.openxmlformats.org/officeDocument/2006/relationships/hyperlink" Target="mailto:agricover@agricover.ro" TargetMode="External"/><Relationship Id="rId222" Type="http://schemas.openxmlformats.org/officeDocument/2006/relationships/hyperlink" Target="mailto:bucarest@ice.it" TargetMode="External"/><Relationship Id="rId243" Type="http://schemas.openxmlformats.org/officeDocument/2006/relationships/hyperlink" Target="https://www.emerson.com/" TargetMode="External"/><Relationship Id="rId264" Type="http://schemas.openxmlformats.org/officeDocument/2006/relationships/hyperlink" Target="https://www.oltina.ro/contact/" TargetMode="External"/><Relationship Id="rId17" Type="http://schemas.openxmlformats.org/officeDocument/2006/relationships/hyperlink" Target="http://www.utcluj.ro/" TargetMode="External"/><Relationship Id="rId38" Type="http://schemas.openxmlformats.org/officeDocument/2006/relationships/hyperlink" Target="http://www.uaic.ro/" TargetMode="External"/><Relationship Id="rId59" Type="http://schemas.openxmlformats.org/officeDocument/2006/relationships/hyperlink" Target="http://www.umfst.ro/" TargetMode="External"/><Relationship Id="rId103" Type="http://schemas.openxmlformats.org/officeDocument/2006/relationships/hyperlink" Target="http://www.artifex.org.ro/" TargetMode="External"/><Relationship Id="rId124" Type="http://schemas.openxmlformats.org/officeDocument/2006/relationships/hyperlink" Target="http://www.univcb.ro/" TargetMode="External"/><Relationship Id="rId70" Type="http://schemas.openxmlformats.org/officeDocument/2006/relationships/hyperlink" Target="http://www.umft.ro/" TargetMode="External"/><Relationship Id="rId91" Type="http://schemas.openxmlformats.org/officeDocument/2006/relationships/hyperlink" Target="http://www.spiruharet.ro/" TargetMode="External"/><Relationship Id="rId145" Type="http://schemas.openxmlformats.org/officeDocument/2006/relationships/hyperlink" Target="http://www.toyota.ro/" TargetMode="External"/><Relationship Id="rId166" Type="http://schemas.openxmlformats.org/officeDocument/2006/relationships/hyperlink" Target="mailto:dcneu.ro" TargetMode="External"/><Relationship Id="rId187" Type="http://schemas.openxmlformats.org/officeDocument/2006/relationships/hyperlink" Target="https://www.erbasu.ro/" TargetMode="External"/><Relationship Id="rId1" Type="http://schemas.openxmlformats.org/officeDocument/2006/relationships/hyperlink" Target="http://www.uauim.ro/" TargetMode="External"/><Relationship Id="rId212" Type="http://schemas.openxmlformats.org/officeDocument/2006/relationships/hyperlink" Target="http://www.federatiahipocrat.ro/" TargetMode="External"/><Relationship Id="rId233" Type="http://schemas.openxmlformats.org/officeDocument/2006/relationships/hyperlink" Target="https://www.festivalenescu.ro/" TargetMode="External"/><Relationship Id="rId254" Type="http://schemas.openxmlformats.org/officeDocument/2006/relationships/hyperlink" Target="http://www.yazaki-group.com" TargetMode="External"/><Relationship Id="rId28" Type="http://schemas.openxmlformats.org/officeDocument/2006/relationships/hyperlink" Target="http://www.uad.ro/" TargetMode="External"/><Relationship Id="rId49" Type="http://schemas.openxmlformats.org/officeDocument/2006/relationships/hyperlink" Target="http://www.upg-ploiesti.ro/" TargetMode="External"/><Relationship Id="rId114" Type="http://schemas.openxmlformats.org/officeDocument/2006/relationships/hyperlink" Target="http://www.sapientia.ro/ro"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ccs.ro/" TargetMode="External"/><Relationship Id="rId13" Type="http://schemas.openxmlformats.org/officeDocument/2006/relationships/hyperlink" Target="https://www.icr.ro/" TargetMode="External"/><Relationship Id="rId18" Type="http://schemas.openxmlformats.org/officeDocument/2006/relationships/hyperlink" Target="http://muzeulbucurestiului.ro/" TargetMode="External"/><Relationship Id="rId26" Type="http://schemas.openxmlformats.org/officeDocument/2006/relationships/hyperlink" Target="https://documents1.worldbank.org/curated/en" TargetMode="External"/><Relationship Id="rId39" Type="http://schemas.openxmlformats.org/officeDocument/2006/relationships/hyperlink" Target="http://www.profi.ro/" TargetMode="External"/><Relationship Id="rId3" Type="http://schemas.openxmlformats.org/officeDocument/2006/relationships/hyperlink" Target="mailto:info@muzeultaranuluiroman.ro" TargetMode="External"/><Relationship Id="rId21" Type="http://schemas.openxmlformats.org/officeDocument/2006/relationships/hyperlink" Target="mailto:vama@customs.ro" TargetMode="External"/><Relationship Id="rId34" Type="http://schemas.openxmlformats.org/officeDocument/2006/relationships/hyperlink" Target="https://en.wikipedia.org/wiki/Bega_(Tisza)" TargetMode="External"/><Relationship Id="rId42" Type="http://schemas.openxmlformats.org/officeDocument/2006/relationships/hyperlink" Target="https://www.aptiv.com" TargetMode="External"/><Relationship Id="rId7" Type="http://schemas.openxmlformats.org/officeDocument/2006/relationships/hyperlink" Target="mailto:relatii.publice@muzeulbucurestiului.ro" TargetMode="External"/><Relationship Id="rId12" Type="http://schemas.openxmlformats.org/officeDocument/2006/relationships/hyperlink" Target="https://www.icr.ro/" TargetMode="External"/><Relationship Id="rId17" Type="http://schemas.openxmlformats.org/officeDocument/2006/relationships/hyperlink" Target="http://muzeulbucurestiului.ro/" TargetMode="External"/><Relationship Id="rId25" Type="http://schemas.openxmlformats.org/officeDocument/2006/relationships/hyperlink" Target="http://www.cdut.ro/national-mapping-brief-01" TargetMode="External"/><Relationship Id="rId33" Type="http://schemas.openxmlformats.org/officeDocument/2006/relationships/hyperlink" Target="mailto:office@apulum.com" TargetMode="External"/><Relationship Id="rId38" Type="http://schemas.openxmlformats.org/officeDocument/2006/relationships/hyperlink" Target="https://en.wikipedia.org/wiki/Atos" TargetMode="External"/><Relationship Id="rId2" Type="http://schemas.openxmlformats.org/officeDocument/2006/relationships/hyperlink" Target="mailto:office@fge.org.ro" TargetMode="External"/><Relationship Id="rId16" Type="http://schemas.openxmlformats.org/officeDocument/2006/relationships/hyperlink" Target="https://arcub.ro/" TargetMode="External"/><Relationship Id="rId20" Type="http://schemas.openxmlformats.org/officeDocument/2006/relationships/hyperlink" Target="mailto:relatiipublice@customs.ro" TargetMode="External"/><Relationship Id="rId29" Type="http://schemas.openxmlformats.org/officeDocument/2006/relationships/hyperlink" Target="mailto:office.sebes@kronospan.ro" TargetMode="External"/><Relationship Id="rId41" Type="http://schemas.openxmlformats.org/officeDocument/2006/relationships/hyperlink" Target="https://www.cylex.ro/reviews/viewcompanywebsite.aspx?firmaName=trw+automotive+safety+systems+srl&amp;companyId=924823" TargetMode="External"/><Relationship Id="rId1" Type="http://schemas.openxmlformats.org/officeDocument/2006/relationships/hyperlink" Target="mailto:Emailsecretariat@ampt.ro" TargetMode="External"/><Relationship Id="rId6" Type="http://schemas.openxmlformats.org/officeDocument/2006/relationships/hyperlink" Target="mailto:omunicare@muzeulhartilor.ro" TargetMode="External"/><Relationship Id="rId11" Type="http://schemas.openxmlformats.org/officeDocument/2006/relationships/hyperlink" Target="https://www.icr.ro/" TargetMode="External"/><Relationship Id="rId24" Type="http://schemas.openxmlformats.org/officeDocument/2006/relationships/hyperlink" Target="https://www.brasovcity.ro/" TargetMode="External"/><Relationship Id="rId32" Type="http://schemas.openxmlformats.org/officeDocument/2006/relationships/hyperlink" Target="mailto:ionutprisacariu@elis.ro" TargetMode="External"/><Relationship Id="rId37" Type="http://schemas.openxmlformats.org/officeDocument/2006/relationships/hyperlink" Target="https://en.wikipedia.org/wiki/Huawei" TargetMode="External"/><Relationship Id="rId40" Type="http://schemas.openxmlformats.org/officeDocument/2006/relationships/hyperlink" Target="https://www.hella.com" TargetMode="External"/><Relationship Id="rId45" Type="http://schemas.openxmlformats.org/officeDocument/2006/relationships/hyperlink" Target="https://www.goodfirms.co/directory/city/top-software-development-companies/cluj-napoca" TargetMode="External"/><Relationship Id="rId5" Type="http://schemas.openxmlformats.org/officeDocument/2006/relationships/hyperlink" Target="mailto:relatii.publice@muzeulbucurestiului.ro" TargetMode="External"/><Relationship Id="rId15" Type="http://schemas.openxmlformats.org/officeDocument/2006/relationships/hyperlink" Target="https://arcub.ro/" TargetMode="External"/><Relationship Id="rId23" Type="http://schemas.openxmlformats.org/officeDocument/2006/relationships/hyperlink" Target="https://www.google.com/search?rlz=1C1CHBD_enRO977RO977&amp;sxsrf=AOaemvLsrDK3XqZhjw1EGp7yZyAXheI3Jw:1637851917829&amp;q=Allen+Coliban&amp;stick=H4sIAAAAAAAAAONgVuLVT9c3NEw2MzCyKLEsecRowS3w8sc9YSn9SWtOXmPU5OIKzsgvd80rySypFJLmYoOyBKX4uVB18ixi5XXMyUnNU3DOz8lMSswDACT3WwxcAAAA" TargetMode="External"/><Relationship Id="rId28" Type="http://schemas.openxmlformats.org/officeDocument/2006/relationships/hyperlink" Target="https://www.bosch.ro/contact/" TargetMode="External"/><Relationship Id="rId36" Type="http://schemas.openxmlformats.org/officeDocument/2006/relationships/hyperlink" Target="https://www.tripadvisor.com/" TargetMode="External"/><Relationship Id="rId10" Type="http://schemas.openxmlformats.org/officeDocument/2006/relationships/hyperlink" Target="https://ccs.ro/" TargetMode="External"/><Relationship Id="rId19" Type="http://schemas.openxmlformats.org/officeDocument/2006/relationships/hyperlink" Target="https://www.uccbr.ro/" TargetMode="External"/><Relationship Id="rId31" Type="http://schemas.openxmlformats.org/officeDocument/2006/relationships/hyperlink" Target="file:///C:\Users\70915\Downloads\relatii.publice@transavia.ro" TargetMode="External"/><Relationship Id="rId44" Type="http://schemas.openxmlformats.org/officeDocument/2006/relationships/hyperlink" Target="https://www.clujit.ro/" TargetMode="External"/><Relationship Id="rId4" Type="http://schemas.openxmlformats.org/officeDocument/2006/relationships/hyperlink" Target="mailto:secretariat@art.museum.ro" TargetMode="External"/><Relationship Id="rId9" Type="http://schemas.openxmlformats.org/officeDocument/2006/relationships/hyperlink" Target="https://ccs.ro/" TargetMode="External"/><Relationship Id="rId14" Type="http://schemas.openxmlformats.org/officeDocument/2006/relationships/hyperlink" Target="https://arcub.ro/" TargetMode="External"/><Relationship Id="rId22" Type="http://schemas.openxmlformats.org/officeDocument/2006/relationships/hyperlink" Target="http://www.sg.ro/" TargetMode="External"/><Relationship Id="rId27" Type="http://schemas.openxmlformats.org/officeDocument/2006/relationships/hyperlink" Target="mailto:office.stc@daimler.com" TargetMode="External"/><Relationship Id="rId30" Type="http://schemas.openxmlformats.org/officeDocument/2006/relationships/hyperlink" Target="mailto:secretariat@albalact.ro" TargetMode="External"/><Relationship Id="rId35" Type="http://schemas.openxmlformats.org/officeDocument/2006/relationships/hyperlink" Target="file:///C:\Users\iran\Downloads\%20https:\romaniatourism.com\timisoara" TargetMode="External"/><Relationship Id="rId43" Type="http://schemas.openxmlformats.org/officeDocument/2006/relationships/hyperlink" Target="mailto:apmc@constantza-port.ro"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4A29921-6E8E-4718-A73F-082B33831D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164</Pages>
  <Words>25903</Words>
  <Characters>147652</Characters>
  <Application>Microsoft Office Word</Application>
  <DocSecurity>0</DocSecurity>
  <Lines>1230</Lines>
  <Paragraphs>346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173209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iran</dc:creator>
  <cp:lastModifiedBy>سمیرا کیان تاش</cp:lastModifiedBy>
  <cp:revision>2</cp:revision>
  <cp:lastPrinted>2023-08-30T10:14:00Z</cp:lastPrinted>
  <dcterms:created xsi:type="dcterms:W3CDTF">2023-10-25T04:27:00Z</dcterms:created>
  <dcterms:modified xsi:type="dcterms:W3CDTF">2023-10-25T04:27:00Z</dcterms:modified>
</cp:coreProperties>
</file>